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DE46" w14:textId="5EB71B15" w:rsidR="006D2AD7" w:rsidRPr="00EE1F55" w:rsidRDefault="00A559C4">
      <w:r>
        <w:t>Тампио Илья Сергеевич, 35</w:t>
      </w:r>
      <w:r w:rsidR="006F5726">
        <w:t>3</w:t>
      </w:r>
      <w:r>
        <w:t>0904</w:t>
      </w:r>
      <w:r w:rsidRPr="00A559C4">
        <w:t>/</w:t>
      </w:r>
      <w:r>
        <w:t>10002</w:t>
      </w:r>
      <w:r w:rsidR="00EE1F55" w:rsidRPr="00EE1F55">
        <w:t xml:space="preserve">, </w:t>
      </w:r>
      <w:r w:rsidR="00EE1F55">
        <w:t>Лабораторная работа №1</w:t>
      </w:r>
      <w:r w:rsidR="00086855">
        <w:t>, Вариант общий.</w:t>
      </w:r>
    </w:p>
    <w:p w14:paraId="36D9506C" w14:textId="75605C37" w:rsidR="00A93236" w:rsidRPr="00FC18A7" w:rsidRDefault="0038714D">
      <w:pPr>
        <w:rPr>
          <w:b/>
          <w:bCs/>
          <w:u w:val="single"/>
        </w:rPr>
      </w:pPr>
      <w:r>
        <w:rPr>
          <w:b/>
          <w:bCs/>
          <w:u w:val="single"/>
        </w:rPr>
        <w:t>Стая ворон</w:t>
      </w:r>
    </w:p>
    <w:p w14:paraId="47EDBC2C" w14:textId="38EE2530" w:rsidR="002C7729" w:rsidRPr="00FC18A7" w:rsidRDefault="002C7729">
      <w:pPr>
        <w:rPr>
          <w:b/>
          <w:bCs/>
          <w:i/>
          <w:iCs/>
        </w:rPr>
      </w:pPr>
      <w:r w:rsidRPr="00FC18A7">
        <w:rPr>
          <w:b/>
          <w:bCs/>
          <w:i/>
          <w:iCs/>
        </w:rPr>
        <w:t>Общая постановка задачи:</w:t>
      </w:r>
    </w:p>
    <w:p w14:paraId="00311CE4" w14:textId="3E73ADD7" w:rsidR="0038714D" w:rsidRDefault="0038714D" w:rsidP="0038714D">
      <w:pPr>
        <w:pStyle w:val="a6"/>
      </w:pPr>
      <w:r>
        <w:t>Задано число ворон в стае (N).  Вывести корректное предложение: «В стае N ворон», например, «В стае 1 ворона», «В стае 5 ворон», «В стае 3 вороны».</w:t>
      </w:r>
    </w:p>
    <w:p w14:paraId="10200F0D" w14:textId="77777777" w:rsidR="00FC18A7" w:rsidRDefault="00FC18A7"/>
    <w:p w14:paraId="576A9501" w14:textId="3E30F167" w:rsidR="002C7729" w:rsidRPr="00FC18A7" w:rsidRDefault="002C7729">
      <w:pPr>
        <w:rPr>
          <w:b/>
          <w:bCs/>
          <w:i/>
          <w:iCs/>
        </w:rPr>
      </w:pPr>
      <w:r w:rsidRPr="00FC18A7">
        <w:rPr>
          <w:b/>
          <w:bCs/>
          <w:i/>
          <w:iCs/>
        </w:rPr>
        <w:t>Детальные требования</w:t>
      </w:r>
      <w:r w:rsidR="00086855" w:rsidRPr="00FC18A7">
        <w:rPr>
          <w:b/>
          <w:bCs/>
          <w:i/>
          <w:iCs/>
        </w:rPr>
        <w:t xml:space="preserve"> и тест план</w:t>
      </w:r>
      <w:r w:rsidRPr="00FC18A7">
        <w:rPr>
          <w:b/>
          <w:bCs/>
          <w:i/>
          <w:i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472"/>
        <w:gridCol w:w="955"/>
        <w:gridCol w:w="3380"/>
        <w:gridCol w:w="275"/>
      </w:tblGrid>
      <w:tr w:rsidR="003B5F05" w14:paraId="16980B5B" w14:textId="77777777" w:rsidTr="002E61A1">
        <w:tc>
          <w:tcPr>
            <w:tcW w:w="2263" w:type="dxa"/>
          </w:tcPr>
          <w:p w14:paraId="0590ECD8" w14:textId="6CFCCA1B" w:rsidR="002C7729" w:rsidRDefault="002C7729">
            <w:r>
              <w:t>Требования</w:t>
            </w:r>
          </w:p>
        </w:tc>
        <w:tc>
          <w:tcPr>
            <w:tcW w:w="2472" w:type="dxa"/>
          </w:tcPr>
          <w:p w14:paraId="23DABD50" w14:textId="58A2088F" w:rsidR="002C7729" w:rsidRDefault="002C7729">
            <w:r>
              <w:t>Детальные требования</w:t>
            </w:r>
          </w:p>
        </w:tc>
        <w:tc>
          <w:tcPr>
            <w:tcW w:w="955" w:type="dxa"/>
          </w:tcPr>
          <w:p w14:paraId="199D6B4D" w14:textId="7F35D3C3" w:rsidR="002C7729" w:rsidRDefault="002C7729">
            <w:r>
              <w:t>Данные</w:t>
            </w:r>
          </w:p>
        </w:tc>
        <w:tc>
          <w:tcPr>
            <w:tcW w:w="3380" w:type="dxa"/>
          </w:tcPr>
          <w:p w14:paraId="472A1628" w14:textId="526FECA9" w:rsidR="002C7729" w:rsidRDefault="002C7729">
            <w:r>
              <w:t>Ожидаемый результат</w:t>
            </w:r>
          </w:p>
        </w:tc>
        <w:tc>
          <w:tcPr>
            <w:tcW w:w="275" w:type="dxa"/>
          </w:tcPr>
          <w:p w14:paraId="34A0C450" w14:textId="77777777" w:rsidR="002C7729" w:rsidRDefault="002C7729"/>
        </w:tc>
      </w:tr>
      <w:tr w:rsidR="002C7729" w14:paraId="0A0A299B" w14:textId="77777777" w:rsidTr="00534A3D">
        <w:tc>
          <w:tcPr>
            <w:tcW w:w="9345" w:type="dxa"/>
            <w:gridSpan w:val="5"/>
          </w:tcPr>
          <w:p w14:paraId="32874260" w14:textId="0E8CB3FF" w:rsidR="002C7729" w:rsidRDefault="0038714D" w:rsidP="002C7729">
            <w:pPr>
              <w:pStyle w:val="a4"/>
              <w:numPr>
                <w:ilvl w:val="0"/>
                <w:numId w:val="2"/>
              </w:numPr>
            </w:pPr>
            <w:r>
              <w:t xml:space="preserve">Корректный ввод: </w:t>
            </w:r>
            <w:r>
              <w:rPr>
                <w:lang w:val="en-US"/>
              </w:rPr>
              <w:t>N</w:t>
            </w:r>
            <w:r w:rsidRPr="0038714D">
              <w:t xml:space="preserve"> </w:t>
            </w:r>
            <w:r>
              <w:t>является натуральным числом. (Если ворон в стае нет – стаи нет.)</w:t>
            </w:r>
          </w:p>
        </w:tc>
      </w:tr>
      <w:tr w:rsidR="003B5F05" w14:paraId="112AB517" w14:textId="77777777" w:rsidTr="002E61A1">
        <w:tc>
          <w:tcPr>
            <w:tcW w:w="2263" w:type="dxa"/>
          </w:tcPr>
          <w:p w14:paraId="42EAD2C9" w14:textId="147D8F8F" w:rsidR="002C7729" w:rsidRPr="0038714D" w:rsidRDefault="002C7729">
            <w:r>
              <w:rPr>
                <w:lang w:val="en-US"/>
              </w:rPr>
              <w:t xml:space="preserve">1.1 </w:t>
            </w:r>
            <w:r w:rsidR="0038714D">
              <w:rPr>
                <w:lang w:val="en-US"/>
              </w:rPr>
              <w:t xml:space="preserve">N </w:t>
            </w:r>
            <w:r w:rsidR="0038714D">
              <w:t>– натуральное число</w:t>
            </w:r>
          </w:p>
        </w:tc>
        <w:tc>
          <w:tcPr>
            <w:tcW w:w="2472" w:type="dxa"/>
          </w:tcPr>
          <w:p w14:paraId="45A53AB1" w14:textId="46075194" w:rsidR="002C7729" w:rsidRDefault="002C7729">
            <w:r>
              <w:t xml:space="preserve">1.1 </w:t>
            </w:r>
            <w:r w:rsidR="0038714D">
              <w:t xml:space="preserve">Если </w:t>
            </w:r>
            <w:r w:rsidR="0038714D">
              <w:rPr>
                <w:lang w:val="en-US"/>
              </w:rPr>
              <w:t>N</w:t>
            </w:r>
            <w:r w:rsidR="0038714D" w:rsidRPr="0038714D">
              <w:t xml:space="preserve"> </w:t>
            </w:r>
            <w:r w:rsidR="0038714D">
              <w:t>не является натуральным числом (</w:t>
            </w:r>
            <w:r w:rsidR="0038714D">
              <w:rPr>
                <w:lang w:val="en-US"/>
              </w:rPr>
              <w:t>N</w:t>
            </w:r>
            <w:r w:rsidR="0038714D" w:rsidRPr="0038714D">
              <w:t xml:space="preserve"> </w:t>
            </w:r>
            <w:r w:rsidR="0038714D">
              <w:t xml:space="preserve">– целое, </w:t>
            </w:r>
            <w:proofErr w:type="gramStart"/>
            <w:r w:rsidR="0038714D">
              <w:rPr>
                <w:lang w:val="en-US"/>
              </w:rPr>
              <w:t>N</w:t>
            </w:r>
            <w:r w:rsidR="0038714D" w:rsidRPr="0038714D">
              <w:t xml:space="preserve"> &gt;</w:t>
            </w:r>
            <w:proofErr w:type="gramEnd"/>
            <w:r w:rsidR="00DB6C16" w:rsidRPr="00DB6C16">
              <w:t>= 1</w:t>
            </w:r>
            <w:r w:rsidR="0038714D">
              <w:t>)</w:t>
            </w:r>
            <w:r>
              <w:t>, сообщение «</w:t>
            </w:r>
            <w:r w:rsidR="0038714D">
              <w:t>Ввод некорректен, завершение программы</w:t>
            </w:r>
            <w:r>
              <w:t>»</w:t>
            </w:r>
          </w:p>
        </w:tc>
        <w:tc>
          <w:tcPr>
            <w:tcW w:w="955" w:type="dxa"/>
          </w:tcPr>
          <w:p w14:paraId="7E02927E" w14:textId="77777777" w:rsidR="002C7729" w:rsidRDefault="0038714D">
            <w:proofErr w:type="spellStart"/>
            <w:r>
              <w:t>абоба</w:t>
            </w:r>
            <w:proofErr w:type="spellEnd"/>
            <w:r w:rsidR="002C7729">
              <w:t xml:space="preserve"> </w:t>
            </w:r>
          </w:p>
          <w:p w14:paraId="06DE3B03" w14:textId="7069589F" w:rsidR="00DB6C16" w:rsidRDefault="00DB6C16">
            <w:pPr>
              <w:rPr>
                <w:lang w:val="en-US"/>
              </w:rPr>
            </w:pPr>
            <w:r>
              <w:rPr>
                <w:lang w:val="en-US"/>
              </w:rPr>
              <w:t>10.5</w:t>
            </w:r>
          </w:p>
          <w:p w14:paraId="5C45C113" w14:textId="77777777" w:rsidR="00DB6C16" w:rsidRDefault="00DB6C16">
            <w:pPr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  <w:p w14:paraId="389E5F9E" w14:textId="77777777" w:rsidR="00DB6C16" w:rsidRDefault="00DB6C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6EC971B0" w14:textId="00A340AF" w:rsidR="003B5F05" w:rsidRPr="003B5F05" w:rsidRDefault="003B5F05"/>
        </w:tc>
        <w:tc>
          <w:tcPr>
            <w:tcW w:w="3380" w:type="dxa"/>
          </w:tcPr>
          <w:p w14:paraId="3C46F56F" w14:textId="77777777" w:rsidR="000A2632" w:rsidRDefault="00682797">
            <w:r>
              <w:t xml:space="preserve">Сообщение: </w:t>
            </w:r>
          </w:p>
          <w:p w14:paraId="411B6187" w14:textId="4B777C14" w:rsidR="002C7729" w:rsidRDefault="002C7729">
            <w:r>
              <w:t>«</w:t>
            </w:r>
            <w:r w:rsidR="0038714D">
              <w:t>Ввод некорректен, завершение программы</w:t>
            </w:r>
            <w:r>
              <w:t>»</w:t>
            </w:r>
          </w:p>
        </w:tc>
        <w:tc>
          <w:tcPr>
            <w:tcW w:w="275" w:type="dxa"/>
          </w:tcPr>
          <w:p w14:paraId="527943CB" w14:textId="77777777" w:rsidR="002C7729" w:rsidRDefault="002C7729"/>
        </w:tc>
      </w:tr>
      <w:tr w:rsidR="0038714D" w14:paraId="279A6C64" w14:textId="77777777" w:rsidTr="00FB4BBC">
        <w:tc>
          <w:tcPr>
            <w:tcW w:w="9345" w:type="dxa"/>
            <w:gridSpan w:val="5"/>
          </w:tcPr>
          <w:p w14:paraId="04CF8127" w14:textId="45931F23" w:rsidR="0038714D" w:rsidRDefault="0038714D" w:rsidP="0038714D">
            <w:pPr>
              <w:pStyle w:val="a4"/>
              <w:numPr>
                <w:ilvl w:val="0"/>
                <w:numId w:val="2"/>
              </w:numPr>
            </w:pPr>
            <w:r>
              <w:t xml:space="preserve">Предложение выводится с </w:t>
            </w:r>
            <w:r>
              <w:rPr>
                <w:i/>
                <w:iCs/>
              </w:rPr>
              <w:t xml:space="preserve">правильной </w:t>
            </w:r>
            <w:r>
              <w:t>формой слова ворона.</w:t>
            </w:r>
          </w:p>
        </w:tc>
      </w:tr>
      <w:tr w:rsidR="003B5F05" w14:paraId="2C064423" w14:textId="77777777" w:rsidTr="002E61A1">
        <w:tc>
          <w:tcPr>
            <w:tcW w:w="2263" w:type="dxa"/>
          </w:tcPr>
          <w:p w14:paraId="62B3D814" w14:textId="39875833" w:rsidR="0038714D" w:rsidRPr="00FE29B3" w:rsidRDefault="0038714D">
            <w:r>
              <w:t xml:space="preserve">2.1 </w:t>
            </w:r>
            <w:r w:rsidR="00FE29B3">
              <w:t xml:space="preserve">N не заканчивается на </w:t>
            </w:r>
            <w:r w:rsidR="00FE29B3" w:rsidRPr="00FE29B3">
              <w:t>11</w:t>
            </w:r>
            <w:r w:rsidR="006E658D">
              <w:t xml:space="preserve"> и N</w:t>
            </w:r>
            <w:r w:rsidR="006E658D" w:rsidRPr="00FE29B3">
              <w:t xml:space="preserve"> </w:t>
            </w:r>
            <w:r w:rsidR="00FE29B3">
              <w:t>заканчивается на</w:t>
            </w:r>
            <w:r w:rsidR="006E658D" w:rsidRPr="00FE29B3">
              <w:t xml:space="preserve"> 1</w:t>
            </w:r>
          </w:p>
        </w:tc>
        <w:tc>
          <w:tcPr>
            <w:tcW w:w="2472" w:type="dxa"/>
          </w:tcPr>
          <w:p w14:paraId="28757419" w14:textId="536C863C" w:rsidR="0038714D" w:rsidRPr="006E658D" w:rsidRDefault="0038714D">
            <w:r w:rsidRPr="006E658D">
              <w:t xml:space="preserve">2.1 </w:t>
            </w:r>
            <w:r w:rsidR="00FE29B3">
              <w:t xml:space="preserve">Если </w:t>
            </w:r>
            <w:r w:rsidR="00FE29B3">
              <w:rPr>
                <w:lang w:val="en-US"/>
              </w:rPr>
              <w:t>N</w:t>
            </w:r>
            <w:r w:rsidR="00FE29B3" w:rsidRPr="00FE29B3">
              <w:t xml:space="preserve"> </w:t>
            </w:r>
            <w:r w:rsidR="00FE29B3">
              <w:t xml:space="preserve">не заканчивается на </w:t>
            </w:r>
            <w:r w:rsidR="00FE29B3" w:rsidRPr="00FE29B3">
              <w:t>11</w:t>
            </w:r>
            <w:r w:rsidR="006E658D">
              <w:t xml:space="preserve"> и </w:t>
            </w:r>
            <w:r w:rsidR="00FE29B3">
              <w:t>заканчивается на 1,</w:t>
            </w:r>
            <w:r w:rsidR="006E658D" w:rsidRPr="006E658D">
              <w:t xml:space="preserve"> </w:t>
            </w:r>
            <w:r w:rsidR="006E658D">
              <w:t>в предложении используется слово «ворона»</w:t>
            </w:r>
          </w:p>
        </w:tc>
        <w:tc>
          <w:tcPr>
            <w:tcW w:w="955" w:type="dxa"/>
          </w:tcPr>
          <w:p w14:paraId="3CF3AE16" w14:textId="40432213" w:rsidR="006E658D" w:rsidRPr="006E658D" w:rsidRDefault="006E658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380" w:type="dxa"/>
          </w:tcPr>
          <w:p w14:paraId="5AD3854D" w14:textId="77777777" w:rsidR="0038714D" w:rsidRDefault="006E658D">
            <w:r>
              <w:t>Сообщение:</w:t>
            </w:r>
          </w:p>
          <w:p w14:paraId="6B6A5503" w14:textId="6A7F065F" w:rsidR="006E658D" w:rsidRDefault="006E658D">
            <w:r>
              <w:t xml:space="preserve">«В стае </w:t>
            </w:r>
            <w:r>
              <w:rPr>
                <w:lang w:val="en-US"/>
              </w:rPr>
              <w:t>2</w:t>
            </w:r>
            <w:r>
              <w:t>1 ворона»</w:t>
            </w:r>
          </w:p>
        </w:tc>
        <w:tc>
          <w:tcPr>
            <w:tcW w:w="275" w:type="dxa"/>
          </w:tcPr>
          <w:p w14:paraId="694C37D1" w14:textId="77777777" w:rsidR="0038714D" w:rsidRDefault="0038714D"/>
        </w:tc>
      </w:tr>
      <w:tr w:rsidR="003B5F05" w14:paraId="4C53D7EA" w14:textId="77777777" w:rsidTr="002E61A1">
        <w:tc>
          <w:tcPr>
            <w:tcW w:w="2263" w:type="dxa"/>
          </w:tcPr>
          <w:p w14:paraId="266F67F0" w14:textId="4BCE4825" w:rsidR="006E658D" w:rsidRPr="00F4389B" w:rsidRDefault="006E658D">
            <w:r>
              <w:t xml:space="preserve">2.2 </w:t>
            </w:r>
            <w:r w:rsidR="00FE29B3">
              <w:rPr>
                <w:lang w:val="en-US"/>
              </w:rPr>
              <w:t>N</w:t>
            </w:r>
            <w:r w:rsidR="00FE29B3" w:rsidRPr="00FE29B3">
              <w:t xml:space="preserve"> </w:t>
            </w:r>
            <w:r w:rsidR="00FE29B3">
              <w:t>не заканчивается на 12,13 или 14</w:t>
            </w:r>
            <w:r w:rsidR="00FE29B3" w:rsidRPr="006E658D">
              <w:t xml:space="preserve"> </w:t>
            </w:r>
            <w:r w:rsidR="00F4389B">
              <w:t xml:space="preserve">и </w:t>
            </w:r>
            <w:r w:rsidR="00F4389B">
              <w:rPr>
                <w:lang w:val="en-US"/>
              </w:rPr>
              <w:t>N</w:t>
            </w:r>
            <w:r w:rsidR="00F4389B" w:rsidRPr="006E658D">
              <w:t xml:space="preserve"> </w:t>
            </w:r>
            <w:r w:rsidR="00F4389B">
              <w:t>заканчивается на 2</w:t>
            </w:r>
            <w:r w:rsidR="00F4389B" w:rsidRPr="006E658D">
              <w:t xml:space="preserve">, </w:t>
            </w:r>
            <w:r w:rsidR="00F4389B">
              <w:t>3</w:t>
            </w:r>
            <w:r w:rsidR="00F4389B" w:rsidRPr="006E658D">
              <w:t xml:space="preserve"> </w:t>
            </w:r>
            <w:r w:rsidR="00F4389B">
              <w:t>или 4</w:t>
            </w:r>
          </w:p>
        </w:tc>
        <w:tc>
          <w:tcPr>
            <w:tcW w:w="2472" w:type="dxa"/>
          </w:tcPr>
          <w:p w14:paraId="1AF32DF1" w14:textId="5774D7B7" w:rsidR="006E658D" w:rsidRPr="006E658D" w:rsidRDefault="006E658D">
            <w:r w:rsidRPr="006E658D">
              <w:t>2.</w:t>
            </w:r>
            <w:r w:rsidR="00FE29B3" w:rsidRPr="00FE29B3">
              <w:t xml:space="preserve">2 </w:t>
            </w:r>
            <w:r w:rsidR="00FE29B3">
              <w:t xml:space="preserve">Если </w:t>
            </w:r>
            <w:r w:rsidR="00FE29B3">
              <w:rPr>
                <w:lang w:val="en-US"/>
              </w:rPr>
              <w:t>N</w:t>
            </w:r>
            <w:r w:rsidR="00FE29B3" w:rsidRPr="00FE29B3">
              <w:t xml:space="preserve"> </w:t>
            </w:r>
            <w:r w:rsidR="00FE29B3">
              <w:t>не заканчивается на 12,13 или 14</w:t>
            </w:r>
            <w:r w:rsidRPr="006E658D">
              <w:t xml:space="preserve"> </w:t>
            </w:r>
            <w:r>
              <w:t xml:space="preserve">и если </w:t>
            </w:r>
            <w:r>
              <w:rPr>
                <w:lang w:val="en-US"/>
              </w:rPr>
              <w:t>N</w:t>
            </w:r>
            <w:r w:rsidRPr="006E658D">
              <w:t xml:space="preserve"> </w:t>
            </w:r>
            <w:r>
              <w:t>заканчивается на 2</w:t>
            </w:r>
            <w:r w:rsidRPr="006E658D">
              <w:t xml:space="preserve">, </w:t>
            </w:r>
            <w:r>
              <w:t>3</w:t>
            </w:r>
            <w:r w:rsidRPr="006E658D">
              <w:t xml:space="preserve"> </w:t>
            </w:r>
            <w:r>
              <w:t xml:space="preserve">или </w:t>
            </w:r>
            <w:proofErr w:type="gramStart"/>
            <w:r>
              <w:t xml:space="preserve">4, </w:t>
            </w:r>
            <w:r w:rsidRPr="006E658D">
              <w:t xml:space="preserve"> </w:t>
            </w:r>
            <w:r>
              <w:t>в</w:t>
            </w:r>
            <w:proofErr w:type="gramEnd"/>
            <w:r>
              <w:t xml:space="preserve"> предложении используется слово «вороны»</w:t>
            </w:r>
          </w:p>
        </w:tc>
        <w:tc>
          <w:tcPr>
            <w:tcW w:w="955" w:type="dxa"/>
          </w:tcPr>
          <w:p w14:paraId="7E364286" w14:textId="1EEC0DBB" w:rsidR="006E658D" w:rsidRDefault="00B15845">
            <w:r>
              <w:t>1</w:t>
            </w:r>
            <w:r w:rsidR="00F4389B">
              <w:t>23</w:t>
            </w:r>
          </w:p>
        </w:tc>
        <w:tc>
          <w:tcPr>
            <w:tcW w:w="3380" w:type="dxa"/>
          </w:tcPr>
          <w:p w14:paraId="5B6B1059" w14:textId="77777777" w:rsidR="006E658D" w:rsidRDefault="00F4389B">
            <w:r>
              <w:t>Сообщение:</w:t>
            </w:r>
          </w:p>
          <w:p w14:paraId="02A315EE" w14:textId="60D78404" w:rsidR="00F4389B" w:rsidRDefault="00F4389B">
            <w:r>
              <w:t xml:space="preserve">«В стае </w:t>
            </w:r>
            <w:r w:rsidR="00B15845">
              <w:t>1</w:t>
            </w:r>
            <w:r>
              <w:t>23 вороны»</w:t>
            </w:r>
          </w:p>
        </w:tc>
        <w:tc>
          <w:tcPr>
            <w:tcW w:w="275" w:type="dxa"/>
          </w:tcPr>
          <w:p w14:paraId="458CF9B1" w14:textId="77777777" w:rsidR="006E658D" w:rsidRDefault="006E658D"/>
        </w:tc>
      </w:tr>
      <w:tr w:rsidR="003B5F05" w14:paraId="7CB9CB2D" w14:textId="77777777" w:rsidTr="002E61A1">
        <w:tc>
          <w:tcPr>
            <w:tcW w:w="2263" w:type="dxa"/>
          </w:tcPr>
          <w:p w14:paraId="45861AC1" w14:textId="754F4E13" w:rsidR="006E658D" w:rsidRPr="006E658D" w:rsidRDefault="006E658D">
            <w:pPr>
              <w:rPr>
                <w:lang w:val="en-US"/>
              </w:rPr>
            </w:pPr>
            <w:r>
              <w:t xml:space="preserve">2.3 </w:t>
            </w:r>
            <w:r w:rsidR="00F4389B">
              <w:t>Остальные случаи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472" w:type="dxa"/>
          </w:tcPr>
          <w:p w14:paraId="44BD32EF" w14:textId="181EDFEB" w:rsidR="006E658D" w:rsidRPr="006E658D" w:rsidRDefault="006E658D">
            <w:r>
              <w:t xml:space="preserve">2.3 </w:t>
            </w:r>
            <w:r w:rsidR="00F4389B">
              <w:t xml:space="preserve">В остальных случаях </w:t>
            </w:r>
            <w:r w:rsidR="008C7BE0">
              <w:t>в предложении</w:t>
            </w:r>
            <w:r>
              <w:t xml:space="preserve"> используется слово «ворон»</w:t>
            </w:r>
          </w:p>
        </w:tc>
        <w:tc>
          <w:tcPr>
            <w:tcW w:w="955" w:type="dxa"/>
          </w:tcPr>
          <w:p w14:paraId="2957C5FB" w14:textId="46F0796D" w:rsidR="006E658D" w:rsidRDefault="00B15845">
            <w:r>
              <w:t>1</w:t>
            </w:r>
            <w:r w:rsidR="00F4389B">
              <w:t>13</w:t>
            </w:r>
          </w:p>
        </w:tc>
        <w:tc>
          <w:tcPr>
            <w:tcW w:w="3380" w:type="dxa"/>
          </w:tcPr>
          <w:p w14:paraId="57546AFC" w14:textId="77777777" w:rsidR="006E658D" w:rsidRDefault="00F4389B">
            <w:r>
              <w:t>Сообщение:</w:t>
            </w:r>
          </w:p>
          <w:p w14:paraId="2752E8C8" w14:textId="126F1AA0" w:rsidR="00F4389B" w:rsidRDefault="00F4389B">
            <w:r>
              <w:t xml:space="preserve">«В стае </w:t>
            </w:r>
            <w:r w:rsidR="00B15845">
              <w:t>1</w:t>
            </w:r>
            <w:r>
              <w:t>13 ворон»</w:t>
            </w:r>
          </w:p>
        </w:tc>
        <w:tc>
          <w:tcPr>
            <w:tcW w:w="275" w:type="dxa"/>
          </w:tcPr>
          <w:p w14:paraId="32B8F5C8" w14:textId="77777777" w:rsidR="006E658D" w:rsidRDefault="006E658D"/>
        </w:tc>
      </w:tr>
    </w:tbl>
    <w:p w14:paraId="0F826B74" w14:textId="0AA1FBD8" w:rsidR="003B5F05" w:rsidRDefault="003B5F05" w:rsidP="0030661F"/>
    <w:p w14:paraId="0347352F" w14:textId="0A8B5653" w:rsidR="003B5F05" w:rsidRDefault="003B5F05">
      <w:r>
        <w:br w:type="page"/>
      </w:r>
    </w:p>
    <w:p w14:paraId="1E7B62D4" w14:textId="38CCE812" w:rsidR="003B5F05" w:rsidRPr="003B5F05" w:rsidRDefault="003B5F05">
      <w:r>
        <w:lastRenderedPageBreak/>
        <w:t>Известные проблемы:</w:t>
      </w:r>
    </w:p>
    <w:p w14:paraId="40A164BA" w14:textId="1B187ADC" w:rsidR="006B34CE" w:rsidRDefault="003B5F05" w:rsidP="0030661F">
      <w:r>
        <w:rPr>
          <w:noProof/>
        </w:rPr>
        <w:drawing>
          <wp:inline distT="0" distB="0" distL="0" distR="0" wp14:anchorId="152E1A53" wp14:editId="5A18F567">
            <wp:extent cx="5940425" cy="31070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26DA7"/>
    <w:multiLevelType w:val="hybridMultilevel"/>
    <w:tmpl w:val="87845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719E6"/>
    <w:multiLevelType w:val="hybridMultilevel"/>
    <w:tmpl w:val="E9F2A18A"/>
    <w:lvl w:ilvl="0" w:tplc="0B9CD5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29"/>
    <w:rsid w:val="00086855"/>
    <w:rsid w:val="000A2632"/>
    <w:rsid w:val="00156387"/>
    <w:rsid w:val="001B7EEF"/>
    <w:rsid w:val="001D7077"/>
    <w:rsid w:val="001F606A"/>
    <w:rsid w:val="002016C3"/>
    <w:rsid w:val="002C7729"/>
    <w:rsid w:val="002E61A1"/>
    <w:rsid w:val="0030661F"/>
    <w:rsid w:val="003132CD"/>
    <w:rsid w:val="00352E99"/>
    <w:rsid w:val="0038257C"/>
    <w:rsid w:val="0038714D"/>
    <w:rsid w:val="0039366A"/>
    <w:rsid w:val="003A1826"/>
    <w:rsid w:val="003B5F05"/>
    <w:rsid w:val="003C2B6D"/>
    <w:rsid w:val="003F5729"/>
    <w:rsid w:val="00423C7F"/>
    <w:rsid w:val="0048462F"/>
    <w:rsid w:val="004D35F2"/>
    <w:rsid w:val="006302D3"/>
    <w:rsid w:val="00682797"/>
    <w:rsid w:val="00687488"/>
    <w:rsid w:val="006B34CE"/>
    <w:rsid w:val="006D2AD7"/>
    <w:rsid w:val="006E658D"/>
    <w:rsid w:val="006F5726"/>
    <w:rsid w:val="007125E2"/>
    <w:rsid w:val="007A60D1"/>
    <w:rsid w:val="0088029D"/>
    <w:rsid w:val="008C7BE0"/>
    <w:rsid w:val="008D75CF"/>
    <w:rsid w:val="009F5544"/>
    <w:rsid w:val="00A115B6"/>
    <w:rsid w:val="00A559C4"/>
    <w:rsid w:val="00A637BE"/>
    <w:rsid w:val="00A64389"/>
    <w:rsid w:val="00A93236"/>
    <w:rsid w:val="00AB1B4F"/>
    <w:rsid w:val="00AC5C9B"/>
    <w:rsid w:val="00AF6B7A"/>
    <w:rsid w:val="00B038CF"/>
    <w:rsid w:val="00B15845"/>
    <w:rsid w:val="00BE7E0D"/>
    <w:rsid w:val="00C8016C"/>
    <w:rsid w:val="00CD5942"/>
    <w:rsid w:val="00D56EB7"/>
    <w:rsid w:val="00DB6C16"/>
    <w:rsid w:val="00EC6334"/>
    <w:rsid w:val="00ED1A45"/>
    <w:rsid w:val="00EE1F55"/>
    <w:rsid w:val="00EE63A4"/>
    <w:rsid w:val="00F13604"/>
    <w:rsid w:val="00F4389B"/>
    <w:rsid w:val="00F555F6"/>
    <w:rsid w:val="00F65AFA"/>
    <w:rsid w:val="00FC18A7"/>
    <w:rsid w:val="00F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2C51"/>
  <w15:chartTrackingRefBased/>
  <w15:docId w15:val="{3C63730B-93FB-4B54-AF08-DF43DF7D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772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125E2"/>
    <w:rPr>
      <w:color w:val="808080"/>
    </w:rPr>
  </w:style>
  <w:style w:type="paragraph" w:styleId="a6">
    <w:name w:val="Normal (Web)"/>
    <w:basedOn w:val="a"/>
    <w:uiPriority w:val="99"/>
    <w:semiHidden/>
    <w:unhideWhenUsed/>
    <w:rsid w:val="00387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C4A55FB0DC4C1418706C45BF66283BA" ma:contentTypeVersion="0" ma:contentTypeDescription="Создание документа." ma:contentTypeScope="" ma:versionID="04b69b80947233bf1e1e655bf8577c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d9d5379901277e429a12c22cf80c6c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81DAAF-939A-4ECD-990B-991199DB0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B60A52-DF27-4F0F-9BB0-59E2826DA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47500-8E83-4340-8C99-4DD953F771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18</cp:revision>
  <dcterms:created xsi:type="dcterms:W3CDTF">2021-09-08T15:48:00Z</dcterms:created>
  <dcterms:modified xsi:type="dcterms:W3CDTF">2021-09-13T13:17:00Z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0x010100EC4A55FB0DC4C1418706C45BF66283BA</vt:lpwstr>
  </property>
</Properties>
</file>