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6B" w:rsidRPr="00FF2C6B" w:rsidRDefault="00FF2C6B" w:rsidP="00FF2C6B">
      <w:pPr>
        <w:pStyle w:val="Heading1"/>
        <w:jc w:val="center"/>
        <w:rPr>
          <w:lang w:val="en-US"/>
        </w:rPr>
      </w:pPr>
      <w:r w:rsidRPr="00FF2C6B">
        <w:rPr>
          <w:lang w:val="en-US"/>
        </w:rPr>
        <w:t>The QualiMaster infrastructure – Development Guidelines</w:t>
      </w:r>
    </w:p>
    <w:p w:rsidR="00FF2C6B" w:rsidRPr="005028B1"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5028B1">
        <w:rPr>
          <w:rFonts w:ascii="Times New Roman" w:eastAsia="Times New Roman" w:hAnsi="Times New Roman" w:cs="Times New Roman"/>
          <w:b/>
          <w:bCs/>
          <w:sz w:val="36"/>
          <w:szCs w:val="36"/>
          <w:lang w:val="en-US" w:eastAsia="de-DE"/>
        </w:rPr>
        <w:t>Storm executors (Bolts,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Storm hint: Spouts that do not emit data shall at least </w:t>
      </w:r>
      <w:proofErr w:type="gramStart"/>
      <w:r w:rsidRPr="00FF2C6B">
        <w:rPr>
          <w:rFonts w:ascii="Times New Roman" w:eastAsia="Times New Roman" w:hAnsi="Times New Roman" w:cs="Times New Roman"/>
          <w:sz w:val="24"/>
          <w:szCs w:val="24"/>
          <w:lang w:val="en-US" w:eastAsia="de-DE"/>
        </w:rPr>
        <w:t>sleep(</w:t>
      </w:r>
      <w:proofErr w:type="gramEnd"/>
      <w:r w:rsidRPr="00FF2C6B">
        <w:rPr>
          <w:rFonts w:ascii="Times New Roman" w:eastAsia="Times New Roman" w:hAnsi="Times New Roman" w:cs="Times New Roman"/>
          <w:sz w:val="24"/>
          <w:szCs w:val="24"/>
          <w:lang w:val="en-US" w:eastAsia="de-DE"/>
        </w:rPr>
        <w:t>1) to reduce CPU load.</w:t>
      </w:r>
    </w:p>
    <w:p w:rsid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Storm executors must be serializable (through Java POJO or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 order to enable distribution. Check attributes whether they are serializable (writing through an </w:t>
      </w:r>
      <w:proofErr w:type="spellStart"/>
      <w:r w:rsidRPr="00FF2C6B">
        <w:rPr>
          <w:rFonts w:ascii="Times New Roman" w:eastAsia="Times New Roman" w:hAnsi="Times New Roman" w:cs="Times New Roman"/>
          <w:sz w:val="24"/>
          <w:szCs w:val="24"/>
          <w:lang w:val="en-US" w:eastAsia="de-DE"/>
        </w:rPr>
        <w:t>ObjectOutputStream</w:t>
      </w:r>
      <w:proofErr w:type="spellEnd"/>
      <w:r w:rsidRPr="00FF2C6B">
        <w:rPr>
          <w:rFonts w:ascii="Times New Roman" w:eastAsia="Times New Roman" w:hAnsi="Times New Roman" w:cs="Times New Roman"/>
          <w:sz w:val="24"/>
          <w:szCs w:val="24"/>
          <w:lang w:val="en-US" w:eastAsia="de-DE"/>
        </w:rPr>
        <w:t xml:space="preserve"> can help detecting problems) and if attributes are ultimately not used, mark them with the modifier </w:t>
      </w:r>
      <w:r w:rsidRPr="00FF2C6B">
        <w:rPr>
          <w:rFonts w:ascii="Times New Roman" w:eastAsia="Times New Roman" w:hAnsi="Times New Roman" w:cs="Times New Roman"/>
          <w:b/>
          <w:bCs/>
          <w:sz w:val="24"/>
          <w:szCs w:val="24"/>
          <w:lang w:val="en-US" w:eastAsia="de-DE"/>
        </w:rPr>
        <w:t>transient</w:t>
      </w:r>
      <w:r w:rsidRPr="00FF2C6B">
        <w:rPr>
          <w:rFonts w:ascii="Times New Roman" w:eastAsia="Times New Roman" w:hAnsi="Times New Roman" w:cs="Times New Roman"/>
          <w:sz w:val="24"/>
          <w:szCs w:val="24"/>
          <w:lang w:val="en-US" w:eastAsia="de-DE"/>
        </w:rPr>
        <w:t xml:space="preserve">. </w:t>
      </w:r>
      <w:r w:rsidRPr="00FF2C6B">
        <w:rPr>
          <w:rFonts w:ascii="Times New Roman" w:eastAsia="Times New Roman" w:hAnsi="Times New Roman" w:cs="Times New Roman"/>
          <w:sz w:val="24"/>
          <w:szCs w:val="24"/>
          <w:lang w:eastAsia="de-DE"/>
        </w:rPr>
        <w:t xml:space="preserve">QM </w:t>
      </w:r>
      <w:proofErr w:type="spellStart"/>
      <w:r w:rsidRPr="00FF2C6B">
        <w:rPr>
          <w:rFonts w:ascii="Times New Roman" w:eastAsia="Times New Roman" w:hAnsi="Times New Roman" w:cs="Times New Roman"/>
          <w:sz w:val="24"/>
          <w:szCs w:val="24"/>
          <w:lang w:eastAsia="de-DE"/>
        </w:rPr>
        <w:t>algorithms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are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declared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as</w:t>
      </w:r>
      <w:proofErr w:type="spellEnd"/>
      <w:r w:rsidRPr="00FF2C6B">
        <w:rPr>
          <w:rFonts w:ascii="Times New Roman" w:eastAsia="Times New Roman" w:hAnsi="Times New Roman" w:cs="Times New Roman"/>
          <w:sz w:val="24"/>
          <w:szCs w:val="24"/>
          <w:lang w:eastAsia="de-DE"/>
        </w:rPr>
        <w:t xml:space="preserve"> transient </w:t>
      </w:r>
      <w:proofErr w:type="spellStart"/>
      <w:r w:rsidRPr="00FF2C6B">
        <w:rPr>
          <w:rFonts w:ascii="Times New Roman" w:eastAsia="Times New Roman" w:hAnsi="Times New Roman" w:cs="Times New Roman"/>
          <w:sz w:val="24"/>
          <w:szCs w:val="24"/>
          <w:lang w:eastAsia="de-DE"/>
        </w:rPr>
        <w:t>during</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code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generation</w:t>
      </w:r>
      <w:proofErr w:type="spellEnd"/>
      <w:r w:rsidRPr="00FF2C6B">
        <w:rPr>
          <w:rFonts w:ascii="Times New Roman" w:eastAsia="Times New Roman" w:hAnsi="Times New Roman" w:cs="Times New Roman"/>
          <w:sz w:val="24"/>
          <w:szCs w:val="24"/>
          <w:lang w:eastAsia="de-DE"/>
        </w:rPr>
        <w:t>.</w:t>
      </w:r>
    </w:p>
    <w:p w:rsidR="00C9382E" w:rsidRDefault="00C9382E"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C9382E">
        <w:rPr>
          <w:rFonts w:ascii="Times New Roman" w:eastAsia="Times New Roman" w:hAnsi="Times New Roman" w:cs="Times New Roman"/>
          <w:sz w:val="24"/>
          <w:szCs w:val="24"/>
          <w:lang w:val="en-US" w:eastAsia="de-DE"/>
        </w:rPr>
        <w:t>For state transfer du</w:t>
      </w:r>
      <w:r>
        <w:rPr>
          <w:rFonts w:ascii="Times New Roman" w:eastAsia="Times New Roman" w:hAnsi="Times New Roman" w:cs="Times New Roman"/>
          <w:sz w:val="24"/>
          <w:szCs w:val="24"/>
          <w:lang w:val="en-US" w:eastAsia="de-DE"/>
        </w:rPr>
        <w:t>r</w:t>
      </w:r>
      <w:r w:rsidRPr="00C9382E">
        <w:rPr>
          <w:rFonts w:ascii="Times New Roman" w:eastAsia="Times New Roman" w:hAnsi="Times New Roman" w:cs="Times New Roman"/>
          <w:sz w:val="24"/>
          <w:szCs w:val="24"/>
          <w:lang w:val="en-US" w:eastAsia="de-DE"/>
        </w:rPr>
        <w:t xml:space="preserve">ing </w:t>
      </w:r>
      <w:r>
        <w:rPr>
          <w:rFonts w:ascii="Times New Roman" w:eastAsia="Times New Roman" w:hAnsi="Times New Roman" w:cs="Times New Roman"/>
          <w:sz w:val="24"/>
          <w:szCs w:val="24"/>
          <w:lang w:val="en-US" w:eastAsia="de-DE"/>
        </w:rPr>
        <w:t xml:space="preserve">dynamic </w:t>
      </w:r>
      <w:r w:rsidRPr="00C9382E">
        <w:rPr>
          <w:rFonts w:ascii="Times New Roman" w:eastAsia="Times New Roman" w:hAnsi="Times New Roman" w:cs="Times New Roman"/>
          <w:sz w:val="24"/>
          <w:szCs w:val="24"/>
          <w:lang w:val="en-US" w:eastAsia="de-DE"/>
        </w:rPr>
        <w:t xml:space="preserve">migration of </w:t>
      </w:r>
      <w:r>
        <w:rPr>
          <w:rFonts w:ascii="Times New Roman" w:eastAsia="Times New Roman" w:hAnsi="Times New Roman" w:cs="Times New Roman"/>
          <w:sz w:val="24"/>
          <w:szCs w:val="24"/>
          <w:lang w:val="en-US" w:eastAsia="de-DE"/>
        </w:rPr>
        <w:t>Bolts and Spouts, please consider that only transient attributes are transferred. For allowing state transfer on algorithms, algorithms must be serializable and consider the transient modifier. If explicit control over the state transfer shall be taken, use the @Stateful class and the @</w:t>
      </w:r>
      <w:proofErr w:type="spellStart"/>
      <w:r>
        <w:rPr>
          <w:rFonts w:ascii="Times New Roman" w:eastAsia="Times New Roman" w:hAnsi="Times New Roman" w:cs="Times New Roman"/>
          <w:sz w:val="24"/>
          <w:szCs w:val="24"/>
          <w:lang w:val="en-US" w:eastAsia="de-DE"/>
        </w:rPr>
        <w:t>PartOfState</w:t>
      </w:r>
      <w:proofErr w:type="spellEnd"/>
      <w:r>
        <w:rPr>
          <w:rFonts w:ascii="Times New Roman" w:eastAsia="Times New Roman" w:hAnsi="Times New Roman" w:cs="Times New Roman"/>
          <w:sz w:val="24"/>
          <w:szCs w:val="24"/>
          <w:lang w:val="en-US" w:eastAsia="de-DE"/>
        </w:rPr>
        <w:t xml:space="preserve"> attribute annotation. @Stateful declares all non-transient attributes as part of the state unless specified differently. @</w:t>
      </w:r>
      <w:proofErr w:type="spellStart"/>
      <w:r>
        <w:rPr>
          <w:rFonts w:ascii="Times New Roman" w:eastAsia="Times New Roman" w:hAnsi="Times New Roman" w:cs="Times New Roman"/>
          <w:sz w:val="24"/>
          <w:szCs w:val="24"/>
          <w:lang w:val="en-US" w:eastAsia="de-DE"/>
        </w:rPr>
        <w:t>PartOfState</w:t>
      </w:r>
      <w:proofErr w:type="spellEnd"/>
      <w:r>
        <w:rPr>
          <w:rFonts w:ascii="Times New Roman" w:eastAsia="Times New Roman" w:hAnsi="Times New Roman" w:cs="Times New Roman"/>
          <w:sz w:val="24"/>
          <w:szCs w:val="24"/>
          <w:lang w:val="en-US" w:eastAsia="de-DE"/>
        </w:rPr>
        <w:t xml:space="preserve"> can define the integration strategy, currently </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DEFAULT: just take over if there is no current value)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CLEAR_AND_FILL: creates collection if it does not exist, clears first and fills then from state)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MERGE: creates collection if it does not exist, adds all from state)</w:t>
      </w:r>
    </w:p>
    <w:p w:rsidR="00C9382E" w:rsidRP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MERGE_AND_KEEP_OLD: creates collection if it does not exist, adds all from state but preserves existing </w:t>
      </w:r>
      <w:proofErr w:type="spellStart"/>
      <w:r>
        <w:rPr>
          <w:rFonts w:ascii="Times New Roman" w:eastAsia="Times New Roman" w:hAnsi="Times New Roman" w:cs="Times New Roman"/>
          <w:sz w:val="24"/>
          <w:szCs w:val="24"/>
          <w:lang w:val="en-US" w:eastAsia="de-DE"/>
        </w:rPr>
        <w:t>entires</w:t>
      </w:r>
      <w:proofErr w:type="spellEnd"/>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Data used in storm tuples must be serializable (see above).</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execute functional code rather than plain initialization in constructors. Storm foresees prepare and cleanup methods to be overridden and used appropriately.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Don't call functional code while building up a topology. Topology code is run once on a central machine (Nimbus), terminates and is removed from memory (in plain Storm as well as in the QM infrastructure). Keeping references to Storm executors is useless, in particular as Storm executors are (re)instantiated when a topology starts and may be distributed then through serialization so that the reference you have may work in a local test cluster but not on a real cluster. Thus, initializing parameters through calling Storm executors may lead to an effect on a local cluster but not in a real cluster. Use events there, in particular the transparent event mechanism provided by the QM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library, which allows to alternatively and transparently </w:t>
      </w:r>
      <w:proofErr w:type="gramStart"/>
      <w:r w:rsidRPr="00FF2C6B">
        <w:rPr>
          <w:rFonts w:ascii="Times New Roman" w:eastAsia="Times New Roman" w:hAnsi="Times New Roman" w:cs="Times New Roman"/>
          <w:sz w:val="24"/>
          <w:szCs w:val="24"/>
          <w:lang w:val="en-US" w:eastAsia="de-DE"/>
        </w:rPr>
        <w:t>distribute</w:t>
      </w:r>
      <w:proofErr w:type="gramEnd"/>
      <w:r w:rsidRPr="00FF2C6B">
        <w:rPr>
          <w:rFonts w:ascii="Times New Roman" w:eastAsia="Times New Roman" w:hAnsi="Times New Roman" w:cs="Times New Roman"/>
          <w:sz w:val="24"/>
          <w:szCs w:val="24"/>
          <w:lang w:val="en-US" w:eastAsia="de-DE"/>
        </w:rPr>
        <w:t xml:space="preserve"> these events through the QM event bus. Using the provided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requires overriding methods to call the already defined (super) methods!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requires calling the already defined (super) methods for complete cleanup (if possible, see below).</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Basically, Storm defines methods for 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However, currently it is not guaranteed by Storm that these methods are called during the kill process of a topology (akin to Java </w:t>
      </w:r>
      <w:proofErr w:type="spellStart"/>
      <w:r w:rsidRPr="00FF2C6B">
        <w:rPr>
          <w:rFonts w:ascii="Times New Roman" w:eastAsia="Times New Roman" w:hAnsi="Times New Roman" w:cs="Times New Roman"/>
          <w:sz w:val="24"/>
          <w:szCs w:val="24"/>
          <w:lang w:val="en-US" w:eastAsia="de-DE"/>
        </w:rPr>
        <w:t>finalizers</w:t>
      </w:r>
      <w:proofErr w:type="spellEnd"/>
      <w:r w:rsidRPr="00FF2C6B">
        <w:rPr>
          <w:rFonts w:ascii="Times New Roman" w:eastAsia="Times New Roman" w:hAnsi="Times New Roman" w:cs="Times New Roman"/>
          <w:sz w:val="24"/>
          <w:szCs w:val="24"/>
          <w:lang w:val="en-US" w:eastAsia="de-DE"/>
        </w:rPr>
        <w:t xml:space="preserve"> when the JVM is terminated by a kill signal of the operating system). Thus, the infrastructure now informs executors derived from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about an upcoming shutdown of the pipeline through signals. Akin to parameters and algorithm change, there is now a method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which receives the event. To avoid </w:t>
      </w:r>
      <w:r w:rsidRPr="00FF2C6B">
        <w:rPr>
          <w:rFonts w:ascii="Times New Roman" w:eastAsia="Times New Roman" w:hAnsi="Times New Roman" w:cs="Times New Roman"/>
          <w:sz w:val="24"/>
          <w:szCs w:val="24"/>
          <w:lang w:val="en-US" w:eastAsia="de-DE"/>
        </w:rPr>
        <w:lastRenderedPageBreak/>
        <w:t xml:space="preserve">that subclasses disable already implemented shutdown steps,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calls the (empty) </w:t>
      </w:r>
      <w:proofErr w:type="spellStart"/>
      <w:r w:rsidRPr="00FF2C6B">
        <w:rPr>
          <w:rFonts w:ascii="Courier New" w:eastAsia="Times New Roman" w:hAnsi="Courier New" w:cs="Courier New"/>
          <w:sz w:val="20"/>
          <w:lang w:val="en-US" w:eastAsia="de-DE"/>
        </w:rPr>
        <w:t>prepareShutdown</w:t>
      </w:r>
      <w:proofErr w:type="spellEnd"/>
      <w:r w:rsidRPr="00FF2C6B">
        <w:rPr>
          <w:rFonts w:ascii="Times New Roman" w:eastAsia="Times New Roman" w:hAnsi="Times New Roman" w:cs="Times New Roman"/>
          <w:sz w:val="24"/>
          <w:szCs w:val="24"/>
          <w:lang w:val="en-US" w:eastAsia="de-DE"/>
        </w:rPr>
        <w:t>, which shall be overridden by new Bolts and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Bolts and spouts handling algorithm changes shall respond after successful execution to the respective signal by an </w:t>
      </w:r>
      <w:proofErr w:type="spellStart"/>
      <w:r w:rsidRPr="00FF2C6B">
        <w:rPr>
          <w:rFonts w:ascii="Times New Roman" w:eastAsia="Times New Roman" w:hAnsi="Times New Roman" w:cs="Times New Roman"/>
          <w:sz w:val="24"/>
          <w:szCs w:val="24"/>
          <w:lang w:val="en-US" w:eastAsia="de-DE"/>
        </w:rPr>
        <w:t>AlgorithmChangedMonitoringEvent</w:t>
      </w:r>
      <w:proofErr w:type="spellEnd"/>
      <w:r w:rsidRPr="00FF2C6B">
        <w:rPr>
          <w:rFonts w:ascii="Times New Roman" w:eastAsia="Times New Roman" w:hAnsi="Times New Roman" w:cs="Times New Roman"/>
          <w:sz w:val="24"/>
          <w:szCs w:val="24"/>
          <w:lang w:val="en-US" w:eastAsia="de-DE"/>
        </w:rPr>
        <w:t xml:space="preserve">. Similarly, bolts and spouts handling a parameter change shall respond after successful execution by a </w:t>
      </w:r>
      <w:proofErr w:type="spellStart"/>
      <w:r w:rsidRPr="00FF2C6B">
        <w:rPr>
          <w:rFonts w:ascii="Times New Roman" w:eastAsia="Times New Roman" w:hAnsi="Times New Roman" w:cs="Times New Roman"/>
          <w:sz w:val="24"/>
          <w:szCs w:val="24"/>
          <w:lang w:val="en-US" w:eastAsia="de-DE"/>
        </w:rPr>
        <w:t>ParameterChangedMonitoringEvent</w:t>
      </w:r>
      <w:proofErr w:type="spellEnd"/>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holds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particularly</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for</w:t>
      </w:r>
      <w:proofErr w:type="spellEnd"/>
      <w:r w:rsidRPr="00FF2C6B">
        <w:rPr>
          <w:rFonts w:ascii="Times New Roman" w:eastAsia="Times New Roman" w:hAnsi="Times New Roman" w:cs="Times New Roman"/>
          <w:sz w:val="24"/>
          <w:szCs w:val="24"/>
          <w:lang w:eastAsia="de-DE"/>
        </w:rPr>
        <w:t xml:space="preserve"> sub-</w:t>
      </w:r>
      <w:proofErr w:type="spellStart"/>
      <w:r w:rsidRPr="00FF2C6B">
        <w:rPr>
          <w:rFonts w:ascii="Times New Roman" w:eastAsia="Times New Roman" w:hAnsi="Times New Roman" w:cs="Times New Roman"/>
          <w:sz w:val="24"/>
          <w:szCs w:val="24"/>
          <w:lang w:eastAsia="de-DE"/>
        </w:rPr>
        <w:t>topologies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Signal sending will be deferred until pipeline is in state “initialized” so that no startup/initialization messages to (handcrafted) </w:t>
      </w:r>
      <w:proofErr w:type="spellStart"/>
      <w:r w:rsidRPr="00FF2C6B">
        <w:rPr>
          <w:rFonts w:ascii="Times New Roman" w:eastAsia="Times New Roman" w:hAnsi="Times New Roman" w:cs="Times New Roman"/>
          <w:sz w:val="24"/>
          <w:szCs w:val="24"/>
          <w:lang w:val="en-US" w:eastAsia="de-DE"/>
        </w:rPr>
        <w:t>subtopologies</w:t>
      </w:r>
      <w:proofErr w:type="spellEnd"/>
      <w:r w:rsidRPr="00FF2C6B">
        <w:rPr>
          <w:rFonts w:ascii="Times New Roman" w:eastAsia="Times New Roman" w:hAnsi="Times New Roman" w:cs="Times New Roman"/>
          <w:sz w:val="24"/>
          <w:szCs w:val="24"/>
          <w:lang w:val="en-US" w:eastAsia="de-DE"/>
        </w:rPr>
        <w:t xml:space="preserve"> get lost.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To enable load shedding, the respective Bolt/Spout implementation shall call </w:t>
      </w:r>
      <w:proofErr w:type="gramStart"/>
      <w:r w:rsidRPr="00FF2C6B">
        <w:rPr>
          <w:rFonts w:ascii="Times New Roman" w:eastAsia="Times New Roman" w:hAnsi="Times New Roman" w:cs="Times New Roman"/>
          <w:sz w:val="24"/>
          <w:szCs w:val="24"/>
          <w:lang w:val="en-US" w:eastAsia="de-DE"/>
        </w:rPr>
        <w:t>enabled(</w:t>
      </w:r>
      <w:proofErr w:type="gramEnd"/>
      <w:r w:rsidRPr="00FF2C6B">
        <w:rPr>
          <w:rFonts w:ascii="Times New Roman" w:eastAsia="Times New Roman" w:hAnsi="Times New Roman" w:cs="Times New Roman"/>
          <w:sz w:val="24"/>
          <w:szCs w:val="24"/>
          <w:lang w:val="en-US" w:eastAsia="de-DE"/>
        </w:rPr>
        <w:t>Object) on the respective tuple instance to be tested for shedding.</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Replacing the old monitoring probe approach (which did not cover handcrafted sub-topologies), the following rules apply:</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Source (refining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Must call </w:t>
      </w:r>
      <w:proofErr w:type="spell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proofErr w:type="spellStart"/>
      <w:r w:rsidRPr="00FF2C6B">
        <w:rPr>
          <w:rFonts w:ascii="Courier New" w:eastAsia="Times New Roman" w:hAnsi="Courier New" w:cs="Courier New"/>
          <w:sz w:val="20"/>
          <w:lang w:val="en-US" w:eastAsia="de-DE"/>
        </w:rPr>
        <w:t>nextTuple</w:t>
      </w:r>
      <w:proofErr w:type="spellEnd"/>
      <w:r w:rsidRPr="00FF2C6B">
        <w:rPr>
          <w:rFonts w:ascii="Times New Roman" w:eastAsia="Times New Roman" w:hAnsi="Times New Roman" w:cs="Times New Roman"/>
          <w:sz w:val="24"/>
          <w:szCs w:val="24"/>
          <w:lang w:val="en-US" w:eastAsia="de-DE"/>
        </w:rPr>
        <w:t xml:space="preserve"> method. </w:t>
      </w:r>
      <w:proofErr w:type="spellStart"/>
      <w:r w:rsidRPr="00FF2C6B">
        <w:rPr>
          <w:rFonts w:ascii="Times New Roman" w:eastAsia="Times New Roman" w:hAnsi="Times New Roman" w:cs="Times New Roman"/>
          <w:sz w:val="24"/>
          <w:szCs w:val="24"/>
          <w:lang w:eastAsia="de-DE"/>
        </w:rPr>
        <w:t>Emitting</w:t>
      </w:r>
      <w:proofErr w:type="spellEnd"/>
      <w:r w:rsidRPr="00FF2C6B">
        <w:rPr>
          <w:rFonts w:ascii="Times New Roman" w:eastAsia="Times New Roman" w:hAnsi="Times New Roman" w:cs="Times New Roman"/>
          <w:sz w:val="24"/>
          <w:szCs w:val="24"/>
          <w:lang w:eastAsia="de-DE"/>
        </w:rPr>
        <w:t xml:space="preserve"> tuples </w:t>
      </w:r>
      <w:proofErr w:type="spellStart"/>
      <w:r w:rsidRPr="00FF2C6B">
        <w:rPr>
          <w:rFonts w:ascii="Times New Roman" w:eastAsia="Times New Roman" w:hAnsi="Times New Roman" w:cs="Times New Roman"/>
          <w:sz w:val="24"/>
          <w:szCs w:val="24"/>
          <w:lang w:eastAsia="de-DE"/>
        </w:rPr>
        <w:t>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tracked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internally</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Processing Elements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and tuple emitting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Sinks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 Importantly, call </w:t>
      </w:r>
      <w:proofErr w:type="gramStart"/>
      <w:r w:rsidRPr="00FF2C6B">
        <w:rPr>
          <w:rFonts w:ascii="Courier New" w:eastAsia="Times New Roman" w:hAnsi="Courier New" w:cs="Courier New"/>
          <w:sz w:val="20"/>
          <w:lang w:val="en-US" w:eastAsia="de-DE"/>
        </w:rPr>
        <w:t>emitted(</w:t>
      </w:r>
      <w:proofErr w:type="gramEnd"/>
      <w:r w:rsidRPr="00FF2C6B">
        <w:rPr>
          <w:rFonts w:ascii="Courier New" w:eastAsia="Times New Roman" w:hAnsi="Courier New" w:cs="Courier New"/>
          <w:sz w:val="20"/>
          <w:lang w:val="en-US" w:eastAsia="de-DE"/>
        </w:rPr>
        <w:t>Object)</w:t>
      </w:r>
      <w:r w:rsidRPr="00FF2C6B">
        <w:rPr>
          <w:rFonts w:ascii="Times New Roman" w:eastAsia="Times New Roman" w:hAnsi="Times New Roman" w:cs="Times New Roman"/>
          <w:sz w:val="24"/>
          <w:szCs w:val="24"/>
          <w:lang w:val="en-US" w:eastAsia="de-DE"/>
        </w:rPr>
        <w:t xml:space="preserve"> when information is passed to the sink implementation as this cannot be tracked internally.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writing logs into a file, especially logging the data from tasks,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a </w:t>
      </w:r>
      <w:proofErr w:type="spellStart"/>
      <w:r w:rsidRPr="00FF2C6B">
        <w:rPr>
          <w:rFonts w:ascii="Times New Roman" w:eastAsia="Times New Roman" w:hAnsi="Times New Roman" w:cs="Times New Roman"/>
          <w:sz w:val="24"/>
          <w:szCs w:val="24"/>
          <w:lang w:val="en-US" w:eastAsia="de-DE"/>
        </w:rPr>
        <w:t>DataLogger</w:t>
      </w:r>
      <w:proofErr w:type="spellEnd"/>
      <w:r w:rsidRPr="00FF2C6B">
        <w:rPr>
          <w:rFonts w:ascii="Times New Roman" w:eastAsia="Times New Roman" w:hAnsi="Times New Roman" w:cs="Times New Roman"/>
          <w:sz w:val="24"/>
          <w:szCs w:val="24"/>
          <w:lang w:val="en-US" w:eastAsia="de-DE"/>
        </w:rPr>
        <w:t xml:space="preserve"> class (</w:t>
      </w:r>
      <w:proofErr w:type="spellStart"/>
      <w:r w:rsidRPr="00FF2C6B">
        <w:rPr>
          <w:rFonts w:ascii="Times New Roman" w:eastAsia="Times New Roman" w:hAnsi="Times New Roman" w:cs="Times New Roman"/>
          <w:sz w:val="24"/>
          <w:szCs w:val="24"/>
          <w:lang w:val="en-US" w:eastAsia="de-DE"/>
        </w:rPr>
        <w:t>eu.qualimaster.common.logging.DataLogger</w:t>
      </w:r>
      <w:proofErr w:type="spellEnd"/>
      <w:r w:rsidRPr="00FF2C6B">
        <w:rPr>
          <w:rFonts w:ascii="Times New Roman" w:eastAsia="Times New Roman" w:hAnsi="Times New Roman" w:cs="Times New Roman"/>
          <w:sz w:val="24"/>
          <w:szCs w:val="24"/>
          <w:lang w:val="en-US" w:eastAsia="de-DE"/>
        </w:rPr>
        <w:t xml:space="preserve">). It returns a </w:t>
      </w:r>
      <w:proofErr w:type="spellStart"/>
      <w:r w:rsidRPr="00FF2C6B">
        <w:rPr>
          <w:rFonts w:ascii="Times New Roman" w:eastAsia="Times New Roman" w:hAnsi="Times New Roman" w:cs="Times New Roman"/>
          <w:sz w:val="24"/>
          <w:szCs w:val="24"/>
          <w:lang w:val="en-US" w:eastAsia="de-DE"/>
        </w:rPr>
        <w:t>PrintWriter</w:t>
      </w:r>
      <w:proofErr w:type="spellEnd"/>
      <w:r w:rsidRPr="00FF2C6B">
        <w:rPr>
          <w:rFonts w:ascii="Times New Roman" w:eastAsia="Times New Roman" w:hAnsi="Times New Roman" w:cs="Times New Roman"/>
          <w:sz w:val="24"/>
          <w:szCs w:val="24"/>
          <w:lang w:val="en-US" w:eastAsia="de-DE"/>
        </w:rPr>
        <w:t xml:space="preserve"> based on the given path/</w:t>
      </w:r>
      <w:proofErr w:type="spellStart"/>
      <w:r w:rsidRPr="00FF2C6B">
        <w:rPr>
          <w:rFonts w:ascii="Times New Roman" w:eastAsia="Times New Roman" w:hAnsi="Times New Roman" w:cs="Times New Roman"/>
          <w:sz w:val="24"/>
          <w:szCs w:val="24"/>
          <w:lang w:val="en-US" w:eastAsia="de-DE"/>
        </w:rPr>
        <w:t>fileName</w:t>
      </w:r>
      <w:proofErr w:type="spellEnd"/>
      <w:r w:rsidRPr="00FF2C6B">
        <w:rPr>
          <w:rFonts w:ascii="Times New Roman" w:eastAsia="Times New Roman" w:hAnsi="Times New Roman" w:cs="Times New Roman"/>
          <w:sz w:val="24"/>
          <w:szCs w:val="24"/>
          <w:lang w:val="en-US" w:eastAsia="de-DE"/>
        </w:rPr>
        <w:t xml:space="preserve">. </w:t>
      </w:r>
    </w:p>
    <w:p w:rsidR="00D579C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Pipelines</w:t>
      </w:r>
    </w:p>
    <w:p w:rsidR="00D579CB" w:rsidRPr="00FF2C6B" w:rsidRDefault="00B0671E" w:rsidP="00D579CB">
      <w:pPr>
        <w:spacing w:before="100" w:beforeAutospacing="1" w:after="100" w:afterAutospacing="1" w:line="240" w:lineRule="auto"/>
        <w:jc w:val="both"/>
        <w:outlineLvl w:val="1"/>
        <w:rPr>
          <w:rFonts w:ascii="Times New Roman" w:eastAsia="Times New Roman" w:hAnsi="Times New Roman" w:cs="Times New Roman"/>
          <w:bCs/>
          <w:sz w:val="24"/>
          <w:szCs w:val="24"/>
          <w:lang w:val="en-US" w:eastAsia="de-DE"/>
        </w:rPr>
      </w:pPr>
      <w:r>
        <w:rPr>
          <w:rFonts w:ascii="Times New Roman" w:eastAsia="Times New Roman" w:hAnsi="Times New Roman" w:cs="Times New Roman"/>
          <w:bCs/>
          <w:sz w:val="24"/>
          <w:szCs w:val="24"/>
          <w:lang w:val="en-US" w:eastAsia="de-DE"/>
        </w:rPr>
        <w:t>Pipelines a</w:t>
      </w:r>
      <w:r w:rsidR="00D579CB" w:rsidRPr="00D579CB">
        <w:rPr>
          <w:rFonts w:ascii="Times New Roman" w:eastAsia="Times New Roman" w:hAnsi="Times New Roman" w:cs="Times New Roman"/>
          <w:bCs/>
          <w:sz w:val="24"/>
          <w:szCs w:val="24"/>
          <w:lang w:val="en-US" w:eastAsia="de-DE"/>
        </w:rPr>
        <w:t>re realized in terms of (generated) Storm topologies.</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Inspired by the Storm examples, the implementation topology of a pipeline is instantiated via </w:t>
      </w:r>
      <w:r w:rsidRPr="00FF2C6B">
        <w:rPr>
          <w:rFonts w:ascii="Courier New" w:eastAsia="Times New Roman" w:hAnsi="Courier New" w:cs="Courier New"/>
          <w:sz w:val="20"/>
          <w:lang w:val="en-US" w:eastAsia="de-DE"/>
        </w:rPr>
        <w:t xml:space="preserve">public static void </w:t>
      </w:r>
      <w:proofErr w:type="gramStart"/>
      <w:r w:rsidRPr="00FF2C6B">
        <w:rPr>
          <w:rFonts w:ascii="Courier New" w:eastAsia="Times New Roman" w:hAnsi="Courier New" w:cs="Courier New"/>
          <w:sz w:val="20"/>
          <w:lang w:val="en-US" w:eastAsia="de-DE"/>
        </w:rPr>
        <w:t>main(</w:t>
      </w:r>
      <w:proofErr w:type="gramEnd"/>
      <w:r w:rsidRPr="00FF2C6B">
        <w:rPr>
          <w:rFonts w:ascii="Courier New" w:eastAsia="Times New Roman" w:hAnsi="Courier New" w:cs="Courier New"/>
          <w:sz w:val="20"/>
          <w:lang w:val="en-US" w:eastAsia="de-DE"/>
        </w:rPr>
        <w:t>String[])</w:t>
      </w:r>
      <w:r w:rsidRPr="00FF2C6B">
        <w:rPr>
          <w:rFonts w:ascii="Times New Roman" w:eastAsia="Times New Roman" w:hAnsi="Times New Roman" w:cs="Times New Roman"/>
          <w:sz w:val="24"/>
          <w:szCs w:val="24"/>
          <w:lang w:val="en-US" w:eastAsia="de-DE"/>
        </w:rPr>
        <w:t>, so that it also can be started standalone, i.e., not through the infrastructure. Passing in arguments runs the topology in cluster mode, passing no arguments causes submission to a local cluster.</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If not given from external (in terms of a sub-topology), a topology shall use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for creating Storm executors. </w:t>
      </w:r>
      <w:proofErr w:type="spellStart"/>
      <w:r w:rsidRPr="00FF2C6B">
        <w:rPr>
          <w:rFonts w:ascii="Times New Roman" w:eastAsia="Times New Roman" w:hAnsi="Times New Roman" w:cs="Times New Roman"/>
          <w:sz w:val="24"/>
          <w:szCs w:val="24"/>
          <w:lang w:eastAsia="de-DE"/>
        </w:rPr>
        <w:t>Reasons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While most of the operations are just passed through, this specific topology builder takes into account dynamic </w:t>
      </w:r>
      <w:proofErr w:type="spellStart"/>
      <w:r w:rsidRPr="00FF2C6B">
        <w:rPr>
          <w:rFonts w:ascii="Courier New" w:eastAsia="Times New Roman" w:hAnsi="Courier New" w:cs="Courier New"/>
          <w:sz w:val="20"/>
          <w:lang w:val="en-US" w:eastAsia="de-DE"/>
        </w:rPr>
        <w:t>PipelineOptions</w:t>
      </w:r>
      <w:proofErr w:type="spellEnd"/>
      <w:r w:rsidRPr="00FF2C6B">
        <w:rPr>
          <w:rFonts w:ascii="Times New Roman" w:eastAsia="Times New Roman" w:hAnsi="Times New Roman" w:cs="Times New Roman"/>
          <w:sz w:val="24"/>
          <w:szCs w:val="24"/>
          <w:lang w:val="en-US" w:eastAsia="de-DE"/>
        </w:rPr>
        <w:t xml:space="preserve"> and changes workers, tasks, executors and parameters at start of the pipeline. This simplifies experiments and profiling. Therefore call in </w:t>
      </w:r>
      <w:r w:rsidRPr="00FF2C6B">
        <w:rPr>
          <w:rFonts w:ascii="Courier New" w:eastAsia="Times New Roman" w:hAnsi="Courier New" w:cs="Courier New"/>
          <w:sz w:val="20"/>
          <w:lang w:val="en-US" w:eastAsia="de-DE"/>
        </w:rPr>
        <w:t>main</w:t>
      </w:r>
      <w:r w:rsidRPr="00FF2C6B">
        <w:rPr>
          <w:rFonts w:ascii="Times New Roman" w:eastAsia="Times New Roman" w:hAnsi="Times New Roman" w:cs="Times New Roman"/>
          <w:sz w:val="24"/>
          <w:szCs w:val="24"/>
          <w:lang w:val="en-US" w:eastAsia="de-DE"/>
        </w:rPr>
        <w:t xml:space="preserve"> first </w:t>
      </w:r>
      <w:r w:rsidRPr="00FF2C6B">
        <w:rPr>
          <w:rFonts w:ascii="Courier New" w:eastAsia="Times New Roman" w:hAnsi="Courier New" w:cs="Courier New"/>
          <w:sz w:val="20"/>
          <w:lang w:val="en-US" w:eastAsia="de-DE"/>
        </w:rPr>
        <w:t xml:space="preserve">options = new </w:t>
      </w:r>
      <w:proofErr w:type="spellStart"/>
      <w:r w:rsidRPr="00FF2C6B">
        <w:rPr>
          <w:rFonts w:ascii="Courier New" w:eastAsia="Times New Roman" w:hAnsi="Courier New" w:cs="Courier New"/>
          <w:sz w:val="20"/>
          <w:lang w:val="en-US" w:eastAsia="de-DE"/>
        </w:rPr>
        <w:t>PipelineOptions</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args</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passing in the arguments received and pass the </w:t>
      </w:r>
      <w:r w:rsidRPr="00FF2C6B">
        <w:rPr>
          <w:rFonts w:ascii="Courier New" w:eastAsia="Times New Roman" w:hAnsi="Courier New" w:cs="Courier New"/>
          <w:sz w:val="20"/>
          <w:lang w:val="en-US" w:eastAsia="de-DE"/>
        </w:rPr>
        <w:t>options</w:t>
      </w:r>
      <w:r w:rsidRPr="00FF2C6B">
        <w:rPr>
          <w:rFonts w:ascii="Times New Roman" w:eastAsia="Times New Roman" w:hAnsi="Times New Roman" w:cs="Times New Roman"/>
          <w:sz w:val="24"/>
          <w:szCs w:val="24"/>
          <w:lang w:val="en-US" w:eastAsia="de-DE"/>
        </w:rPr>
        <w:t xml:space="preserve"> instance then to the instance of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that you create instead of </w:t>
      </w:r>
      <w:proofErr w:type="spellStart"/>
      <w:r w:rsidRPr="00FF2C6B">
        <w:rPr>
          <w:rFonts w:ascii="Courier New" w:eastAsia="Times New Roman" w:hAnsi="Courier New" w:cs="Courier New"/>
          <w:sz w:val="20"/>
          <w:lang w:val="en-US" w:eastAsia="de-DE"/>
        </w:rPr>
        <w:t>TopologyBuilder</w:t>
      </w:r>
      <w:proofErr w:type="spellEnd"/>
      <w:r w:rsidRPr="00FF2C6B">
        <w:rPr>
          <w:rFonts w:ascii="Times New Roman" w:eastAsia="Times New Roman" w:hAnsi="Times New Roman" w:cs="Times New Roman"/>
          <w:sz w:val="24"/>
          <w:szCs w:val="24"/>
          <w:lang w:val="en-US" w:eastAsia="de-DE"/>
        </w:rPr>
        <w:t xml:space="preserve"> for defining the pipeline.</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storm topology needs to know about the QualiMaster infrastructure, at least the event bus for dynamically informing the infrastructure about changes in the pipeline etc. Therefore, execute the following lines at the beginning of topology creation that take over information from the QualiMaster infrastructure </w:t>
      </w:r>
      <w:r w:rsidRPr="00FF2C6B">
        <w:rPr>
          <w:rFonts w:ascii="Courier New" w:eastAsia="Times New Roman" w:hAnsi="Courier New" w:cs="Courier New"/>
          <w:sz w:val="20"/>
          <w:lang w:val="en-US" w:eastAsia="de-DE"/>
        </w:rPr>
        <w:t>Configuration</w:t>
      </w:r>
      <w:r w:rsidRPr="00FF2C6B">
        <w:rPr>
          <w:rFonts w:ascii="Times New Roman" w:eastAsia="Times New Roman" w:hAnsi="Times New Roman" w:cs="Times New Roman"/>
          <w:sz w:val="24"/>
          <w:szCs w:val="24"/>
          <w:lang w:val="en-US" w:eastAsia="de-DE"/>
        </w:rPr>
        <w:t xml:space="preserve"> into the Storm topology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lastRenderedPageBreak/>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Configuration.HOST_EVENT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Configuration.getEventHost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Configuration.PORT_EVENT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Configuration.getEventPort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val="en-US" w:eastAsia="de-DE"/>
        </w:rPr>
      </w:pPr>
      <w:proofErr w:type="spellStart"/>
      <w:proofErr w:type="gram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proofErr w:type="gramEnd"/>
      <w:r w:rsidRPr="00FF2C6B">
        <w:rPr>
          <w:rFonts w:ascii="Courier New" w:eastAsia="Times New Roman" w:hAnsi="Courier New" w:cs="Courier New"/>
          <w:sz w:val="20"/>
          <w:szCs w:val="20"/>
          <w:lang w:val="en-US" w:eastAsia="de-DE"/>
        </w:rPr>
        <w:t>Configuration.EVENT_DISABLE_LOGGING</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Configuration.getEventDisableLogging</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long as sub-topologies are not configured and generated,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can record the structure of such sub-topologies and inform the infrastructure so that at least monitoring can happen correctly. Therefore, call </w:t>
      </w:r>
      <w:proofErr w:type="spellStart"/>
      <w:proofErr w:type="gramStart"/>
      <w:r w:rsidRPr="00FF2C6B">
        <w:rPr>
          <w:rFonts w:ascii="Courier New" w:eastAsia="Times New Roman" w:hAnsi="Courier New" w:cs="Courier New"/>
          <w:sz w:val="20"/>
          <w:lang w:val="en-US" w:eastAsia="de-DE"/>
        </w:rPr>
        <w:t>builder.startRecording</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before including the sub-topology and </w:t>
      </w:r>
      <w:proofErr w:type="spellStart"/>
      <w:r w:rsidRPr="00FF2C6B">
        <w:rPr>
          <w:rFonts w:ascii="Courier New" w:eastAsia="Times New Roman" w:hAnsi="Courier New" w:cs="Courier New"/>
          <w:sz w:val="20"/>
          <w:lang w:val="en-US" w:eastAsia="de-DE"/>
        </w:rPr>
        <w:t>builder.stopRecording</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after. In order to inform the infrastructure about the collected information, call at the end of creating the topology </w:t>
      </w:r>
      <w:proofErr w:type="spellStart"/>
      <w:proofErr w:type="gramStart"/>
      <w:r w:rsidRPr="00FF2C6B">
        <w:rPr>
          <w:rFonts w:ascii="Courier New" w:eastAsia="Times New Roman" w:hAnsi="Courier New" w:cs="Courier New"/>
          <w:sz w:val="20"/>
          <w:lang w:val="en-US" w:eastAsia="de-DE"/>
        </w:rPr>
        <w:t>builder.close</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topologyName</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config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whereby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is the Storm topology configuration.</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 pipeline needs a</w:t>
      </w:r>
      <w:r w:rsidR="00B0671E">
        <w:rPr>
          <w:rFonts w:ascii="Times New Roman" w:eastAsia="Times New Roman" w:hAnsi="Times New Roman" w:cs="Times New Roman"/>
          <w:sz w:val="24"/>
          <w:szCs w:val="24"/>
          <w:lang w:val="en-US" w:eastAsia="de-DE"/>
        </w:rPr>
        <w:t xml:space="preserve"> mapping file (see file formats document)</w:t>
      </w:r>
      <w:r w:rsidRPr="00FF2C6B">
        <w:rPr>
          <w:rFonts w:ascii="Times New Roman" w:eastAsia="Times New Roman" w:hAnsi="Times New Roman" w:cs="Times New Roman"/>
          <w:sz w:val="24"/>
          <w:szCs w:val="24"/>
          <w:lang w:val="en-US" w:eastAsia="de-DE"/>
        </w:rPr>
        <w:t>, which defines the relation between elements of the configuration and implemented components, in particular as the names in the configuration may contain spaces etc. and implementation names may be completely different depending on the infrastructure instantiation process.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FF2C6B">
        <w:rPr>
          <w:rFonts w:ascii="Times New Roman" w:eastAsia="Times New Roman" w:hAnsi="Times New Roman" w:cs="Times New Roman"/>
          <w:b/>
          <w:bCs/>
          <w:sz w:val="36"/>
          <w:szCs w:val="36"/>
          <w:lang w:eastAsia="de-DE"/>
        </w:rPr>
        <w:t>Algorithm</w:t>
      </w:r>
      <w:proofErr w:type="spellEnd"/>
      <w:r w:rsidRPr="00FF2C6B">
        <w:rPr>
          <w:rFonts w:ascii="Times New Roman" w:eastAsia="Times New Roman" w:hAnsi="Times New Roman" w:cs="Times New Roman"/>
          <w:b/>
          <w:bCs/>
          <w:sz w:val="36"/>
          <w:szCs w:val="36"/>
          <w:lang w:eastAsia="de-DE"/>
        </w:rPr>
        <w:t xml:space="preserve"> </w:t>
      </w:r>
      <w:proofErr w:type="spellStart"/>
      <w:r w:rsidRPr="00FF2C6B">
        <w:rPr>
          <w:rFonts w:ascii="Times New Roman" w:eastAsia="Times New Roman" w:hAnsi="Times New Roman" w:cs="Times New Roman"/>
          <w:b/>
          <w:bCs/>
          <w:sz w:val="36"/>
          <w:szCs w:val="36"/>
          <w:lang w:eastAsia="de-DE"/>
        </w:rPr>
        <w:t>Families</w:t>
      </w:r>
      <w:proofErr w:type="spellEnd"/>
      <w:r w:rsidRPr="00FF2C6B">
        <w:rPr>
          <w:rFonts w:ascii="Times New Roman" w:eastAsia="Times New Roman" w:hAnsi="Times New Roman" w:cs="Times New Roman"/>
          <w:b/>
          <w:bCs/>
          <w:sz w:val="36"/>
          <w:szCs w:val="36"/>
          <w:lang w:eastAsia="de-DE"/>
        </w:rPr>
        <w:t xml:space="preserve"> / </w:t>
      </w:r>
      <w:proofErr w:type="spellStart"/>
      <w:r w:rsidRPr="00FF2C6B">
        <w:rPr>
          <w:rFonts w:ascii="Times New Roman" w:eastAsia="Times New Roman" w:hAnsi="Times New Roman" w:cs="Times New Roman"/>
          <w:b/>
          <w:bCs/>
          <w:sz w:val="36"/>
          <w:szCs w:val="36"/>
          <w:lang w:eastAsia="de-DE"/>
        </w:rPr>
        <w:t>Algorithms</w:t>
      </w:r>
      <w:proofErr w:type="spellEnd"/>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Algorithms are typically not serialized, so arbitrary Java code can be used.</w:t>
      </w:r>
      <w:r w:rsidR="005028B1">
        <w:rPr>
          <w:rFonts w:ascii="Times New Roman" w:eastAsia="Times New Roman" w:hAnsi="Times New Roman" w:cs="Times New Roman"/>
          <w:sz w:val="24"/>
          <w:szCs w:val="24"/>
          <w:lang w:val="en-US" w:eastAsia="de-DE"/>
        </w:rPr>
        <w:t xml:space="preserve"> If state transfer during re-parallelization is important, please consider the rules for Bolts/Spouts.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have a common as well as a pipeline specific interface and must </w:t>
      </w:r>
      <w:proofErr w:type="gramStart"/>
      <w:r w:rsidRPr="00FF2C6B">
        <w:rPr>
          <w:rFonts w:ascii="Times New Roman" w:eastAsia="Times New Roman" w:hAnsi="Times New Roman" w:cs="Times New Roman"/>
          <w:sz w:val="24"/>
          <w:szCs w:val="24"/>
          <w:lang w:val="en-US" w:eastAsia="de-DE"/>
        </w:rPr>
        <w:t>implement</w:t>
      </w:r>
      <w:proofErr w:type="gramEnd"/>
      <w:r w:rsidRPr="00FF2C6B">
        <w:rPr>
          <w:rFonts w:ascii="Times New Roman" w:eastAsia="Times New Roman" w:hAnsi="Times New Roman" w:cs="Times New Roman"/>
          <w:sz w:val="24"/>
          <w:szCs w:val="24"/>
          <w:lang w:val="en-US" w:eastAsia="de-DE"/>
        </w:rPr>
        <w:t xml:space="preserve"> both. Akin to Storm executors, no functional code except for initialization shall be carried out in the constructors. Specific methods called by the generated Bolts are provided, which shall be </w:t>
      </w:r>
      <w:proofErr w:type="spellStart"/>
      <w:r w:rsidRPr="00FF2C6B">
        <w:rPr>
          <w:rFonts w:ascii="Times New Roman" w:eastAsia="Times New Roman" w:hAnsi="Times New Roman" w:cs="Times New Roman"/>
          <w:sz w:val="24"/>
          <w:szCs w:val="24"/>
          <w:lang w:val="en-US" w:eastAsia="de-DE"/>
        </w:rPr>
        <w:t>overriden</w:t>
      </w:r>
      <w:proofErr w:type="spellEnd"/>
      <w:r w:rsidRPr="00FF2C6B">
        <w:rPr>
          <w:rFonts w:ascii="Times New Roman" w:eastAsia="Times New Roman" w:hAnsi="Times New Roman" w:cs="Times New Roman"/>
          <w:sz w:val="24"/>
          <w:szCs w:val="24"/>
          <w:lang w:val="en-US" w:eastAsia="de-DE"/>
        </w:rPr>
        <w:t>. This is in particular true for switch status, which also notifies an implementation about a close by termination of the pipeline (cleanup your allocated resources).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t>JavaDoc</w:t>
      </w:r>
      <w:proofErr w:type="spellEnd"/>
      <w:r w:rsidRPr="00FF2C6B">
        <w:rPr>
          <w:rFonts w:ascii="Times New Roman" w:eastAsia="Times New Roman" w:hAnsi="Times New Roman" w:cs="Times New Roman"/>
          <w:sz w:val="24"/>
          <w:szCs w:val="24"/>
          <w:lang w:val="en-US" w:eastAsia="de-DE"/>
        </w:rPr>
        <w:t>). The generated pipeline (as of rev XXXX) catches the exception and switches processing there into default mode, i.e., for each input tuple, an output tuple with Java default values will be emitted.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 specific types to be used in input/output tuples shall not define inner classes, also not static inner classes. This may cause runtime trouble (</w:t>
      </w:r>
      <w:hyperlink r:id="rId5" w:tooltip="http://stackoverflow.com/questions/3575436/why-do-i-get-an-invalidclassexception-no-valid-constructor-when-inherit-from-a" w:history="1">
        <w:r w:rsidRPr="00FF2C6B">
          <w:rPr>
            <w:rFonts w:ascii="Times New Roman" w:eastAsia="Times New Roman" w:hAnsi="Times New Roman" w:cs="Times New Roman"/>
            <w:color w:val="0000FF"/>
            <w:sz w:val="24"/>
            <w:szCs w:val="24"/>
            <w:u w:val="single"/>
            <w:lang w:val="en-US" w:eastAsia="de-DE"/>
          </w:rPr>
          <w:t xml:space="preserve"> </w:t>
        </w:r>
        <w:proofErr w:type="spellStart"/>
        <w:r w:rsidRPr="00FF2C6B">
          <w:rPr>
            <w:rFonts w:ascii="Times New Roman" w:eastAsia="Times New Roman" w:hAnsi="Times New Roman" w:cs="Times New Roman"/>
            <w:color w:val="0000FF"/>
            <w:sz w:val="24"/>
            <w:szCs w:val="24"/>
            <w:u w:val="single"/>
            <w:lang w:val="en-US" w:eastAsia="de-DE"/>
          </w:rPr>
          <w:t>InvalidClassException</w:t>
        </w:r>
        <w:proofErr w:type="spellEnd"/>
        <w:r w:rsidRPr="00FF2C6B">
          <w:rPr>
            <w:rFonts w:ascii="Times New Roman" w:eastAsia="Times New Roman" w:hAnsi="Times New Roman" w:cs="Times New Roman"/>
            <w:color w:val="0000FF"/>
            <w:sz w:val="24"/>
            <w:szCs w:val="24"/>
            <w:u w:val="single"/>
            <w:lang w:val="en-US" w:eastAsia="de-DE"/>
          </w:rPr>
          <w:t>: no valid constructor</w:t>
        </w:r>
      </w:hyperlink>
      <w:r w:rsidRPr="00FF2C6B">
        <w:rPr>
          <w:rFonts w:ascii="Times New Roman" w:eastAsia="Times New Roman" w:hAnsi="Times New Roman" w:cs="Times New Roman"/>
          <w:sz w:val="24"/>
          <w:szCs w:val="24"/>
          <w:lang w:val="en-US" w:eastAsia="de-DE"/>
        </w:rPr>
        <w:t xml:space="preserve">) to the Storm serialization. Thus, serialization of specific types shall also be validated and tested. </w:t>
      </w:r>
      <w:proofErr w:type="spellStart"/>
      <w:r w:rsidRPr="00FF2C6B">
        <w:rPr>
          <w:rFonts w:ascii="Courier New" w:eastAsia="Times New Roman" w:hAnsi="Courier New" w:cs="Courier New"/>
          <w:sz w:val="20"/>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support for obtaining a Storm-like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instance in </w:t>
      </w:r>
      <w:proofErr w:type="spellStart"/>
      <w:r w:rsidRPr="00FF2C6B">
        <w:rPr>
          <w:rFonts w:ascii="Courier New" w:eastAsia="Times New Roman" w:hAnsi="Courier New" w:cs="Courier New"/>
          <w:sz w:val="20"/>
          <w:lang w:val="en-US" w:eastAsia="de-DE"/>
        </w:rPr>
        <w:t>StormTestUtils</w:t>
      </w:r>
      <w:proofErr w:type="spellEnd"/>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If algorithms define own types to be passed along with the pipeline, they must be </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Defined in the configuration model so that the generation can properly include them.</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Shall provide a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to allow the pipeline to run at higher throughput (if fast serialization is enabled for the pipeline). Also the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must be defined along with the type in the configuration model.</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Must provide a .proto file for the algorithm specific types (in particular if the type shall be handled by hardware algorithms), execute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generator in the Maven script and provide a type serializer for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types (example: </w:t>
      </w:r>
      <w:proofErr w:type="spellStart"/>
      <w:r w:rsidRPr="00FF2C6B">
        <w:rPr>
          <w:rFonts w:ascii="Courier New" w:eastAsia="Times New Roman" w:hAnsi="Courier New" w:cs="Courier New"/>
          <w:sz w:val="20"/>
          <w:lang w:val="en-US" w:eastAsia="de-DE"/>
        </w:rPr>
        <w:t>eu.qualimaster.serializer.StringListSerializer</w:t>
      </w:r>
      <w:proofErr w:type="spellEnd"/>
      <w:r w:rsidRPr="00FF2C6B">
        <w:rPr>
          <w:rFonts w:ascii="Times New Roman" w:eastAsia="Times New Roman" w:hAnsi="Times New Roman" w:cs="Times New Roman"/>
          <w:sz w:val="24"/>
          <w:szCs w:val="24"/>
          <w:lang w:val="en-US" w:eastAsia="de-DE"/>
        </w:rPr>
        <w:t xml:space="preserve"> in </w:t>
      </w:r>
      <w:proofErr w:type="spellStart"/>
      <w:r w:rsidRPr="00FF2C6B">
        <w:rPr>
          <w:rFonts w:ascii="Courier New" w:eastAsia="Times New Roman" w:hAnsi="Courier New" w:cs="Courier New"/>
          <w:sz w:val="20"/>
          <w:lang w:val="en-US" w:eastAsia="de-DE"/>
        </w:rPr>
        <w:lastRenderedPageBreak/>
        <w:t>StormCommons</w:t>
      </w:r>
      <w:proofErr w:type="spellEnd"/>
      <w:r w:rsidRPr="00FF2C6B">
        <w:rPr>
          <w:rFonts w:ascii="Times New Roman" w:eastAsia="Times New Roman" w:hAnsi="Times New Roman" w:cs="Times New Roman"/>
          <w:sz w:val="24"/>
          <w:szCs w:val="24"/>
          <w:lang w:val="en-US" w:eastAsia="de-DE"/>
        </w:rPr>
        <w:t xml:space="preserve">). In particular,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val="en-US" w:eastAsia="de-DE"/>
        </w:rPr>
        <w:t>serializers</w:t>
      </w:r>
      <w:proofErr w:type="spellEnd"/>
      <w:r w:rsidRPr="00FF2C6B">
        <w:rPr>
          <w:rFonts w:ascii="Times New Roman" w:eastAsia="Times New Roman" w:hAnsi="Times New Roman" w:cs="Times New Roman"/>
          <w:sz w:val="24"/>
          <w:szCs w:val="24"/>
          <w:lang w:val="en-US" w:eastAsia="de-DE"/>
        </w:rPr>
        <w:t xml:space="preserve"> can be combined in one class and defined in the configuration as one type.</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Algorithms in QM-IConf with just some simple clicks. For Java implementations, QM-IConf reads the manifest from META-INF/manifest.xml and performs a class file analysis. For Hardware-Algorithms, a full Manifest must be specified. For details, see </w:t>
      </w:r>
      <w:r w:rsidR="00EF0BC6">
        <w:rPr>
          <w:rFonts w:ascii="Times New Roman" w:eastAsia="Times New Roman" w:hAnsi="Times New Roman" w:cs="Times New Roman"/>
          <w:sz w:val="24"/>
          <w:szCs w:val="24"/>
          <w:lang w:val="en-US" w:eastAsia="de-DE"/>
        </w:rPr>
        <w:t>the file formats document regarding manifests</w:t>
      </w:r>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t>
      </w:r>
      <w:r w:rsidR="00EF0BC6"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algorithms shall provide a profiling script detailing the most important parameter variations / execution settings and a data file providing normalized input for replay during profiling. See </w:t>
      </w:r>
      <w:r w:rsidR="00EF0BC6">
        <w:rPr>
          <w:rFonts w:ascii="Times New Roman" w:eastAsia="Times New Roman" w:hAnsi="Times New Roman" w:cs="Times New Roman"/>
          <w:sz w:val="24"/>
          <w:szCs w:val="24"/>
          <w:lang w:val="en-US" w:eastAsia="de-DE"/>
        </w:rPr>
        <w:t xml:space="preserve">the file format document </w:t>
      </w:r>
      <w:r w:rsidRPr="00FF2C6B">
        <w:rPr>
          <w:rFonts w:ascii="Times New Roman" w:eastAsia="Times New Roman" w:hAnsi="Times New Roman" w:cs="Times New Roman"/>
          <w:sz w:val="24"/>
          <w:szCs w:val="24"/>
          <w:lang w:val="en-US" w:eastAsia="de-DE"/>
        </w:rPr>
        <w:t xml:space="preserve">for details on </w:t>
      </w:r>
      <w:r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and the technical background.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the Java simple algorithm, the calculate method has been extended to handle multiple output types and each output can carry multiple item results. Before setting the values for respective results, the clear method must be called to clean up the previously cached results. And if there is no output for the output type, a </w:t>
      </w:r>
      <w:proofErr w:type="spellStart"/>
      <w:r w:rsidRPr="00FF2C6B">
        <w:rPr>
          <w:rFonts w:ascii="Times New Roman" w:eastAsia="Times New Roman" w:hAnsi="Times New Roman" w:cs="Times New Roman"/>
          <w:sz w:val="24"/>
          <w:szCs w:val="24"/>
          <w:lang w:val="en-US" w:eastAsia="de-DE"/>
        </w:rPr>
        <w:t>noOutput</w:t>
      </w:r>
      <w:proofErr w:type="spellEnd"/>
      <w:r w:rsidRPr="00FF2C6B">
        <w:rPr>
          <w:rFonts w:ascii="Times New Roman" w:eastAsia="Times New Roman" w:hAnsi="Times New Roman" w:cs="Times New Roman"/>
          <w:sz w:val="24"/>
          <w:szCs w:val="24"/>
          <w:lang w:val="en-US" w:eastAsia="de-DE"/>
        </w:rPr>
        <w:t xml:space="preserve"> method shall be called. </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implement the interfaces for input/output types yourself. Implementations are generated and available through the pipeline interfaces artifact.</w:t>
      </w:r>
    </w:p>
    <w:p w:rsid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shall free resources and stop all loops when the shutdown of pipeline happens. For software algorithms, this can be done by checking the TERMINATING state in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method and free resources when this state is met.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might be executed twice as it is also included in the storm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xml:space="preserve"> method. For hardware algorithms, a close message will be sent through socket to inform the hardware to release resources.</w:t>
      </w:r>
    </w:p>
    <w:p w:rsidR="00C9382E" w:rsidRPr="00FF2C6B" w:rsidRDefault="005028B1"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an algorithm, e.g., by waiting or sleeping for certain data as this increases the response time and affects the response time, latency and capacity / load measurements of Storm and the infrastructure. In extreme cases, you may accidentally cause runtime adaptations to counter high load situations. If some form of timed synchronization by sleeping / waiting is needed, sleep / wait at maximum for the average response time that the algorithm would take for processing and if the synchronization condition is not met, indicate that the algorithm returns no result, i.e., fraction the sleeping / waiting by non-productive executions.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Algorithms vs. Sub-topologies</w:t>
      </w:r>
    </w:p>
    <w:p w:rsidR="00FF2C6B" w:rsidRP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sub-topology represents an algorithm implementation, requires distributed computation over Storm and shall be considered in the main pipeline a single unit. The single unit notion is in particular important for switching among algorithm, as a sub-topology will always be subject to switching as a whole. </w:t>
      </w:r>
      <w:r w:rsidR="00094C8F">
        <w:rPr>
          <w:rFonts w:ascii="Times New Roman" w:eastAsia="Times New Roman" w:hAnsi="Times New Roman" w:cs="Times New Roman"/>
          <w:sz w:val="24"/>
          <w:szCs w:val="24"/>
          <w:lang w:val="en-US" w:eastAsia="de-DE"/>
        </w:rPr>
        <w:t>Please avoid programmed (legacy) sub-topologies and model sub-topologies as re-usable sub-pipelines in the configuration adding them as an algorithm to the respective algorithm families.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FF2C6B">
        <w:rPr>
          <w:rFonts w:ascii="Times New Roman" w:eastAsia="Times New Roman" w:hAnsi="Times New Roman" w:cs="Times New Roman"/>
          <w:b/>
          <w:bCs/>
          <w:sz w:val="36"/>
          <w:szCs w:val="36"/>
          <w:lang w:eastAsia="de-DE"/>
        </w:rPr>
        <w:t>Sources</w:t>
      </w:r>
      <w:proofErr w:type="spellEnd"/>
      <w:r w:rsidRPr="00FF2C6B">
        <w:rPr>
          <w:rFonts w:ascii="Times New Roman" w:eastAsia="Times New Roman" w:hAnsi="Times New Roman" w:cs="Times New Roman"/>
          <w:b/>
          <w:bCs/>
          <w:sz w:val="36"/>
          <w:szCs w:val="36"/>
          <w:lang w:eastAsia="de-DE"/>
        </w:rPr>
        <w:t xml:space="preserve"> / </w:t>
      </w:r>
      <w:proofErr w:type="spellStart"/>
      <w:r w:rsidRPr="00FF2C6B">
        <w:rPr>
          <w:rFonts w:ascii="Times New Roman" w:eastAsia="Times New Roman" w:hAnsi="Times New Roman" w:cs="Times New Roman"/>
          <w:b/>
          <w:bCs/>
          <w:sz w:val="36"/>
          <w:szCs w:val="36"/>
          <w:lang w:eastAsia="de-DE"/>
        </w:rPr>
        <w:t>Sinks</w:t>
      </w:r>
      <w:proofErr w:type="spellEnd"/>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and sinks are typically not serialized, so arbitrary Java code can be used.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de-DE"/>
        </w:rPr>
      </w:pPr>
      <w:proofErr w:type="gramStart"/>
      <w:r w:rsidRPr="00FF2C6B">
        <w:rPr>
          <w:rFonts w:ascii="Courier New" w:eastAsia="Times New Roman" w:hAnsi="Courier New" w:cs="Courier New"/>
          <w:sz w:val="20"/>
          <w:lang w:val="en-US" w:eastAsia="de-DE"/>
        </w:rPr>
        <w:t>connect</w:t>
      </w:r>
      <w:proofErr w:type="gramEnd"/>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shall be safe to be called again, i.e., calling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after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shall not have any effect, akin for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shall</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ease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the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transition</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to</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dynamic</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pipeline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startup</w:t>
      </w:r>
      <w:proofErr w:type="spellEnd"/>
      <w:r w:rsidRPr="00FF2C6B">
        <w:rPr>
          <w:rFonts w:ascii="Times New Roman" w:eastAsia="Times New Roman" w:hAnsi="Times New Roman" w:cs="Times New Roman"/>
          <w:sz w:val="24"/>
          <w:szCs w:val="24"/>
          <w:lang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The respective </w:t>
      </w:r>
      <w:proofErr w:type="spellStart"/>
      <w:r w:rsidRPr="00FF2C6B">
        <w:rPr>
          <w:rFonts w:ascii="Courier New" w:eastAsia="Times New Roman" w:hAnsi="Courier New" w:cs="Courier New"/>
          <w:sz w:val="20"/>
          <w:lang w:val="en-US" w:eastAsia="de-DE"/>
        </w:rPr>
        <w:t>getData</w:t>
      </w:r>
      <w:proofErr w:type="spellEnd"/>
      <w:r w:rsidRPr="00FF2C6B">
        <w:rPr>
          <w:rFonts w:ascii="Times New Roman" w:eastAsia="Times New Roman" w:hAnsi="Times New Roman" w:cs="Times New Roman"/>
          <w:sz w:val="24"/>
          <w:szCs w:val="24"/>
          <w:lang w:val="en-US" w:eastAsia="de-DE"/>
        </w:rPr>
        <w:t xml:space="preserve"> method shall return </w:t>
      </w:r>
      <w:r w:rsidRPr="00FF2C6B">
        <w:rPr>
          <w:rFonts w:ascii="Courier New" w:eastAsia="Times New Roman" w:hAnsi="Courier New" w:cs="Courier New"/>
          <w:sz w:val="20"/>
          <w:lang w:val="en-US" w:eastAsia="de-DE"/>
        </w:rPr>
        <w:t>null</w:t>
      </w:r>
      <w:r w:rsidRPr="00FF2C6B">
        <w:rPr>
          <w:rFonts w:ascii="Times New Roman" w:eastAsia="Times New Roman" w:hAnsi="Times New Roman" w:cs="Times New Roman"/>
          <w:sz w:val="24"/>
          <w:szCs w:val="24"/>
          <w:lang w:val="en-US" w:eastAsia="de-DE"/>
        </w:rPr>
        <w:t xml:space="preserve"> if there is no data, also in the disconnected case.</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lastRenderedPageBreak/>
        <w:t xml:space="preserve">Sources and sinks have a common as well as a pipeline specific interface and must implement both. Akin to Storm executors, no functional code except for initialization shall be carried out in the constructors. Specific methods called by the Data Management Layer upon starting or shutting down a pipeline are provided, which shall be overridden. </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t>JavaDoc</w:t>
      </w:r>
      <w:proofErr w:type="spellEnd"/>
      <w:r w:rsidRPr="00FF2C6B">
        <w:rPr>
          <w:rFonts w:ascii="Times New Roman" w:eastAsia="Times New Roman" w:hAnsi="Times New Roman" w:cs="Times New Roman"/>
          <w:sz w:val="24"/>
          <w:szCs w:val="24"/>
          <w:lang w:val="en-US" w:eastAsia="de-DE"/>
        </w:rPr>
        <w:t>). The generated pipeline (as of rev XXXX) catches the exception and switches processing there into default mode, i.e., for each input tuple, an output tuple with Java default values will be emitted.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shall not be initialized directly rather than via the Data Management Layer, i.e., their constructors shall not be used directly. On the one side, this allows the Data Management Layer to add additional functions to the source and sink instance via wrapping (e.g., transparent input caching). On the other side, the sources and sinks are then registered with the Data Management Layer, which enables automatic connect / disconnect of sources and sinks at the right point in time during pipeline startup / shutdown. For example, the respective code for a data source implemented in the class </w:t>
      </w:r>
      <w:proofErr w:type="spellStart"/>
      <w:r w:rsidRPr="00FF2C6B">
        <w:rPr>
          <w:rFonts w:ascii="Courier New" w:eastAsia="Times New Roman" w:hAnsi="Courier New" w:cs="Courier New"/>
          <w:sz w:val="20"/>
          <w:lang w:val="en-US" w:eastAsia="de-DE"/>
        </w:rPr>
        <w:t>Src</w:t>
      </w:r>
      <w:proofErr w:type="spellEnd"/>
      <w:r w:rsidRPr="00FF2C6B">
        <w:rPr>
          <w:rFonts w:ascii="Times New Roman" w:eastAsia="Times New Roman" w:hAnsi="Times New Roman" w:cs="Times New Roman"/>
          <w:sz w:val="24"/>
          <w:szCs w:val="24"/>
          <w:lang w:val="en-US" w:eastAsia="de-DE"/>
        </w:rPr>
        <w:t xml:space="preserve"> may look like </w:t>
      </w:r>
      <w:proofErr w:type="spellStart"/>
      <w:r w:rsidRPr="00FF2C6B">
        <w:rPr>
          <w:rFonts w:ascii="Courier New" w:eastAsia="Times New Roman" w:hAnsi="Courier New" w:cs="Courier New"/>
          <w:sz w:val="20"/>
          <w:lang w:val="en-US" w:eastAsia="de-DE"/>
        </w:rPr>
        <w:t>DataManager.DATA_SOURCE_MANAGER.createDataSource</w:t>
      </w:r>
      <w:proofErr w:type="spellEnd"/>
      <w:r w:rsidRPr="00FF2C6B">
        <w:rPr>
          <w:rFonts w:ascii="Courier New" w:eastAsia="Times New Roman" w:hAnsi="Courier New" w:cs="Courier New"/>
          <w:sz w:val="20"/>
          <w:lang w:val="en-US" w:eastAsia="de-DE"/>
        </w:rPr>
        <w:t xml:space="preserve">(“pipeline”, </w:t>
      </w:r>
      <w:proofErr w:type="spellStart"/>
      <w:r w:rsidRPr="00FF2C6B">
        <w:rPr>
          <w:rFonts w:ascii="Courier New" w:eastAsia="Times New Roman" w:hAnsi="Courier New" w:cs="Courier New"/>
          <w:sz w:val="20"/>
          <w:lang w:val="en-US" w:eastAsia="de-DE"/>
        </w:rPr>
        <w:t>Src.class</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NoStorageStrategyDescriptor.INSTANCE</w:t>
      </w:r>
      <w:proofErr w:type="spellEnd"/>
      <w:r w:rsidRPr="00FF2C6B">
        <w:rPr>
          <w:rFonts w:ascii="Courier New" w:eastAsia="Times New Roman" w:hAnsi="Courier New" w:cs="Courier New"/>
          <w:sz w:val="20"/>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we currently do not have a </w:t>
      </w:r>
      <w:proofErr w:type="spellStart"/>
      <w:r w:rsidRPr="00FF2C6B">
        <w:rPr>
          <w:rFonts w:ascii="Courier New" w:eastAsia="Times New Roman" w:hAnsi="Courier New" w:cs="Courier New"/>
          <w:sz w:val="20"/>
          <w:lang w:val="en-US" w:eastAsia="de-DE"/>
        </w:rPr>
        <w:t>getName</w:t>
      </w:r>
      <w:proofErr w:type="spellEnd"/>
      <w:r w:rsidRPr="00FF2C6B">
        <w:rPr>
          <w:rFonts w:ascii="Times New Roman" w:eastAsia="Times New Roman" w:hAnsi="Times New Roman" w:cs="Times New Roman"/>
          <w:sz w:val="24"/>
          <w:szCs w:val="24"/>
          <w:lang w:val="en-US" w:eastAsia="de-DE"/>
        </w:rPr>
        <w:t xml:space="preserve"> method in </w:t>
      </w:r>
      <w:proofErr w:type="spellStart"/>
      <w:r w:rsidRPr="00FF2C6B">
        <w:rPr>
          <w:rFonts w:ascii="Courier New" w:eastAsia="Times New Roman" w:hAnsi="Courier New" w:cs="Courier New"/>
          <w:sz w:val="20"/>
          <w:lang w:val="en-US" w:eastAsia="de-DE"/>
        </w:rPr>
        <w:t>IDataElement</w:t>
      </w:r>
      <w:proofErr w:type="spellEnd"/>
      <w:r w:rsidRPr="00FF2C6B">
        <w:rPr>
          <w:rFonts w:ascii="Times New Roman" w:eastAsia="Times New Roman" w:hAnsi="Times New Roman" w:cs="Times New Roman"/>
          <w:sz w:val="24"/>
          <w:szCs w:val="24"/>
          <w:lang w:val="en-US" w:eastAsia="de-DE"/>
        </w:rPr>
        <w:t xml:space="preserve"> (Data Management Layer), sources and sinks shall implement a proper </w:t>
      </w:r>
      <w:proofErr w:type="spellStart"/>
      <w:r w:rsidRPr="00FF2C6B">
        <w:rPr>
          <w:rFonts w:ascii="Courier New" w:eastAsia="Times New Roman" w:hAnsi="Courier New" w:cs="Courier New"/>
          <w:sz w:val="20"/>
          <w:lang w:val="en-US" w:eastAsia="de-DE"/>
        </w:rPr>
        <w:t>toString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method so that individual data sources can be identified in the logs during automatic connect / disconnect of sources / sinks.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Sources/Sinks in QM-IConf with just some simple clicks. Therefore, QM-IConf reads the manifest from META-INF/manifest.xml and performs a class file analysis. For Maven builds, just put a respective file into </w:t>
      </w:r>
      <w:proofErr w:type="spellStart"/>
      <w:r w:rsidRPr="00FF2C6B">
        <w:rPr>
          <w:rFonts w:ascii="Times New Roman" w:eastAsia="Times New Roman" w:hAnsi="Times New Roman" w:cs="Times New Roman"/>
          <w:sz w:val="24"/>
          <w:szCs w:val="24"/>
          <w:lang w:val="en-US" w:eastAsia="de-DE"/>
        </w:rPr>
        <w:t>src</w:t>
      </w:r>
      <w:proofErr w:type="spellEnd"/>
      <w:r w:rsidRPr="00FF2C6B">
        <w:rPr>
          <w:rFonts w:ascii="Times New Roman" w:eastAsia="Times New Roman" w:hAnsi="Times New Roman" w:cs="Times New Roman"/>
          <w:sz w:val="24"/>
          <w:szCs w:val="24"/>
          <w:lang w:val="en-US" w:eastAsia="de-DE"/>
        </w:rPr>
        <w:t xml:space="preserve">/main/resources/META-INF (or your configured resource folder) and it will become part of your </w:t>
      </w:r>
      <w:commentRangeStart w:id="0"/>
      <w:r w:rsidRPr="00FF2C6B">
        <w:rPr>
          <w:rFonts w:ascii="Times New Roman" w:eastAsia="Times New Roman" w:hAnsi="Times New Roman" w:cs="Times New Roman"/>
          <w:sz w:val="24"/>
          <w:szCs w:val="24"/>
          <w:lang w:val="en-US" w:eastAsia="de-DE"/>
        </w:rPr>
        <w:t>build</w:t>
      </w:r>
      <w:commentRangeEnd w:id="0"/>
      <w:r w:rsidR="00EF0BC6">
        <w:rPr>
          <w:rStyle w:val="CommentReference"/>
        </w:rPr>
        <w:commentReference w:id="0"/>
      </w:r>
      <w:r w:rsidRPr="00FF2C6B">
        <w:rPr>
          <w:rFonts w:ascii="Times New Roman" w:eastAsia="Times New Roman" w:hAnsi="Times New Roman" w:cs="Times New Roman"/>
          <w:sz w:val="24"/>
          <w:szCs w:val="24"/>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Akin to algorithms, Sources/Sinks shall also free resources while stopping the pipeline. Basically,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of Sources/Sinks will be called and resources can be released through this method.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might be called twice as it is also included in the storm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method.</w:t>
      </w:r>
    </w:p>
    <w:p w:rsidR="00FF2C6B" w:rsidRDefault="00FF2C6B" w:rsidP="004D201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may provide access to historical data in order to increase the precision of the source volume prediction. The access provider is a forward object, which shall be self-contained, serializable to be called independently of the source. Moreover, data sources shall provide access to the aggregation key for data items of the same kind can be obtained from a data item. This key is important for source volume prediction - if not given, no prediction will happen. Access to the aggregation key shall be reentrant and as far as possible independent of the usual operations of the data source.</w:t>
      </w:r>
    </w:p>
    <w:p w:rsidR="00C9382E" w:rsidRDefault="00C9382E"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Regarding state transfer, see Bolts/Spouts</w:t>
      </w:r>
      <w:r w:rsidR="00094C8F">
        <w:rPr>
          <w:rFonts w:ascii="Times New Roman" w:eastAsia="Times New Roman" w:hAnsi="Times New Roman" w:cs="Times New Roman"/>
          <w:sz w:val="24"/>
          <w:szCs w:val="24"/>
          <w:lang w:val="en-US" w:eastAsia="de-DE"/>
        </w:rPr>
        <w:t xml:space="preserve"> and algorithms</w:t>
      </w:r>
      <w:r>
        <w:rPr>
          <w:rFonts w:ascii="Times New Roman" w:eastAsia="Times New Roman" w:hAnsi="Times New Roman" w:cs="Times New Roman"/>
          <w:sz w:val="24"/>
          <w:szCs w:val="24"/>
          <w:lang w:val="en-US" w:eastAsia="de-DE"/>
        </w:rPr>
        <w:t>.</w:t>
      </w:r>
    </w:p>
    <w:p w:rsidR="00094C8F" w:rsidRPr="00C9382E" w:rsidRDefault="00094C8F"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 source / sink by sleeping / waiting for the same reasons</w:t>
      </w:r>
      <w:r w:rsidR="003A789C">
        <w:rPr>
          <w:rFonts w:ascii="Times New Roman" w:eastAsia="Times New Roman" w:hAnsi="Times New Roman" w:cs="Times New Roman"/>
          <w:sz w:val="24"/>
          <w:szCs w:val="24"/>
          <w:lang w:val="en-US" w:eastAsia="de-DE"/>
        </w:rPr>
        <w:t xml:space="preserve"> as</w:t>
      </w:r>
      <w:r>
        <w:rPr>
          <w:rFonts w:ascii="Times New Roman" w:eastAsia="Times New Roman" w:hAnsi="Times New Roman" w:cs="Times New Roman"/>
          <w:sz w:val="24"/>
          <w:szCs w:val="24"/>
          <w:lang w:val="en-US" w:eastAsia="de-DE"/>
        </w:rPr>
        <w:t xml:space="preserve"> this </w:t>
      </w:r>
      <w:r w:rsidR="003A789C">
        <w:rPr>
          <w:rFonts w:ascii="Times New Roman" w:eastAsia="Times New Roman" w:hAnsi="Times New Roman" w:cs="Times New Roman"/>
          <w:sz w:val="24"/>
          <w:szCs w:val="24"/>
          <w:lang w:val="en-US" w:eastAsia="de-DE"/>
        </w:rPr>
        <w:t xml:space="preserve">increases the response time / latency and </w:t>
      </w:r>
      <w:r>
        <w:rPr>
          <w:rFonts w:ascii="Times New Roman" w:eastAsia="Times New Roman" w:hAnsi="Times New Roman" w:cs="Times New Roman"/>
          <w:sz w:val="24"/>
          <w:szCs w:val="24"/>
          <w:lang w:val="en-US" w:eastAsia="de-DE"/>
        </w:rPr>
        <w:t>may accidentally affect runtime measurements and cause unintended runtime adaptations. As for algorithms, please consider fractioned sleeping / waiting.</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Infrastructure components</w:t>
      </w:r>
    </w:p>
    <w:p w:rsidR="00FF2C6B" w:rsidRP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One of the components required by the source volume prediction comes with a rather outdated XML parser dependency (</w:t>
      </w:r>
      <w:proofErr w:type="spellStart"/>
      <w:r w:rsidRPr="00FF2C6B">
        <w:rPr>
          <w:rFonts w:ascii="Times New Roman" w:eastAsia="Times New Roman" w:hAnsi="Times New Roman" w:cs="Times New Roman"/>
          <w:sz w:val="24"/>
          <w:szCs w:val="24"/>
          <w:lang w:val="en-US" w:eastAsia="de-DE"/>
        </w:rPr>
        <w:t>gnujaxp</w:t>
      </w:r>
      <w:proofErr w:type="spellEnd"/>
      <w:r w:rsidRPr="00FF2C6B">
        <w:rPr>
          <w:rFonts w:ascii="Times New Roman" w:eastAsia="Times New Roman" w:hAnsi="Times New Roman" w:cs="Times New Roman"/>
          <w:sz w:val="24"/>
          <w:szCs w:val="24"/>
          <w:lang w:val="en-US" w:eastAsia="de-DE"/>
        </w:rPr>
        <w:t xml:space="preserve">), for which it is currently unclear whether we can </w:t>
      </w:r>
      <w:r w:rsidRPr="00FF2C6B">
        <w:rPr>
          <w:rFonts w:ascii="Times New Roman" w:eastAsia="Times New Roman" w:hAnsi="Times New Roman" w:cs="Times New Roman"/>
          <w:sz w:val="24"/>
          <w:szCs w:val="24"/>
          <w:lang w:val="en-US" w:eastAsia="de-DE"/>
        </w:rPr>
        <w:lastRenderedPageBreak/>
        <w:t xml:space="preserve">grid of it again. </w:t>
      </w:r>
      <w:proofErr w:type="spellStart"/>
      <w:proofErr w:type="gramStart"/>
      <w:r w:rsidRPr="00FF2C6B">
        <w:rPr>
          <w:rFonts w:ascii="Times New Roman" w:eastAsia="Times New Roman" w:hAnsi="Times New Roman" w:cs="Times New Roman"/>
          <w:sz w:val="24"/>
          <w:szCs w:val="24"/>
          <w:lang w:val="en-US" w:eastAsia="de-DE"/>
        </w:rPr>
        <w:t>gnujaxp</w:t>
      </w:r>
      <w:proofErr w:type="spellEnd"/>
      <w:proofErr w:type="gramEnd"/>
      <w:r w:rsidRPr="00FF2C6B">
        <w:rPr>
          <w:rFonts w:ascii="Times New Roman" w:eastAsia="Times New Roman" w:hAnsi="Times New Roman" w:cs="Times New Roman"/>
          <w:sz w:val="24"/>
          <w:szCs w:val="24"/>
          <w:lang w:val="en-US" w:eastAsia="de-DE"/>
        </w:rPr>
        <w:t xml:space="preserve"> registers itself as default XML parser disabling the Java default parser (</w:t>
      </w:r>
      <w:proofErr w:type="spellStart"/>
      <w:r w:rsidRPr="00FF2C6B">
        <w:rPr>
          <w:rFonts w:ascii="Courier New" w:eastAsia="Times New Roman" w:hAnsi="Courier New" w:cs="Courier New"/>
          <w:sz w:val="20"/>
          <w:lang w:val="en-US" w:eastAsia="de-DE"/>
        </w:rPr>
        <w:t>DocumentBuilderFactory</w:t>
      </w:r>
      <w:proofErr w:type="spellEnd"/>
      <w:r w:rsidRPr="00FF2C6B">
        <w:rPr>
          <w:rFonts w:ascii="Times New Roman" w:eastAsia="Times New Roman" w:hAnsi="Times New Roman" w:cs="Times New Roman"/>
          <w:sz w:val="24"/>
          <w:szCs w:val="24"/>
          <w:lang w:val="en-US" w:eastAsia="de-DE"/>
        </w:rPr>
        <w:t xml:space="preserve">). During the automated integration tests, the top-level tests using some XML functionality failed while others passed (it seems reading the contents of an XML element is not properly implemented). If you are reading XML code on infrastructure (not algorithm) level, this may affect your functionality, e.g., in the external service. As a workaround, there is now the class </w:t>
      </w:r>
      <w:proofErr w:type="spellStart"/>
      <w:r w:rsidRPr="00FF2C6B">
        <w:rPr>
          <w:rFonts w:ascii="Courier New" w:eastAsia="Times New Roman" w:hAnsi="Courier New" w:cs="Courier New"/>
          <w:sz w:val="20"/>
          <w:lang w:val="en-US" w:eastAsia="de-DE"/>
        </w:rPr>
        <w:t>XMLFactory</w:t>
      </w:r>
      <w:proofErr w:type="spellEnd"/>
      <w:r w:rsidRPr="00FF2C6B">
        <w:rPr>
          <w:rFonts w:ascii="Times New Roman" w:eastAsia="Times New Roman" w:hAnsi="Times New Roman" w:cs="Times New Roman"/>
          <w:sz w:val="24"/>
          <w:szCs w:val="24"/>
          <w:lang w:val="en-US" w:eastAsia="de-DE"/>
        </w:rPr>
        <w:t xml:space="preserve"> in the infrastructure, which tries to return the default java factory if possible. Using this class, the infrastructure functionality is back again. </w:t>
      </w:r>
    </w:p>
    <w:sectPr w:rsidR="00FF2C6B" w:rsidRPr="00FF2C6B"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1:00Z" w:initials="he">
    <w:p w:rsidR="00EF0BC6" w:rsidRDefault="00EF0BC6">
      <w:pPr>
        <w:pStyle w:val="CommentText"/>
      </w:pPr>
      <w:r>
        <w:rPr>
          <w:rStyle w:val="CommentReference"/>
        </w:rPr>
        <w:annotationRef/>
      </w:r>
      <w:r>
        <w:t xml:space="preserve">Add </w:t>
      </w:r>
      <w:proofErr w:type="spellStart"/>
      <w:r>
        <w:t>example</w:t>
      </w:r>
      <w:proofErr w:type="spellEnd"/>
      <w:r>
        <w:t xml:space="preserve"> links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D09"/>
    <w:multiLevelType w:val="multilevel"/>
    <w:tmpl w:val="27B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D45BF"/>
    <w:multiLevelType w:val="multilevel"/>
    <w:tmpl w:val="CADC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F4FFC"/>
    <w:multiLevelType w:val="multilevel"/>
    <w:tmpl w:val="545A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F41FA"/>
    <w:multiLevelType w:val="multilevel"/>
    <w:tmpl w:val="9AD0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F2C6B"/>
    <w:rsid w:val="00094C8F"/>
    <w:rsid w:val="00105F28"/>
    <w:rsid w:val="001558E4"/>
    <w:rsid w:val="00196A12"/>
    <w:rsid w:val="00384AE2"/>
    <w:rsid w:val="003A789C"/>
    <w:rsid w:val="00486092"/>
    <w:rsid w:val="004D2019"/>
    <w:rsid w:val="004F3A71"/>
    <w:rsid w:val="005028B1"/>
    <w:rsid w:val="00597241"/>
    <w:rsid w:val="005C2AC7"/>
    <w:rsid w:val="00871BC9"/>
    <w:rsid w:val="00A56FDB"/>
    <w:rsid w:val="00B0671E"/>
    <w:rsid w:val="00C9382E"/>
    <w:rsid w:val="00C9557B"/>
    <w:rsid w:val="00CC473F"/>
    <w:rsid w:val="00D579CB"/>
    <w:rsid w:val="00EF0BC6"/>
    <w:rsid w:val="00F041BF"/>
    <w:rsid w:val="00FC0C1F"/>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link w:val="Heading1Char"/>
    <w:uiPriority w:val="9"/>
    <w:qFormat/>
    <w:rsid w:val="00FF2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FF2C6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6B"/>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F2C6B"/>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FF2C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FF2C6B"/>
    <w:rPr>
      <w:i/>
      <w:iCs/>
    </w:rPr>
  </w:style>
  <w:style w:type="paragraph" w:styleId="z-TopofForm">
    <w:name w:val="HTML Top of Form"/>
    <w:basedOn w:val="Normal"/>
    <w:next w:val="Normal"/>
    <w:link w:val="z-TopofFormChar"/>
    <w:hidden/>
    <w:uiPriority w:val="99"/>
    <w:semiHidden/>
    <w:unhideWhenUsed/>
    <w:rsid w:val="00FF2C6B"/>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F2C6B"/>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F2C6B"/>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F2C6B"/>
    <w:rPr>
      <w:rFonts w:ascii="Arial" w:eastAsia="Times New Roman" w:hAnsi="Arial" w:cs="Arial"/>
      <w:vanish/>
      <w:sz w:val="16"/>
      <w:szCs w:val="16"/>
      <w:lang w:eastAsia="de-DE"/>
    </w:rPr>
  </w:style>
  <w:style w:type="character" w:styleId="Strong">
    <w:name w:val="Strong"/>
    <w:basedOn w:val="DefaultParagraphFont"/>
    <w:uiPriority w:val="22"/>
    <w:qFormat/>
    <w:rsid w:val="00FF2C6B"/>
    <w:rPr>
      <w:b/>
      <w:bCs/>
    </w:rPr>
  </w:style>
  <w:style w:type="character" w:styleId="HTMLCode">
    <w:name w:val="HTML Code"/>
    <w:basedOn w:val="DefaultParagraphFont"/>
    <w:uiPriority w:val="99"/>
    <w:semiHidden/>
    <w:unhideWhenUsed/>
    <w:rsid w:val="00FF2C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F2C6B"/>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FF2C6B"/>
    <w:rPr>
      <w:color w:val="0000FF"/>
      <w:u w:val="single"/>
    </w:rPr>
  </w:style>
  <w:style w:type="character" w:styleId="CommentReference">
    <w:name w:val="annotation reference"/>
    <w:basedOn w:val="DefaultParagraphFont"/>
    <w:uiPriority w:val="99"/>
    <w:semiHidden/>
    <w:unhideWhenUsed/>
    <w:rsid w:val="00EF0BC6"/>
    <w:rPr>
      <w:sz w:val="16"/>
      <w:szCs w:val="16"/>
    </w:rPr>
  </w:style>
  <w:style w:type="paragraph" w:styleId="CommentText">
    <w:name w:val="annotation text"/>
    <w:basedOn w:val="Normal"/>
    <w:link w:val="CommentTextChar"/>
    <w:uiPriority w:val="99"/>
    <w:semiHidden/>
    <w:unhideWhenUsed/>
    <w:rsid w:val="00EF0BC6"/>
    <w:pPr>
      <w:spacing w:line="240" w:lineRule="auto"/>
    </w:pPr>
    <w:rPr>
      <w:sz w:val="20"/>
      <w:szCs w:val="20"/>
    </w:rPr>
  </w:style>
  <w:style w:type="character" w:customStyle="1" w:styleId="CommentTextChar">
    <w:name w:val="Comment Text Char"/>
    <w:basedOn w:val="DefaultParagraphFont"/>
    <w:link w:val="CommentText"/>
    <w:uiPriority w:val="99"/>
    <w:semiHidden/>
    <w:rsid w:val="00EF0BC6"/>
    <w:rPr>
      <w:sz w:val="20"/>
      <w:szCs w:val="20"/>
    </w:rPr>
  </w:style>
  <w:style w:type="paragraph" w:styleId="CommentSubject">
    <w:name w:val="annotation subject"/>
    <w:basedOn w:val="CommentText"/>
    <w:next w:val="CommentText"/>
    <w:link w:val="CommentSubjectChar"/>
    <w:uiPriority w:val="99"/>
    <w:semiHidden/>
    <w:unhideWhenUsed/>
    <w:rsid w:val="00EF0BC6"/>
    <w:rPr>
      <w:b/>
      <w:bCs/>
    </w:rPr>
  </w:style>
  <w:style w:type="character" w:customStyle="1" w:styleId="CommentSubjectChar">
    <w:name w:val="Comment Subject Char"/>
    <w:basedOn w:val="CommentTextChar"/>
    <w:link w:val="CommentSubject"/>
    <w:uiPriority w:val="99"/>
    <w:semiHidden/>
    <w:rsid w:val="00EF0BC6"/>
    <w:rPr>
      <w:b/>
      <w:bCs/>
    </w:rPr>
  </w:style>
  <w:style w:type="paragraph" w:styleId="BalloonText">
    <w:name w:val="Balloon Text"/>
    <w:basedOn w:val="Normal"/>
    <w:link w:val="BalloonTextChar"/>
    <w:uiPriority w:val="99"/>
    <w:semiHidden/>
    <w:unhideWhenUsed/>
    <w:rsid w:val="00EF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603897">
      <w:bodyDiv w:val="1"/>
      <w:marLeft w:val="0"/>
      <w:marRight w:val="0"/>
      <w:marTop w:val="0"/>
      <w:marBottom w:val="0"/>
      <w:divBdr>
        <w:top w:val="none" w:sz="0" w:space="0" w:color="auto"/>
        <w:left w:val="none" w:sz="0" w:space="0" w:color="auto"/>
        <w:bottom w:val="none" w:sz="0" w:space="0" w:color="auto"/>
        <w:right w:val="none" w:sz="0" w:space="0" w:color="auto"/>
      </w:divBdr>
      <w:divsChild>
        <w:div w:id="1762485050">
          <w:marLeft w:val="0"/>
          <w:marRight w:val="0"/>
          <w:marTop w:val="0"/>
          <w:marBottom w:val="0"/>
          <w:divBdr>
            <w:top w:val="none" w:sz="0" w:space="0" w:color="auto"/>
            <w:left w:val="none" w:sz="0" w:space="0" w:color="auto"/>
            <w:bottom w:val="none" w:sz="0" w:space="0" w:color="auto"/>
            <w:right w:val="none" w:sz="0" w:space="0" w:color="auto"/>
          </w:divBdr>
        </w:div>
        <w:div w:id="1007366381">
          <w:marLeft w:val="0"/>
          <w:marRight w:val="0"/>
          <w:marTop w:val="0"/>
          <w:marBottom w:val="0"/>
          <w:divBdr>
            <w:top w:val="none" w:sz="0" w:space="0" w:color="auto"/>
            <w:left w:val="none" w:sz="0" w:space="0" w:color="auto"/>
            <w:bottom w:val="none" w:sz="0" w:space="0" w:color="auto"/>
            <w:right w:val="none" w:sz="0" w:space="0" w:color="auto"/>
          </w:divBdr>
        </w:div>
        <w:div w:id="1455949114">
          <w:marLeft w:val="0"/>
          <w:marRight w:val="0"/>
          <w:marTop w:val="0"/>
          <w:marBottom w:val="0"/>
          <w:divBdr>
            <w:top w:val="none" w:sz="0" w:space="0" w:color="auto"/>
            <w:left w:val="none" w:sz="0" w:space="0" w:color="auto"/>
            <w:bottom w:val="none" w:sz="0" w:space="0" w:color="auto"/>
            <w:right w:val="none" w:sz="0" w:space="0" w:color="auto"/>
          </w:divBdr>
          <w:divsChild>
            <w:div w:id="74016498">
              <w:marLeft w:val="0"/>
              <w:marRight w:val="0"/>
              <w:marTop w:val="0"/>
              <w:marBottom w:val="0"/>
              <w:divBdr>
                <w:top w:val="none" w:sz="0" w:space="0" w:color="auto"/>
                <w:left w:val="none" w:sz="0" w:space="0" w:color="auto"/>
                <w:bottom w:val="none" w:sz="0" w:space="0" w:color="auto"/>
                <w:right w:val="none" w:sz="0" w:space="0" w:color="auto"/>
              </w:divBdr>
            </w:div>
            <w:div w:id="1846508140">
              <w:marLeft w:val="0"/>
              <w:marRight w:val="0"/>
              <w:marTop w:val="0"/>
              <w:marBottom w:val="0"/>
              <w:divBdr>
                <w:top w:val="none" w:sz="0" w:space="0" w:color="auto"/>
                <w:left w:val="none" w:sz="0" w:space="0" w:color="auto"/>
                <w:bottom w:val="none" w:sz="0" w:space="0" w:color="auto"/>
                <w:right w:val="none" w:sz="0" w:space="0" w:color="auto"/>
              </w:divBdr>
            </w:div>
            <w:div w:id="521554651">
              <w:marLeft w:val="0"/>
              <w:marRight w:val="0"/>
              <w:marTop w:val="0"/>
              <w:marBottom w:val="0"/>
              <w:divBdr>
                <w:top w:val="none" w:sz="0" w:space="0" w:color="auto"/>
                <w:left w:val="none" w:sz="0" w:space="0" w:color="auto"/>
                <w:bottom w:val="none" w:sz="0" w:space="0" w:color="auto"/>
                <w:right w:val="none" w:sz="0" w:space="0" w:color="auto"/>
              </w:divBdr>
            </w:div>
            <w:div w:id="1221137041">
              <w:marLeft w:val="0"/>
              <w:marRight w:val="0"/>
              <w:marTop w:val="0"/>
              <w:marBottom w:val="0"/>
              <w:divBdr>
                <w:top w:val="none" w:sz="0" w:space="0" w:color="auto"/>
                <w:left w:val="none" w:sz="0" w:space="0" w:color="auto"/>
                <w:bottom w:val="none" w:sz="0" w:space="0" w:color="auto"/>
                <w:right w:val="none" w:sz="0" w:space="0" w:color="auto"/>
              </w:divBdr>
            </w:div>
            <w:div w:id="1133019020">
              <w:marLeft w:val="0"/>
              <w:marRight w:val="0"/>
              <w:marTop w:val="0"/>
              <w:marBottom w:val="0"/>
              <w:divBdr>
                <w:top w:val="none" w:sz="0" w:space="0" w:color="auto"/>
                <w:left w:val="none" w:sz="0" w:space="0" w:color="auto"/>
                <w:bottom w:val="none" w:sz="0" w:space="0" w:color="auto"/>
                <w:right w:val="none" w:sz="0" w:space="0" w:color="auto"/>
              </w:divBdr>
            </w:div>
            <w:div w:id="1590843871">
              <w:marLeft w:val="0"/>
              <w:marRight w:val="0"/>
              <w:marTop w:val="0"/>
              <w:marBottom w:val="0"/>
              <w:divBdr>
                <w:top w:val="none" w:sz="0" w:space="0" w:color="auto"/>
                <w:left w:val="none" w:sz="0" w:space="0" w:color="auto"/>
                <w:bottom w:val="none" w:sz="0" w:space="0" w:color="auto"/>
                <w:right w:val="none" w:sz="0" w:space="0" w:color="auto"/>
              </w:divBdr>
            </w:div>
            <w:div w:id="1682003777">
              <w:marLeft w:val="0"/>
              <w:marRight w:val="0"/>
              <w:marTop w:val="0"/>
              <w:marBottom w:val="0"/>
              <w:divBdr>
                <w:top w:val="none" w:sz="0" w:space="0" w:color="auto"/>
                <w:left w:val="none" w:sz="0" w:space="0" w:color="auto"/>
                <w:bottom w:val="none" w:sz="0" w:space="0" w:color="auto"/>
                <w:right w:val="none" w:sz="0" w:space="0" w:color="auto"/>
              </w:divBdr>
            </w:div>
            <w:div w:id="1975677269">
              <w:marLeft w:val="0"/>
              <w:marRight w:val="0"/>
              <w:marTop w:val="0"/>
              <w:marBottom w:val="0"/>
              <w:divBdr>
                <w:top w:val="none" w:sz="0" w:space="0" w:color="auto"/>
                <w:left w:val="none" w:sz="0" w:space="0" w:color="auto"/>
                <w:bottom w:val="none" w:sz="0" w:space="0" w:color="auto"/>
                <w:right w:val="none" w:sz="0" w:space="0" w:color="auto"/>
              </w:divBdr>
            </w:div>
            <w:div w:id="92019469">
              <w:marLeft w:val="0"/>
              <w:marRight w:val="0"/>
              <w:marTop w:val="0"/>
              <w:marBottom w:val="0"/>
              <w:divBdr>
                <w:top w:val="none" w:sz="0" w:space="0" w:color="auto"/>
                <w:left w:val="none" w:sz="0" w:space="0" w:color="auto"/>
                <w:bottom w:val="none" w:sz="0" w:space="0" w:color="auto"/>
                <w:right w:val="none" w:sz="0" w:space="0" w:color="auto"/>
              </w:divBdr>
            </w:div>
            <w:div w:id="1556744647">
              <w:marLeft w:val="0"/>
              <w:marRight w:val="0"/>
              <w:marTop w:val="0"/>
              <w:marBottom w:val="0"/>
              <w:divBdr>
                <w:top w:val="none" w:sz="0" w:space="0" w:color="auto"/>
                <w:left w:val="none" w:sz="0" w:space="0" w:color="auto"/>
                <w:bottom w:val="none" w:sz="0" w:space="0" w:color="auto"/>
                <w:right w:val="none" w:sz="0" w:space="0" w:color="auto"/>
              </w:divBdr>
            </w:div>
            <w:div w:id="892230604">
              <w:marLeft w:val="0"/>
              <w:marRight w:val="0"/>
              <w:marTop w:val="0"/>
              <w:marBottom w:val="0"/>
              <w:divBdr>
                <w:top w:val="none" w:sz="0" w:space="0" w:color="auto"/>
                <w:left w:val="none" w:sz="0" w:space="0" w:color="auto"/>
                <w:bottom w:val="none" w:sz="0" w:space="0" w:color="auto"/>
                <w:right w:val="none" w:sz="0" w:space="0" w:color="auto"/>
              </w:divBdr>
            </w:div>
            <w:div w:id="1137332377">
              <w:marLeft w:val="0"/>
              <w:marRight w:val="0"/>
              <w:marTop w:val="0"/>
              <w:marBottom w:val="0"/>
              <w:divBdr>
                <w:top w:val="none" w:sz="0" w:space="0" w:color="auto"/>
                <w:left w:val="none" w:sz="0" w:space="0" w:color="auto"/>
                <w:bottom w:val="none" w:sz="0" w:space="0" w:color="auto"/>
                <w:right w:val="none" w:sz="0" w:space="0" w:color="auto"/>
              </w:divBdr>
            </w:div>
            <w:div w:id="565653103">
              <w:marLeft w:val="0"/>
              <w:marRight w:val="0"/>
              <w:marTop w:val="0"/>
              <w:marBottom w:val="0"/>
              <w:divBdr>
                <w:top w:val="none" w:sz="0" w:space="0" w:color="auto"/>
                <w:left w:val="none" w:sz="0" w:space="0" w:color="auto"/>
                <w:bottom w:val="none" w:sz="0" w:space="0" w:color="auto"/>
                <w:right w:val="none" w:sz="0" w:space="0" w:color="auto"/>
              </w:divBdr>
            </w:div>
            <w:div w:id="2040886113">
              <w:marLeft w:val="0"/>
              <w:marRight w:val="0"/>
              <w:marTop w:val="0"/>
              <w:marBottom w:val="0"/>
              <w:divBdr>
                <w:top w:val="none" w:sz="0" w:space="0" w:color="auto"/>
                <w:left w:val="none" w:sz="0" w:space="0" w:color="auto"/>
                <w:bottom w:val="none" w:sz="0" w:space="0" w:color="auto"/>
                <w:right w:val="none" w:sz="0" w:space="0" w:color="auto"/>
              </w:divBdr>
            </w:div>
            <w:div w:id="72942761">
              <w:marLeft w:val="0"/>
              <w:marRight w:val="0"/>
              <w:marTop w:val="0"/>
              <w:marBottom w:val="0"/>
              <w:divBdr>
                <w:top w:val="none" w:sz="0" w:space="0" w:color="auto"/>
                <w:left w:val="none" w:sz="0" w:space="0" w:color="auto"/>
                <w:bottom w:val="none" w:sz="0" w:space="0" w:color="auto"/>
                <w:right w:val="none" w:sz="0" w:space="0" w:color="auto"/>
              </w:divBdr>
            </w:div>
          </w:divsChild>
        </w:div>
        <w:div w:id="483394769">
          <w:marLeft w:val="0"/>
          <w:marRight w:val="0"/>
          <w:marTop w:val="0"/>
          <w:marBottom w:val="0"/>
          <w:divBdr>
            <w:top w:val="none" w:sz="0" w:space="0" w:color="auto"/>
            <w:left w:val="none" w:sz="0" w:space="0" w:color="auto"/>
            <w:bottom w:val="none" w:sz="0" w:space="0" w:color="auto"/>
            <w:right w:val="none" w:sz="0" w:space="0" w:color="auto"/>
          </w:divBdr>
        </w:div>
        <w:div w:id="75367526">
          <w:marLeft w:val="0"/>
          <w:marRight w:val="0"/>
          <w:marTop w:val="0"/>
          <w:marBottom w:val="0"/>
          <w:divBdr>
            <w:top w:val="none" w:sz="0" w:space="0" w:color="auto"/>
            <w:left w:val="none" w:sz="0" w:space="0" w:color="auto"/>
            <w:bottom w:val="none" w:sz="0" w:space="0" w:color="auto"/>
            <w:right w:val="none" w:sz="0" w:space="0" w:color="auto"/>
          </w:divBdr>
          <w:divsChild>
            <w:div w:id="1694308694">
              <w:marLeft w:val="0"/>
              <w:marRight w:val="0"/>
              <w:marTop w:val="0"/>
              <w:marBottom w:val="0"/>
              <w:divBdr>
                <w:top w:val="none" w:sz="0" w:space="0" w:color="auto"/>
                <w:left w:val="none" w:sz="0" w:space="0" w:color="auto"/>
                <w:bottom w:val="none" w:sz="0" w:space="0" w:color="auto"/>
                <w:right w:val="none" w:sz="0" w:space="0" w:color="auto"/>
              </w:divBdr>
            </w:div>
            <w:div w:id="2117864255">
              <w:marLeft w:val="0"/>
              <w:marRight w:val="0"/>
              <w:marTop w:val="0"/>
              <w:marBottom w:val="0"/>
              <w:divBdr>
                <w:top w:val="none" w:sz="0" w:space="0" w:color="auto"/>
                <w:left w:val="none" w:sz="0" w:space="0" w:color="auto"/>
                <w:bottom w:val="none" w:sz="0" w:space="0" w:color="auto"/>
                <w:right w:val="none" w:sz="0" w:space="0" w:color="auto"/>
              </w:divBdr>
            </w:div>
            <w:div w:id="235672297">
              <w:marLeft w:val="0"/>
              <w:marRight w:val="0"/>
              <w:marTop w:val="0"/>
              <w:marBottom w:val="0"/>
              <w:divBdr>
                <w:top w:val="none" w:sz="0" w:space="0" w:color="auto"/>
                <w:left w:val="none" w:sz="0" w:space="0" w:color="auto"/>
                <w:bottom w:val="none" w:sz="0" w:space="0" w:color="auto"/>
                <w:right w:val="none" w:sz="0" w:space="0" w:color="auto"/>
              </w:divBdr>
            </w:div>
            <w:div w:id="265428355">
              <w:marLeft w:val="0"/>
              <w:marRight w:val="0"/>
              <w:marTop w:val="0"/>
              <w:marBottom w:val="0"/>
              <w:divBdr>
                <w:top w:val="none" w:sz="0" w:space="0" w:color="auto"/>
                <w:left w:val="none" w:sz="0" w:space="0" w:color="auto"/>
                <w:bottom w:val="none" w:sz="0" w:space="0" w:color="auto"/>
                <w:right w:val="none" w:sz="0" w:space="0" w:color="auto"/>
              </w:divBdr>
            </w:div>
            <w:div w:id="742679934">
              <w:marLeft w:val="0"/>
              <w:marRight w:val="0"/>
              <w:marTop w:val="0"/>
              <w:marBottom w:val="0"/>
              <w:divBdr>
                <w:top w:val="none" w:sz="0" w:space="0" w:color="auto"/>
                <w:left w:val="none" w:sz="0" w:space="0" w:color="auto"/>
                <w:bottom w:val="none" w:sz="0" w:space="0" w:color="auto"/>
                <w:right w:val="none" w:sz="0" w:space="0" w:color="auto"/>
              </w:divBdr>
            </w:div>
            <w:div w:id="827016477">
              <w:marLeft w:val="0"/>
              <w:marRight w:val="0"/>
              <w:marTop w:val="0"/>
              <w:marBottom w:val="0"/>
              <w:divBdr>
                <w:top w:val="none" w:sz="0" w:space="0" w:color="auto"/>
                <w:left w:val="none" w:sz="0" w:space="0" w:color="auto"/>
                <w:bottom w:val="none" w:sz="0" w:space="0" w:color="auto"/>
                <w:right w:val="none" w:sz="0" w:space="0" w:color="auto"/>
              </w:divBdr>
            </w:div>
          </w:divsChild>
        </w:div>
        <w:div w:id="1095974224">
          <w:marLeft w:val="0"/>
          <w:marRight w:val="0"/>
          <w:marTop w:val="0"/>
          <w:marBottom w:val="0"/>
          <w:divBdr>
            <w:top w:val="none" w:sz="0" w:space="0" w:color="auto"/>
            <w:left w:val="none" w:sz="0" w:space="0" w:color="auto"/>
            <w:bottom w:val="none" w:sz="0" w:space="0" w:color="auto"/>
            <w:right w:val="none" w:sz="0" w:space="0" w:color="auto"/>
          </w:divBdr>
        </w:div>
        <w:div w:id="496074541">
          <w:marLeft w:val="0"/>
          <w:marRight w:val="0"/>
          <w:marTop w:val="0"/>
          <w:marBottom w:val="0"/>
          <w:divBdr>
            <w:top w:val="none" w:sz="0" w:space="0" w:color="auto"/>
            <w:left w:val="none" w:sz="0" w:space="0" w:color="auto"/>
            <w:bottom w:val="none" w:sz="0" w:space="0" w:color="auto"/>
            <w:right w:val="none" w:sz="0" w:space="0" w:color="auto"/>
          </w:divBdr>
          <w:divsChild>
            <w:div w:id="1249658393">
              <w:marLeft w:val="0"/>
              <w:marRight w:val="0"/>
              <w:marTop w:val="0"/>
              <w:marBottom w:val="0"/>
              <w:divBdr>
                <w:top w:val="none" w:sz="0" w:space="0" w:color="auto"/>
                <w:left w:val="none" w:sz="0" w:space="0" w:color="auto"/>
                <w:bottom w:val="none" w:sz="0" w:space="0" w:color="auto"/>
                <w:right w:val="none" w:sz="0" w:space="0" w:color="auto"/>
              </w:divBdr>
            </w:div>
            <w:div w:id="995375137">
              <w:marLeft w:val="0"/>
              <w:marRight w:val="0"/>
              <w:marTop w:val="0"/>
              <w:marBottom w:val="0"/>
              <w:divBdr>
                <w:top w:val="none" w:sz="0" w:space="0" w:color="auto"/>
                <w:left w:val="none" w:sz="0" w:space="0" w:color="auto"/>
                <w:bottom w:val="none" w:sz="0" w:space="0" w:color="auto"/>
                <w:right w:val="none" w:sz="0" w:space="0" w:color="auto"/>
              </w:divBdr>
            </w:div>
            <w:div w:id="1930234526">
              <w:marLeft w:val="0"/>
              <w:marRight w:val="0"/>
              <w:marTop w:val="0"/>
              <w:marBottom w:val="0"/>
              <w:divBdr>
                <w:top w:val="none" w:sz="0" w:space="0" w:color="auto"/>
                <w:left w:val="none" w:sz="0" w:space="0" w:color="auto"/>
                <w:bottom w:val="none" w:sz="0" w:space="0" w:color="auto"/>
                <w:right w:val="none" w:sz="0" w:space="0" w:color="auto"/>
              </w:divBdr>
            </w:div>
            <w:div w:id="1654064328">
              <w:marLeft w:val="0"/>
              <w:marRight w:val="0"/>
              <w:marTop w:val="0"/>
              <w:marBottom w:val="0"/>
              <w:divBdr>
                <w:top w:val="none" w:sz="0" w:space="0" w:color="auto"/>
                <w:left w:val="none" w:sz="0" w:space="0" w:color="auto"/>
                <w:bottom w:val="none" w:sz="0" w:space="0" w:color="auto"/>
                <w:right w:val="none" w:sz="0" w:space="0" w:color="auto"/>
              </w:divBdr>
            </w:div>
            <w:div w:id="2087874139">
              <w:marLeft w:val="0"/>
              <w:marRight w:val="0"/>
              <w:marTop w:val="0"/>
              <w:marBottom w:val="0"/>
              <w:divBdr>
                <w:top w:val="none" w:sz="0" w:space="0" w:color="auto"/>
                <w:left w:val="none" w:sz="0" w:space="0" w:color="auto"/>
                <w:bottom w:val="none" w:sz="0" w:space="0" w:color="auto"/>
                <w:right w:val="none" w:sz="0" w:space="0" w:color="auto"/>
              </w:divBdr>
            </w:div>
            <w:div w:id="1300722393">
              <w:marLeft w:val="0"/>
              <w:marRight w:val="0"/>
              <w:marTop w:val="0"/>
              <w:marBottom w:val="0"/>
              <w:divBdr>
                <w:top w:val="none" w:sz="0" w:space="0" w:color="auto"/>
                <w:left w:val="none" w:sz="0" w:space="0" w:color="auto"/>
                <w:bottom w:val="none" w:sz="0" w:space="0" w:color="auto"/>
                <w:right w:val="none" w:sz="0" w:space="0" w:color="auto"/>
              </w:divBdr>
            </w:div>
            <w:div w:id="135605957">
              <w:marLeft w:val="0"/>
              <w:marRight w:val="0"/>
              <w:marTop w:val="0"/>
              <w:marBottom w:val="0"/>
              <w:divBdr>
                <w:top w:val="none" w:sz="0" w:space="0" w:color="auto"/>
                <w:left w:val="none" w:sz="0" w:space="0" w:color="auto"/>
                <w:bottom w:val="none" w:sz="0" w:space="0" w:color="auto"/>
                <w:right w:val="none" w:sz="0" w:space="0" w:color="auto"/>
              </w:divBdr>
            </w:div>
            <w:div w:id="1548569530">
              <w:marLeft w:val="0"/>
              <w:marRight w:val="0"/>
              <w:marTop w:val="0"/>
              <w:marBottom w:val="0"/>
              <w:divBdr>
                <w:top w:val="none" w:sz="0" w:space="0" w:color="auto"/>
                <w:left w:val="none" w:sz="0" w:space="0" w:color="auto"/>
                <w:bottom w:val="none" w:sz="0" w:space="0" w:color="auto"/>
                <w:right w:val="none" w:sz="0" w:space="0" w:color="auto"/>
              </w:divBdr>
            </w:div>
            <w:div w:id="1142767584">
              <w:marLeft w:val="0"/>
              <w:marRight w:val="0"/>
              <w:marTop w:val="0"/>
              <w:marBottom w:val="0"/>
              <w:divBdr>
                <w:top w:val="none" w:sz="0" w:space="0" w:color="auto"/>
                <w:left w:val="none" w:sz="0" w:space="0" w:color="auto"/>
                <w:bottom w:val="none" w:sz="0" w:space="0" w:color="auto"/>
                <w:right w:val="none" w:sz="0" w:space="0" w:color="auto"/>
              </w:divBdr>
            </w:div>
            <w:div w:id="176231828">
              <w:marLeft w:val="0"/>
              <w:marRight w:val="0"/>
              <w:marTop w:val="0"/>
              <w:marBottom w:val="0"/>
              <w:divBdr>
                <w:top w:val="none" w:sz="0" w:space="0" w:color="auto"/>
                <w:left w:val="none" w:sz="0" w:space="0" w:color="auto"/>
                <w:bottom w:val="none" w:sz="0" w:space="0" w:color="auto"/>
                <w:right w:val="none" w:sz="0" w:space="0" w:color="auto"/>
              </w:divBdr>
            </w:div>
            <w:div w:id="1342273876">
              <w:marLeft w:val="0"/>
              <w:marRight w:val="0"/>
              <w:marTop w:val="0"/>
              <w:marBottom w:val="0"/>
              <w:divBdr>
                <w:top w:val="none" w:sz="0" w:space="0" w:color="auto"/>
                <w:left w:val="none" w:sz="0" w:space="0" w:color="auto"/>
                <w:bottom w:val="none" w:sz="0" w:space="0" w:color="auto"/>
                <w:right w:val="none" w:sz="0" w:space="0" w:color="auto"/>
              </w:divBdr>
            </w:div>
            <w:div w:id="691498721">
              <w:marLeft w:val="0"/>
              <w:marRight w:val="0"/>
              <w:marTop w:val="0"/>
              <w:marBottom w:val="0"/>
              <w:divBdr>
                <w:top w:val="none" w:sz="0" w:space="0" w:color="auto"/>
                <w:left w:val="none" w:sz="0" w:space="0" w:color="auto"/>
                <w:bottom w:val="none" w:sz="0" w:space="0" w:color="auto"/>
                <w:right w:val="none" w:sz="0" w:space="0" w:color="auto"/>
              </w:divBdr>
            </w:div>
            <w:div w:id="1746220073">
              <w:marLeft w:val="0"/>
              <w:marRight w:val="0"/>
              <w:marTop w:val="0"/>
              <w:marBottom w:val="0"/>
              <w:divBdr>
                <w:top w:val="none" w:sz="0" w:space="0" w:color="auto"/>
                <w:left w:val="none" w:sz="0" w:space="0" w:color="auto"/>
                <w:bottom w:val="none" w:sz="0" w:space="0" w:color="auto"/>
                <w:right w:val="none" w:sz="0" w:space="0" w:color="auto"/>
              </w:divBdr>
            </w:div>
          </w:divsChild>
        </w:div>
        <w:div w:id="150802824">
          <w:marLeft w:val="0"/>
          <w:marRight w:val="0"/>
          <w:marTop w:val="0"/>
          <w:marBottom w:val="0"/>
          <w:divBdr>
            <w:top w:val="none" w:sz="0" w:space="0" w:color="auto"/>
            <w:left w:val="none" w:sz="0" w:space="0" w:color="auto"/>
            <w:bottom w:val="none" w:sz="0" w:space="0" w:color="auto"/>
            <w:right w:val="none" w:sz="0" w:space="0" w:color="auto"/>
          </w:divBdr>
        </w:div>
        <w:div w:id="347828126">
          <w:marLeft w:val="0"/>
          <w:marRight w:val="0"/>
          <w:marTop w:val="0"/>
          <w:marBottom w:val="0"/>
          <w:divBdr>
            <w:top w:val="none" w:sz="0" w:space="0" w:color="auto"/>
            <w:left w:val="none" w:sz="0" w:space="0" w:color="auto"/>
            <w:bottom w:val="none" w:sz="0" w:space="0" w:color="auto"/>
            <w:right w:val="none" w:sz="0" w:space="0" w:color="auto"/>
          </w:divBdr>
        </w:div>
        <w:div w:id="711852162">
          <w:marLeft w:val="0"/>
          <w:marRight w:val="0"/>
          <w:marTop w:val="0"/>
          <w:marBottom w:val="0"/>
          <w:divBdr>
            <w:top w:val="none" w:sz="0" w:space="0" w:color="auto"/>
            <w:left w:val="none" w:sz="0" w:space="0" w:color="auto"/>
            <w:bottom w:val="none" w:sz="0" w:space="0" w:color="auto"/>
            <w:right w:val="none" w:sz="0" w:space="0" w:color="auto"/>
          </w:divBdr>
        </w:div>
        <w:div w:id="951206670">
          <w:marLeft w:val="0"/>
          <w:marRight w:val="0"/>
          <w:marTop w:val="0"/>
          <w:marBottom w:val="0"/>
          <w:divBdr>
            <w:top w:val="none" w:sz="0" w:space="0" w:color="auto"/>
            <w:left w:val="none" w:sz="0" w:space="0" w:color="auto"/>
            <w:bottom w:val="none" w:sz="0" w:space="0" w:color="auto"/>
            <w:right w:val="none" w:sz="0" w:space="0" w:color="auto"/>
          </w:divBdr>
          <w:divsChild>
            <w:div w:id="881401582">
              <w:marLeft w:val="0"/>
              <w:marRight w:val="0"/>
              <w:marTop w:val="0"/>
              <w:marBottom w:val="0"/>
              <w:divBdr>
                <w:top w:val="none" w:sz="0" w:space="0" w:color="auto"/>
                <w:left w:val="none" w:sz="0" w:space="0" w:color="auto"/>
                <w:bottom w:val="none" w:sz="0" w:space="0" w:color="auto"/>
                <w:right w:val="none" w:sz="0" w:space="0" w:color="auto"/>
              </w:divBdr>
            </w:div>
            <w:div w:id="369300797">
              <w:marLeft w:val="0"/>
              <w:marRight w:val="0"/>
              <w:marTop w:val="0"/>
              <w:marBottom w:val="0"/>
              <w:divBdr>
                <w:top w:val="none" w:sz="0" w:space="0" w:color="auto"/>
                <w:left w:val="none" w:sz="0" w:space="0" w:color="auto"/>
                <w:bottom w:val="none" w:sz="0" w:space="0" w:color="auto"/>
                <w:right w:val="none" w:sz="0" w:space="0" w:color="auto"/>
              </w:divBdr>
            </w:div>
            <w:div w:id="1103652346">
              <w:marLeft w:val="0"/>
              <w:marRight w:val="0"/>
              <w:marTop w:val="0"/>
              <w:marBottom w:val="0"/>
              <w:divBdr>
                <w:top w:val="none" w:sz="0" w:space="0" w:color="auto"/>
                <w:left w:val="none" w:sz="0" w:space="0" w:color="auto"/>
                <w:bottom w:val="none" w:sz="0" w:space="0" w:color="auto"/>
                <w:right w:val="none" w:sz="0" w:space="0" w:color="auto"/>
              </w:divBdr>
            </w:div>
            <w:div w:id="1504587994">
              <w:marLeft w:val="0"/>
              <w:marRight w:val="0"/>
              <w:marTop w:val="0"/>
              <w:marBottom w:val="0"/>
              <w:divBdr>
                <w:top w:val="none" w:sz="0" w:space="0" w:color="auto"/>
                <w:left w:val="none" w:sz="0" w:space="0" w:color="auto"/>
                <w:bottom w:val="none" w:sz="0" w:space="0" w:color="auto"/>
                <w:right w:val="none" w:sz="0" w:space="0" w:color="auto"/>
              </w:divBdr>
            </w:div>
            <w:div w:id="974486741">
              <w:marLeft w:val="0"/>
              <w:marRight w:val="0"/>
              <w:marTop w:val="0"/>
              <w:marBottom w:val="0"/>
              <w:divBdr>
                <w:top w:val="none" w:sz="0" w:space="0" w:color="auto"/>
                <w:left w:val="none" w:sz="0" w:space="0" w:color="auto"/>
                <w:bottom w:val="none" w:sz="0" w:space="0" w:color="auto"/>
                <w:right w:val="none" w:sz="0" w:space="0" w:color="auto"/>
              </w:divBdr>
            </w:div>
            <w:div w:id="414743926">
              <w:marLeft w:val="0"/>
              <w:marRight w:val="0"/>
              <w:marTop w:val="0"/>
              <w:marBottom w:val="0"/>
              <w:divBdr>
                <w:top w:val="none" w:sz="0" w:space="0" w:color="auto"/>
                <w:left w:val="none" w:sz="0" w:space="0" w:color="auto"/>
                <w:bottom w:val="none" w:sz="0" w:space="0" w:color="auto"/>
                <w:right w:val="none" w:sz="0" w:space="0" w:color="auto"/>
              </w:divBdr>
            </w:div>
            <w:div w:id="1385566160">
              <w:marLeft w:val="0"/>
              <w:marRight w:val="0"/>
              <w:marTop w:val="0"/>
              <w:marBottom w:val="0"/>
              <w:divBdr>
                <w:top w:val="none" w:sz="0" w:space="0" w:color="auto"/>
                <w:left w:val="none" w:sz="0" w:space="0" w:color="auto"/>
                <w:bottom w:val="none" w:sz="0" w:space="0" w:color="auto"/>
                <w:right w:val="none" w:sz="0" w:space="0" w:color="auto"/>
              </w:divBdr>
            </w:div>
            <w:div w:id="595096429">
              <w:marLeft w:val="0"/>
              <w:marRight w:val="0"/>
              <w:marTop w:val="0"/>
              <w:marBottom w:val="0"/>
              <w:divBdr>
                <w:top w:val="none" w:sz="0" w:space="0" w:color="auto"/>
                <w:left w:val="none" w:sz="0" w:space="0" w:color="auto"/>
                <w:bottom w:val="none" w:sz="0" w:space="0" w:color="auto"/>
                <w:right w:val="none" w:sz="0" w:space="0" w:color="auto"/>
              </w:divBdr>
            </w:div>
            <w:div w:id="1387602998">
              <w:marLeft w:val="0"/>
              <w:marRight w:val="0"/>
              <w:marTop w:val="0"/>
              <w:marBottom w:val="0"/>
              <w:divBdr>
                <w:top w:val="none" w:sz="0" w:space="0" w:color="auto"/>
                <w:left w:val="none" w:sz="0" w:space="0" w:color="auto"/>
                <w:bottom w:val="none" w:sz="0" w:space="0" w:color="auto"/>
                <w:right w:val="none" w:sz="0" w:space="0" w:color="auto"/>
              </w:divBdr>
            </w:div>
            <w:div w:id="1253322049">
              <w:marLeft w:val="0"/>
              <w:marRight w:val="0"/>
              <w:marTop w:val="0"/>
              <w:marBottom w:val="0"/>
              <w:divBdr>
                <w:top w:val="none" w:sz="0" w:space="0" w:color="auto"/>
                <w:left w:val="none" w:sz="0" w:space="0" w:color="auto"/>
                <w:bottom w:val="none" w:sz="0" w:space="0" w:color="auto"/>
                <w:right w:val="none" w:sz="0" w:space="0" w:color="auto"/>
              </w:divBdr>
            </w:div>
            <w:div w:id="716509274">
              <w:marLeft w:val="0"/>
              <w:marRight w:val="0"/>
              <w:marTop w:val="0"/>
              <w:marBottom w:val="0"/>
              <w:divBdr>
                <w:top w:val="none" w:sz="0" w:space="0" w:color="auto"/>
                <w:left w:val="none" w:sz="0" w:space="0" w:color="auto"/>
                <w:bottom w:val="none" w:sz="0" w:space="0" w:color="auto"/>
                <w:right w:val="none" w:sz="0" w:space="0" w:color="auto"/>
              </w:divBdr>
            </w:div>
            <w:div w:id="1808813533">
              <w:marLeft w:val="0"/>
              <w:marRight w:val="0"/>
              <w:marTop w:val="0"/>
              <w:marBottom w:val="0"/>
              <w:divBdr>
                <w:top w:val="none" w:sz="0" w:space="0" w:color="auto"/>
                <w:left w:val="none" w:sz="0" w:space="0" w:color="auto"/>
                <w:bottom w:val="none" w:sz="0" w:space="0" w:color="auto"/>
                <w:right w:val="none" w:sz="0" w:space="0" w:color="auto"/>
              </w:divBdr>
            </w:div>
          </w:divsChild>
        </w:div>
        <w:div w:id="91971834">
          <w:marLeft w:val="0"/>
          <w:marRight w:val="0"/>
          <w:marTop w:val="0"/>
          <w:marBottom w:val="0"/>
          <w:divBdr>
            <w:top w:val="none" w:sz="0" w:space="0" w:color="auto"/>
            <w:left w:val="none" w:sz="0" w:space="0" w:color="auto"/>
            <w:bottom w:val="none" w:sz="0" w:space="0" w:color="auto"/>
            <w:right w:val="none" w:sz="0" w:space="0" w:color="auto"/>
          </w:divBdr>
        </w:div>
        <w:div w:id="195752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tackoverflow.com/questions/3575436/why-do-i-get-an-invalidclassexception-no-valid-constructor-when-inherit-fr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2412</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9</cp:revision>
  <dcterms:created xsi:type="dcterms:W3CDTF">2016-08-02T07:56:00Z</dcterms:created>
  <dcterms:modified xsi:type="dcterms:W3CDTF">2016-10-13T07:01:00Z</dcterms:modified>
</cp:coreProperties>
</file>