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173" w:rsidRPr="00730554" w:rsidRDefault="006E1173" w:rsidP="00730554">
      <w:pPr>
        <w:pStyle w:val="berschrift1"/>
        <w:jc w:val="center"/>
        <w:rPr>
          <w:rFonts w:eastAsia="Times New Roman"/>
          <w:lang w:val="en-GB" w:eastAsia="de-DE"/>
        </w:rPr>
      </w:pPr>
      <w:r w:rsidRPr="00730554">
        <w:rPr>
          <w:rFonts w:eastAsia="Times New Roman"/>
          <w:lang w:val="en-GB" w:eastAsia="de-DE"/>
        </w:rPr>
        <w:t>The QualiMaster infrastructure – Installation guide</w:t>
      </w:r>
    </w:p>
    <w:p w:rsidR="006E1173" w:rsidRPr="006E1173" w:rsidRDefault="006E1173" w:rsidP="006E1173">
      <w:pPr>
        <w:spacing w:before="100" w:beforeAutospacing="1" w:after="100" w:afterAutospacing="1" w:line="240" w:lineRule="auto"/>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p>
    <w:p w:rsidR="006E1173" w:rsidRPr="006E1173" w:rsidRDefault="006E1173" w:rsidP="0056562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i/>
          <w:iCs/>
          <w:sz w:val="24"/>
          <w:szCs w:val="24"/>
          <w:highlight w:val="yellow"/>
          <w:lang w:val="en-GB" w:eastAsia="de-DE"/>
        </w:rPr>
        <w:t>A brief description of the recommended steps to install Storm would be helpful, in particular if this document is turned into an external documentation in the next months.</w:t>
      </w:r>
    </w:p>
    <w:p w:rsidR="006E1173" w:rsidRPr="00D844B8" w:rsidRDefault="006E1173" w:rsidP="00AE450E">
      <w:pPr>
        <w:pStyle w:val="berschrift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/libs/</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-libs</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/libs/provided-libs</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xml:space="preserve">: default </w:t>
      </w:r>
      <w:proofErr w:type="spellStart"/>
      <w:r w:rsidRPr="006E1173">
        <w:rPr>
          <w:rFonts w:ascii="Times New Roman" w:eastAsia="Times New Roman" w:hAnsi="Times New Roman" w:cs="Times New Roman"/>
          <w:sz w:val="24"/>
          <w:szCs w:val="24"/>
          <w:lang w:val="en-GB" w:eastAsia="de-DE"/>
        </w:rPr>
        <w:t>artifact</w:t>
      </w:r>
      <w:proofErr w:type="spellEnd"/>
      <w:r w:rsidRPr="006E1173">
        <w:rPr>
          <w:rFonts w:ascii="Times New Roman" w:eastAsia="Times New Roman" w:hAnsi="Times New Roman" w:cs="Times New Roman"/>
          <w:sz w:val="24"/>
          <w:szCs w:val="24"/>
          <w:lang w:val="en-GB" w:eastAsia="de-DE"/>
        </w:rPr>
        <w:t xml:space="preserve">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proofErr w:type="spellStart"/>
      <w:r w:rsidRPr="00D844B8">
        <w:rPr>
          <w:rFonts w:ascii="Courier New" w:eastAsia="Times New Roman" w:hAnsi="Courier New" w:cs="Courier New"/>
          <w:sz w:val="20"/>
          <w:lang w:val="en-GB" w:eastAsia="de-DE"/>
        </w:rPr>
        <w:t>qm.cfg</w:t>
      </w:r>
      <w:proofErr w:type="spellEnd"/>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6"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w:t>
      </w:r>
      <w:r w:rsidRPr="006E1173">
        <w:rPr>
          <w:rFonts w:ascii="Times New Roman" w:eastAsia="Times New Roman" w:hAnsi="Times New Roman" w:cs="Times New Roman"/>
          <w:sz w:val="24"/>
          <w:szCs w:val="24"/>
          <w:lang w:val="en-GB" w:eastAsia="de-DE"/>
        </w:rPr>
        <w:lastRenderedPageBreak/>
        <w:t xml:space="preserve">libs and provided-libs. Both the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-libs and the provided-libs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Store it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/libs.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you need to modify the Storm script by adding the directory of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 xml:space="preserve">/libs/provided-libs to the Storm </w:t>
      </w:r>
      <w:proofErr w:type="spellStart"/>
      <w:r w:rsidRPr="006E1173">
        <w:rPr>
          <w:rFonts w:ascii="Times New Roman" w:eastAsia="Times New Roman" w:hAnsi="Times New Roman" w:cs="Times New Roman"/>
          <w:sz w:val="24"/>
          <w:szCs w:val="24"/>
          <w:lang w:val="en-GB" w:eastAsia="de-DE"/>
        </w:rPr>
        <w:t>classpth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6E1173">
        <w:rPr>
          <w:rFonts w:ascii="Times New Roman" w:eastAsia="Times New Roman" w:hAnsi="Times New Roman" w:cs="Times New Roman"/>
          <w:sz w:val="24"/>
          <w:szCs w:val="24"/>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6E1173">
        <w:rPr>
          <w:rFonts w:ascii="Times New Roman" w:eastAsia="Times New Roman" w:hAnsi="Times New Roman" w:cs="Times New Roman"/>
          <w:sz w:val="24"/>
          <w:szCs w:val="24"/>
          <w:lang w:val="en-GB" w:eastAsia="de-DE"/>
        </w:rPr>
        <w:t>ret.extend</w:t>
      </w:r>
      <w:proofErr w:type="spellEnd"/>
      <w:r w:rsidRPr="006E1173">
        <w:rPr>
          <w:rFonts w:ascii="Times New Roman" w:eastAsia="Times New Roman" w:hAnsi="Times New Roman" w:cs="Times New Roman"/>
          <w:sz w:val="24"/>
          <w:szCs w:val="24"/>
          <w:lang w:val="en-GB" w:eastAsia="de-DE"/>
        </w:rPr>
        <w:t>(</w:t>
      </w:r>
      <w:proofErr w:type="spellStart"/>
      <w:proofErr w:type="gramEnd"/>
      <w:r w:rsidRPr="006E1173">
        <w:rPr>
          <w:rFonts w:ascii="Times New Roman" w:eastAsia="Times New Roman" w:hAnsi="Times New Roman" w:cs="Times New Roman"/>
          <w:sz w:val="24"/>
          <w:szCs w:val="24"/>
          <w:lang w:val="en-GB" w:eastAsia="de-DE"/>
        </w:rPr>
        <w:t>get_jars_full</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/libs/provided-libs”)) before the method returns.</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r w:rsidRPr="00DA469F">
        <w:rPr>
          <w:rFonts w:ascii="Times New Roman" w:eastAsia="Times New Roman" w:hAnsi="Times New Roman" w:cs="Times New Roman"/>
          <w:sz w:val="24"/>
          <w:szCs w:val="24"/>
          <w:lang w:val="en-GB" w:eastAsia="de-DE"/>
        </w:rPr>
        <w:t xml:space="preserve">Storm </w:t>
      </w:r>
      <w:commentRangeStart w:id="0"/>
      <w:r w:rsidRPr="00DA469F">
        <w:rPr>
          <w:rFonts w:ascii="Times New Roman" w:eastAsia="Times New Roman" w:hAnsi="Times New Roman" w:cs="Times New Roman"/>
          <w:sz w:val="24"/>
          <w:szCs w:val="24"/>
          <w:lang w:val="en-GB" w:eastAsia="de-DE"/>
        </w:rPr>
        <w:t>Restart Script</w:t>
      </w:r>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commentRangeEnd w:id="0"/>
      <w:r w:rsidR="00DA469F">
        <w:rPr>
          <w:rStyle w:val="Kommentarzeichen"/>
        </w:rPr>
        <w:commentReference w:id="0"/>
      </w:r>
      <w:r w:rsidRPr="006E1173">
        <w:rPr>
          <w:rFonts w:ascii="Times New Roman" w:eastAsia="Times New Roman" w:hAnsi="Times New Roman" w:cs="Times New Roman"/>
          <w:sz w:val="24"/>
          <w:szCs w:val="24"/>
          <w:lang w:val="en-GB" w:eastAsia="de-DE"/>
        </w:rPr>
        <w:t>might help.</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4.</w:t>
      </w:r>
      <w:r w:rsidR="00AE450E">
        <w:rPr>
          <w:rFonts w:ascii="Times New Roman" w:eastAsia="Times New Roman" w:hAnsi="Times New Roman" w:cs="Times New Roman"/>
          <w:b/>
          <w:bCs/>
          <w:sz w:val="36"/>
          <w:szCs w:val="36"/>
          <w:lang w:val="en-GB" w:eastAsia="de-DE"/>
        </w:rPr>
        <w:t xml:space="preserve"> </w:t>
      </w:r>
      <w:r w:rsidRPr="006E1173">
        <w:rPr>
          <w:rFonts w:ascii="Times New Roman" w:eastAsia="Times New Roman" w:hAnsi="Times New Roman" w:cs="Times New Roman"/>
          <w:b/>
          <w:bCs/>
          <w:sz w:val="36"/>
          <w:szCs w:val="36"/>
          <w:lang w:val="en-GB" w:eastAsia="de-DE"/>
        </w:rPr>
        <w:t>Infrastructure scripts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commentRangeStart w:id="1"/>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commentRangeEnd w:id="1"/>
      <w:r w:rsidR="00DA469F">
        <w:rPr>
          <w:rStyle w:val="Kommentarzeichen"/>
        </w:rPr>
        <w:commentReference w:id="1"/>
      </w:r>
      <w:r w:rsidRPr="006E1173">
        <w:rPr>
          <w:rFonts w:ascii="Times New Roman" w:eastAsia="Times New Roman" w:hAnsi="Times New Roman" w:cs="Times New Roman"/>
          <w:sz w:val="24"/>
          <w:szCs w:val="24"/>
          <w:lang w:val="en-GB" w:eastAsia="de-DE"/>
        </w:rPr>
        <w:t>and store them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proofErr w:type="gramStart"/>
      <w:r w:rsidRPr="006E1173">
        <w:rPr>
          <w:rFonts w:ascii="Times New Roman" w:eastAsia="Times New Roman" w:hAnsi="Times New Roman" w:cs="Times New Roman"/>
          <w:sz w:val="24"/>
          <w:szCs w:val="24"/>
          <w:lang w:val="en-GB" w:eastAsia="de-DE"/>
        </w:rPr>
        <w:t>qm</w:t>
      </w:r>
      <w:proofErr w:type="spellEnd"/>
      <w:proofErr w:type="gramEnd"/>
      <w:r w:rsidRPr="006E1173">
        <w:rPr>
          <w:rFonts w:ascii="Times New Roman" w:eastAsia="Times New Roman" w:hAnsi="Times New Roman" w:cs="Times New Roman"/>
          <w:sz w:val="24"/>
          <w:szCs w:val="24"/>
          <w:lang w:val="en-GB" w:eastAsia="de-DE"/>
        </w:rPr>
        <w:t xml:space="preserve">. Alternatively, the files may be stored on a </w:t>
      </w:r>
      <w:proofErr w:type="gramStart"/>
      <w:r w:rsidRPr="006E1173">
        <w:rPr>
          <w:rFonts w:ascii="Times New Roman" w:eastAsia="Times New Roman" w:hAnsi="Times New Roman" w:cs="Times New Roman"/>
          <w:sz w:val="24"/>
          <w:szCs w:val="24"/>
          <w:lang w:val="en-GB" w:eastAsia="de-DE"/>
        </w:rPr>
        <w:t>Unix</w:t>
      </w:r>
      <w:proofErr w:type="gramEnd"/>
      <w:r w:rsidRPr="006E1173">
        <w:rPr>
          <w:rFonts w:ascii="Times New Roman" w:eastAsia="Times New Roman" w:hAnsi="Times New Roman" w:cs="Times New Roman"/>
          <w:sz w:val="24"/>
          <w:szCs w:val="24"/>
          <w:lang w:val="en-GB" w:eastAsia="de-DE"/>
        </w:rPr>
        <w:t xml:space="preserve"> system under /</w:t>
      </w:r>
      <w:proofErr w:type="spellStart"/>
      <w:r w:rsidRPr="006E1173">
        <w:rPr>
          <w:rFonts w:ascii="Times New Roman" w:eastAsia="Times New Roman" w:hAnsi="Times New Roman" w:cs="Times New Roman"/>
          <w:sz w:val="24"/>
          <w:szCs w:val="24"/>
          <w:lang w:val="en-GB" w:eastAsia="de-DE"/>
        </w:rPr>
        <w:t>etc</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and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/log/</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w:t>
      </w:r>
      <w:r w:rsidRPr="0038788F">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(configuration of cli.sh) and </w:t>
      </w:r>
      <w:proofErr w:type="spellStart"/>
      <w:r w:rsidRPr="0038788F">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(configuration of the infrastructure services) based on your cluster information. 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(localhost only for </w:t>
      </w:r>
      <w:proofErr w:type="spellStart"/>
      <w:r w:rsidRPr="006E1173">
        <w:rPr>
          <w:rFonts w:ascii="Times New Roman" w:eastAsia="Times New Roman" w:hAnsi="Times New Roman" w:cs="Times New Roman"/>
          <w:sz w:val="24"/>
          <w:szCs w:val="24"/>
          <w:lang w:val="en-GB" w:eastAsia="de-DE"/>
        </w:rPr>
        <w:t>qm.cfg</w:t>
      </w:r>
      <w:proofErr w:type="spellEnd"/>
      <w:r w:rsidRPr="006E1173">
        <w:rPr>
          <w:rFonts w:ascii="Times New Roman" w:eastAsia="Times New Roman" w:hAnsi="Times New Roman" w:cs="Times New Roman"/>
          <w:sz w:val="24"/>
          <w:szCs w:val="24"/>
          <w:lang w:val="en-GB" w:eastAsia="de-DE"/>
        </w:rPr>
        <w:t xml:space="preserve">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38788F" w:rsidRDefault="0038788F" w:rsidP="0038788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Unfortunately, the </w:t>
      </w:r>
      <w:proofErr w:type="spellStart"/>
      <w:r w:rsidRPr="0038788F">
        <w:rPr>
          <w:rFonts w:ascii="Times New Roman" w:eastAsia="Times New Roman" w:hAnsi="Times New Roman" w:cs="Times New Roman"/>
          <w:sz w:val="24"/>
          <w:szCs w:val="24"/>
          <w:lang w:val="en-US" w:eastAsia="de-DE"/>
        </w:rPr>
        <w:t>QualiMaster</w:t>
      </w:r>
      <w:proofErr w:type="spellEnd"/>
      <w:r w:rsidRPr="0038788F">
        <w:rPr>
          <w:rFonts w:ascii="Times New Roman" w:eastAsia="Times New Roman" w:hAnsi="Times New Roman" w:cs="Times New Roman"/>
          <w:sz w:val="24"/>
          <w:szCs w:val="24"/>
          <w:lang w:val="en-US" w:eastAsia="de-DE"/>
        </w:rPr>
        <w:t xml:space="preserve"> infrastructure expects the configuration files at different locations according to the running component (or how the component was started). The creation of the following symbolic links should overcome this problem (currently only needed for the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Times New Roman" w:eastAsia="Times New Roman" w:hAnsi="Times New Roman" w:cs="Times New Roman"/>
          <w:sz w:val="24"/>
          <w:szCs w:val="24"/>
          <w:lang w:val="en-US" w:eastAsia="de-DE"/>
        </w:rPr>
        <w:t xml:space="preserve">, but feel free to do that also for the </w:t>
      </w:r>
      <w:proofErr w:type="spellStart"/>
      <w:r w:rsidRPr="0038788F">
        <w:rPr>
          <w:rFonts w:ascii="Courier New" w:eastAsia="Times New Roman" w:hAnsi="Courier New" w:cs="Courier New"/>
          <w:sz w:val="20"/>
          <w:szCs w:val="20"/>
          <w:lang w:val="en-US" w:eastAsia="de-DE"/>
        </w:rPr>
        <w:t>qm.cfg</w:t>
      </w:r>
      <w:proofErr w:type="spellEnd"/>
      <w:r w:rsidRPr="0038788F">
        <w:rPr>
          <w:rFonts w:ascii="Times New Roman" w:eastAsia="Times New Roman" w:hAnsi="Times New Roman" w:cs="Times New Roman"/>
          <w:sz w:val="24"/>
          <w:szCs w:val="24"/>
          <w:lang w:val="en-US" w:eastAsia="de-DE"/>
        </w:rPr>
        <w:t xml:space="preserve"> in case of further configuration errors):</w:t>
      </w:r>
    </w:p>
    <w:p w:rsidR="0038788F" w:rsidRDefault="0038788F"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lastRenderedPageBreak/>
        <w:t xml:space="preserve">The </w:t>
      </w:r>
      <w:r w:rsidRPr="0038788F">
        <w:rPr>
          <w:rFonts w:ascii="Courier New" w:eastAsia="Times New Roman" w:hAnsi="Courier New" w:cs="Courier New"/>
          <w:sz w:val="20"/>
          <w:szCs w:val="20"/>
          <w:lang w:val="en-US" w:eastAsia="de-DE"/>
        </w:rPr>
        <w:t>cli</w:t>
      </w:r>
      <w:r w:rsidRPr="0038788F">
        <w:rPr>
          <w:rFonts w:ascii="Times New Roman" w:eastAsia="Times New Roman" w:hAnsi="Times New Roman" w:cs="Times New Roman"/>
          <w:sz w:val="24"/>
          <w:szCs w:val="24"/>
          <w:lang w:val="en-US" w:eastAsia="de-DE"/>
        </w:rPr>
        <w:t xml:space="preserve"> component searches first at the location from where the start script was called and then at </w:t>
      </w:r>
      <w:r w:rsidRPr="0038788F">
        <w:rPr>
          <w:rFonts w:ascii="Courier New" w:eastAsia="Times New Roman" w:hAnsi="Courier New" w:cs="Courier New"/>
          <w:sz w:val="20"/>
          <w:szCs w:val="20"/>
          <w:lang w:val="en-US" w:eastAsia="de-DE"/>
        </w:rPr>
        <w:t>home</w:t>
      </w:r>
      <w:r w:rsidRPr="0038788F">
        <w:rPr>
          <w:rFonts w:ascii="Times New Roman" w:eastAsia="Times New Roman" w:hAnsi="Times New Roman" w:cs="Times New Roman"/>
          <w:sz w:val="24"/>
          <w:szCs w:val="24"/>
          <w:lang w:val="en-US" w:eastAsia="de-DE"/>
        </w:rPr>
        <w:t xml:space="preserve"> folder for the configuration file (</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Times New Roman" w:eastAsia="Times New Roman" w:hAnsi="Times New Roman" w:cs="Times New Roman"/>
          <w:sz w:val="24"/>
          <w:szCs w:val="24"/>
          <w:lang w:val="en-US" w:eastAsia="de-DE"/>
        </w:rPr>
        <w:t xml:space="preserve">). For this reason, we suggest to create a symbolic copy of the configuration file inside the </w:t>
      </w:r>
      <w:r w:rsidRPr="0038788F">
        <w:rPr>
          <w:rFonts w:ascii="Courier New" w:eastAsia="Times New Roman" w:hAnsi="Courier New" w:cs="Courier New"/>
          <w:sz w:val="20"/>
          <w:szCs w:val="20"/>
          <w:lang w:val="en-US" w:eastAsia="de-DE"/>
        </w:rPr>
        <w:t>home</w:t>
      </w:r>
      <w:r w:rsidRPr="0038788F">
        <w:rPr>
          <w:rFonts w:ascii="Times New Roman" w:eastAsia="Times New Roman" w:hAnsi="Times New Roman" w:cs="Times New Roman"/>
          <w:sz w:val="24"/>
          <w:szCs w:val="24"/>
          <w:lang w:val="en-US" w:eastAsia="de-DE"/>
        </w:rPr>
        <w:t xml:space="preserve"> of the user </w:t>
      </w:r>
      <w:proofErr w:type="spellStart"/>
      <w:r w:rsidRPr="0038788F">
        <w:rPr>
          <w:rFonts w:ascii="Courier New" w:eastAsia="Times New Roman" w:hAnsi="Courier New" w:cs="Courier New"/>
          <w:sz w:val="20"/>
          <w:szCs w:val="20"/>
          <w:lang w:val="en-US" w:eastAsia="de-DE"/>
        </w:rPr>
        <w:t>nisstorm</w:t>
      </w:r>
      <w:proofErr w:type="spellEnd"/>
      <w:r w:rsidRPr="0038788F">
        <w:rPr>
          <w:rFonts w:ascii="Times New Roman" w:eastAsia="Times New Roman" w:hAnsi="Times New Roman" w:cs="Times New Roman"/>
          <w:sz w:val="24"/>
          <w:szCs w:val="24"/>
          <w:lang w:val="en-US" w:eastAsia="de-DE"/>
        </w:rPr>
        <w:t xml:space="preserve">. For instance: </w:t>
      </w:r>
      <w:r w:rsidRPr="0038788F">
        <w:rPr>
          <w:rFonts w:ascii="Courier New" w:eastAsia="Times New Roman" w:hAnsi="Courier New" w:cs="Courier New"/>
          <w:sz w:val="20"/>
          <w:szCs w:val="20"/>
          <w:lang w:val="en-US" w:eastAsia="de-DE"/>
        </w:rPr>
        <w:t>ln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38788F" w:rsidRPr="0038788F" w:rsidRDefault="0038788F"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etc</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proofErr w:type="gramStart"/>
      <w:r w:rsidRPr="0038788F">
        <w:rPr>
          <w:rFonts w:ascii="Times New Roman" w:eastAsia="Times New Roman" w:hAnsi="Times New Roman" w:cs="Times New Roman"/>
          <w:sz w:val="24"/>
          <w:szCs w:val="24"/>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proofErr w:type="spellStart"/>
      <w:r w:rsidRPr="0038788F">
        <w:rPr>
          <w:rFonts w:ascii="Times New Roman" w:eastAsia="Times New Roman" w:hAnsi="Times New Roman" w:cs="Times New Roman"/>
          <w:sz w:val="24"/>
          <w:szCs w:val="24"/>
          <w:lang w:eastAsia="de-DE"/>
        </w:rPr>
        <w:t>For</w:t>
      </w:r>
      <w:proofErr w:type="spellEnd"/>
      <w:r w:rsidRPr="0038788F">
        <w:rPr>
          <w:rFonts w:ascii="Times New Roman" w:eastAsia="Times New Roman" w:hAnsi="Times New Roman" w:cs="Times New Roman"/>
          <w:sz w:val="24"/>
          <w:szCs w:val="24"/>
          <w:lang w:eastAsia="de-DE"/>
        </w:rPr>
        <w:t xml:space="preserve"> </w:t>
      </w:r>
      <w:proofErr w:type="spellStart"/>
      <w:r w:rsidRPr="0038788F">
        <w:rPr>
          <w:rFonts w:ascii="Times New Roman" w:eastAsia="Times New Roman" w:hAnsi="Times New Roman" w:cs="Times New Roman"/>
          <w:sz w:val="24"/>
          <w:szCs w:val="24"/>
          <w:lang w:eastAsia="de-DE"/>
        </w:rPr>
        <w:t>instance</w:t>
      </w:r>
      <w:proofErr w:type="spellEnd"/>
      <w:r w:rsidRPr="0038788F">
        <w:rPr>
          <w:rFonts w:ascii="Times New Roman" w:eastAsia="Times New Roman" w:hAnsi="Times New Roman" w:cs="Times New Roman"/>
          <w:sz w:val="24"/>
          <w:szCs w:val="24"/>
          <w:lang w:eastAsia="de-DE"/>
        </w:rPr>
        <w:t>:</w:t>
      </w:r>
    </w:p>
    <w:p w:rsidR="0038788F" w:rsidRPr="0038788F" w:rsidRDefault="0038788F" w:rsidP="0038788F">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p>
    <w:p w:rsidR="0038788F" w:rsidRPr="0038788F" w:rsidRDefault="0038788F" w:rsidP="0038788F">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r w:rsidRPr="0038788F">
        <w:rPr>
          <w:rFonts w:ascii="Courier New" w:eastAsia="Times New Roman" w:hAnsi="Courier New" w:cs="Courier New"/>
          <w:sz w:val="20"/>
          <w:szCs w:val="20"/>
          <w:lang w:eastAsia="de-DE"/>
        </w:rPr>
        <w:t>/qm</w:t>
      </w:r>
    </w:p>
    <w:p w:rsidR="0038788F" w:rsidRPr="0038788F" w:rsidRDefault="0038788F" w:rsidP="0038788F">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8788F">
        <w:rPr>
          <w:rFonts w:ascii="Courier New" w:eastAsia="Times New Roman" w:hAnsi="Courier New" w:cs="Courier New"/>
          <w:sz w:val="20"/>
          <w:szCs w:val="20"/>
          <w:lang w:val="en-US" w:eastAsia="de-DE"/>
        </w:rPr>
        <w:t>ln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2" w:name="_GoBack"/>
      <w:bookmarkEnd w:id="2"/>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w:t>
      </w:r>
      <w:proofErr w:type="spellStart"/>
      <w:r w:rsidRPr="006E1173">
        <w:rPr>
          <w:rFonts w:ascii="Times New Roman" w:eastAsia="Times New Roman" w:hAnsi="Times New Roman" w:cs="Times New Roman"/>
          <w:sz w:val="24"/>
          <w:szCs w:val="24"/>
          <w:lang w:val="en-GB" w:eastAsia="de-DE"/>
        </w:rPr>
        <w:t>etc</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roofErr w:type="gramStart"/>
      <w:r w:rsidRPr="006E1173">
        <w:rPr>
          <w:rFonts w:ascii="Times New Roman" w:eastAsia="Times New Roman" w:hAnsi="Times New Roman" w:cs="Times New Roman"/>
          <w:sz w:val="24"/>
          <w:szCs w:val="24"/>
          <w:lang w:val="en-GB" w:eastAsia="de-DE"/>
        </w:rPr>
        <w:t>..</w:t>
      </w:r>
      <w:proofErr w:type="gramEnd"/>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w:t>
      </w:r>
      <w:proofErr w:type="gramStart"/>
      <w:r w:rsidRPr="006E1173">
        <w:rPr>
          <w:rFonts w:ascii="Times New Roman" w:eastAsia="Times New Roman" w:hAnsi="Times New Roman" w:cs="Times New Roman"/>
          <w:sz w:val="24"/>
          <w:szCs w:val="24"/>
          <w:lang w:val="en-GB" w:eastAsia="de-DE"/>
        </w:rPr>
        <w:t>pipeline(</w:t>
      </w:r>
      <w:proofErr w:type="gramEnd"/>
      <w:r w:rsidRPr="006E1173">
        <w:rPr>
          <w:rFonts w:ascii="Times New Roman" w:eastAsia="Times New Roman" w:hAnsi="Times New Roman" w:cs="Times New Roman"/>
          <w:sz w:val="24"/>
          <w:szCs w:val="24"/>
          <w:lang w:val="en-GB" w:eastAsia="de-DE"/>
        </w:rPr>
        <w:t xml:space="preserv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w:t>
      </w:r>
      <w:proofErr w:type="gramStart"/>
      <w:r w:rsidRPr="006E1173">
        <w:rPr>
          <w:rFonts w:ascii="Times New Roman" w:eastAsia="Times New Roman" w:hAnsi="Times New Roman" w:cs="Times New Roman"/>
          <w:sz w:val="24"/>
          <w:szCs w:val="24"/>
          <w:lang w:val="en-GB" w:eastAsia="de-DE"/>
        </w:rPr>
        <w:t>algorithm(</w:t>
      </w:r>
      <w:proofErr w:type="gramEnd"/>
      <w:r w:rsidRPr="006E1173">
        <w:rPr>
          <w:rFonts w:ascii="Times New Roman" w:eastAsia="Times New Roman" w:hAnsi="Times New Roman" w:cs="Times New Roman"/>
          <w:sz w:val="24"/>
          <w:szCs w:val="24"/>
          <w:lang w:val="en-GB" w:eastAsia="de-DE"/>
        </w:rPr>
        <w:t>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w:t>
      </w:r>
      <w:r w:rsidRPr="006E1173">
        <w:rPr>
          <w:rFonts w:ascii="Times New Roman" w:eastAsia="Times New Roman" w:hAnsi="Times New Roman" w:cs="Times New Roman"/>
          <w:sz w:val="24"/>
          <w:szCs w:val="24"/>
          <w:lang w:val="en-GB" w:eastAsia="de-DE"/>
        </w:rPr>
        <w:lastRenderedPageBreak/>
        <w:t xml:space="preserve">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stop &lt;pipeline&gt;. For the priority pipeline, it will be</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localhost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proofErr w:type="gramStart"/>
      <w:r w:rsidRPr="006E1173">
        <w:rPr>
          <w:rFonts w:ascii="Courier New" w:eastAsia="Times New Roman" w:hAnsi="Courier New" w:cs="Courier New"/>
          <w:sz w:val="20"/>
          <w:szCs w:val="20"/>
          <w:lang w:val="en-GB" w:eastAsia="de-DE"/>
        </w:rPr>
        <w:t>param</w:t>
      </w:r>
      <w:proofErr w:type="spellEnd"/>
      <w:proofErr w:type="gram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replay</w:t>
      </w:r>
      <w:proofErr w:type="gramEnd"/>
      <w:r w:rsidRPr="006E1173">
        <w:rPr>
          <w:rFonts w:ascii="Courier New" w:eastAsia="Times New Roman" w:hAnsi="Courier New" w:cs="Courier New"/>
          <w:sz w:val="20"/>
          <w:szCs w:val="20"/>
          <w:lang w:val="en-GB" w:eastAsia="de-DE"/>
        </w:rPr>
        <w:t xml:space="preserve">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updates</w:t>
      </w:r>
      <w:proofErr w:type="gramEnd"/>
      <w:r w:rsidRPr="006E1173">
        <w:rPr>
          <w:rFonts w:ascii="Courier New" w:eastAsia="Times New Roman" w:hAnsi="Courier New" w:cs="Courier New"/>
          <w:sz w:val="20"/>
          <w:szCs w:val="20"/>
          <w:lang w:val="en-GB" w:eastAsia="de-DE"/>
        </w:rPr>
        <w:t xml:space="preserve">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shuts</w:t>
      </w:r>
      <w:proofErr w:type="gramEnd"/>
      <w:r w:rsidRPr="006E1173">
        <w:rPr>
          <w:rFonts w:ascii="Courier New" w:eastAsia="Times New Roman" w:hAnsi="Courier New" w:cs="Courier New"/>
          <w:sz w:val="20"/>
          <w:szCs w:val="20"/>
          <w:lang w:val="en-GB" w:eastAsia="de-DE"/>
        </w:rPr>
        <w:t xml:space="preserve">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lger Eichelberger" w:date="2016-08-02T10:14:00Z" w:initials="he">
    <w:p w:rsidR="00DA469F" w:rsidRDefault="00DA469F">
      <w:pPr>
        <w:pStyle w:val="Kommentartext"/>
      </w:pPr>
      <w:r>
        <w:rPr>
          <w:rStyle w:val="Kommentarzeichen"/>
        </w:rPr>
        <w:annotationRef/>
      </w:r>
      <w:r>
        <w:t>Add link</w:t>
      </w:r>
    </w:p>
  </w:comment>
  <w:comment w:id="1" w:author="Holger Eichelberger" w:date="2016-08-02T10:14:00Z" w:initials="he">
    <w:p w:rsidR="00DA469F" w:rsidRDefault="00DA469F">
      <w:pPr>
        <w:pStyle w:val="Kommentartext"/>
      </w:pPr>
      <w:r>
        <w:rPr>
          <w:rStyle w:val="Kommentarzeichen"/>
        </w:rPr>
        <w:annotationRef/>
      </w:r>
      <w:r>
        <w:t>Add link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0"/>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6E1173"/>
    <w:rsid w:val="00105F28"/>
    <w:rsid w:val="001558E4"/>
    <w:rsid w:val="00196A12"/>
    <w:rsid w:val="00384AE2"/>
    <w:rsid w:val="0038788F"/>
    <w:rsid w:val="004B3D80"/>
    <w:rsid w:val="004F3A71"/>
    <w:rsid w:val="00565628"/>
    <w:rsid w:val="00597241"/>
    <w:rsid w:val="005C2AC7"/>
    <w:rsid w:val="005E51C2"/>
    <w:rsid w:val="005E789A"/>
    <w:rsid w:val="006E1173"/>
    <w:rsid w:val="00730554"/>
    <w:rsid w:val="00871BC9"/>
    <w:rsid w:val="00A56FDB"/>
    <w:rsid w:val="00A94CE2"/>
    <w:rsid w:val="00AE450E"/>
    <w:rsid w:val="00BB1CAD"/>
    <w:rsid w:val="00BD31EC"/>
    <w:rsid w:val="00C371DD"/>
    <w:rsid w:val="00C9557B"/>
    <w:rsid w:val="00D07B56"/>
    <w:rsid w:val="00D844B8"/>
    <w:rsid w:val="00DA469F"/>
    <w:rsid w:val="00F04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41BF"/>
  </w:style>
  <w:style w:type="paragraph" w:styleId="berschrift1">
    <w:name w:val="heading 1"/>
    <w:basedOn w:val="Standard"/>
    <w:next w:val="Standard"/>
    <w:link w:val="berschrift1Zchn"/>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117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6E1173"/>
    <w:rPr>
      <w:i/>
      <w:iCs/>
    </w:rPr>
  </w:style>
  <w:style w:type="paragraph" w:styleId="z-Formularbeginn">
    <w:name w:val="HTML Top of Form"/>
    <w:basedOn w:val="Standard"/>
    <w:next w:val="Standard"/>
    <w:link w:val="z-FormularbeginnZchn"/>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6E1173"/>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6E1173"/>
    <w:rPr>
      <w:rFonts w:ascii="Arial" w:eastAsia="Times New Roman" w:hAnsi="Arial" w:cs="Arial"/>
      <w:vanish/>
      <w:sz w:val="16"/>
      <w:szCs w:val="16"/>
      <w:lang w:eastAsia="de-DE"/>
    </w:rPr>
  </w:style>
  <w:style w:type="character" w:styleId="HTMLCode">
    <w:name w:val="HTML Code"/>
    <w:basedOn w:val="Absatz-Standardschriftart"/>
    <w:uiPriority w:val="99"/>
    <w:semiHidden/>
    <w:unhideWhenUsed/>
    <w:rsid w:val="006E1173"/>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6E1173"/>
    <w:rPr>
      <w:color w:val="0000FF"/>
      <w:u w:val="single"/>
    </w:rPr>
  </w:style>
  <w:style w:type="character" w:styleId="Fett">
    <w:name w:val="Strong"/>
    <w:basedOn w:val="Absatz-Standardschriftart"/>
    <w:uiPriority w:val="22"/>
    <w:qFormat/>
    <w:rsid w:val="006E1173"/>
    <w:rPr>
      <w:b/>
      <w:bCs/>
    </w:rPr>
  </w:style>
  <w:style w:type="paragraph" w:styleId="HTMLVorformatiert">
    <w:name w:val="HTML Preformatted"/>
    <w:basedOn w:val="Standard"/>
    <w:link w:val="HTMLVorformatiertZchn"/>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E117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6E1173"/>
    <w:rPr>
      <w:rFonts w:asciiTheme="majorHAnsi" w:eastAsiaTheme="majorEastAsia" w:hAnsiTheme="majorHAnsi" w:cstheme="majorBidi"/>
      <w:b/>
      <w:bCs/>
      <w:color w:val="365F91" w:themeColor="accent1" w:themeShade="BF"/>
      <w:sz w:val="28"/>
      <w:szCs w:val="28"/>
    </w:rPr>
  </w:style>
  <w:style w:type="character" w:styleId="Kommentarzeichen">
    <w:name w:val="annotation reference"/>
    <w:basedOn w:val="Absatz-Standardschriftart"/>
    <w:uiPriority w:val="99"/>
    <w:semiHidden/>
    <w:unhideWhenUsed/>
    <w:rsid w:val="00DA469F"/>
    <w:rPr>
      <w:sz w:val="16"/>
      <w:szCs w:val="16"/>
    </w:rPr>
  </w:style>
  <w:style w:type="paragraph" w:styleId="Kommentartext">
    <w:name w:val="annotation text"/>
    <w:basedOn w:val="Standard"/>
    <w:link w:val="KommentartextZchn"/>
    <w:uiPriority w:val="99"/>
    <w:semiHidden/>
    <w:unhideWhenUsed/>
    <w:rsid w:val="00DA46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469F"/>
    <w:rPr>
      <w:sz w:val="20"/>
      <w:szCs w:val="20"/>
    </w:rPr>
  </w:style>
  <w:style w:type="paragraph" w:styleId="Kommentarthema">
    <w:name w:val="annotation subject"/>
    <w:basedOn w:val="Kommentartext"/>
    <w:next w:val="Kommentartext"/>
    <w:link w:val="KommentarthemaZchn"/>
    <w:uiPriority w:val="99"/>
    <w:semiHidden/>
    <w:unhideWhenUsed/>
    <w:rsid w:val="00DA469F"/>
    <w:rPr>
      <w:b/>
      <w:bCs/>
    </w:rPr>
  </w:style>
  <w:style w:type="character" w:customStyle="1" w:styleId="KommentarthemaZchn">
    <w:name w:val="Kommentarthema Zchn"/>
    <w:basedOn w:val="KommentartextZchn"/>
    <w:link w:val="Kommentarthema"/>
    <w:uiPriority w:val="99"/>
    <w:semiHidden/>
    <w:rsid w:val="00DA469F"/>
    <w:rPr>
      <w:b/>
      <w:bCs/>
      <w:sz w:val="20"/>
      <w:szCs w:val="20"/>
    </w:rPr>
  </w:style>
  <w:style w:type="paragraph" w:styleId="Sprechblasentext">
    <w:name w:val="Balloon Text"/>
    <w:basedOn w:val="Standard"/>
    <w:link w:val="SprechblasentextZchn"/>
    <w:uiPriority w:val="99"/>
    <w:semiHidden/>
    <w:unhideWhenUsed/>
    <w:rsid w:val="00DA46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6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nkins.sse.uni-hildesheim.de/job/FullInfrastructure/ws/FullInfrastruc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9800</Characters>
  <Application>Microsoft Office Word</Application>
  <DocSecurity>0</DocSecurity>
  <Lines>81</Lines>
  <Paragraphs>22</Paragraphs>
  <ScaleCrop>false</ScaleCrop>
  <Company>University of Hildesheim</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El-Sharkawy</cp:lastModifiedBy>
  <cp:revision>14</cp:revision>
  <dcterms:created xsi:type="dcterms:W3CDTF">2016-08-02T07:51:00Z</dcterms:created>
  <dcterms:modified xsi:type="dcterms:W3CDTF">2016-09-27T07:51:00Z</dcterms:modified>
</cp:coreProperties>
</file>