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r w:rsidR="003478FE">
        <w:rPr>
          <w:b/>
          <w:sz w:val="28"/>
          <w:szCs w:val="28"/>
          <w:lang w:val="en-GB"/>
        </w:rPr>
        <w:t xml:space="preserve">IConf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r>
        <w:rPr>
          <w:lang w:val="en-GB"/>
        </w:rPr>
        <w:t>C</w:t>
      </w:r>
      <w:r w:rsidRPr="00B22A8A">
        <w:rPr>
          <w:lang w:val="en-GB"/>
        </w:rPr>
        <w:t>onfig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r w:rsidRPr="008D6A75">
        <w:rPr>
          <w:rFonts w:ascii="Consolas" w:hAnsi="Consolas" w:cs="Consolas"/>
          <w:lang w:val="en-GB"/>
        </w:rPr>
        <w:t>Menu|Sub-Menu</w:t>
      </w:r>
      <w:r>
        <w:rPr>
          <w:lang w:val="en-GB"/>
        </w:rPr>
        <w:t xml:space="preserve"> to refer to menu </w:t>
      </w:r>
      <w:r w:rsidR="00183515">
        <w:rPr>
          <w:lang w:val="en-GB"/>
        </w:rPr>
        <w:t>entires</w:t>
      </w:r>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&lt;PipelineName&gt;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lo</w:t>
      </w:r>
      <w:r>
        <w:rPr>
          <w:lang w:val="en-GB"/>
        </w:rPr>
        <w:t>g</w:t>
      </w:r>
      <w:r w:rsidRPr="005A2FDA">
        <w:rPr>
          <w:lang w:val="en-GB"/>
        </w:rPr>
        <w:t>in(repository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r w:rsidR="00743A54" w:rsidRPr="000D0CED">
        <w:rPr>
          <w:rFonts w:ascii="Consolas" w:hAnsi="Consolas" w:cs="Consolas"/>
          <w:lang w:val="en-GB"/>
        </w:rPr>
        <w:t>Yes</w:t>
      </w:r>
      <w:r w:rsidR="00743A54">
        <w:rPr>
          <w:lang w:val="en-GB"/>
        </w:rPr>
        <w:t xml:space="preserve"> changes are kept, if </w:t>
      </w:r>
      <w:r w:rsidR="00743A54" w:rsidRPr="000D0CED">
        <w:rPr>
          <w:rFonts w:ascii="Consolas" w:hAnsi="Consolas" w:cs="Consolas"/>
          <w:lang w:val="en-GB"/>
        </w:rPr>
        <w:t>No</w:t>
      </w:r>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+S and Model</w:t>
      </w:r>
      <w:r w:rsidR="00B236C4">
        <w:rPr>
          <w:lang w:val="en-GB"/>
        </w:rPr>
        <w:t>|</w:t>
      </w:r>
      <w:r w:rsidRPr="00F76470">
        <w:rPr>
          <w:lang w:val="en-GB"/>
        </w:rPr>
        <w:t>Save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Repeat with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r w:rsidR="00B236C4" w:rsidRPr="00B236C4">
        <w:rPr>
          <w:rFonts w:ascii="Consolas" w:hAnsi="Consolas" w:cs="Consolas"/>
          <w:lang w:val="en-GB"/>
        </w:rPr>
        <w:t xml:space="preserve"> All</w:t>
      </w:r>
      <w:r>
        <w:rPr>
          <w:lang w:val="en-GB"/>
        </w:rPr>
        <w:t>.</w:t>
      </w:r>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r w:rsidRPr="000D0CED">
        <w:rPr>
          <w:rFonts w:ascii="Consolas" w:hAnsi="Consolas" w:cs="Consolas"/>
          <w:lang w:val="en-GB"/>
        </w:rPr>
        <w:t>Ctrl+S</w:t>
      </w:r>
      <w:r>
        <w:rPr>
          <w:lang w:val="en-GB"/>
        </w:rPr>
        <w:t xml:space="preserve"> saves currently opened tab (single). </w:t>
      </w:r>
      <w:r w:rsidR="000D0CED" w:rsidRPr="000D0CED">
        <w:rPr>
          <w:rFonts w:ascii="Consolas" w:hAnsi="Consolas" w:cs="Consolas"/>
          <w:lang w:val="en-GB"/>
        </w:rPr>
        <w:t>Model|</w:t>
      </w:r>
      <w:r w:rsidRPr="000D0CED">
        <w:rPr>
          <w:rFonts w:ascii="Consolas" w:hAnsi="Consolas" w:cs="Consolas"/>
          <w:lang w:val="en-GB"/>
        </w:rPr>
        <w:t>Save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infrastructure).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w:t>
      </w:r>
      <w:r w:rsidR="00420073">
        <w:rPr>
          <w:lang w:val="en-GB"/>
        </w:rPr>
        <w:lastRenderedPageBreak/>
        <w:t xml:space="preserve">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A message will appear stating that in order to revert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r w:rsidRPr="009556D1">
        <w:rPr>
          <w:rFonts w:ascii="Consolas" w:hAnsi="Consolas" w:cs="Consolas"/>
          <w:lang w:val="en-GB"/>
        </w:rPr>
        <w:t>Yes</w:t>
      </w:r>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1F6295">
      <w:pPr>
        <w:spacing w:after="0" w:line="240" w:lineRule="auto"/>
        <w:rPr>
          <w:lang w:val="en-GB"/>
        </w:rPr>
      </w:pPr>
      <w:r w:rsidRPr="007D1EC9">
        <w:rPr>
          <w:b/>
          <w:lang w:val="en-GB"/>
        </w:rPr>
        <w:t>Goal:</w:t>
      </w:r>
      <w:r>
        <w:rPr>
          <w:lang w:val="en-GB"/>
        </w:rPr>
        <w:t xml:space="preserve"> Adding new </w:t>
      </w:r>
      <w:r w:rsidR="007D1EC9">
        <w:rPr>
          <w:lang w:val="en-GB"/>
        </w:rPr>
        <w:t>configurable element</w:t>
      </w:r>
    </w:p>
    <w:p w:rsidR="007D1EC9" w:rsidRDefault="007D1EC9" w:rsidP="007D1EC9">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1F6295">
      <w:pPr>
        <w:spacing w:line="240" w:lineRule="auto"/>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0F71FB">
      <w:pPr>
        <w:spacing w:line="240" w:lineRule="auto"/>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lastRenderedPageBreak/>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66190F">
        <w:rPr>
          <w:lang w:val="en-GB"/>
        </w:rPr>
        <w:fldChar w:fldCharType="begin"/>
      </w:r>
      <w:r w:rsidR="000B690F">
        <w:rPr>
          <w:lang w:val="en-GB"/>
        </w:rPr>
        <w:instrText xml:space="preserve"> REF _Ref433874984 \r \h </w:instrText>
      </w:r>
      <w:r w:rsidR="0066190F">
        <w:rPr>
          <w:lang w:val="en-GB"/>
        </w:rPr>
      </w:r>
      <w:r w:rsidR="0066190F">
        <w:rPr>
          <w:lang w:val="en-GB"/>
        </w:rPr>
        <w:fldChar w:fldCharType="separate"/>
      </w:r>
      <w:r w:rsidR="000B690F">
        <w:rPr>
          <w:lang w:val="en-GB"/>
        </w:rPr>
        <w:t>9</w:t>
      </w:r>
      <w:r w:rsidR="0066190F">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4"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lastRenderedPageBreak/>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4"/>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ipeline is deleted</w:t>
      </w:r>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5"/>
      <w:r w:rsidR="0082763C">
        <w:rPr>
          <w:lang w:val="en-GB"/>
        </w:rPr>
        <w:t>apart</w:t>
      </w:r>
      <w:commentRangeEnd w:id="5"/>
      <w:r w:rsidR="00CD5B5B">
        <w:rPr>
          <w:rStyle w:val="CommentReference"/>
        </w:rPr>
        <w:commentReference w:id="5"/>
      </w:r>
      <w:r w:rsidR="0082763C">
        <w:rPr>
          <w:lang w:val="en-GB"/>
        </w:rPr>
        <w:t>.</w:t>
      </w:r>
    </w:p>
    <w:p w:rsidR="00F04F5C" w:rsidRDefault="00F04F5C" w:rsidP="00F04F5C">
      <w:pPr>
        <w:spacing w:line="240" w:lineRule="auto"/>
        <w:jc w:val="center"/>
        <w:rPr>
          <w:lang w:val="en-GB"/>
        </w:rPr>
      </w:pPr>
      <w:r>
        <w:rPr>
          <w:noProof/>
          <w:lang w:eastAsia="de-DE"/>
        </w:rPr>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6"/>
      <w:r w:rsidR="00F80194">
        <w:rPr>
          <w:lang w:val="en-GB"/>
        </w:rPr>
        <w:t xml:space="preserve">family </w:t>
      </w:r>
      <w:commentRangeEnd w:id="6"/>
      <w:r w:rsidR="00F10B0E">
        <w:rPr>
          <w:rStyle w:val="CommentReference"/>
        </w:rPr>
        <w:commentReference w:id="6"/>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7"/>
      <w:r>
        <w:rPr>
          <w:lang w:val="en-GB"/>
        </w:rPr>
        <w:t>tab</w:t>
      </w:r>
      <w:commentRangeEnd w:id="7"/>
      <w:r w:rsidR="00363D5C">
        <w:rPr>
          <w:rStyle w:val="CommentReference"/>
        </w:rPr>
        <w:commentReference w:id="7"/>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lastRenderedPageBreak/>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deleted.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8"/>
      <w:r w:rsidR="007C3967">
        <w:rPr>
          <w:lang w:val="en-GB"/>
        </w:rPr>
        <w:t>valid</w:t>
      </w:r>
      <w:commentRangeEnd w:id="8"/>
      <w:r w:rsidR="00786632">
        <w:rPr>
          <w:rStyle w:val="CommentReference"/>
        </w:rPr>
        <w:commentReference w:id="8"/>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lastRenderedPageBreak/>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9"/>
      <w:r w:rsidR="001E0696">
        <w:rPr>
          <w:lang w:val="en-GB"/>
        </w:rPr>
        <w:t xml:space="preserve">model </w:t>
      </w:r>
      <w:commentRangeEnd w:id="9"/>
      <w:r w:rsidR="007F53AB">
        <w:rPr>
          <w:rStyle w:val="CommentReference"/>
        </w:rPr>
        <w:commentReference w:id="9"/>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6703.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lastRenderedPageBreak/>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r w:rsidRPr="007147BE">
        <w:rPr>
          <w:lang w:val="en-GB"/>
        </w:rPr>
        <w:t>fPreprocessor</w:t>
      </w:r>
      <w:r>
        <w:rPr>
          <w:lang w:val="en-GB"/>
        </w:rPr>
        <w:t xml:space="preserve"> from Algorithm Families. In the output field change the field name from “symbolId” to ”symbolId111” (marked with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PriorityPip from Pipelines. In the pipeline designer add a Flow between Preprocessor and SentimentAnalysis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0"/>
      <w:r w:rsidRPr="007147BE">
        <w:rPr>
          <w:lang w:val="en-GB"/>
        </w:rPr>
        <w:t>same</w:t>
      </w:r>
      <w:commentRangeEnd w:id="10"/>
      <w:r>
        <w:rPr>
          <w:rStyle w:val="CommentReference"/>
        </w:rPr>
        <w:commentReference w:id="10"/>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lastRenderedPageBreak/>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6"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7"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done </w:t>
      </w:r>
      <w:r>
        <w:rPr>
          <w:lang w:val="en-US"/>
        </w:rPr>
        <w:t>???</w:t>
      </w:r>
    </w:p>
  </w:comment>
  <w:comment w:id="8"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9"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typedefs, algorithm does not fit into family, pipeline broken) </w:t>
      </w:r>
      <w:r>
        <w:rPr>
          <w:lang w:val="en-US"/>
        </w:rPr>
        <w:t>causing validation errors. Without a dedicated scenario, the following cannot be tested.</w:t>
      </w:r>
    </w:p>
  </w:comment>
  <w:comment w:id="10"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B690F"/>
    <w:rsid w:val="000D0CED"/>
    <w:rsid w:val="000D2365"/>
    <w:rsid w:val="000D7456"/>
    <w:rsid w:val="000F71FB"/>
    <w:rsid w:val="0011563A"/>
    <w:rsid w:val="00183515"/>
    <w:rsid w:val="001906AF"/>
    <w:rsid w:val="001B49FB"/>
    <w:rsid w:val="001D0021"/>
    <w:rsid w:val="001E0696"/>
    <w:rsid w:val="001F5673"/>
    <w:rsid w:val="001F6295"/>
    <w:rsid w:val="001F7550"/>
    <w:rsid w:val="002078D5"/>
    <w:rsid w:val="002139C2"/>
    <w:rsid w:val="00233C52"/>
    <w:rsid w:val="00272BF7"/>
    <w:rsid w:val="00290EEE"/>
    <w:rsid w:val="00296C47"/>
    <w:rsid w:val="002B320E"/>
    <w:rsid w:val="002D5355"/>
    <w:rsid w:val="002E33A7"/>
    <w:rsid w:val="00306186"/>
    <w:rsid w:val="003241F3"/>
    <w:rsid w:val="00342EC8"/>
    <w:rsid w:val="00343CE9"/>
    <w:rsid w:val="0034664E"/>
    <w:rsid w:val="003478FE"/>
    <w:rsid w:val="00363D5C"/>
    <w:rsid w:val="00371BBD"/>
    <w:rsid w:val="003746DB"/>
    <w:rsid w:val="00380589"/>
    <w:rsid w:val="003921C4"/>
    <w:rsid w:val="003A51AE"/>
    <w:rsid w:val="003A72FA"/>
    <w:rsid w:val="003F4391"/>
    <w:rsid w:val="003F7B9A"/>
    <w:rsid w:val="00420073"/>
    <w:rsid w:val="00433403"/>
    <w:rsid w:val="00487FC3"/>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147BE"/>
    <w:rsid w:val="00720D49"/>
    <w:rsid w:val="0072427A"/>
    <w:rsid w:val="00743A54"/>
    <w:rsid w:val="00765603"/>
    <w:rsid w:val="00786632"/>
    <w:rsid w:val="007A7A1C"/>
    <w:rsid w:val="007C077A"/>
    <w:rsid w:val="007C3967"/>
    <w:rsid w:val="007C63D2"/>
    <w:rsid w:val="007D1EC9"/>
    <w:rsid w:val="007E7A31"/>
    <w:rsid w:val="007F53AB"/>
    <w:rsid w:val="00821283"/>
    <w:rsid w:val="0082763C"/>
    <w:rsid w:val="0087232A"/>
    <w:rsid w:val="008772FD"/>
    <w:rsid w:val="00880E3B"/>
    <w:rsid w:val="008B5730"/>
    <w:rsid w:val="008C3290"/>
    <w:rsid w:val="008D6A75"/>
    <w:rsid w:val="008E44F0"/>
    <w:rsid w:val="008F2F31"/>
    <w:rsid w:val="00904AD0"/>
    <w:rsid w:val="00922538"/>
    <w:rsid w:val="00925552"/>
    <w:rsid w:val="00933F20"/>
    <w:rsid w:val="00951A6F"/>
    <w:rsid w:val="00951FE3"/>
    <w:rsid w:val="009537F9"/>
    <w:rsid w:val="009556D1"/>
    <w:rsid w:val="009E0580"/>
    <w:rsid w:val="00A00B51"/>
    <w:rsid w:val="00A152FB"/>
    <w:rsid w:val="00A3003E"/>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6A0"/>
    <w:rsid w:val="00C146AF"/>
    <w:rsid w:val="00C176CA"/>
    <w:rsid w:val="00C21172"/>
    <w:rsid w:val="00C24BF1"/>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B3E16"/>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F2EA1-55EF-41D0-ADFF-A839E2C0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2076</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149</cp:revision>
  <dcterms:created xsi:type="dcterms:W3CDTF">2015-10-06T11:28:00Z</dcterms:created>
  <dcterms:modified xsi:type="dcterms:W3CDTF">2015-12-21T08:52:00Z</dcterms:modified>
</cp:coreProperties>
</file>