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194B512" w:rsidR="00FD1F65" w:rsidRDefault="00A419A1" w:rsidP="00FD1F65">
      <w:pPr>
        <w:bidi/>
        <w:spacing w:after="9"/>
        <w:ind w:right="167"/>
        <w:rPr>
          <w:rFonts w:ascii="Arial" w:eastAsia="Arial" w:hAnsi="Arial" w:cs="Arial"/>
          <w:color w:val="005C90"/>
          <w:sz w:val="48"/>
        </w:rPr>
      </w:pPr>
      <w:r>
        <w:rPr>
          <w:rFonts w:ascii="Arial" w:eastAsia="Arial" w:hAnsi="Arial" w:cs="Arial"/>
          <w:color w:val="005C90"/>
          <w:sz w:val="48"/>
        </w:rPr>
        <w:t>IxLoad</w:t>
      </w:r>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3D745A7" w:rsidR="00FD1F65" w:rsidRDefault="00A567D0" w:rsidP="00D71B1C">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FD1F65">
        <w:rPr>
          <w:rFonts w:ascii="Arial" w:eastAsia="Arial" w:hAnsi="Arial" w:cs="Arial"/>
          <w:color w:val="005C90"/>
          <w:sz w:val="32"/>
        </w:rPr>
        <w:t>Ju</w:t>
      </w:r>
      <w:r w:rsidR="00D71B1C">
        <w:rPr>
          <w:rFonts w:ascii="Arial" w:eastAsia="Arial" w:hAnsi="Arial" w:cs="Arial"/>
          <w:color w:val="005C90"/>
          <w:sz w:val="32"/>
        </w:rPr>
        <w:t>ly</w:t>
      </w:r>
      <w:r w:rsidR="00FD1F65">
        <w:rPr>
          <w:rFonts w:ascii="Arial" w:eastAsia="Arial" w:hAnsi="Arial" w:cs="Arial"/>
          <w:color w:val="005C90"/>
          <w:sz w:val="32"/>
        </w:rPr>
        <w:t xml:space="preserve"> 2017</w:t>
      </w:r>
    </w:p>
    <w:p w14:paraId="171152C3" w14:textId="265CE53F" w:rsidR="003E10D0" w:rsidRDefault="00A567D0" w:rsidP="00563964">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563964">
        <w:rPr>
          <w:rFonts w:ascii="Arial" w:eastAsia="Arial" w:hAnsi="Arial" w:cs="Arial"/>
          <w:color w:val="005C90"/>
          <w:sz w:val="24"/>
        </w:rPr>
        <w:t>0</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0F442C9F" w14:textId="77777777" w:rsidR="00303694"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038" w:history="1">
            <w:r w:rsidR="00303694" w:rsidRPr="00065B7E">
              <w:rPr>
                <w:rStyle w:val="Hyperlink"/>
                <w:noProof/>
              </w:rPr>
              <w:t>Overview</w:t>
            </w:r>
            <w:r w:rsidR="00303694">
              <w:rPr>
                <w:noProof/>
                <w:webHidden/>
              </w:rPr>
              <w:tab/>
            </w:r>
            <w:r w:rsidR="00303694">
              <w:rPr>
                <w:noProof/>
                <w:webHidden/>
              </w:rPr>
              <w:fldChar w:fldCharType="begin"/>
            </w:r>
            <w:r w:rsidR="00303694">
              <w:rPr>
                <w:noProof/>
                <w:webHidden/>
              </w:rPr>
              <w:instrText xml:space="preserve"> PAGEREF _Toc488307038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45707B98"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39" w:history="1">
            <w:r w:rsidR="00303694" w:rsidRPr="00065B7E">
              <w:rPr>
                <w:rStyle w:val="Hyperlink"/>
                <w:noProof/>
              </w:rPr>
              <w:t>About IxLoad Controller Shell</w:t>
            </w:r>
            <w:r w:rsidR="00303694">
              <w:rPr>
                <w:noProof/>
                <w:webHidden/>
              </w:rPr>
              <w:tab/>
            </w:r>
            <w:r w:rsidR="00303694">
              <w:rPr>
                <w:noProof/>
                <w:webHidden/>
              </w:rPr>
              <w:fldChar w:fldCharType="begin"/>
            </w:r>
            <w:r w:rsidR="00303694">
              <w:rPr>
                <w:noProof/>
                <w:webHidden/>
              </w:rPr>
              <w:instrText xml:space="preserve"> PAGEREF _Toc488307039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07425A07"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0" w:history="1">
            <w:r w:rsidR="00303694" w:rsidRPr="00065B7E">
              <w:rPr>
                <w:rStyle w:val="Hyperlink"/>
                <w:noProof/>
              </w:rPr>
              <w:t>Standard version</w:t>
            </w:r>
            <w:r w:rsidR="00303694">
              <w:rPr>
                <w:noProof/>
                <w:webHidden/>
              </w:rPr>
              <w:tab/>
            </w:r>
            <w:r w:rsidR="00303694">
              <w:rPr>
                <w:noProof/>
                <w:webHidden/>
              </w:rPr>
              <w:fldChar w:fldCharType="begin"/>
            </w:r>
            <w:r w:rsidR="00303694">
              <w:rPr>
                <w:noProof/>
                <w:webHidden/>
              </w:rPr>
              <w:instrText xml:space="preserve"> PAGEREF _Toc488307040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17846FEC"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1" w:history="1">
            <w:r w:rsidR="00303694" w:rsidRPr="00065B7E">
              <w:rPr>
                <w:rStyle w:val="Hyperlink"/>
                <w:noProof/>
              </w:rPr>
              <w:t>Supported OS</w:t>
            </w:r>
            <w:r w:rsidR="00303694">
              <w:rPr>
                <w:noProof/>
                <w:webHidden/>
              </w:rPr>
              <w:tab/>
            </w:r>
            <w:r w:rsidR="00303694">
              <w:rPr>
                <w:noProof/>
                <w:webHidden/>
              </w:rPr>
              <w:fldChar w:fldCharType="begin"/>
            </w:r>
            <w:r w:rsidR="00303694">
              <w:rPr>
                <w:noProof/>
                <w:webHidden/>
              </w:rPr>
              <w:instrText xml:space="preserve"> PAGEREF _Toc488307041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4EC67F1C"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2" w:history="1">
            <w:r w:rsidR="00303694" w:rsidRPr="00065B7E">
              <w:rPr>
                <w:rStyle w:val="Hyperlink"/>
                <w:noProof/>
              </w:rPr>
              <w:t>Requirements</w:t>
            </w:r>
            <w:r w:rsidR="00303694">
              <w:rPr>
                <w:noProof/>
                <w:webHidden/>
              </w:rPr>
              <w:tab/>
            </w:r>
            <w:r w:rsidR="00303694">
              <w:rPr>
                <w:noProof/>
                <w:webHidden/>
              </w:rPr>
              <w:fldChar w:fldCharType="begin"/>
            </w:r>
            <w:r w:rsidR="00303694">
              <w:rPr>
                <w:noProof/>
                <w:webHidden/>
              </w:rPr>
              <w:instrText xml:space="preserve"> PAGEREF _Toc488307042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30072EDD"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3" w:history="1">
            <w:r w:rsidR="00303694" w:rsidRPr="00065B7E">
              <w:rPr>
                <w:rStyle w:val="Hyperlink"/>
                <w:noProof/>
              </w:rPr>
              <w:t>Downloading the Shell</w:t>
            </w:r>
            <w:r w:rsidR="00303694">
              <w:rPr>
                <w:noProof/>
                <w:webHidden/>
              </w:rPr>
              <w:tab/>
            </w:r>
            <w:r w:rsidR="00303694">
              <w:rPr>
                <w:noProof/>
                <w:webHidden/>
              </w:rPr>
              <w:fldChar w:fldCharType="begin"/>
            </w:r>
            <w:r w:rsidR="00303694">
              <w:rPr>
                <w:noProof/>
                <w:webHidden/>
              </w:rPr>
              <w:instrText xml:space="preserve"> PAGEREF _Toc488307043 \h </w:instrText>
            </w:r>
            <w:r w:rsidR="00303694">
              <w:rPr>
                <w:noProof/>
                <w:webHidden/>
              </w:rPr>
            </w:r>
            <w:r w:rsidR="00303694">
              <w:rPr>
                <w:noProof/>
                <w:webHidden/>
              </w:rPr>
              <w:fldChar w:fldCharType="separate"/>
            </w:r>
            <w:r w:rsidR="00303694">
              <w:rPr>
                <w:noProof/>
                <w:webHidden/>
              </w:rPr>
              <w:t>3</w:t>
            </w:r>
            <w:r w:rsidR="00303694">
              <w:rPr>
                <w:noProof/>
                <w:webHidden/>
              </w:rPr>
              <w:fldChar w:fldCharType="end"/>
            </w:r>
          </w:hyperlink>
        </w:p>
        <w:p w14:paraId="1E9D9806" w14:textId="77777777" w:rsidR="00303694" w:rsidRDefault="00D153D5">
          <w:pPr>
            <w:pStyle w:val="TOC1"/>
            <w:tabs>
              <w:tab w:val="right" w:leader="dot" w:pos="8477"/>
            </w:tabs>
            <w:rPr>
              <w:rFonts w:asciiTheme="minorHAnsi" w:eastAsiaTheme="minorEastAsia" w:hAnsiTheme="minorHAnsi" w:cstheme="minorBidi"/>
              <w:noProof/>
              <w:color w:val="auto"/>
              <w:lang w:bidi="he-IL"/>
            </w:rPr>
          </w:pPr>
          <w:hyperlink w:anchor="_Toc488307044" w:history="1">
            <w:r w:rsidR="00303694" w:rsidRPr="00065B7E">
              <w:rPr>
                <w:rStyle w:val="Hyperlink"/>
                <w:noProof/>
              </w:rPr>
              <w:t>Import and Configure the Shell</w:t>
            </w:r>
            <w:r w:rsidR="00303694">
              <w:rPr>
                <w:noProof/>
                <w:webHidden/>
              </w:rPr>
              <w:tab/>
            </w:r>
            <w:r w:rsidR="00303694">
              <w:rPr>
                <w:noProof/>
                <w:webHidden/>
              </w:rPr>
              <w:fldChar w:fldCharType="begin"/>
            </w:r>
            <w:r w:rsidR="00303694">
              <w:rPr>
                <w:noProof/>
                <w:webHidden/>
              </w:rPr>
              <w:instrText xml:space="preserve"> PAGEREF _Toc488307044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1EDDD973"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5" w:history="1">
            <w:r w:rsidR="00303694" w:rsidRPr="00065B7E">
              <w:rPr>
                <w:rStyle w:val="Hyperlink"/>
                <w:noProof/>
              </w:rPr>
              <w:t>Importing the Shell into CloudShell</w:t>
            </w:r>
            <w:r w:rsidR="00303694">
              <w:rPr>
                <w:noProof/>
                <w:webHidden/>
              </w:rPr>
              <w:tab/>
            </w:r>
            <w:r w:rsidR="00303694">
              <w:rPr>
                <w:noProof/>
                <w:webHidden/>
              </w:rPr>
              <w:fldChar w:fldCharType="begin"/>
            </w:r>
            <w:r w:rsidR="00303694">
              <w:rPr>
                <w:noProof/>
                <w:webHidden/>
              </w:rPr>
              <w:instrText xml:space="preserve"> PAGEREF _Toc488307045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3FEBDE41"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6" w:history="1">
            <w:r w:rsidR="00303694" w:rsidRPr="00065B7E">
              <w:rPr>
                <w:rStyle w:val="Hyperlink"/>
                <w:noProof/>
              </w:rPr>
              <w:t>Offline installation of a Shell</w:t>
            </w:r>
            <w:r w:rsidR="00303694">
              <w:rPr>
                <w:noProof/>
                <w:webHidden/>
              </w:rPr>
              <w:tab/>
            </w:r>
            <w:r w:rsidR="00303694">
              <w:rPr>
                <w:noProof/>
                <w:webHidden/>
              </w:rPr>
              <w:fldChar w:fldCharType="begin"/>
            </w:r>
            <w:r w:rsidR="00303694">
              <w:rPr>
                <w:noProof/>
                <w:webHidden/>
              </w:rPr>
              <w:instrText xml:space="preserve"> PAGEREF _Toc488307046 \h </w:instrText>
            </w:r>
            <w:r w:rsidR="00303694">
              <w:rPr>
                <w:noProof/>
                <w:webHidden/>
              </w:rPr>
            </w:r>
            <w:r w:rsidR="00303694">
              <w:rPr>
                <w:noProof/>
                <w:webHidden/>
              </w:rPr>
              <w:fldChar w:fldCharType="separate"/>
            </w:r>
            <w:r w:rsidR="00303694">
              <w:rPr>
                <w:noProof/>
                <w:webHidden/>
              </w:rPr>
              <w:t>4</w:t>
            </w:r>
            <w:r w:rsidR="00303694">
              <w:rPr>
                <w:noProof/>
                <w:webHidden/>
              </w:rPr>
              <w:fldChar w:fldCharType="end"/>
            </w:r>
          </w:hyperlink>
        </w:p>
        <w:p w14:paraId="56BA3668"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7" w:history="1">
            <w:r w:rsidR="00303694" w:rsidRPr="00065B7E">
              <w:rPr>
                <w:rStyle w:val="Hyperlink"/>
                <w:noProof/>
              </w:rPr>
              <w:t>Configuring a new service</w:t>
            </w:r>
            <w:r w:rsidR="00303694">
              <w:rPr>
                <w:noProof/>
                <w:webHidden/>
              </w:rPr>
              <w:tab/>
            </w:r>
            <w:r w:rsidR="00303694">
              <w:rPr>
                <w:noProof/>
                <w:webHidden/>
              </w:rPr>
              <w:fldChar w:fldCharType="begin"/>
            </w:r>
            <w:r w:rsidR="00303694">
              <w:rPr>
                <w:noProof/>
                <w:webHidden/>
              </w:rPr>
              <w:instrText xml:space="preserve"> PAGEREF _Toc488307047 \h </w:instrText>
            </w:r>
            <w:r w:rsidR="00303694">
              <w:rPr>
                <w:noProof/>
                <w:webHidden/>
              </w:rPr>
            </w:r>
            <w:r w:rsidR="00303694">
              <w:rPr>
                <w:noProof/>
                <w:webHidden/>
              </w:rPr>
              <w:fldChar w:fldCharType="separate"/>
            </w:r>
            <w:r w:rsidR="00303694">
              <w:rPr>
                <w:noProof/>
                <w:webHidden/>
              </w:rPr>
              <w:t>5</w:t>
            </w:r>
            <w:r w:rsidR="00303694">
              <w:rPr>
                <w:noProof/>
                <w:webHidden/>
              </w:rPr>
              <w:fldChar w:fldCharType="end"/>
            </w:r>
          </w:hyperlink>
        </w:p>
        <w:p w14:paraId="40C628F8" w14:textId="77777777" w:rsidR="00303694" w:rsidRDefault="00D153D5">
          <w:pPr>
            <w:pStyle w:val="TOC1"/>
            <w:tabs>
              <w:tab w:val="right" w:leader="dot" w:pos="8477"/>
            </w:tabs>
            <w:rPr>
              <w:rFonts w:asciiTheme="minorHAnsi" w:eastAsiaTheme="minorEastAsia" w:hAnsiTheme="minorHAnsi" w:cstheme="minorBidi"/>
              <w:noProof/>
              <w:color w:val="auto"/>
              <w:lang w:bidi="he-IL"/>
            </w:rPr>
          </w:pPr>
          <w:hyperlink w:anchor="_Toc488307048" w:history="1">
            <w:r w:rsidR="00303694" w:rsidRPr="00065B7E">
              <w:rPr>
                <w:rStyle w:val="Hyperlink"/>
                <w:noProof/>
              </w:rPr>
              <w:t>Updating Python Dependencies for Shells</w:t>
            </w:r>
            <w:r w:rsidR="00303694">
              <w:rPr>
                <w:noProof/>
                <w:webHidden/>
              </w:rPr>
              <w:tab/>
            </w:r>
            <w:r w:rsidR="00303694">
              <w:rPr>
                <w:noProof/>
                <w:webHidden/>
              </w:rPr>
              <w:fldChar w:fldCharType="begin"/>
            </w:r>
            <w:r w:rsidR="00303694">
              <w:rPr>
                <w:noProof/>
                <w:webHidden/>
              </w:rPr>
              <w:instrText xml:space="preserve"> PAGEREF _Toc488307048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0D1E8F3C"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49" w:history="1">
            <w:r w:rsidR="00303694" w:rsidRPr="00065B7E">
              <w:rPr>
                <w:rStyle w:val="Hyperlink"/>
                <w:noProof/>
              </w:rPr>
              <w:t>Updating offline Python dependencies</w:t>
            </w:r>
            <w:r w:rsidR="00303694">
              <w:rPr>
                <w:noProof/>
                <w:webHidden/>
              </w:rPr>
              <w:tab/>
            </w:r>
            <w:r w:rsidR="00303694">
              <w:rPr>
                <w:noProof/>
                <w:webHidden/>
              </w:rPr>
              <w:fldChar w:fldCharType="begin"/>
            </w:r>
            <w:r w:rsidR="00303694">
              <w:rPr>
                <w:noProof/>
                <w:webHidden/>
              </w:rPr>
              <w:instrText xml:space="preserve"> PAGEREF _Toc488307049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68699BCE"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50" w:history="1">
            <w:r w:rsidR="00303694" w:rsidRPr="00065B7E">
              <w:rPr>
                <w:rStyle w:val="Hyperlink"/>
                <w:noProof/>
              </w:rPr>
              <w:t>Updating online Python dependencies</w:t>
            </w:r>
            <w:r w:rsidR="00303694">
              <w:rPr>
                <w:noProof/>
                <w:webHidden/>
              </w:rPr>
              <w:tab/>
            </w:r>
            <w:r w:rsidR="00303694">
              <w:rPr>
                <w:noProof/>
                <w:webHidden/>
              </w:rPr>
              <w:fldChar w:fldCharType="begin"/>
            </w:r>
            <w:r w:rsidR="00303694">
              <w:rPr>
                <w:noProof/>
                <w:webHidden/>
              </w:rPr>
              <w:instrText xml:space="preserve"> PAGEREF _Toc488307050 \h </w:instrText>
            </w:r>
            <w:r w:rsidR="00303694">
              <w:rPr>
                <w:noProof/>
                <w:webHidden/>
              </w:rPr>
            </w:r>
            <w:r w:rsidR="00303694">
              <w:rPr>
                <w:noProof/>
                <w:webHidden/>
              </w:rPr>
              <w:fldChar w:fldCharType="separate"/>
            </w:r>
            <w:r w:rsidR="00303694">
              <w:rPr>
                <w:noProof/>
                <w:webHidden/>
              </w:rPr>
              <w:t>6</w:t>
            </w:r>
            <w:r w:rsidR="00303694">
              <w:rPr>
                <w:noProof/>
                <w:webHidden/>
              </w:rPr>
              <w:fldChar w:fldCharType="end"/>
            </w:r>
          </w:hyperlink>
        </w:p>
        <w:p w14:paraId="368B11B7" w14:textId="77777777" w:rsidR="00303694" w:rsidRDefault="00D153D5">
          <w:pPr>
            <w:pStyle w:val="TOC1"/>
            <w:tabs>
              <w:tab w:val="right" w:leader="dot" w:pos="8477"/>
            </w:tabs>
            <w:rPr>
              <w:rFonts w:asciiTheme="minorHAnsi" w:eastAsiaTheme="minorEastAsia" w:hAnsiTheme="minorHAnsi" w:cstheme="minorBidi"/>
              <w:noProof/>
              <w:color w:val="auto"/>
              <w:lang w:bidi="he-IL"/>
            </w:rPr>
          </w:pPr>
          <w:hyperlink w:anchor="_Toc488307051" w:history="1">
            <w:r w:rsidR="00303694" w:rsidRPr="00065B7E">
              <w:rPr>
                <w:rStyle w:val="Hyperlink"/>
                <w:noProof/>
              </w:rPr>
              <w:t>Typical workflow</w:t>
            </w:r>
            <w:r w:rsidR="00303694">
              <w:rPr>
                <w:noProof/>
                <w:webHidden/>
              </w:rPr>
              <w:tab/>
            </w:r>
            <w:r w:rsidR="00303694">
              <w:rPr>
                <w:noProof/>
                <w:webHidden/>
              </w:rPr>
              <w:fldChar w:fldCharType="begin"/>
            </w:r>
            <w:r w:rsidR="00303694">
              <w:rPr>
                <w:noProof/>
                <w:webHidden/>
              </w:rPr>
              <w:instrText xml:space="preserve"> PAGEREF _Toc488307051 \h </w:instrText>
            </w:r>
            <w:r w:rsidR="00303694">
              <w:rPr>
                <w:noProof/>
                <w:webHidden/>
              </w:rPr>
            </w:r>
            <w:r w:rsidR="00303694">
              <w:rPr>
                <w:noProof/>
                <w:webHidden/>
              </w:rPr>
              <w:fldChar w:fldCharType="separate"/>
            </w:r>
            <w:r w:rsidR="00303694">
              <w:rPr>
                <w:noProof/>
                <w:webHidden/>
              </w:rPr>
              <w:t>7</w:t>
            </w:r>
            <w:r w:rsidR="00303694">
              <w:rPr>
                <w:noProof/>
                <w:webHidden/>
              </w:rPr>
              <w:fldChar w:fldCharType="end"/>
            </w:r>
          </w:hyperlink>
        </w:p>
        <w:p w14:paraId="10337831" w14:textId="77777777" w:rsidR="00303694" w:rsidRDefault="00D153D5">
          <w:pPr>
            <w:pStyle w:val="TOC2"/>
            <w:tabs>
              <w:tab w:val="right" w:leader="dot" w:pos="8477"/>
            </w:tabs>
            <w:rPr>
              <w:rFonts w:asciiTheme="minorHAnsi" w:eastAsiaTheme="minorEastAsia" w:hAnsiTheme="minorHAnsi" w:cstheme="minorBidi"/>
              <w:noProof/>
              <w:color w:val="auto"/>
              <w:lang w:bidi="he-IL"/>
            </w:rPr>
          </w:pPr>
          <w:hyperlink w:anchor="_Toc488307052" w:history="1">
            <w:r w:rsidR="00303694" w:rsidRPr="00065B7E">
              <w:rPr>
                <w:rStyle w:val="Hyperlink"/>
                <w:noProof/>
              </w:rPr>
              <w:t>Scenario 1 – Use a controller to run IxLoad traffic</w:t>
            </w:r>
            <w:r w:rsidR="00303694">
              <w:rPr>
                <w:noProof/>
                <w:webHidden/>
              </w:rPr>
              <w:tab/>
            </w:r>
            <w:r w:rsidR="00303694">
              <w:rPr>
                <w:noProof/>
                <w:webHidden/>
              </w:rPr>
              <w:fldChar w:fldCharType="begin"/>
            </w:r>
            <w:r w:rsidR="00303694">
              <w:rPr>
                <w:noProof/>
                <w:webHidden/>
              </w:rPr>
              <w:instrText xml:space="preserve"> PAGEREF _Toc488307052 \h </w:instrText>
            </w:r>
            <w:r w:rsidR="00303694">
              <w:rPr>
                <w:noProof/>
                <w:webHidden/>
              </w:rPr>
            </w:r>
            <w:r w:rsidR="00303694">
              <w:rPr>
                <w:noProof/>
                <w:webHidden/>
              </w:rPr>
              <w:fldChar w:fldCharType="separate"/>
            </w:r>
            <w:r w:rsidR="00303694">
              <w:rPr>
                <w:noProof/>
                <w:webHidden/>
              </w:rPr>
              <w:t>7</w:t>
            </w:r>
            <w:r w:rsidR="00303694">
              <w:rPr>
                <w:noProof/>
                <w:webHidden/>
              </w:rPr>
              <w:fldChar w:fldCharType="end"/>
            </w:r>
          </w:hyperlink>
        </w:p>
        <w:p w14:paraId="2196BA0F" w14:textId="77777777" w:rsidR="00303694" w:rsidRDefault="00D153D5">
          <w:pPr>
            <w:pStyle w:val="TOC1"/>
            <w:tabs>
              <w:tab w:val="right" w:leader="dot" w:pos="8477"/>
            </w:tabs>
            <w:rPr>
              <w:rFonts w:asciiTheme="minorHAnsi" w:eastAsiaTheme="minorEastAsia" w:hAnsiTheme="minorHAnsi" w:cstheme="minorBidi"/>
              <w:noProof/>
              <w:color w:val="auto"/>
              <w:lang w:bidi="he-IL"/>
            </w:rPr>
          </w:pPr>
          <w:hyperlink w:anchor="_Toc488307053" w:history="1">
            <w:r w:rsidR="00303694" w:rsidRPr="00065B7E">
              <w:rPr>
                <w:rStyle w:val="Hyperlink"/>
                <w:noProof/>
              </w:rPr>
              <w:t>References</w:t>
            </w:r>
            <w:r w:rsidR="00303694">
              <w:rPr>
                <w:noProof/>
                <w:webHidden/>
              </w:rPr>
              <w:tab/>
            </w:r>
            <w:r w:rsidR="00303694">
              <w:rPr>
                <w:noProof/>
                <w:webHidden/>
              </w:rPr>
              <w:fldChar w:fldCharType="begin"/>
            </w:r>
            <w:r w:rsidR="00303694">
              <w:rPr>
                <w:noProof/>
                <w:webHidden/>
              </w:rPr>
              <w:instrText xml:space="preserve"> PAGEREF _Toc488307053 \h </w:instrText>
            </w:r>
            <w:r w:rsidR="00303694">
              <w:rPr>
                <w:noProof/>
                <w:webHidden/>
              </w:rPr>
            </w:r>
            <w:r w:rsidR="00303694">
              <w:rPr>
                <w:noProof/>
                <w:webHidden/>
              </w:rPr>
              <w:fldChar w:fldCharType="separate"/>
            </w:r>
            <w:r w:rsidR="00303694">
              <w:rPr>
                <w:noProof/>
                <w:webHidden/>
              </w:rPr>
              <w:t>10</w:t>
            </w:r>
            <w:r w:rsidR="00303694">
              <w:rPr>
                <w:noProof/>
                <w:webHidden/>
              </w:rPr>
              <w:fldChar w:fldCharType="end"/>
            </w:r>
          </w:hyperlink>
        </w:p>
        <w:p w14:paraId="2E6C8527" w14:textId="77777777" w:rsidR="00303694" w:rsidRDefault="00D153D5">
          <w:pPr>
            <w:pStyle w:val="TOC1"/>
            <w:tabs>
              <w:tab w:val="right" w:leader="dot" w:pos="8477"/>
            </w:tabs>
            <w:rPr>
              <w:rFonts w:asciiTheme="minorHAnsi" w:eastAsiaTheme="minorEastAsia" w:hAnsiTheme="minorHAnsi" w:cstheme="minorBidi"/>
              <w:noProof/>
              <w:color w:val="auto"/>
              <w:lang w:bidi="he-IL"/>
            </w:rPr>
          </w:pPr>
          <w:hyperlink w:anchor="_Toc488307054" w:history="1">
            <w:r w:rsidR="00303694" w:rsidRPr="00065B7E">
              <w:rPr>
                <w:rStyle w:val="Hyperlink"/>
                <w:noProof/>
              </w:rPr>
              <w:t>Release notes</w:t>
            </w:r>
            <w:r w:rsidR="00303694">
              <w:rPr>
                <w:noProof/>
                <w:webHidden/>
              </w:rPr>
              <w:tab/>
            </w:r>
            <w:r w:rsidR="00303694">
              <w:rPr>
                <w:noProof/>
                <w:webHidden/>
              </w:rPr>
              <w:fldChar w:fldCharType="begin"/>
            </w:r>
            <w:r w:rsidR="00303694">
              <w:rPr>
                <w:noProof/>
                <w:webHidden/>
              </w:rPr>
              <w:instrText xml:space="preserve"> PAGEREF _Toc488307054 \h </w:instrText>
            </w:r>
            <w:r w:rsidR="00303694">
              <w:rPr>
                <w:noProof/>
                <w:webHidden/>
              </w:rPr>
            </w:r>
            <w:r w:rsidR="00303694">
              <w:rPr>
                <w:noProof/>
                <w:webHidden/>
              </w:rPr>
              <w:fldChar w:fldCharType="separate"/>
            </w:r>
            <w:r w:rsidR="00303694">
              <w:rPr>
                <w:noProof/>
                <w:webHidden/>
              </w:rPr>
              <w:t>11</w:t>
            </w:r>
            <w:r w:rsidR="00303694">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8307038"/>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40A87C2C" w:rsidR="003E10D0" w:rsidRDefault="00A567D0" w:rsidP="00FD1F65">
      <w:pPr>
        <w:pStyle w:val="Heading2"/>
      </w:pPr>
      <w:bookmarkStart w:id="1" w:name="_Toc488307039"/>
      <w:r>
        <w:t xml:space="preserve">About </w:t>
      </w:r>
      <w:r w:rsidR="00A419A1">
        <w:t>IxLoad</w:t>
      </w:r>
      <w:r w:rsidR="002A2360">
        <w:t xml:space="preserve"> Controller</w:t>
      </w:r>
      <w:r w:rsidR="00FD1F65">
        <w:t xml:space="preserve"> Shell</w:t>
      </w:r>
      <w:bookmarkEnd w:id="1"/>
    </w:p>
    <w:p w14:paraId="78095E66" w14:textId="510F8C3A"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r w:rsidR="00A419A1">
        <w:rPr>
          <w:rFonts w:ascii="Arial" w:eastAsia="Arial" w:hAnsi="Arial" w:cs="Arial"/>
          <w:color w:val="4B4B4C"/>
        </w:rPr>
        <w:t>IxLoad</w:t>
      </w:r>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2" w:name="_Toc488307040"/>
      <w:r>
        <w:t>Standard version</w:t>
      </w:r>
      <w:bookmarkEnd w:id="2"/>
      <w:r>
        <w:t xml:space="preserve">  </w:t>
      </w:r>
    </w:p>
    <w:p w14:paraId="73643AAE" w14:textId="5C837A17"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A419A1">
        <w:rPr>
          <w:rFonts w:ascii="Arial" w:eastAsia="Arial" w:hAnsi="Arial" w:cs="Arial"/>
          <w:color w:val="4B4B4C"/>
        </w:rPr>
        <w:t>IxLoad</w:t>
      </w:r>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3" w:name="_Toc488307041"/>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488307042"/>
      <w:r>
        <w:t>Requirements</w:t>
      </w:r>
      <w:bookmarkEnd w:id="4"/>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3AEFA936" w:rsidR="00586CFE" w:rsidRPr="00586CFE" w:rsidRDefault="00A419A1"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IxLoad</w:t>
      </w:r>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5" w:name="_Toc488307043"/>
      <w:r>
        <w:t>Downloading the Shell</w:t>
      </w:r>
      <w:bookmarkEnd w:id="5"/>
      <w:r>
        <w:t xml:space="preserve"> </w:t>
      </w:r>
    </w:p>
    <w:p w14:paraId="7A9D4C37" w14:textId="173B42D4" w:rsidR="003E10D0" w:rsidRDefault="00F1203B" w:rsidP="001F6471">
      <w:pPr>
        <w:spacing w:after="5" w:line="269" w:lineRule="auto"/>
        <w:ind w:left="12" w:hanging="10"/>
      </w:pPr>
      <w:r>
        <w:rPr>
          <w:rFonts w:ascii="Arial" w:eastAsia="Arial" w:hAnsi="Arial" w:cs="Arial"/>
          <w:color w:val="4B4B4C"/>
        </w:rPr>
        <w:t xml:space="preserve">The </w:t>
      </w:r>
      <w:r w:rsidR="00A419A1">
        <w:rPr>
          <w:rFonts w:ascii="Arial" w:eastAsia="Arial" w:hAnsi="Arial" w:cs="Arial"/>
          <w:color w:val="4B4B4C"/>
        </w:rPr>
        <w:t>IxLoad</w:t>
      </w:r>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822"/>
        <w:gridCol w:w="3991"/>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577F7A0F" w:rsidR="003E10D0" w:rsidRPr="00856A7F" w:rsidRDefault="00B6053C" w:rsidP="00B6053C">
            <w:pPr>
              <w:rPr>
                <w:bCs/>
              </w:rPr>
            </w:pPr>
            <w:r w:rsidRPr="00B6053C">
              <w:rPr>
                <w:rFonts w:ascii="Arial" w:eastAsia="Arial" w:hAnsi="Arial" w:cs="Arial"/>
                <w:color w:val="4B4B4C"/>
              </w:rPr>
              <w:t>ixia_</w:t>
            </w:r>
            <w:r w:rsidR="00A419A1">
              <w:rPr>
                <w:rFonts w:ascii="Arial" w:eastAsia="Arial" w:hAnsi="Arial" w:cs="Arial"/>
                <w:color w:val="4B4B4C"/>
              </w:rPr>
              <w:t>IxLoad</w:t>
            </w:r>
            <w:r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507A7062" w:rsidR="003E10D0" w:rsidRPr="00856A7F" w:rsidRDefault="00B6053C" w:rsidP="00B75F35">
            <w:pPr>
              <w:rPr>
                <w:bCs/>
              </w:rPr>
            </w:pPr>
            <w:r w:rsidRPr="00B6053C">
              <w:rPr>
                <w:rFonts w:ascii="Arial" w:eastAsia="Arial" w:hAnsi="Arial" w:cs="Arial"/>
                <w:bCs/>
                <w:color w:val="4B4B4C"/>
              </w:rPr>
              <w:t>ixia_</w:t>
            </w:r>
            <w:r w:rsidR="00A419A1">
              <w:rPr>
                <w:rFonts w:ascii="Arial" w:eastAsia="Arial" w:hAnsi="Arial" w:cs="Arial"/>
                <w:bCs/>
                <w:color w:val="4B4B4C"/>
              </w:rPr>
              <w:t>IxLoad</w:t>
            </w:r>
            <w:r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04363EC4" w:rsidR="003E10D0" w:rsidRPr="00856A7F" w:rsidRDefault="00A419A1" w:rsidP="00A567D0">
            <w:pPr>
              <w:rPr>
                <w:bCs/>
              </w:rPr>
            </w:pPr>
            <w:r>
              <w:rPr>
                <w:rFonts w:ascii="Arial" w:eastAsia="Arial" w:hAnsi="Arial" w:cs="Arial"/>
                <w:bCs/>
                <w:color w:val="4B4B4C"/>
              </w:rPr>
              <w:t>IxLoad</w:t>
            </w:r>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488307044"/>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30128C8B"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A419A1">
        <w:rPr>
          <w:rFonts w:ascii="Arial" w:eastAsia="Arial" w:hAnsi="Arial" w:cs="Arial"/>
          <w:color w:val="4B4B4C"/>
        </w:rPr>
        <w:t>IxLoad</w:t>
      </w:r>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7" w:name="_Toc488307045"/>
      <w:r>
        <w:t>Importing the Shell into CloudShell</w:t>
      </w:r>
      <w:bookmarkEnd w:id="7"/>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2447CF" w:rsidRDefault="002447CF"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2447CF" w:rsidRDefault="002447CF"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496962">
      <w:pPr>
        <w:pStyle w:val="Heading2"/>
      </w:pPr>
      <w:bookmarkStart w:id="8" w:name="_Toc488307046"/>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7202FD">
      <w:pPr>
        <w:pStyle w:val="Heading2"/>
      </w:pPr>
      <w:bookmarkStart w:id="9" w:name="_Toc486499200"/>
      <w:bookmarkStart w:id="10" w:name="_Toc488307047"/>
      <w:r>
        <w:t xml:space="preserve">Configuring a new </w:t>
      </w:r>
      <w:bookmarkEnd w:id="9"/>
      <w:r>
        <w:t>service</w:t>
      </w:r>
      <w:bookmarkEnd w:id="10"/>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5669E13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r w:rsidR="00A419A1">
        <w:rPr>
          <w:rFonts w:ascii="Arial" w:eastAsia="Arial" w:hAnsi="Arial" w:cs="Arial"/>
          <w:b/>
          <w:bCs/>
          <w:color w:val="4C4C4C"/>
        </w:rPr>
        <w:t>IxLoad</w:t>
      </w:r>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7D83AB0D" w:rsidR="00AB7FBB" w:rsidRDefault="00CD5D34" w:rsidP="009D1D7B">
      <w:pPr>
        <w:ind w:left="720"/>
        <w:rPr>
          <w:rFonts w:ascii="Arial" w:eastAsia="Arial" w:hAnsi="Arial" w:cs="Arial"/>
          <w:color w:val="4C4C4C"/>
        </w:rPr>
      </w:pPr>
      <w:r w:rsidRPr="00CD5D34">
        <w:rPr>
          <w:rFonts w:ascii="Arial" w:eastAsia="Arial" w:hAnsi="Arial" w:cs="Arial"/>
          <w:noProof/>
          <w:color w:val="4C4C4C"/>
          <w:lang w:bidi="he-IL"/>
        </w:rPr>
        <w:drawing>
          <wp:inline distT="0" distB="0" distL="0" distR="0" wp14:anchorId="3F460D6E" wp14:editId="5B7EE1FD">
            <wp:extent cx="5389245" cy="27692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9245" cy="2769235"/>
                    </a:xfrm>
                    <a:prstGeom prst="rect">
                      <a:avLst/>
                    </a:prstGeom>
                  </pic:spPr>
                </pic:pic>
              </a:graphicData>
            </a:graphic>
          </wp:inline>
        </w:drawing>
      </w:r>
    </w:p>
    <w:p w14:paraId="72C649DD" w14:textId="36F1662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r w:rsidR="00A419A1">
        <w:rPr>
          <w:rFonts w:ascii="Arial" w:eastAsia="Arial" w:hAnsi="Arial" w:cs="Arial"/>
          <w:b/>
          <w:bCs/>
          <w:color w:val="4C4C4C"/>
        </w:rPr>
        <w:t>IxLoad</w:t>
      </w:r>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'C:/Program Files (x86)/Ixia/IxOS/</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1" w:name="_Toc488307048"/>
      <w:r w:rsidRPr="00674B36">
        <w:rPr>
          <w:sz w:val="40"/>
        </w:rPr>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8307049"/>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8307050"/>
      <w:r w:rsidRPr="00674B36">
        <w:t xml:space="preserve">Updating online Python </w:t>
      </w:r>
      <w:r w:rsidRPr="00496962">
        <w:t>dependencies</w:t>
      </w:r>
      <w:bookmarkEnd w:id="13"/>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8307051"/>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5E8ACF9" w:rsidR="002728F4" w:rsidRDefault="00A567D0" w:rsidP="00310B24">
      <w:pPr>
        <w:pStyle w:val="Heading2"/>
        <w:rPr>
          <w:rFonts w:asciiTheme="minorBidi" w:hAnsiTheme="minorBidi" w:cstheme="minorBidi"/>
          <w:color w:val="808080" w:themeColor="background1" w:themeShade="80"/>
          <w:sz w:val="28"/>
          <w:szCs w:val="28"/>
        </w:rPr>
      </w:pPr>
      <w:bookmarkStart w:id="15" w:name="_Toc488307052"/>
      <w:r w:rsidRPr="00310B24">
        <w:t xml:space="preserve">Scenario 1 </w:t>
      </w:r>
      <w:r w:rsidR="00C34622" w:rsidRPr="00310B24">
        <w:t>–</w:t>
      </w:r>
      <w:r w:rsidRPr="00310B24">
        <w:t xml:space="preserve"> </w:t>
      </w:r>
      <w:r w:rsidR="00D71B1C" w:rsidRPr="00310B24">
        <w:t xml:space="preserve">Use a controller to run </w:t>
      </w:r>
      <w:r w:rsidR="00A419A1">
        <w:t>IxLoad</w:t>
      </w:r>
      <w:r w:rsidR="00D71B1C" w:rsidRPr="00310B24">
        <w:t xml:space="preserve"> traffic</w:t>
      </w:r>
      <w:bookmarkEnd w:id="15"/>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9F3352F" w:rsidR="00684B9D" w:rsidRDefault="00310B24" w:rsidP="00D176F9">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r w:rsidR="00A419A1">
        <w:rPr>
          <w:rFonts w:ascii="Arial" w:eastAsia="Arial" w:hAnsi="Arial" w:cs="Arial"/>
          <w:color w:val="4B4B4C"/>
        </w:rPr>
        <w:t>IxLoad</w:t>
      </w:r>
      <w:r>
        <w:rPr>
          <w:rFonts w:ascii="Arial" w:eastAsia="Arial" w:hAnsi="Arial" w:cs="Arial"/>
          <w:color w:val="4B4B4C"/>
        </w:rPr>
        <w:t xml:space="preserve"> controller service and IxCha</w:t>
      </w:r>
      <w:r w:rsidR="00684B9D">
        <w:rPr>
          <w:rFonts w:ascii="Arial" w:eastAsia="Arial" w:hAnsi="Arial" w:cs="Arial"/>
          <w:color w:val="4B4B4C"/>
        </w:rPr>
        <w:t xml:space="preserve">ssus resource ports. Number of IxChariot ports should match the number of ports in the </w:t>
      </w:r>
      <w:r w:rsidR="00A419A1">
        <w:rPr>
          <w:rFonts w:ascii="Arial" w:eastAsia="Arial" w:hAnsi="Arial" w:cs="Arial"/>
          <w:color w:val="4B4B4C"/>
        </w:rPr>
        <w:t>IxLoad</w:t>
      </w:r>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3741C5F1" w:rsidR="00FD55B7" w:rsidRDefault="00356EA2" w:rsidP="00684B9D">
      <w:pPr>
        <w:spacing w:before="180" w:after="180" w:line="336" w:lineRule="atLeast"/>
        <w:rPr>
          <w:rFonts w:ascii="Arial" w:eastAsia="Arial" w:hAnsi="Arial" w:cs="Arial"/>
          <w:color w:val="4B4B4C"/>
        </w:rPr>
      </w:pPr>
      <w:r w:rsidRPr="00356EA2">
        <w:rPr>
          <w:rFonts w:ascii="Arial" w:eastAsia="Arial" w:hAnsi="Arial" w:cs="Arial"/>
          <w:noProof/>
          <w:color w:val="4B4B4C"/>
          <w:lang w:bidi="he-IL"/>
        </w:rPr>
        <w:drawing>
          <wp:inline distT="0" distB="0" distL="0" distR="0" wp14:anchorId="71537BF3" wp14:editId="2AC70B78">
            <wp:extent cx="5201376"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1376" cy="1924319"/>
                    </a:xfrm>
                    <a:prstGeom prst="rect">
                      <a:avLst/>
                    </a:prstGeom>
                  </pic:spPr>
                </pic:pic>
              </a:graphicData>
            </a:graphic>
          </wp:inline>
        </w:drawing>
      </w:r>
    </w:p>
    <w:p w14:paraId="5EB4EDCC" w14:textId="424C24A4"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r w:rsidR="00A419A1">
        <w:rPr>
          <w:rFonts w:ascii="Arial" w:eastAsia="Arial" w:hAnsi="Arial" w:cs="Arial"/>
          <w:color w:val="4B4B4C"/>
        </w:rPr>
        <w:t>IxLoad</w:t>
      </w:r>
      <w:r>
        <w:rPr>
          <w:rFonts w:ascii="Arial" w:eastAsia="Arial" w:hAnsi="Arial" w:cs="Arial"/>
          <w:color w:val="4B4B4C"/>
        </w:rPr>
        <w:t xml:space="preserve"> ports</w:t>
      </w:r>
    </w:p>
    <w:p w14:paraId="6688E764" w14:textId="2C221C39" w:rsidR="00FD55B7" w:rsidRDefault="002447CF" w:rsidP="00684B9D">
      <w:pPr>
        <w:spacing w:before="180" w:after="180" w:line="336" w:lineRule="atLeast"/>
        <w:rPr>
          <w:rFonts w:ascii="Arial" w:eastAsia="Arial" w:hAnsi="Arial" w:cs="Arial"/>
          <w:color w:val="4B4B4C"/>
        </w:rPr>
      </w:pPr>
      <w:r w:rsidRPr="002447CF">
        <w:rPr>
          <w:rFonts w:ascii="Arial" w:eastAsia="Arial" w:hAnsi="Arial" w:cs="Arial"/>
          <w:noProof/>
          <w:color w:val="4B4B4C"/>
          <w:lang w:bidi="he-IL"/>
        </w:rPr>
        <w:drawing>
          <wp:inline distT="0" distB="0" distL="0" distR="0" wp14:anchorId="33A176EC" wp14:editId="297CAB0C">
            <wp:extent cx="5389245" cy="26206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62064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7E2675E0"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r w:rsidR="00A419A1">
        <w:rPr>
          <w:rFonts w:ascii="Arial" w:eastAsia="Arial" w:hAnsi="Arial" w:cs="Arial"/>
          <w:color w:val="4B4B4C"/>
        </w:rPr>
        <w:t>IxLoad</w:t>
      </w:r>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383159B5" w:rsidR="00D176F9" w:rsidRPr="00D176F9" w:rsidRDefault="00CD5D34" w:rsidP="00D176F9">
      <w:pPr>
        <w:spacing w:before="180" w:after="180" w:line="336" w:lineRule="atLeast"/>
        <w:rPr>
          <w:rFonts w:ascii="Arial" w:eastAsia="Arial" w:hAnsi="Arial" w:cs="Arial"/>
          <w:color w:val="4B4B4C"/>
        </w:rPr>
      </w:pPr>
      <w:r w:rsidRPr="00CD5D34">
        <w:rPr>
          <w:rFonts w:ascii="Arial" w:eastAsia="Arial" w:hAnsi="Arial" w:cs="Arial"/>
          <w:noProof/>
          <w:color w:val="4B4B4C"/>
          <w:lang w:bidi="he-IL"/>
        </w:rPr>
        <w:lastRenderedPageBreak/>
        <w:drawing>
          <wp:inline distT="0" distB="0" distL="0" distR="0" wp14:anchorId="584B5602" wp14:editId="71A1EA52">
            <wp:extent cx="5389245" cy="268541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685415"/>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24850B76"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r w:rsidR="00A419A1">
        <w:rPr>
          <w:rFonts w:ascii="Arial" w:eastAsia="Arial" w:hAnsi="Arial" w:cs="Arial"/>
          <w:color w:val="4B4B4C"/>
        </w:rPr>
        <w:t>IxLoad</w:t>
      </w:r>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4EBC4863" w:rsidR="001275EC" w:rsidRDefault="00CD5D34" w:rsidP="001275EC">
      <w:pPr>
        <w:spacing w:before="180" w:after="180" w:line="336" w:lineRule="atLeast"/>
        <w:rPr>
          <w:rFonts w:ascii="Arial" w:eastAsia="Arial" w:hAnsi="Arial" w:cs="Arial"/>
          <w:color w:val="4B4B4C"/>
        </w:rPr>
      </w:pPr>
      <w:r w:rsidRPr="00CD5D34">
        <w:rPr>
          <w:rFonts w:ascii="Arial" w:eastAsia="Arial" w:hAnsi="Arial" w:cs="Arial"/>
          <w:noProof/>
          <w:color w:val="4B4B4C"/>
          <w:lang w:bidi="he-IL"/>
        </w:rPr>
        <w:drawing>
          <wp:inline distT="0" distB="0" distL="0" distR="0" wp14:anchorId="2831CEE4" wp14:editId="1AD5430B">
            <wp:extent cx="5389245" cy="264541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9245" cy="2645410"/>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Ixia config file name</w:t>
            </w:r>
          </w:p>
        </w:tc>
        <w:tc>
          <w:tcPr>
            <w:tcW w:w="2283" w:type="dxa"/>
          </w:tcPr>
          <w:p w14:paraId="0689EA3A" w14:textId="241F5684" w:rsidR="007D6DFF" w:rsidRDefault="00CD5D34" w:rsidP="007D6DFF">
            <w:pPr>
              <w:spacing w:before="180" w:after="180" w:line="336" w:lineRule="atLeast"/>
              <w:rPr>
                <w:rFonts w:ascii="Arial" w:eastAsia="Arial" w:hAnsi="Arial" w:cs="Arial"/>
                <w:color w:val="4B4B4C"/>
              </w:rPr>
            </w:pPr>
            <w:r>
              <w:rPr>
                <w:rFonts w:ascii="Arial" w:eastAsia="Arial" w:hAnsi="Arial" w:cs="Arial"/>
                <w:color w:val="4B4B4C"/>
              </w:rPr>
              <w:t xml:space="preserve">Full path to IxLoad </w:t>
            </w:r>
            <w:r w:rsidR="007D6DFF" w:rsidRPr="007D6DFF">
              <w:rPr>
                <w:rFonts w:ascii="Arial" w:eastAsia="Arial" w:hAnsi="Arial" w:cs="Arial"/>
                <w:color w:val="4B4B4C"/>
              </w:rPr>
              <w:t>configuration file name</w:t>
            </w:r>
            <w:r>
              <w:rPr>
                <w:rFonts w:ascii="Arial" w:eastAsia="Arial" w:hAnsi="Arial" w:cs="Arial"/>
                <w:color w:val="4B4B4C"/>
              </w:rPr>
              <w:t xml:space="preserve"> (rxf)</w:t>
            </w:r>
          </w:p>
        </w:tc>
      </w:tr>
      <w:tr w:rsidR="007D6DFF" w14:paraId="079FA9DA" w14:textId="77777777" w:rsidTr="007D6DFF">
        <w:tc>
          <w:tcPr>
            <w:tcW w:w="2198" w:type="dxa"/>
          </w:tcPr>
          <w:p w14:paraId="51FB5D28" w14:textId="30B83D15" w:rsidR="007D6DFF" w:rsidRPr="007D6DFF" w:rsidRDefault="007D6DFF" w:rsidP="00CD5D34">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CD5D34">
              <w:rPr>
                <w:rFonts w:ascii="Arial" w:eastAsia="Arial" w:hAnsi="Arial" w:cs="Arial"/>
                <w:color w:val="4B4B4C"/>
              </w:rPr>
              <w:t>Test</w:t>
            </w:r>
          </w:p>
        </w:tc>
        <w:tc>
          <w:tcPr>
            <w:tcW w:w="2283" w:type="dxa"/>
          </w:tcPr>
          <w:p w14:paraId="3331A126" w14:textId="0C91A2A0" w:rsidR="007D6DFF" w:rsidRPr="007D6DFF" w:rsidRDefault="008E3943"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Pr>
                <w:rFonts w:ascii="Arial" w:eastAsia="Arial" w:hAnsi="Arial" w:cs="Arial"/>
                <w:color w:val="4B4B4C"/>
              </w:rPr>
              <w:t>Test</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492BB7F5" w:rsidR="007D6DFF" w:rsidRPr="007D6DFF" w:rsidRDefault="007D6DFF" w:rsidP="00CD5D34">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CD5D34">
              <w:rPr>
                <w:rFonts w:ascii="Arial" w:eastAsia="Arial" w:hAnsi="Arial" w:cs="Arial"/>
                <w:color w:val="4B4B4C"/>
              </w:rPr>
              <w:t>Test</w:t>
            </w:r>
          </w:p>
        </w:tc>
        <w:tc>
          <w:tcPr>
            <w:tcW w:w="2283" w:type="dxa"/>
          </w:tcPr>
          <w:p w14:paraId="326C7551" w14:textId="4F2E7E08" w:rsidR="007D6DFF" w:rsidRPr="007D6DFF" w:rsidRDefault="008E3943"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Pr>
                <w:rFonts w:ascii="Arial" w:eastAsia="Arial" w:hAnsi="Arial" w:cs="Arial"/>
                <w:color w:val="4B4B4C"/>
              </w:rPr>
              <w:t>Test</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6CB69B19" w:rsidR="004B7973" w:rsidRDefault="008E3943" w:rsidP="00D153D5">
            <w:pPr>
              <w:spacing w:before="180" w:after="180" w:line="336" w:lineRule="atLeast"/>
              <w:rPr>
                <w:rFonts w:ascii="Arial" w:eastAsia="Arial" w:hAnsi="Arial" w:cs="Arial"/>
                <w:color w:val="4B4B4C"/>
              </w:rPr>
            </w:pPr>
            <w:r w:rsidRPr="008E3943">
              <w:rPr>
                <w:rFonts w:ascii="Arial" w:eastAsia="Arial" w:hAnsi="Arial" w:cs="Arial"/>
                <w:color w:val="4B4B4C"/>
              </w:rPr>
              <w:t>Name of csv file from the IxLoad results directory (</w:t>
            </w:r>
            <w:r w:rsidR="00A314EE">
              <w:rPr>
                <w:rFonts w:ascii="Arial" w:eastAsia="Arial" w:hAnsi="Arial" w:cs="Arial"/>
                <w:color w:val="4B4B4C"/>
              </w:rPr>
              <w:t>under the shell logs directory</w:t>
            </w:r>
            <w:r w:rsidRPr="008E3943">
              <w:rPr>
                <w:rFonts w:ascii="Arial" w:eastAsia="Arial" w:hAnsi="Arial" w:cs="Arial"/>
                <w:color w:val="4B4B4C"/>
              </w:rPr>
              <w:t>)</w:t>
            </w:r>
            <w:r>
              <w:rPr>
                <w:rFonts w:ascii="Arial" w:eastAsia="Arial" w:hAnsi="Arial" w:cs="Arial"/>
                <w:color w:val="4B4B4C"/>
              </w:rPr>
              <w:t>.</w:t>
            </w:r>
            <w:r w:rsidR="00D153D5">
              <w:rPr>
                <w:rFonts w:ascii="Arial" w:eastAsia="Arial" w:hAnsi="Arial" w:cs="Arial"/>
                <w:color w:val="4B4B4C"/>
              </w:rPr>
              <w:t xml:space="preserve"> </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4E3C6DAD"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D153D5">
              <w:rPr>
                <w:rFonts w:ascii="Arial" w:eastAsia="Arial" w:hAnsi="Arial" w:cs="Arial"/>
                <w:color w:val="4B4B4C"/>
              </w:rPr>
              <w:t>. If CSV. The statistics will be attached to the reservation csv file.</w:t>
            </w:r>
            <w:bookmarkStart w:id="16" w:name="_GoBack"/>
            <w:bookmarkEnd w:id="16"/>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7" w:name="_Toc488307053"/>
      <w:r w:rsidRPr="002728F4">
        <w:rPr>
          <w:sz w:val="40"/>
        </w:rPr>
        <w:lastRenderedPageBreak/>
        <w:t>References</w:t>
      </w:r>
      <w:bookmarkEnd w:id="17"/>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6">
        <w:r w:rsidR="0074011E">
          <w:rPr>
            <w:rFonts w:ascii="Arial" w:eastAsia="Arial" w:hAnsi="Arial" w:cs="Arial"/>
            <w:color w:val="1377B4"/>
            <w:u w:val="single" w:color="1377B4"/>
          </w:rPr>
          <w:t>Quali's Developer Center</w:t>
        </w:r>
      </w:hyperlink>
      <w:hyperlink r:id="rId27">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8" w:history="1">
        <w:r w:rsidR="0074011E" w:rsidRPr="0074011E">
          <w:rPr>
            <w:rStyle w:val="Hyperlink"/>
            <w:rFonts w:ascii="Arial" w:eastAsia="Arial" w:hAnsi="Arial" w:cs="Arial"/>
          </w:rPr>
          <w:t>here</w:t>
        </w:r>
      </w:hyperlink>
      <w:hyperlink r:id="rId29">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8" w:name="_Toc488307054"/>
      <w:r>
        <w:rPr>
          <w:sz w:val="40"/>
        </w:rPr>
        <w:lastRenderedPageBreak/>
        <w:t>Release notes</w:t>
      </w:r>
      <w:bookmarkEnd w:id="18"/>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new: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1F1575BA" w:rsidR="002728F4" w:rsidRPr="003861E1" w:rsidRDefault="00E50C1A" w:rsidP="00E50C1A">
      <w:pPr>
        <w:pStyle w:val="ListParagraph"/>
        <w:numPr>
          <w:ilvl w:val="0"/>
          <w:numId w:val="25"/>
        </w:numPr>
        <w:spacing w:after="167" w:line="267" w:lineRule="auto"/>
        <w:rPr>
          <w:bCs/>
          <w:lang w:bidi="he-IL"/>
        </w:rPr>
      </w:pPr>
      <w:r>
        <w:rPr>
          <w:rFonts w:ascii="Arial" w:eastAsia="Arial" w:hAnsi="Arial" w:cs="Arial"/>
          <w:bCs/>
          <w:color w:val="4B4B4C"/>
        </w:rPr>
        <w:t xml:space="preserve">All Execution Servers that are used to run Sandboxes with </w:t>
      </w:r>
      <w:r w:rsidR="00A419A1">
        <w:rPr>
          <w:rFonts w:ascii="Arial" w:eastAsia="Arial" w:hAnsi="Arial" w:cs="Arial"/>
          <w:bCs/>
          <w:color w:val="4B4B4C"/>
        </w:rPr>
        <w:t>IxLoad</w:t>
      </w:r>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2F00720A" w14:textId="06B214C9" w:rsidR="003861E1" w:rsidRPr="00E50C1A" w:rsidRDefault="003861E1" w:rsidP="003861E1">
      <w:pPr>
        <w:pStyle w:val="ListParagraph"/>
        <w:numPr>
          <w:ilvl w:val="0"/>
          <w:numId w:val="25"/>
        </w:numPr>
        <w:spacing w:after="167" w:line="267" w:lineRule="auto"/>
        <w:rPr>
          <w:bCs/>
          <w:rtl/>
          <w:lang w:bidi="he-IL"/>
        </w:rPr>
      </w:pPr>
      <w:r>
        <w:rPr>
          <w:rFonts w:ascii="Arial" w:eastAsia="Arial" w:hAnsi="Arial" w:cs="Arial"/>
          <w:bCs/>
          <w:color w:val="4B4B4C"/>
        </w:rPr>
        <w:t xml:space="preserve">IxLoad can run up to two instances per machine (execution server). If there are more than two instances running, Load Configuration of any additional reservation will hang out and eventually fail for timeout. </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30"/>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2447CF" w:rsidRDefault="002447CF">
      <w:pPr>
        <w:spacing w:after="0" w:line="240" w:lineRule="auto"/>
      </w:pPr>
      <w:r>
        <w:separator/>
      </w:r>
    </w:p>
  </w:endnote>
  <w:endnote w:type="continuationSeparator" w:id="0">
    <w:p w14:paraId="7CC8EB2C" w14:textId="77777777" w:rsidR="002447CF" w:rsidRDefault="00244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2447CF" w:rsidRDefault="002447CF">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2447CF" w:rsidRDefault="002447CF">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2447CF" w:rsidRDefault="002447CF"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2447CF" w:rsidRDefault="002447CF">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2447CF" w:rsidRDefault="002447CF">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2447CF" w:rsidRDefault="002447CF">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153D5" w:rsidRPr="00D153D5">
      <w:rPr>
        <w:rFonts w:ascii="Arial" w:eastAsia="Arial" w:hAnsi="Arial" w:cs="Arial"/>
        <w:noProof/>
        <w:color w:val="4B4B4C"/>
      </w:rPr>
      <w:t>10</w:t>
    </w:r>
    <w:r>
      <w:rPr>
        <w:rFonts w:ascii="Arial" w:eastAsia="Arial" w:hAnsi="Arial" w:cs="Arial"/>
        <w:color w:val="4B4B4C"/>
      </w:rPr>
      <w:fldChar w:fldCharType="end"/>
    </w:r>
  </w:p>
  <w:p w14:paraId="5B44B38F" w14:textId="77777777" w:rsidR="002447CF" w:rsidRDefault="002447CF">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2447CF" w:rsidRDefault="002447CF"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153D5" w:rsidRPr="00D153D5">
      <w:rPr>
        <w:rFonts w:ascii="Arial" w:eastAsia="Arial" w:hAnsi="Arial" w:cs="Arial"/>
        <w:noProof/>
        <w:color w:val="4B4B4C"/>
      </w:rPr>
      <w:t>9</w:t>
    </w:r>
    <w:r>
      <w:rPr>
        <w:rFonts w:ascii="Arial" w:eastAsia="Arial" w:hAnsi="Arial" w:cs="Arial"/>
        <w:color w:val="4B4B4C"/>
      </w:rPr>
      <w:fldChar w:fldCharType="end"/>
    </w:r>
  </w:p>
  <w:p w14:paraId="26D14DE1" w14:textId="77777777" w:rsidR="002447CF" w:rsidRDefault="002447CF"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2447CF" w:rsidRDefault="002447CF">
      <w:pPr>
        <w:spacing w:after="0" w:line="240" w:lineRule="auto"/>
      </w:pPr>
      <w:r>
        <w:separator/>
      </w:r>
    </w:p>
  </w:footnote>
  <w:footnote w:type="continuationSeparator" w:id="0">
    <w:p w14:paraId="0C3C9D12" w14:textId="77777777" w:rsidR="002447CF" w:rsidRDefault="00244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447CF"/>
    <w:rsid w:val="002728F4"/>
    <w:rsid w:val="002829BE"/>
    <w:rsid w:val="00291CC2"/>
    <w:rsid w:val="002A2360"/>
    <w:rsid w:val="002E515D"/>
    <w:rsid w:val="00303694"/>
    <w:rsid w:val="00310B24"/>
    <w:rsid w:val="00310BF7"/>
    <w:rsid w:val="00322E9E"/>
    <w:rsid w:val="00334BBF"/>
    <w:rsid w:val="00356EA2"/>
    <w:rsid w:val="003630B7"/>
    <w:rsid w:val="00372A01"/>
    <w:rsid w:val="00384A84"/>
    <w:rsid w:val="003861E1"/>
    <w:rsid w:val="003E08B6"/>
    <w:rsid w:val="003E10D0"/>
    <w:rsid w:val="003F6835"/>
    <w:rsid w:val="004176C1"/>
    <w:rsid w:val="00467F64"/>
    <w:rsid w:val="00487E61"/>
    <w:rsid w:val="00496962"/>
    <w:rsid w:val="004B7973"/>
    <w:rsid w:val="004D0F42"/>
    <w:rsid w:val="0050564B"/>
    <w:rsid w:val="00554EA0"/>
    <w:rsid w:val="00563964"/>
    <w:rsid w:val="00585331"/>
    <w:rsid w:val="00586CFE"/>
    <w:rsid w:val="00594C61"/>
    <w:rsid w:val="005E7333"/>
    <w:rsid w:val="005F3D38"/>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3FBC"/>
    <w:rsid w:val="008563AF"/>
    <w:rsid w:val="00856A7F"/>
    <w:rsid w:val="00856F7D"/>
    <w:rsid w:val="008B7B4A"/>
    <w:rsid w:val="008E3943"/>
    <w:rsid w:val="0090460F"/>
    <w:rsid w:val="009544C9"/>
    <w:rsid w:val="009679C4"/>
    <w:rsid w:val="009731EF"/>
    <w:rsid w:val="009B0AB8"/>
    <w:rsid w:val="009D1D7B"/>
    <w:rsid w:val="00A24A2D"/>
    <w:rsid w:val="00A314EE"/>
    <w:rsid w:val="00A419A1"/>
    <w:rsid w:val="00A567D0"/>
    <w:rsid w:val="00A76670"/>
    <w:rsid w:val="00A811F0"/>
    <w:rsid w:val="00AB2134"/>
    <w:rsid w:val="00AB4BF7"/>
    <w:rsid w:val="00AB7FBB"/>
    <w:rsid w:val="00B6053C"/>
    <w:rsid w:val="00B75F35"/>
    <w:rsid w:val="00B92DBB"/>
    <w:rsid w:val="00BC1964"/>
    <w:rsid w:val="00BC64F9"/>
    <w:rsid w:val="00BD22DD"/>
    <w:rsid w:val="00C34622"/>
    <w:rsid w:val="00C52DB7"/>
    <w:rsid w:val="00C72760"/>
    <w:rsid w:val="00CD2DF5"/>
    <w:rsid w:val="00CD5D34"/>
    <w:rsid w:val="00D153D5"/>
    <w:rsid w:val="00D176F9"/>
    <w:rsid w:val="00D31A4C"/>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5.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4.png"/><Relationship Id="rId27" Type="http://schemas.openxmlformats.org/officeDocument/2006/relationships/hyperlink" Target="https://support.qualisystems.com/entries/22858046-download-center"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7EE8C-8E86-4248-86B6-39B08F0B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13</cp:revision>
  <dcterms:created xsi:type="dcterms:W3CDTF">2017-07-18T10:51:00Z</dcterms:created>
  <dcterms:modified xsi:type="dcterms:W3CDTF">2017-07-20T06:52:00Z</dcterms:modified>
</cp:coreProperties>
</file>