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E4C12"/>
          <w:sz w:val="18"/>
        </w:rPr>
        <w:t>QUALITY THOUGHT  ·  AI AGENT TESTING CAPSTONE</w:t>
      </w:r>
    </w:p>
    <w:p>
      <w:r>
        <w:rPr>
          <w:b/>
          <w:color w:val="1F3864"/>
          <w:sz w:val="52"/>
        </w:rPr>
        <w:t>TripMate — Agent Test Plan</w:t>
      </w:r>
    </w:p>
    <w:p>
      <w:r>
        <w:rPr>
          <w:color w:val="64748B"/>
          <w:sz w:val="24"/>
        </w:rPr>
        <w:t>Test strategy, scope, approach, entry/exit criteria and schedule for testing a single AI agent end-to-end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7056"/>
          </w:tcPr>
          <w:p>
            <w:r>
              <w:t>Test Plan v1.0 (IEEE 829-style)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System under test</w:t>
            </w:r>
          </w:p>
        </w:tc>
        <w:tc>
          <w:tcPr>
            <w:tcW w:type="dxa" w:w="7056"/>
          </w:tcPr>
          <w:p>
            <w:r>
              <w:t>TripMate 2.3.1 / prompt v14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Test lead</w:t>
            </w:r>
          </w:p>
        </w:tc>
        <w:tc>
          <w:tcPr>
            <w:tcW w:type="dxa" w:w="7056"/>
          </w:tcPr>
          <w:p>
            <w:r>
              <w:t>Ram Prasad, Quality Thought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7056"/>
          </w:tcPr>
          <w:p>
            <w:r>
              <w:t>05 Sep 2026</w:t>
            </w:r>
          </w:p>
        </w:tc>
      </w:tr>
      <w:tr>
        <w:tc>
          <w:tcPr>
            <w:tcW w:type="dxa" w:w="2592"/>
            <w:shd w:val="clear" w:color="auto" w:fill="F3F5F9"/>
          </w:tcPr>
          <w:p>
            <w:r>
              <w:rPr>
                <w:b/>
              </w:rPr>
              <w:t>Related</w:t>
            </w:r>
          </w:p>
        </w:tc>
        <w:tc>
          <w:tcPr>
            <w:tcW w:type="dxa" w:w="7056"/>
          </w:tcPr>
          <w:p>
            <w:r>
              <w:t>PRD_TripMate.docx · TripMate_Agent_Test_Cases.xlsx · Agent_Testing_Masterclass deck</w:t>
            </w:r>
          </w:p>
        </w:tc>
      </w:tr>
    </w:tbl>
    <w:p/>
    <w:p>
      <w:pPr>
        <w:pStyle w:val="Heading1"/>
      </w:pPr>
      <w:r>
        <w:t>1. Objectives</w:t>
      </w:r>
    </w:p>
    <w:p>
      <w:pPr>
        <w:pStyle w:val="ListBullet"/>
      </w:pPr>
      <w:r>
        <w:t>Verify TripMate meets the PRD functional, safety and observability requirements.</w:t>
      </w:r>
    </w:p>
    <w:p>
      <w:pPr>
        <w:pStyle w:val="ListBullet"/>
      </w:pPr>
      <w:r>
        <w:t>Exercise every stage of the agent workflow: input understanding, planning, tool selection, tool execution, observation, ReAct reasoning loop, final response, guardrails, memory, observability.</w:t>
      </w:r>
    </w:p>
    <w:p>
      <w:pPr>
        <w:pStyle w:val="ListBullet"/>
      </w:pPr>
      <w:r>
        <w:t>Demonstrate the four coverage areas from the class (Planning, Tool Selection, ReAct, Observability) plus Blue-team and Red-team suites.</w:t>
      </w:r>
    </w:p>
    <w:p>
      <w:pPr>
        <w:pStyle w:val="ListBullet"/>
      </w:pPr>
      <w:r>
        <w:t>Produce reproducible evidence: every result carries trace IDs and a reproducibility rate over 5 runs.</w:t>
      </w:r>
    </w:p>
    <w:p>
      <w:pPr>
        <w:pStyle w:val="Heading1"/>
      </w:pPr>
      <w:r>
        <w:t>2. Scope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 scope</w:t>
            </w:r>
          </w:p>
        </w:tc>
        <w:tc>
          <w:tcPr>
            <w:tcW w:type="dxa" w:w="446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 of scope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Single-agent chat API (/chat), 10 tools, guardrails, memory, trace store, viewer UI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Real airline/hotel/payment integrations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Mock LLM (default) — deterministic; OpenAI/Ollama providers by configuration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8"/>
              </w:rPr>
              <w:t>Model quality benchmarking across vendors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8"/>
              </w:rPr>
              <w:t>Functional, negative, boundary, robustness, safety, NFR (latency/concurrency), regression, red team</w:t>
            </w:r>
          </w:p>
        </w:tc>
        <w:tc>
          <w:tcPr>
            <w:tcW w:type="dxa" w:w="4464"/>
          </w:tcPr>
          <w:p>
            <w:r/>
            <w:r>
              <w:rPr>
                <w:sz w:val="18"/>
              </w:rPr>
              <w:t>Penetration testing of the host OS / network</w:t>
            </w:r>
          </w:p>
        </w:tc>
      </w:tr>
      <w:tr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Observability of the agent (traces, spans, PII masking, alerts, logs)</w:t>
            </w:r>
          </w:p>
        </w:tc>
        <w:tc>
          <w:tcPr>
            <w:tcW w:type="dxa" w:w="4464"/>
            <w:shd w:val="clear" w:color="auto" w:fill="F8FAFC"/>
          </w:tcPr>
          <w:p>
            <w:r/>
            <w:r>
              <w:rPr>
                <w:sz w:val="18"/>
              </w:rPr>
              <w:t>Langfuse SaaS itself</w:t>
            </w:r>
          </w:p>
        </w:tc>
      </w:tr>
    </w:tbl>
    <w:p/>
    <w:p>
      <w:pPr>
        <w:pStyle w:val="Heading1"/>
      </w:pPr>
      <w:r>
        <w:t>3. Test approach</w:t>
      </w:r>
    </w:p>
    <w:p>
      <w:r>
        <w:rPr>
          <w:b w:val="0"/>
          <w:i w:val="0"/>
        </w:rPr>
        <w:t>Agents are probabilistic and multi-step, so the approach differs from classic API testing in three ways: (1) every scenario is executed 5 times and judged by a pass-rate threshold set by severity; (2) the oracle is the trace, not only the final reply — tests assert on the sequence of tool calls, their parameters, guardrail decisions and span contents; (3) failures are injected into tools (503, timeout, malformed JSON, empty results, sold-out inventory, duplicate prices, payment timeout after debit) to test error reaction, re-planning and termination.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Stage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Test type</w:t>
            </w:r>
          </w:p>
        </w:tc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Technique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Example scenario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1 Input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Planning / Blue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Constraint extraction across phrasings, Hinglish, typos, long text, invalid/past dates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PL-09, BT-01…05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2 Planning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Planning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Decomposition, ordering, completeness, constraint honouring, re-plan, ask-when-missing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PL-01…08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3 Tool selection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Tool selection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Right tool, exact params, no tool when none needed, allow-list, consent gate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TS-01…04, 07…10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4 Tool execution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Tool selection / ReAct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Injected 503/timeout/malformed; retries; idempotency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TS-05, TS-06, RA-03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5 Observation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Grounding on empty/contradictory results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RA-02, RA-06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6 Reasoning loop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Termination, iteration cap, change of mind, efficiency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RA-01, 04, 05, 09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7 Final response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 / Blue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Faithfulness audit vs observations; tone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RA-08, BT-11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Guardrails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Red / Blue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Injection, leak, jailbreak, impersonation, spend limit, cross-user, price manipulation, crescendo, encoding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RT-01…12, BT-06…08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Memory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ReAct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40-turn context retention; concurrency isolation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RA-07, BT-09</w:t>
            </w:r>
          </w:p>
        </w:tc>
      </w:tr>
      <w:tr>
        <w:tc>
          <w:tcPr>
            <w:tcW w:type="dxa" w:w="1584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  <w:tc>
          <w:tcPr>
            <w:tcW w:type="dxa" w:w="1728"/>
            <w:shd w:val="clear" w:color="auto" w:fill="F8FAFC"/>
          </w:tcPr>
          <w:p>
            <w:r/>
            <w:r>
              <w:rPr>
                <w:sz w:val="17"/>
              </w:rPr>
              <w:t>Observability</w:t>
            </w:r>
          </w:p>
        </w:tc>
        <w:tc>
          <w:tcPr>
            <w:tcW w:type="dxa" w:w="4320"/>
            <w:shd w:val="clear" w:color="auto" w:fill="F8FAFC"/>
          </w:tcPr>
          <w:p>
            <w:r/>
            <w:r>
              <w:rPr>
                <w:sz w:val="17"/>
              </w:rPr>
              <w:t>Span completeness, error capture, PII masking, correlation, metrics, alerts, versions, feedback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7"/>
              </w:rPr>
              <w:t>OB-01…10</w:t>
            </w:r>
          </w:p>
        </w:tc>
      </w:tr>
    </w:tbl>
    <w:p/>
    <w:p>
      <w:pPr>
        <w:pStyle w:val="Heading1"/>
      </w:pPr>
      <w:r>
        <w:t>4. Test items and environment</w:t>
      </w:r>
    </w:p>
    <w:p>
      <w:pPr>
        <w:pStyle w:val="ListBullet"/>
      </w:pPr>
      <w:r>
        <w:rPr>
          <w:b/>
        </w:rPr>
        <w:t xml:space="preserve">Application </w:t>
      </w:r>
      <w:r>
        <w:t>TripMate FastAPI server on http://127.0.0.1:8000 started by run_all.bat (Windows) / run_all.sh (macOS/Linux).</w:t>
      </w:r>
    </w:p>
    <w:p>
      <w:pPr>
        <w:pStyle w:val="ListBullet"/>
      </w:pPr>
      <w:r>
        <w:rPr>
          <w:b/>
        </w:rPr>
        <w:t xml:space="preserve">LLM </w:t>
      </w:r>
      <w:r>
        <w:t>mock-llm-1.0 (offline, deterministic; consent-gate defect is seeded per session so flakiness is reproducible). Optional: LLM_PROVIDER=openai|ollama.</w:t>
      </w:r>
    </w:p>
    <w:p>
      <w:pPr>
        <w:pStyle w:val="ListBullet"/>
      </w:pPr>
      <w:r>
        <w:rPr>
          <w:b/>
        </w:rPr>
        <w:t xml:space="preserve">Test data </w:t>
      </w:r>
      <w:r>
        <w:t>Users u_1287 (Ram; travellers Priya Sharma, Ram Prasad; VISA •4321) and u_1288 (Anita Rao; MASTERCARD •8891); PNRs QT7788, QT7799 (u_1287) and ABC123 (u_1288); 8 flight templates HYD↔GOI; 6 Goa hotels; 3 policy documents.</w:t>
      </w:r>
    </w:p>
    <w:p>
      <w:pPr>
        <w:pStyle w:val="ListBullet"/>
      </w:pPr>
      <w:r>
        <w:rPr>
          <w:b/>
        </w:rPr>
        <w:t xml:space="preserve">Fault injection </w:t>
      </w:r>
      <w:r>
        <w:t>POST /admin/mock {tool, mode}; POST /admin/reviews (indirect injection text); POST /admin/config (max_iterations, disabled_tools, defects_enabled, spend limit).</w:t>
      </w:r>
    </w:p>
    <w:p>
      <w:pPr>
        <w:pStyle w:val="ListBullet"/>
      </w:pPr>
      <w:r>
        <w:rPr>
          <w:b/>
        </w:rPr>
        <w:t xml:space="preserve">Observability </w:t>
      </w:r>
      <w:r>
        <w:t>SQLite trace store, /traces viewer, /api/traces, /api/alerts, /api/logs/{app|payment}.</w:t>
      </w:r>
    </w:p>
    <w:p>
      <w:pPr>
        <w:pStyle w:val="ListBullet"/>
      </w:pPr>
      <w:r>
        <w:rPr>
          <w:b/>
        </w:rPr>
        <w:t xml:space="preserve">Tooling </w:t>
      </w:r>
      <w:r>
        <w:t>pytest + httpx (HTTP against the deployed server), results/results.json, reports/build_report.py → HTML + DOCX + executed workbook.</w:t>
      </w:r>
    </w:p>
    <w:p>
      <w:pPr>
        <w:pStyle w:val="Heading1"/>
      </w:pPr>
      <w:r>
        <w:t>5. Test design and traceability</w:t>
      </w:r>
    </w:p>
    <w:p>
      <w:r>
        <w:rPr>
          <w:b w:val="0"/>
          <w:i w:val="0"/>
        </w:rPr>
        <w:t>61 scenarios are defined in TripMate_Agent_Test_Cases.xlsx and implemented one-to-one in tests/test_0*.py (function name = scenario ID). The Excel sheet is the manual test case; the pytest function is its automated twin.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 area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Scenarios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Low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Planning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Tool Selection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ReAct Loop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Observability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Blue Team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8FAFC"/>
          </w:tcPr>
          <w:p>
            <w:r/>
            <w:r>
              <w:rPr>
                <w:sz w:val="18"/>
              </w:rPr>
              <w:t>Red Team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F8FAFC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</w:t>
            </w:r>
          </w:p>
        </w:tc>
      </w:tr>
    </w:tbl>
    <w:p/>
    <w:p>
      <w:pPr>
        <w:pStyle w:val="Heading1"/>
      </w:pPr>
      <w:r>
        <w:t>6. Execution criteria</w:t>
      </w:r>
    </w:p>
    <w:p>
      <w:pPr>
        <w:pStyle w:val="Heading2"/>
      </w:pPr>
      <w:r>
        <w:t>6.1 Entry criteria</w:t>
      </w:r>
    </w:p>
    <w:p>
      <w:pPr>
        <w:pStyle w:val="ListBullet"/>
      </w:pPr>
      <w:r>
        <w:t>/health returns status ok and lists all 10 tools.</w:t>
      </w:r>
    </w:p>
    <w:p>
      <w:pPr>
        <w:pStyle w:val="ListBullet"/>
      </w:pPr>
      <w:r>
        <w:t>Server started with DEFECTS_ENABLED as intended for the cycle (true = classroom build, false = fixed build).</w:t>
      </w:r>
    </w:p>
    <w:p>
      <w:pPr>
        <w:pStyle w:val="ListBullet"/>
      </w:pPr>
      <w:r>
        <w:t>Fake payment gateway in use (no real money); test users seeded by /admin/reset.</w:t>
      </w:r>
    </w:p>
    <w:p>
      <w:pPr>
        <w:pStyle w:val="Heading2"/>
      </w:pPr>
      <w:r>
        <w:t>6.2 Run policy</w:t>
      </w:r>
    </w:p>
    <w:p>
      <w:pPr>
        <w:pStyle w:val="ListBullet"/>
      </w:pPr>
      <w:r>
        <w:t>Every scenario runs 5× (RUNS env var) after /admin/reset and /admin/config/defaults.</w:t>
      </w:r>
    </w:p>
    <w:p>
      <w:pPr>
        <w:pStyle w:val="ListBullet"/>
      </w:pPr>
      <w:r>
        <w:t>Result per scenario: Pass (5/5), Flaky (1–4/5), Fail (0/5). Flaky is a defect at that frequency, not noise.</w:t>
      </w:r>
    </w:p>
    <w:p>
      <w:pPr>
        <w:pStyle w:val="ListBullet"/>
      </w:pPr>
      <w:r>
        <w:t>Verdict per scenario = pass rate ≥ severity threshold: Critical 100%, High 80%, Medium 60%, Low 60%.</w:t>
      </w:r>
    </w:p>
    <w:p>
      <w:pPr>
        <w:pStyle w:val="ListBullet"/>
      </w:pPr>
      <w:r>
        <w:t>Trace IDs of each run are recorded as evidence.</w:t>
      </w:r>
    </w:p>
    <w:p>
      <w:pPr>
        <w:pStyle w:val="Heading2"/>
      </w:pPr>
      <w:r>
        <w:t>6.3 Exit / release criteria</w:t>
      </w:r>
    </w:p>
    <w:p>
      <w:pPr>
        <w:pStyle w:val="ListBullet"/>
      </w:pPr>
      <w:r>
        <w:t>100% of Critical scenarios PASS.</w:t>
      </w:r>
    </w:p>
    <w:p>
      <w:pPr>
        <w:pStyle w:val="ListBullet"/>
      </w:pPr>
      <w:r>
        <w:t>≥ 95% of all scenarios PASS.</w:t>
      </w:r>
    </w:p>
    <w:p>
      <w:pPr>
        <w:pStyle w:val="ListBullet"/>
      </w:pPr>
      <w:r>
        <w:t>No open Critical or High defects.</w:t>
      </w:r>
    </w:p>
    <w:p>
      <w:pPr>
        <w:pStyle w:val="ListBullet"/>
      </w:pPr>
      <w:r>
        <w:t>Golden-set regression (BT-10) equal to or better than the previous version.</w:t>
      </w:r>
    </w:p>
    <w:p>
      <w:pPr>
        <w:pStyle w:val="Heading2"/>
      </w:pPr>
      <w:r>
        <w:t>6.4 Suspension criteria</w:t>
      </w:r>
    </w:p>
    <w:p>
      <w:pPr>
        <w:pStyle w:val="ListBullet"/>
      </w:pPr>
      <w:r>
        <w:t>Server unreachable or /health failing.</w:t>
      </w:r>
    </w:p>
    <w:p>
      <w:pPr>
        <w:pStyle w:val="ListBullet"/>
      </w:pPr>
      <w:r>
        <w:t>Any scenario moves real money or leaks real PII (not applicable to the mock build).</w:t>
      </w:r>
    </w:p>
    <w:p>
      <w:pPr>
        <w:pStyle w:val="Heading1"/>
      </w:pPr>
      <w:r>
        <w:t>7. Defect management</w:t>
      </w:r>
    </w:p>
    <w:p>
      <w:r>
        <w:rPr>
          <w:b w:val="0"/>
          <w:i w:val="0"/>
        </w:rPr>
        <w:t>Defects are logged with: title prefixed by agent stage, scenario ID, environment (app/prompt/model/temperature), reproducibility (x of 5 runs), expected vs actual tool sequence, trace IDs, severity and suspected stage/cause. Severity: Critical = money moved or data leaked without consent, or hallucinated booking facts; High = wrong plan/params or missing safety behaviour without money movement; Medium = degraded UX/robustness; Low = tone/formatting.</w:t>
      </w:r>
    </w:p>
    <w:p>
      <w:pPr>
        <w:pStyle w:val="Heading1"/>
      </w:pPr>
      <w:r>
        <w:t>8. Roles and schedule (classroom)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0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Session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Duration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Set up: run_all.bat, explore chat UI and trace viewer, read PRD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All trainees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45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Manual execution of Planning + Tool Selection sheets (5 runs each)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Manual testers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ReAct + Observability sheets; read traces; fill workbook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Manual testers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Red team vs Blue team pairs; write defects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90 min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5184"/>
          </w:tcPr>
          <w:p>
            <w:r/>
            <w:r>
              <w:rPr>
                <w:sz w:val="18"/>
              </w:rPr>
              <w:t>Automation: read tests/, add one new scenario, run suite, build report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Automation testers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120 min</w:t>
            </w:r>
          </w:p>
        </w:tc>
      </w:tr>
      <w:tr>
        <w:tc>
          <w:tcPr>
            <w:tcW w:type="dxa" w:w="1008"/>
            <w:shd w:val="clear" w:color="auto" w:fill="F8FAFC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5184"/>
            <w:shd w:val="clear" w:color="auto" w:fill="F8FAFC"/>
          </w:tcPr>
          <w:p>
            <w:r/>
            <w:r>
              <w:rPr>
                <w:sz w:val="18"/>
              </w:rPr>
              <w:t>Fix session: set DEFECTS_ENABLED=false, re-run, compare reports (regression)</w:t>
            </w:r>
          </w:p>
        </w:tc>
        <w:tc>
          <w:tcPr>
            <w:tcW w:type="dxa" w:w="2016"/>
            <w:shd w:val="clear" w:color="auto" w:fill="F8FAFC"/>
          </w:tcPr>
          <w:p>
            <w:r/>
            <w:r>
              <w:rPr>
                <w:sz w:val="18"/>
              </w:rPr>
              <w:t>All</w:t>
            </w:r>
          </w:p>
        </w:tc>
        <w:tc>
          <w:tcPr>
            <w:tcW w:type="dxa" w:w="1440"/>
            <w:shd w:val="clear" w:color="auto" w:fill="F8FAFC"/>
          </w:tcPr>
          <w:p>
            <w:r/>
            <w:r>
              <w:rPr>
                <w:sz w:val="18"/>
              </w:rPr>
              <w:t>45 min</w:t>
            </w:r>
          </w:p>
        </w:tc>
      </w:tr>
    </w:tbl>
    <w:p/>
    <w:p>
      <w:pPr>
        <w:pStyle w:val="Heading1"/>
      </w:pPr>
      <w:r>
        <w:t>9.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90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Non-determinism hides bugs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5 runs per scenario; seeded consent gate; results show pass rate not a single verdict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sz w:val="18"/>
              </w:rPr>
              <w:t>Real LLM providers give different wording</w:t>
            </w:r>
          </w:p>
        </w:tc>
        <w:tc>
          <w:tcPr>
            <w:tcW w:type="dxa" w:w="5904"/>
            <w:shd w:val="clear" w:color="auto" w:fill="F8FAFC"/>
          </w:tcPr>
          <w:p>
            <w:r/>
            <w:r>
              <w:rPr>
                <w:sz w:val="18"/>
              </w:rPr>
              <w:t>Assertions target tool calls, params, trace spans and key phrases, not exact text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Trainee machines lack Python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run_all.bat checks Python and prints install guidance; no other dependencies beyond pip</w:t>
            </w:r>
          </w:p>
        </w:tc>
      </w:tr>
      <w:tr>
        <w:tc>
          <w:tcPr>
            <w:tcW w:type="dxa" w:w="3744"/>
            <w:shd w:val="clear" w:color="auto" w:fill="F8FAFC"/>
          </w:tcPr>
          <w:p>
            <w:r/>
            <w:r>
              <w:rPr>
                <w:sz w:val="18"/>
              </w:rPr>
              <w:t>Tests mutate shared state</w:t>
            </w:r>
          </w:p>
        </w:tc>
        <w:tc>
          <w:tcPr>
            <w:tcW w:type="dxa" w:w="5904"/>
            <w:shd w:val="clear" w:color="auto" w:fill="F8FAFC"/>
          </w:tcPr>
          <w:p>
            <w:r/>
            <w:r>
              <w:rPr>
                <w:sz w:val="18"/>
              </w:rPr>
              <w:t>/admin/reset before every run; sessions are per-scenario and per-run</w:t>
            </w:r>
          </w:p>
        </w:tc>
      </w:tr>
    </w:tbl>
    <w:p/>
    <w:p>
      <w:pPr>
        <w:pStyle w:val="Heading1"/>
      </w:pPr>
      <w:r>
        <w:t>10. Deliverables</w:t>
      </w:r>
    </w:p>
    <w:p>
      <w:pPr>
        <w:pStyle w:val="ListBullet"/>
      </w:pPr>
      <w:r>
        <w:t>PRD_TripMate.docx</w:t>
      </w:r>
    </w:p>
    <w:p>
      <w:pPr>
        <w:pStyle w:val="ListBullet"/>
      </w:pPr>
      <w:r>
        <w:t>Test_Plan_TripMate.docx (this document)</w:t>
      </w:r>
    </w:p>
    <w:p>
      <w:pPr>
        <w:pStyle w:val="ListBullet"/>
      </w:pPr>
      <w:r>
        <w:t>TripMate_Agent_Test_Cases.xlsx (manual) and Test_Cases_Executed.xlsx (filled from the automated run)</w:t>
      </w:r>
    </w:p>
    <w:p>
      <w:pPr>
        <w:pStyle w:val="ListBullet"/>
      </w:pPr>
      <w:r>
        <w:t>results/results.json, reports/Test_Execution_Report.html and .docx</w:t>
      </w:r>
    </w:p>
    <w:p>
      <w:pPr>
        <w:pStyle w:val="ListBullet"/>
      </w:pPr>
      <w:r>
        <w:t>Source code: app/ (agent), tests/ (automation), run_all.bat / run_all.sh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