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7C97" w:rsidRDefault="00530319">
      <w:pPr>
        <w:shd w:val="clear" w:color="auto" w:fill="FFF6DC"/>
        <w:spacing w:after="20"/>
        <w:ind w:left="120" w:right="120"/>
      </w:pPr>
      <w:bookmarkStart w:id="0" w:name="_GoBack"/>
      <w:bookmarkEnd w:id="0"/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HOW TO USE THIS TEMPLATE (5–10 </w:t>
      </w:r>
      <w:proofErr w:type="spellStart"/>
      <w:r>
        <w:rPr>
          <w:i/>
          <w:iCs/>
          <w:color w:val="8A5A00"/>
          <w:sz w:val="19"/>
          <w:szCs w:val="19"/>
        </w:rPr>
        <w:t>yrs</w:t>
      </w:r>
      <w:proofErr w:type="spellEnd"/>
      <w:r>
        <w:rPr>
          <w:i/>
          <w:iCs/>
          <w:color w:val="8A5A00"/>
          <w:sz w:val="19"/>
          <w:szCs w:val="19"/>
        </w:rPr>
        <w:t xml:space="preserve">, Template B —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-first framing). Use ONLY if you have </w:t>
      </w:r>
      <w:proofErr w:type="gramStart"/>
      <w:r>
        <w:rPr>
          <w:i/>
          <w:iCs/>
          <w:color w:val="8A5A00"/>
          <w:sz w:val="19"/>
          <w:szCs w:val="19"/>
        </w:rPr>
        <w:t>real</w:t>
      </w:r>
      <w:proofErr w:type="gramEnd"/>
      <w:r>
        <w:rPr>
          <w:i/>
          <w:iCs/>
          <w:color w:val="8A5A00"/>
          <w:sz w:val="19"/>
          <w:szCs w:val="19"/>
        </w:rPr>
        <w:t xml:space="preserve"> hands-on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testing work — at your current job (even informally), freelance/POC, or substantial portfolio projects you can </w:t>
      </w:r>
      <w:r>
        <w:rPr>
          <w:i/>
          <w:iCs/>
          <w:color w:val="8A5A00"/>
          <w:sz w:val="19"/>
          <w:szCs w:val="19"/>
        </w:rPr>
        <w:t xml:space="preserve">demo live. It positions you as a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QA specialist with solid testing depth. If you'd be uncomfortable when an interviewer says 'walk me through your LLM evaluation work', use Template A instead.</w:t>
      </w:r>
    </w:p>
    <w:p w:rsidR="00167C97" w:rsidRDefault="00530319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Amber boxes are guidance — delete all before sending. Repl</w:t>
      </w:r>
      <w:r>
        <w:rPr>
          <w:i/>
          <w:iCs/>
          <w:color w:val="8A5A00"/>
          <w:sz w:val="19"/>
          <w:szCs w:val="19"/>
        </w:rPr>
        <w:t>ace every [bracketed placeholder].</w:t>
      </w:r>
    </w:p>
    <w:p w:rsidR="00167C97" w:rsidRDefault="00530319">
      <w:pPr>
        <w:spacing w:after="40"/>
        <w:jc w:val="center"/>
      </w:pPr>
      <w:r>
        <w:rPr>
          <w:b/>
          <w:bCs/>
          <w:color w:val="222222"/>
          <w:sz w:val="56"/>
          <w:szCs w:val="56"/>
        </w:rPr>
        <w:t>YOUR NAME</w:t>
      </w:r>
    </w:p>
    <w:p w:rsidR="00167C97" w:rsidRDefault="00530319">
      <w:pPr>
        <w:spacing w:after="40"/>
        <w:jc w:val="center"/>
      </w:pPr>
      <w:proofErr w:type="spellStart"/>
      <w:r>
        <w:rPr>
          <w:b/>
          <w:bCs/>
          <w:color w:val="1F4E79"/>
          <w:sz w:val="26"/>
          <w:szCs w:val="26"/>
        </w:rPr>
        <w:t>GenAI</w:t>
      </w:r>
      <w:proofErr w:type="spellEnd"/>
      <w:r>
        <w:rPr>
          <w:b/>
          <w:bCs/>
          <w:color w:val="1F4E79"/>
          <w:sz w:val="26"/>
          <w:szCs w:val="26"/>
        </w:rPr>
        <w:t xml:space="preserve"> QA Engineer — LLM Evaluation &amp; AI </w:t>
      </w:r>
      <w:proofErr w:type="gramStart"/>
      <w:r>
        <w:rPr>
          <w:b/>
          <w:bCs/>
          <w:color w:val="1F4E79"/>
          <w:sz w:val="26"/>
          <w:szCs w:val="26"/>
        </w:rPr>
        <w:t>Quality  |</w:t>
      </w:r>
      <w:proofErr w:type="gramEnd"/>
      <w:r>
        <w:rPr>
          <w:b/>
          <w:bCs/>
          <w:color w:val="1F4E79"/>
          <w:sz w:val="26"/>
          <w:szCs w:val="26"/>
        </w:rPr>
        <w:t xml:space="preserve">  RAG · RAGAS · </w:t>
      </w:r>
      <w:proofErr w:type="spellStart"/>
      <w:r>
        <w:rPr>
          <w:b/>
          <w:bCs/>
          <w:color w:val="1F4E79"/>
          <w:sz w:val="26"/>
          <w:szCs w:val="26"/>
        </w:rPr>
        <w:t>DeepEval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LangSmith</w:t>
      </w:r>
      <w:proofErr w:type="spellEnd"/>
      <w:r>
        <w:rPr>
          <w:b/>
          <w:bCs/>
          <w:color w:val="1F4E79"/>
          <w:sz w:val="26"/>
          <w:szCs w:val="26"/>
        </w:rPr>
        <w:t xml:space="preserve"> · </w:t>
      </w:r>
      <w:proofErr w:type="spellStart"/>
      <w:r>
        <w:rPr>
          <w:b/>
          <w:bCs/>
          <w:color w:val="1F4E79"/>
          <w:sz w:val="26"/>
          <w:szCs w:val="26"/>
        </w:rPr>
        <w:t>Promptfoo</w:t>
      </w:r>
      <w:proofErr w:type="spellEnd"/>
      <w:r>
        <w:rPr>
          <w:b/>
          <w:bCs/>
          <w:color w:val="1F4E79"/>
          <w:sz w:val="26"/>
          <w:szCs w:val="26"/>
        </w:rPr>
        <w:t xml:space="preserve"> · Python</w:t>
      </w:r>
    </w:p>
    <w:p w:rsidR="00167C97" w:rsidRDefault="00530319">
      <w:pPr>
        <w:spacing w:after="160"/>
        <w:jc w:val="center"/>
      </w:pPr>
      <w:r>
        <w:rPr>
          <w:color w:val="555555"/>
        </w:rPr>
        <w:t xml:space="preserve">Hyderabad, </w:t>
      </w:r>
      <w:proofErr w:type="gramStart"/>
      <w:r>
        <w:rPr>
          <w:color w:val="555555"/>
        </w:rPr>
        <w:t>India  |</w:t>
      </w:r>
      <w:proofErr w:type="gramEnd"/>
      <w:r>
        <w:rPr>
          <w:color w:val="555555"/>
        </w:rPr>
        <w:t xml:space="preserve">  +91-XXXXXXXXXX  |  your.email@example.com  |  linkedin.com/in/</w:t>
      </w:r>
      <w:proofErr w:type="spellStart"/>
      <w:r>
        <w:rPr>
          <w:color w:val="555555"/>
        </w:rPr>
        <w:t>yourprofile</w:t>
      </w:r>
      <w:proofErr w:type="spellEnd"/>
      <w:r>
        <w:rPr>
          <w:color w:val="555555"/>
        </w:rPr>
        <w:t xml:space="preserve">  |  gith</w:t>
      </w:r>
      <w:r>
        <w:rPr>
          <w:color w:val="555555"/>
        </w:rPr>
        <w:t>ub.com/</w:t>
      </w:r>
      <w:proofErr w:type="spellStart"/>
      <w:r>
        <w:rPr>
          <w:color w:val="555555"/>
        </w:rPr>
        <w:t>yourhandle</w:t>
      </w:r>
      <w:proofErr w:type="spellEnd"/>
    </w:p>
    <w:p w:rsidR="00167C97" w:rsidRDefault="00530319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PROFESSIONAL SUMMARY</w:t>
      </w:r>
    </w:p>
    <w:p w:rsidR="00167C97" w:rsidRDefault="00530319">
      <w:pPr>
        <w:spacing w:after="8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Quality Engineer specializing in LLM and RAG application testing, built on [</w:t>
      </w:r>
      <w:proofErr w:type="gramStart"/>
      <w:r>
        <w:rPr>
          <w:color w:val="333333"/>
          <w:sz w:val="21"/>
          <w:szCs w:val="21"/>
        </w:rPr>
        <w:t>7]+</w:t>
      </w:r>
      <w:proofErr w:type="gramEnd"/>
      <w:r>
        <w:rPr>
          <w:color w:val="333333"/>
          <w:sz w:val="21"/>
          <w:szCs w:val="21"/>
        </w:rPr>
        <w:t xml:space="preserve"> years of software test engineering. Evaluates AI systems using Human Evaluation, Automated Evaluation, and LLM-as-a-Judge; validate</w:t>
      </w:r>
      <w:r>
        <w:rPr>
          <w:color w:val="333333"/>
          <w:sz w:val="21"/>
          <w:szCs w:val="21"/>
        </w:rPr>
        <w:t xml:space="preserve">s accuracy, relevance,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>, consistency, and completeness; and detects hallucinations, bias, toxicity, and grounding failures. Designs Golden, Regression, Edge-Case, and Adversarial datasets; measures Precision, Recall, Faithfulness, Context Relev</w:t>
      </w:r>
      <w:r>
        <w:rPr>
          <w:color w:val="333333"/>
          <w:sz w:val="21"/>
          <w:szCs w:val="21"/>
        </w:rPr>
        <w:t>ance, and Safety; and automates evaluation workflows in Python wired into CI/CD.</w:t>
      </w:r>
    </w:p>
    <w:p w:rsidR="00167C97" w:rsidRDefault="00530319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SUMMARY: Deliberately mirrors the target JD's vocabulary — effective for ATS. Keep only claims you can defend with a story. Every line must su</w:t>
      </w:r>
      <w:r>
        <w:rPr>
          <w:i/>
          <w:iCs/>
          <w:color w:val="8A5A00"/>
          <w:sz w:val="19"/>
          <w:szCs w:val="19"/>
        </w:rPr>
        <w:t>rvive the interview question: 'show me.'</w:t>
      </w:r>
    </w:p>
    <w:p w:rsidR="00167C97" w:rsidRDefault="00530319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GENAI &amp; AI TESTING SKILLS</w:t>
      </w:r>
    </w:p>
    <w:p w:rsidR="00167C97" w:rsidRDefault="00530319">
      <w:pPr>
        <w:spacing w:after="60"/>
      </w:pPr>
      <w:proofErr w:type="spellStart"/>
      <w:r>
        <w:rPr>
          <w:b/>
          <w:bCs/>
          <w:color w:val="222222"/>
          <w:sz w:val="21"/>
          <w:szCs w:val="21"/>
        </w:rPr>
        <w:t>GenAI</w:t>
      </w:r>
      <w:proofErr w:type="spellEnd"/>
      <w:r>
        <w:rPr>
          <w:b/>
          <w:bCs/>
          <w:color w:val="222222"/>
          <w:sz w:val="21"/>
          <w:szCs w:val="21"/>
        </w:rPr>
        <w:t xml:space="preserve"> / LLM Testing: </w:t>
      </w:r>
      <w:r>
        <w:rPr>
          <w:color w:val="333333"/>
          <w:sz w:val="21"/>
          <w:szCs w:val="21"/>
        </w:rPr>
        <w:t xml:space="preserve">LLM Response Evaluation, RAG Testing, Hallucination Detection,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&amp; Faithfulness Validation, Prompt Validation, Bias &amp; Toxicity Testing</w:t>
      </w:r>
    </w:p>
    <w:p w:rsidR="00167C97" w:rsidRDefault="00530319">
      <w:pPr>
        <w:spacing w:after="60"/>
      </w:pPr>
      <w:r>
        <w:rPr>
          <w:b/>
          <w:bCs/>
          <w:color w:val="222222"/>
          <w:sz w:val="21"/>
          <w:szCs w:val="21"/>
        </w:rPr>
        <w:t>Evaluation Frameworks:</w:t>
      </w:r>
      <w:r>
        <w:rPr>
          <w:b/>
          <w:bCs/>
          <w:color w:val="22222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 xml:space="preserve">RAGAS,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>, LLM-as-a-Judge, Human Evaluation Rubrics</w:t>
      </w:r>
    </w:p>
    <w:p w:rsidR="00167C97" w:rsidRDefault="00530319">
      <w:pPr>
        <w:spacing w:after="60"/>
      </w:pPr>
      <w:r>
        <w:rPr>
          <w:b/>
          <w:bCs/>
          <w:color w:val="222222"/>
          <w:sz w:val="21"/>
          <w:szCs w:val="21"/>
        </w:rPr>
        <w:t xml:space="preserve">AI Security Testing: </w:t>
      </w:r>
      <w:r>
        <w:rPr>
          <w:color w:val="333333"/>
          <w:sz w:val="21"/>
          <w:szCs w:val="21"/>
        </w:rPr>
        <w:t>Adversarial Testing, Prompt Injection, Jailbreak Testing, Red Teaming</w:t>
      </w:r>
    </w:p>
    <w:p w:rsidR="00167C97" w:rsidRDefault="00530319">
      <w:pPr>
        <w:spacing w:after="60"/>
      </w:pPr>
      <w:r>
        <w:rPr>
          <w:b/>
          <w:bCs/>
          <w:color w:val="222222"/>
          <w:sz w:val="21"/>
          <w:szCs w:val="21"/>
        </w:rPr>
        <w:t xml:space="preserve">Datasets &amp; Metrics: </w:t>
      </w:r>
      <w:r>
        <w:rPr>
          <w:color w:val="333333"/>
          <w:sz w:val="21"/>
          <w:szCs w:val="21"/>
        </w:rPr>
        <w:t>Golden / Regression / Edge-Case / Adversarial Datasets; Precisio</w:t>
      </w:r>
      <w:r>
        <w:rPr>
          <w:color w:val="333333"/>
          <w:sz w:val="21"/>
          <w:szCs w:val="21"/>
        </w:rPr>
        <w:t>n, Recall, F1, Faithfulness, Answer &amp; Context Relevance, Safety Metrics</w:t>
      </w:r>
    </w:p>
    <w:p w:rsidR="00167C97" w:rsidRDefault="00530319">
      <w:pPr>
        <w:spacing w:after="60"/>
      </w:pPr>
      <w:r>
        <w:rPr>
          <w:b/>
          <w:bCs/>
          <w:color w:val="222222"/>
          <w:sz w:val="21"/>
          <w:szCs w:val="21"/>
        </w:rPr>
        <w:t xml:space="preserve">Programming &amp; Automation: </w:t>
      </w:r>
      <w:r>
        <w:rPr>
          <w:color w:val="333333"/>
          <w:sz w:val="21"/>
          <w:szCs w:val="21"/>
        </w:rPr>
        <w:t>Python (</w:t>
      </w:r>
      <w:proofErr w:type="spellStart"/>
      <w:r>
        <w:rPr>
          <w:color w:val="333333"/>
          <w:sz w:val="21"/>
          <w:szCs w:val="21"/>
        </w:rPr>
        <w:t>pytest</w:t>
      </w:r>
      <w:proofErr w:type="spellEnd"/>
      <w:r>
        <w:rPr>
          <w:color w:val="333333"/>
          <w:sz w:val="21"/>
          <w:szCs w:val="21"/>
        </w:rPr>
        <w:t>), Prompt Engineering, Evaluation Pipelines in CI/CD (Jenkins / GitHub Actions)</w:t>
      </w:r>
    </w:p>
    <w:p w:rsidR="00167C97" w:rsidRDefault="00530319">
      <w:pPr>
        <w:spacing w:after="60"/>
      </w:pPr>
      <w:r>
        <w:rPr>
          <w:b/>
          <w:bCs/>
          <w:color w:val="222222"/>
          <w:sz w:val="21"/>
          <w:szCs w:val="21"/>
        </w:rPr>
        <w:t xml:space="preserve">Responsible AI: </w:t>
      </w:r>
      <w:r>
        <w:rPr>
          <w:color w:val="333333"/>
          <w:sz w:val="21"/>
          <w:szCs w:val="21"/>
        </w:rPr>
        <w:t>AI Governance, Compliance Validation, Enterprise</w:t>
      </w:r>
      <w:r>
        <w:rPr>
          <w:color w:val="333333"/>
          <w:sz w:val="21"/>
          <w:szCs w:val="21"/>
        </w:rPr>
        <w:t xml:space="preserve"> AI Quality Standards</w:t>
      </w:r>
    </w:p>
    <w:p w:rsidR="00167C97" w:rsidRDefault="00530319">
      <w:pPr>
        <w:spacing w:after="60"/>
      </w:pPr>
      <w:r>
        <w:rPr>
          <w:b/>
          <w:bCs/>
          <w:color w:val="222222"/>
          <w:sz w:val="21"/>
          <w:szCs w:val="21"/>
        </w:rPr>
        <w:t xml:space="preserve">Testing Foundation: </w:t>
      </w:r>
      <w:r>
        <w:rPr>
          <w:color w:val="333333"/>
          <w:sz w:val="21"/>
          <w:szCs w:val="21"/>
        </w:rPr>
        <w:t>Test Strategy, Functional &amp; Regression Testing, Defect Management, API Testing, SQL, JIRA, Agile — [</w:t>
      </w:r>
      <w:proofErr w:type="gramStart"/>
      <w:r>
        <w:rPr>
          <w:color w:val="333333"/>
          <w:sz w:val="21"/>
          <w:szCs w:val="21"/>
        </w:rPr>
        <w:t>7]+</w:t>
      </w:r>
      <w:proofErr w:type="gramEnd"/>
      <w:r>
        <w:rPr>
          <w:color w:val="333333"/>
          <w:sz w:val="21"/>
          <w:szCs w:val="21"/>
        </w:rPr>
        <w:t xml:space="preserve"> years</w:t>
      </w:r>
    </w:p>
    <w:p w:rsidR="00167C97" w:rsidRDefault="00530319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GENAI TESTING EXPERIENCE &amp; PROJECTS</w:t>
      </w:r>
    </w:p>
    <w:p w:rsidR="00167C97" w:rsidRDefault="00530319">
      <w:pPr>
        <w:tabs>
          <w:tab w:val="right" w:pos="9026"/>
        </w:tabs>
        <w:spacing w:before="120" w:after="20"/>
      </w:pPr>
      <w:proofErr w:type="spellStart"/>
      <w:r>
        <w:rPr>
          <w:b/>
          <w:bCs/>
          <w:color w:val="222222"/>
          <w:sz w:val="22"/>
          <w:szCs w:val="22"/>
        </w:rPr>
        <w:t>GenAI</w:t>
      </w:r>
      <w:proofErr w:type="spellEnd"/>
      <w:r>
        <w:rPr>
          <w:b/>
          <w:bCs/>
          <w:color w:val="222222"/>
          <w:sz w:val="22"/>
          <w:szCs w:val="22"/>
        </w:rPr>
        <w:t xml:space="preserve"> QA Engineer (AI Quality Initiative) — [Company / Freelance / Independent]</w:t>
      </w:r>
      <w:r>
        <w:rPr>
          <w:color w:val="666666"/>
        </w:rPr>
        <w:tab/>
        <w:t>MMM YYYY – Present</w:t>
      </w:r>
    </w:p>
    <w:p w:rsidR="00167C97" w:rsidRDefault="00530319">
      <w:pPr>
        <w:spacing w:after="60"/>
      </w:pPr>
      <w:r>
        <w:rPr>
          <w:i/>
          <w:iCs/>
          <w:color w:val="555555"/>
          <w:sz w:val="21"/>
          <w:szCs w:val="21"/>
        </w:rPr>
        <w:t>[One line: what AI product/feature you evaluated — e.g., internal RAG knowledge assistant for support teams]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Own end-to-end quality for an LLM-powered [chatbot/assistant]: evaluation strategy, dataset design, automated eval runs, and release sign-off against quality and safety thresholds.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RAGAS +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 xml:space="preserve"> pipelines measuring Faithfulness, Answer Relevance, </w:t>
      </w:r>
      <w:r>
        <w:rPr>
          <w:color w:val="333333"/>
          <w:sz w:val="21"/>
          <w:szCs w:val="21"/>
        </w:rPr>
        <w:t>Context Precision/Recall; wired into [Jenkins/GitHub Actions] so every prompt or model change is regression-gated.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Designed Golden ([N] items), Regression, Edge-Case, and Adversarial datasets; ran prompt-injection and jailbreak suites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>, closing</w:t>
      </w:r>
      <w:r>
        <w:rPr>
          <w:color w:val="333333"/>
          <w:sz w:val="21"/>
          <w:szCs w:val="21"/>
        </w:rPr>
        <w:t xml:space="preserve"> [N] safety findings before release.</w:t>
      </w:r>
    </w:p>
    <w:p w:rsidR="00167C97" w:rsidRDefault="00530319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RAG Chatbot Evaluation Framework (Hands-on Project)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Built an automated evaluation pipeline for a RAG-based Q&amp;A chatbot using RAGAS and </w:t>
      </w:r>
      <w:proofErr w:type="spellStart"/>
      <w:r>
        <w:rPr>
          <w:color w:val="333333"/>
          <w:sz w:val="21"/>
          <w:szCs w:val="21"/>
        </w:rPr>
        <w:t>DeepEval</w:t>
      </w:r>
      <w:proofErr w:type="spellEnd"/>
      <w:r>
        <w:rPr>
          <w:color w:val="333333"/>
          <w:sz w:val="21"/>
          <w:szCs w:val="21"/>
        </w:rPr>
        <w:t>, measuring Faithfulness, Answer Relevance, Context Precision, and Context R</w:t>
      </w:r>
      <w:r>
        <w:rPr>
          <w:color w:val="333333"/>
          <w:sz w:val="21"/>
          <w:szCs w:val="21"/>
        </w:rPr>
        <w:t>ecall.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Designed a 150+ question Golden Dataset with ground-truth answers; created Regression, Edge-Case, and Adversarial subsets for release-gating.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Implemented LLM-as-a-Judge scoring with calibrated rubrics and validated judge reliability against human ev</w:t>
      </w:r>
      <w:r>
        <w:rPr>
          <w:color w:val="333333"/>
          <w:sz w:val="21"/>
          <w:szCs w:val="21"/>
        </w:rPr>
        <w:t>aluation on a sample set.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Detected and documented hallucination patterns (unsupported claims, fabricated citations) and reported </w:t>
      </w:r>
      <w:proofErr w:type="spellStart"/>
      <w:r>
        <w:rPr>
          <w:color w:val="333333"/>
          <w:sz w:val="21"/>
          <w:szCs w:val="21"/>
        </w:rPr>
        <w:t>groundedness</w:t>
      </w:r>
      <w:proofErr w:type="spellEnd"/>
      <w:r>
        <w:rPr>
          <w:color w:val="333333"/>
          <w:sz w:val="21"/>
          <w:szCs w:val="21"/>
        </w:rPr>
        <w:t xml:space="preserve"> gaps for prompt/RAG tuning.</w:t>
      </w:r>
    </w:p>
    <w:p w:rsidR="00167C97" w:rsidRDefault="00530319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lastRenderedPageBreak/>
        <w:t>Prompt Injection &amp; Jailbreak Test Suite (Hands-on Project)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Created an adversarial test</w:t>
      </w:r>
      <w:r>
        <w:rPr>
          <w:color w:val="333333"/>
          <w:sz w:val="21"/>
          <w:szCs w:val="21"/>
        </w:rPr>
        <w:t xml:space="preserve"> suite in </w:t>
      </w:r>
      <w:proofErr w:type="spellStart"/>
      <w:r>
        <w:rPr>
          <w:color w:val="333333"/>
          <w:sz w:val="21"/>
          <w:szCs w:val="21"/>
        </w:rPr>
        <w:t>Promptfoo</w:t>
      </w:r>
      <w:proofErr w:type="spellEnd"/>
      <w:r>
        <w:rPr>
          <w:color w:val="333333"/>
          <w:sz w:val="21"/>
          <w:szCs w:val="21"/>
        </w:rPr>
        <w:t xml:space="preserve"> covering prompt injection, role-play jailbreaks, encoding attacks, and system-prompt leakage scenarios.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Automated safety regression runs in CI/CD so every prompt or model change is gated on safety and quality thresholds.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Tracked evaluat</w:t>
      </w:r>
      <w:r>
        <w:rPr>
          <w:color w:val="333333"/>
          <w:sz w:val="21"/>
          <w:szCs w:val="21"/>
        </w:rPr>
        <w:t xml:space="preserve">ion runs, traces, and failures in </w:t>
      </w:r>
      <w:proofErr w:type="spellStart"/>
      <w:r>
        <w:rPr>
          <w:color w:val="333333"/>
          <w:sz w:val="21"/>
          <w:szCs w:val="21"/>
        </w:rPr>
        <w:t>LangSmith</w:t>
      </w:r>
      <w:proofErr w:type="spellEnd"/>
      <w:r>
        <w:rPr>
          <w:color w:val="333333"/>
          <w:sz w:val="21"/>
          <w:szCs w:val="21"/>
        </w:rPr>
        <w:t xml:space="preserve"> for debugging and reporting.</w:t>
      </w:r>
    </w:p>
    <w:p w:rsidR="00167C97" w:rsidRDefault="00530319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EXPERIENCE/PROJECTS: The first entry frames real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work you've done — inside your current QA role counts if you actually did it ('AI Quality Initi</w:t>
      </w:r>
      <w:r>
        <w:rPr>
          <w:i/>
          <w:iCs/>
          <w:color w:val="8A5A00"/>
          <w:sz w:val="19"/>
          <w:szCs w:val="19"/>
        </w:rPr>
        <w:t xml:space="preserve">ative' is an honest title for that). If you have NO such work, switch to Template A and build the portfolio projects first. Fill every [N]; link GitHub repos —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recruiters click them.</w:t>
      </w:r>
    </w:p>
    <w:p w:rsidR="00167C97" w:rsidRDefault="00530319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PRIOR SOFTWARE TESTING EXPERIENCE</w:t>
      </w:r>
    </w:p>
    <w:p w:rsidR="00167C97" w:rsidRDefault="00530319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Senior QA Engineer — [Company]</w:t>
      </w:r>
      <w:r>
        <w:rPr>
          <w:color w:val="666666"/>
        </w:rPr>
        <w:tab/>
        <w:t>MM</w:t>
      </w:r>
      <w:r>
        <w:rPr>
          <w:color w:val="666666"/>
        </w:rPr>
        <w:t>M YYYY – MMM YYYY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Led testing for [domain] applications; [N]+ releases signed off, [N]% defect leakage; API testing and SQL validation.</w:t>
      </w:r>
    </w:p>
    <w:p w:rsidR="00167C97" w:rsidRDefault="00530319">
      <w:pPr>
        <w:tabs>
          <w:tab w:val="right" w:pos="9026"/>
        </w:tabs>
        <w:spacing w:before="120" w:after="20"/>
      </w:pPr>
      <w:r>
        <w:rPr>
          <w:b/>
          <w:bCs/>
          <w:color w:val="222222"/>
          <w:sz w:val="22"/>
          <w:szCs w:val="22"/>
        </w:rPr>
        <w:t>QA Engineer — [Company]</w:t>
      </w:r>
      <w:r>
        <w:rPr>
          <w:color w:val="666666"/>
        </w:rPr>
        <w:tab/>
        <w:t>MMM YYYY – MMM YYYY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Functional, regression, and UAT testing across [domain] systems; JIRA, Postm</w:t>
      </w:r>
      <w:r>
        <w:rPr>
          <w:color w:val="333333"/>
          <w:sz w:val="21"/>
          <w:szCs w:val="21"/>
        </w:rPr>
        <w:t>an, SQL.</w:t>
      </w:r>
    </w:p>
    <w:p w:rsidR="00167C97" w:rsidRDefault="00530319">
      <w:pPr>
        <w:shd w:val="clear" w:color="auto" w:fill="FFF6DC"/>
        <w:spacing w:after="120"/>
        <w:ind w:left="120" w:right="120"/>
      </w:pPr>
      <w:r>
        <w:rPr>
          <w:i/>
          <w:iCs/>
          <w:color w:val="8A5A00"/>
          <w:sz w:val="19"/>
          <w:szCs w:val="19"/>
        </w:rPr>
        <w:t>✎</w:t>
      </w:r>
      <w:r>
        <w:rPr>
          <w:i/>
          <w:iCs/>
          <w:color w:val="8A5A00"/>
          <w:sz w:val="19"/>
          <w:szCs w:val="19"/>
        </w:rPr>
        <w:t xml:space="preserve"> GUIDE — DELETE BEFORE SENDING: PRIOR EXPERIENCE: Compressed to 1–2 bullets per role — it proves depth and stability; the </w:t>
      </w:r>
      <w:proofErr w:type="spellStart"/>
      <w:r>
        <w:rPr>
          <w:i/>
          <w:iCs/>
          <w:color w:val="8A5A00"/>
          <w:sz w:val="19"/>
          <w:szCs w:val="19"/>
        </w:rPr>
        <w:t>GenAI</w:t>
      </w:r>
      <w:proofErr w:type="spellEnd"/>
      <w:r>
        <w:rPr>
          <w:i/>
          <w:iCs/>
          <w:color w:val="8A5A00"/>
          <w:sz w:val="19"/>
          <w:szCs w:val="19"/>
        </w:rPr>
        <w:t xml:space="preserve"> section above is your pitch.</w:t>
      </w:r>
    </w:p>
    <w:p w:rsidR="00167C97" w:rsidRDefault="00530319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CERTIFICATIONS &amp; CONTINUOUS LEARNING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  <w:sz w:val="21"/>
          <w:szCs w:val="21"/>
        </w:rPr>
        <w:t>GenAI</w:t>
      </w:r>
      <w:proofErr w:type="spellEnd"/>
      <w:r>
        <w:rPr>
          <w:color w:val="333333"/>
          <w:sz w:val="21"/>
          <w:szCs w:val="21"/>
        </w:rPr>
        <w:t xml:space="preserve"> / LLM Evaluation coursework — e.g., DeepLearning.AI 'Evaluating and Debugging Generative AI', 'Red Teaming LLM Applications' [list what you actually completed]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Python for Testers / Automation certification [if any]</w:t>
      </w:r>
    </w:p>
    <w:p w:rsidR="00167C97" w:rsidRDefault="00530319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ISTQB Foundation [year] · ISTQB Cer</w:t>
      </w:r>
      <w:r>
        <w:rPr>
          <w:color w:val="333333"/>
          <w:sz w:val="21"/>
          <w:szCs w:val="21"/>
        </w:rPr>
        <w:t>tified Tester – AI Testing (CT-AI) [strongly recommended for this transition]</w:t>
      </w:r>
    </w:p>
    <w:p w:rsidR="00167C97" w:rsidRDefault="00530319">
      <w:pPr>
        <w:pBdr>
          <w:bottom w:val="single" w:sz="8" w:space="2" w:color="1F4E79"/>
        </w:pBdr>
        <w:spacing w:before="240" w:after="100"/>
      </w:pPr>
      <w:r>
        <w:rPr>
          <w:b/>
          <w:bCs/>
          <w:color w:val="1F4E79"/>
          <w:sz w:val="24"/>
          <w:szCs w:val="24"/>
        </w:rPr>
        <w:t>EDUCATION</w:t>
      </w:r>
    </w:p>
    <w:p w:rsidR="00167C97" w:rsidRDefault="00530319">
      <w:pPr>
        <w:spacing w:after="80"/>
      </w:pPr>
      <w:proofErr w:type="spellStart"/>
      <w:proofErr w:type="gramStart"/>
      <w:r>
        <w:rPr>
          <w:color w:val="333333"/>
          <w:sz w:val="21"/>
          <w:szCs w:val="21"/>
        </w:rPr>
        <w:t>B.Tech</w:t>
      </w:r>
      <w:proofErr w:type="spellEnd"/>
      <w:proofErr w:type="gramEnd"/>
      <w:r>
        <w:rPr>
          <w:color w:val="333333"/>
          <w:sz w:val="21"/>
          <w:szCs w:val="21"/>
        </w:rPr>
        <w:t xml:space="preserve"> / B.E. in [Branch], [University], [Year]</w:t>
      </w:r>
    </w:p>
    <w:sectPr w:rsidR="00167C97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23FB5"/>
    <w:multiLevelType w:val="hybridMultilevel"/>
    <w:tmpl w:val="9344210A"/>
    <w:lvl w:ilvl="0" w:tplc="050C03F4">
      <w:start w:val="1"/>
      <w:numFmt w:val="bullet"/>
      <w:lvlText w:val="•"/>
      <w:lvlJc w:val="left"/>
      <w:pPr>
        <w:ind w:left="360" w:hanging="200"/>
      </w:pPr>
    </w:lvl>
    <w:lvl w:ilvl="1" w:tplc="EBF4924E">
      <w:numFmt w:val="decimal"/>
      <w:lvlText w:val=""/>
      <w:lvlJc w:val="left"/>
    </w:lvl>
    <w:lvl w:ilvl="2" w:tplc="4A947D76">
      <w:numFmt w:val="decimal"/>
      <w:lvlText w:val=""/>
      <w:lvlJc w:val="left"/>
    </w:lvl>
    <w:lvl w:ilvl="3" w:tplc="8D821A56">
      <w:numFmt w:val="decimal"/>
      <w:lvlText w:val=""/>
      <w:lvlJc w:val="left"/>
    </w:lvl>
    <w:lvl w:ilvl="4" w:tplc="C5DE7974">
      <w:numFmt w:val="decimal"/>
      <w:lvlText w:val=""/>
      <w:lvlJc w:val="left"/>
    </w:lvl>
    <w:lvl w:ilvl="5" w:tplc="EA60F84C">
      <w:numFmt w:val="decimal"/>
      <w:lvlText w:val=""/>
      <w:lvlJc w:val="left"/>
    </w:lvl>
    <w:lvl w:ilvl="6" w:tplc="0BBA371A">
      <w:numFmt w:val="decimal"/>
      <w:lvlText w:val=""/>
      <w:lvlJc w:val="left"/>
    </w:lvl>
    <w:lvl w:ilvl="7" w:tplc="5D2A9BE6">
      <w:numFmt w:val="decimal"/>
      <w:lvlText w:val=""/>
      <w:lvlJc w:val="left"/>
    </w:lvl>
    <w:lvl w:ilvl="8" w:tplc="2D22D258">
      <w:numFmt w:val="decimal"/>
      <w:lvlText w:val=""/>
      <w:lvlJc w:val="left"/>
    </w:lvl>
  </w:abstractNum>
  <w:abstractNum w:abstractNumId="1" w15:restartNumberingAfterBreak="0">
    <w:nsid w:val="6544227E"/>
    <w:multiLevelType w:val="hybridMultilevel"/>
    <w:tmpl w:val="D6923CD2"/>
    <w:lvl w:ilvl="0" w:tplc="ABA43ADE">
      <w:start w:val="1"/>
      <w:numFmt w:val="bullet"/>
      <w:lvlText w:val="●"/>
      <w:lvlJc w:val="left"/>
      <w:pPr>
        <w:ind w:left="720" w:hanging="360"/>
      </w:pPr>
    </w:lvl>
    <w:lvl w:ilvl="1" w:tplc="CD26B2DE">
      <w:start w:val="1"/>
      <w:numFmt w:val="bullet"/>
      <w:lvlText w:val="○"/>
      <w:lvlJc w:val="left"/>
      <w:pPr>
        <w:ind w:left="1440" w:hanging="360"/>
      </w:pPr>
    </w:lvl>
    <w:lvl w:ilvl="2" w:tplc="6900975E">
      <w:start w:val="1"/>
      <w:numFmt w:val="bullet"/>
      <w:lvlText w:val="■"/>
      <w:lvlJc w:val="left"/>
      <w:pPr>
        <w:ind w:left="2160" w:hanging="360"/>
      </w:pPr>
    </w:lvl>
    <w:lvl w:ilvl="3" w:tplc="843A2D22">
      <w:start w:val="1"/>
      <w:numFmt w:val="bullet"/>
      <w:lvlText w:val="●"/>
      <w:lvlJc w:val="left"/>
      <w:pPr>
        <w:ind w:left="2880" w:hanging="360"/>
      </w:pPr>
    </w:lvl>
    <w:lvl w:ilvl="4" w:tplc="DD0E1418">
      <w:start w:val="1"/>
      <w:numFmt w:val="bullet"/>
      <w:lvlText w:val="○"/>
      <w:lvlJc w:val="left"/>
      <w:pPr>
        <w:ind w:left="3600" w:hanging="360"/>
      </w:pPr>
    </w:lvl>
    <w:lvl w:ilvl="5" w:tplc="3AD6975C">
      <w:start w:val="1"/>
      <w:numFmt w:val="bullet"/>
      <w:lvlText w:val="■"/>
      <w:lvlJc w:val="left"/>
      <w:pPr>
        <w:ind w:left="4320" w:hanging="360"/>
      </w:pPr>
    </w:lvl>
    <w:lvl w:ilvl="6" w:tplc="35205308">
      <w:start w:val="1"/>
      <w:numFmt w:val="bullet"/>
      <w:lvlText w:val="●"/>
      <w:lvlJc w:val="left"/>
      <w:pPr>
        <w:ind w:left="5040" w:hanging="360"/>
      </w:pPr>
    </w:lvl>
    <w:lvl w:ilvl="7" w:tplc="E690C2EE">
      <w:start w:val="1"/>
      <w:numFmt w:val="bullet"/>
      <w:lvlText w:val="●"/>
      <w:lvlJc w:val="left"/>
      <w:pPr>
        <w:ind w:left="5760" w:hanging="360"/>
      </w:pPr>
    </w:lvl>
    <w:lvl w:ilvl="8" w:tplc="A0B857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C97"/>
    <w:rsid w:val="00167C97"/>
    <w:rsid w:val="0053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F0510B-6119-4781-BDD1-6CDB028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Ramprasad Vallabhadas</cp:lastModifiedBy>
  <cp:revision>2</cp:revision>
  <dcterms:created xsi:type="dcterms:W3CDTF">2026-07-28T19:11:00Z</dcterms:created>
  <dcterms:modified xsi:type="dcterms:W3CDTF">2026-07-28T19:11:00Z</dcterms:modified>
</cp:coreProperties>
</file>