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5B4D" w:rsidRDefault="00025F6C">
      <w:pPr>
        <w:shd w:val="clear" w:color="auto" w:fill="FFF6DC"/>
        <w:spacing w:after="20"/>
        <w:ind w:left="120" w:right="120"/>
      </w:pPr>
      <w:bookmarkStart w:id="0" w:name="_GoBack"/>
      <w:bookmarkEnd w:id="0"/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HOW TO USE THIS TEMPLATE (Template C — ATS-minimal). Maximum-compatibility version: single column, standard section names, no color accents, no tables, no graphics. Use for job portals (Naukri, Workday, </w:t>
      </w:r>
      <w:proofErr w:type="spellStart"/>
      <w:r>
        <w:rPr>
          <w:i/>
          <w:iCs/>
          <w:color w:val="8A5A00"/>
          <w:sz w:val="19"/>
          <w:szCs w:val="19"/>
        </w:rPr>
        <w:t>Taleo</w:t>
      </w:r>
      <w:proofErr w:type="spellEnd"/>
      <w:r>
        <w:rPr>
          <w:i/>
          <w:iCs/>
          <w:color w:val="8A5A00"/>
          <w:sz w:val="19"/>
          <w:szCs w:val="19"/>
        </w:rPr>
        <w:t>, iCIMS) and an</w:t>
      </w:r>
      <w:r>
        <w:rPr>
          <w:i/>
          <w:iCs/>
          <w:color w:val="8A5A00"/>
          <w:sz w:val="19"/>
          <w:szCs w:val="19"/>
        </w:rPr>
        <w:t>y company whose ATS you don't trust. Content mirrors Template A's hybrid framing — keep both content-synced.</w:t>
      </w:r>
    </w:p>
    <w:p w:rsidR="00A15B4D" w:rsidRDefault="00025F6C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Amber boxes are guidance — delete all before sending. Replace every [bracketed placeholder]. Save as .docx AND PDF; upload whichever the portal pre</w:t>
      </w:r>
      <w:r>
        <w:rPr>
          <w:i/>
          <w:iCs/>
          <w:color w:val="8A5A00"/>
          <w:sz w:val="19"/>
          <w:szCs w:val="19"/>
        </w:rPr>
        <w:t>fers (Workday/</w:t>
      </w:r>
      <w:proofErr w:type="spellStart"/>
      <w:r>
        <w:rPr>
          <w:i/>
          <w:iCs/>
          <w:color w:val="8A5A00"/>
          <w:sz w:val="19"/>
          <w:szCs w:val="19"/>
        </w:rPr>
        <w:t>Taleo</w:t>
      </w:r>
      <w:proofErr w:type="spellEnd"/>
      <w:r>
        <w:rPr>
          <w:i/>
          <w:iCs/>
          <w:color w:val="8A5A00"/>
          <w:sz w:val="19"/>
          <w:szCs w:val="19"/>
        </w:rPr>
        <w:t xml:space="preserve"> parse .docx most reliably).</w:t>
      </w:r>
    </w:p>
    <w:p w:rsidR="00A15B4D" w:rsidRDefault="00025F6C">
      <w:pPr>
        <w:spacing w:after="40"/>
        <w:jc w:val="center"/>
      </w:pPr>
      <w:r>
        <w:rPr>
          <w:b/>
          <w:bCs/>
          <w:sz w:val="44"/>
          <w:szCs w:val="44"/>
        </w:rPr>
        <w:t>YOUR NAME</w:t>
      </w:r>
    </w:p>
    <w:p w:rsidR="00A15B4D" w:rsidRDefault="00025F6C">
      <w:pPr>
        <w:spacing w:after="40"/>
        <w:jc w:val="center"/>
      </w:pPr>
      <w:r>
        <w:rPr>
          <w:b/>
          <w:bCs/>
          <w:sz w:val="24"/>
          <w:szCs w:val="24"/>
        </w:rPr>
        <w:t xml:space="preserve">Senior QA Engineer | </w:t>
      </w:r>
      <w:proofErr w:type="spellStart"/>
      <w:r>
        <w:rPr>
          <w:b/>
          <w:bCs/>
          <w:sz w:val="24"/>
          <w:szCs w:val="24"/>
        </w:rPr>
        <w:t>GenAI</w:t>
      </w:r>
      <w:proofErr w:type="spellEnd"/>
      <w:r>
        <w:rPr>
          <w:b/>
          <w:bCs/>
          <w:sz w:val="24"/>
          <w:szCs w:val="24"/>
        </w:rPr>
        <w:t xml:space="preserve"> &amp; LLM Testing</w:t>
      </w:r>
    </w:p>
    <w:p w:rsidR="00A15B4D" w:rsidRDefault="00025F6C">
      <w:pPr>
        <w:spacing w:after="160"/>
        <w:jc w:val="center"/>
      </w:pPr>
      <w:r>
        <w:rPr>
          <w:color w:val="555555"/>
        </w:rPr>
        <w:t xml:space="preserve">Hyderabad, </w:t>
      </w:r>
      <w:proofErr w:type="gramStart"/>
      <w:r>
        <w:rPr>
          <w:color w:val="555555"/>
        </w:rPr>
        <w:t>India  |</w:t>
      </w:r>
      <w:proofErr w:type="gramEnd"/>
      <w:r>
        <w:rPr>
          <w:color w:val="555555"/>
        </w:rPr>
        <w:t xml:space="preserve">  +91-XXXXXXXXXX  |  your.email@example.com  |  linkedin.com/in/</w:t>
      </w:r>
      <w:proofErr w:type="spellStart"/>
      <w:r>
        <w:rPr>
          <w:color w:val="555555"/>
        </w:rPr>
        <w:t>yourprofile</w:t>
      </w:r>
      <w:proofErr w:type="spellEnd"/>
      <w:r>
        <w:rPr>
          <w:color w:val="555555"/>
        </w:rPr>
        <w:t xml:space="preserve">  |  github.com/</w:t>
      </w:r>
      <w:proofErr w:type="spellStart"/>
      <w:r>
        <w:rPr>
          <w:color w:val="555555"/>
        </w:rPr>
        <w:t>yourhandle</w:t>
      </w:r>
      <w:proofErr w:type="spellEnd"/>
    </w:p>
    <w:p w:rsidR="00A15B4D" w:rsidRDefault="00025F6C">
      <w:pPr>
        <w:spacing w:before="220" w:after="80"/>
      </w:pPr>
      <w:r>
        <w:rPr>
          <w:b/>
          <w:bCs/>
          <w:color w:val="000000"/>
          <w:sz w:val="23"/>
          <w:szCs w:val="23"/>
        </w:rPr>
        <w:t>SUMMARY</w:t>
      </w:r>
    </w:p>
    <w:p w:rsidR="00A15B4D" w:rsidRDefault="00025F6C">
      <w:pPr>
        <w:spacing w:after="80"/>
      </w:pPr>
      <w:r>
        <w:rPr>
          <w:color w:val="333333"/>
          <w:sz w:val="21"/>
          <w:szCs w:val="21"/>
        </w:rPr>
        <w:t>QA professional with [</w:t>
      </w:r>
      <w:proofErr w:type="gramStart"/>
      <w:r>
        <w:rPr>
          <w:color w:val="333333"/>
          <w:sz w:val="21"/>
          <w:szCs w:val="21"/>
        </w:rPr>
        <w:t>12]+</w:t>
      </w:r>
      <w:proofErr w:type="gramEnd"/>
      <w:r>
        <w:rPr>
          <w:color w:val="333333"/>
          <w:sz w:val="21"/>
          <w:szCs w:val="21"/>
        </w:rPr>
        <w:t xml:space="preserve"> y</w:t>
      </w:r>
      <w:r>
        <w:rPr>
          <w:color w:val="333333"/>
          <w:sz w:val="21"/>
          <w:szCs w:val="21"/>
        </w:rPr>
        <w:t xml:space="preserve">ears in manual and functional testing, transitioning to Generative AI testing. Skilled in LLM response evaluation (Human Evaluation, Automated Evaluation, LLM-as-a-Judge), RAG testing with RAGAS and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>, hallucination and bias detection, prompt inject</w:t>
      </w:r>
      <w:r>
        <w:rPr>
          <w:color w:val="333333"/>
          <w:sz w:val="21"/>
          <w:szCs w:val="21"/>
        </w:rPr>
        <w:t>ion and jailbreak testing, and Python-based evaluation automation integrated with CI/CD.</w:t>
      </w:r>
    </w:p>
    <w:p w:rsidR="00A15B4D" w:rsidRDefault="00025F6C">
      <w:pPr>
        <w:spacing w:before="220" w:after="80"/>
      </w:pPr>
      <w:r>
        <w:rPr>
          <w:b/>
          <w:bCs/>
          <w:color w:val="000000"/>
          <w:sz w:val="23"/>
          <w:szCs w:val="23"/>
        </w:rPr>
        <w:t>SKILLS</w:t>
      </w:r>
    </w:p>
    <w:p w:rsidR="00A15B4D" w:rsidRDefault="00025F6C">
      <w:pPr>
        <w:spacing w:after="80"/>
      </w:pPr>
      <w:proofErr w:type="spellStart"/>
      <w:r>
        <w:rPr>
          <w:color w:val="333333"/>
          <w:sz w:val="21"/>
          <w:szCs w:val="21"/>
        </w:rPr>
        <w:t>GenAI</w:t>
      </w:r>
      <w:proofErr w:type="spellEnd"/>
      <w:r>
        <w:rPr>
          <w:color w:val="333333"/>
          <w:sz w:val="21"/>
          <w:szCs w:val="21"/>
        </w:rPr>
        <w:t xml:space="preserve"> Testing: LLM Evaluation, RAG Testing, RAGAS,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>, LLM-as-a-Judge, Hallucination Detection, Bias &amp; Toxicity Testing, Prompt Inje</w:t>
      </w:r>
      <w:r>
        <w:rPr>
          <w:color w:val="333333"/>
          <w:sz w:val="21"/>
          <w:szCs w:val="21"/>
        </w:rPr>
        <w:t>ction, Jailbreak Testing, Golden/Regression/Edge-Case/Adversarial Datasets, Faithfulness, Context Relevance, Precision, Recall, Responsible AI</w:t>
      </w:r>
    </w:p>
    <w:p w:rsidR="00A15B4D" w:rsidRDefault="00025F6C">
      <w:pPr>
        <w:spacing w:after="80"/>
      </w:pPr>
      <w:r>
        <w:rPr>
          <w:color w:val="333333"/>
          <w:sz w:val="21"/>
          <w:szCs w:val="21"/>
        </w:rPr>
        <w:t>QA Foundation: Manual Testing, Functional/Regression/Integration/UAT, Test Planning, Defect Management, JIRA, ALM</w:t>
      </w:r>
      <w:r>
        <w:rPr>
          <w:color w:val="333333"/>
          <w:sz w:val="21"/>
          <w:szCs w:val="21"/>
        </w:rPr>
        <w:t>, API Testing (Postman), SQL, Agile/Scrum</w:t>
      </w:r>
    </w:p>
    <w:p w:rsidR="00A15B4D" w:rsidRDefault="00025F6C">
      <w:pPr>
        <w:spacing w:after="80"/>
      </w:pPr>
      <w:r>
        <w:rPr>
          <w:color w:val="333333"/>
          <w:sz w:val="21"/>
          <w:szCs w:val="21"/>
        </w:rPr>
        <w:t xml:space="preserve">Programming: Python, </w:t>
      </w:r>
      <w:proofErr w:type="spellStart"/>
      <w:r>
        <w:rPr>
          <w:color w:val="333333"/>
          <w:sz w:val="21"/>
          <w:szCs w:val="21"/>
        </w:rPr>
        <w:t>pytest</w:t>
      </w:r>
      <w:proofErr w:type="spellEnd"/>
      <w:r>
        <w:rPr>
          <w:color w:val="333333"/>
          <w:sz w:val="21"/>
          <w:szCs w:val="21"/>
        </w:rPr>
        <w:t>, Prompt Engineering, CI/CD (Jenkins, GitHub Actions)</w:t>
      </w:r>
    </w:p>
    <w:p w:rsidR="00A15B4D" w:rsidRDefault="00025F6C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SKILLS: Comma-separated plain lines parse perfectly in every ATS. Keep exact JD keywords; ATS matche</w:t>
      </w:r>
      <w:r>
        <w:rPr>
          <w:i/>
          <w:iCs/>
          <w:color w:val="8A5A00"/>
          <w:sz w:val="19"/>
          <w:szCs w:val="19"/>
        </w:rPr>
        <w:t>s strings, not synonyms — 'LLM-as-a-Judge' will not match 'model-based evaluation'.</w:t>
      </w:r>
    </w:p>
    <w:p w:rsidR="00A15B4D" w:rsidRDefault="00025F6C">
      <w:pPr>
        <w:spacing w:before="220" w:after="80"/>
      </w:pPr>
      <w:r>
        <w:rPr>
          <w:b/>
          <w:bCs/>
          <w:color w:val="000000"/>
          <w:sz w:val="23"/>
          <w:szCs w:val="23"/>
        </w:rPr>
        <w:t>GENAI PROJECTS</w:t>
      </w:r>
    </w:p>
    <w:p w:rsidR="00A15B4D" w:rsidRDefault="00025F6C">
      <w:pPr>
        <w:spacing w:after="40"/>
      </w:pPr>
      <w:r>
        <w:rPr>
          <w:b/>
          <w:bCs/>
          <w:color w:val="333333"/>
          <w:sz w:val="21"/>
          <w:szCs w:val="21"/>
        </w:rPr>
        <w:t>RAG Chatbot Evaluation Framework (Hands-on Project)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Built an automated evaluation pipeline for a RAG-based Q&amp;A chatbot using RAGAS and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>, measuring Fa</w:t>
      </w:r>
      <w:r>
        <w:rPr>
          <w:color w:val="333333"/>
          <w:sz w:val="21"/>
          <w:szCs w:val="21"/>
        </w:rPr>
        <w:t>ithfulness, Answer Relevance, Context Precision, and Context Recall.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a 150+ question Golden Dataset with ground-truth answers; created Regression, Edge-Case, and Adversarial subsets for release-gating.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LLM-as-a-Judge scoring with calib</w:t>
      </w:r>
      <w:r>
        <w:rPr>
          <w:color w:val="333333"/>
          <w:sz w:val="21"/>
          <w:szCs w:val="21"/>
        </w:rPr>
        <w:t>rated rubrics and validated judge reliability against human evaluation on a sample set.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Detected and documented hallucination patterns (unsupported claims, fabricated citations) and reported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gaps to prompt/RAG tuning.</w:t>
      </w:r>
    </w:p>
    <w:p w:rsidR="00A15B4D" w:rsidRDefault="00025F6C">
      <w:pPr>
        <w:spacing w:after="40"/>
      </w:pPr>
      <w:r>
        <w:rPr>
          <w:b/>
          <w:bCs/>
          <w:color w:val="333333"/>
          <w:sz w:val="21"/>
          <w:szCs w:val="21"/>
        </w:rPr>
        <w:t>Prompt Injection &amp; Jailbr</w:t>
      </w:r>
      <w:r>
        <w:rPr>
          <w:b/>
          <w:bCs/>
          <w:color w:val="333333"/>
          <w:sz w:val="21"/>
          <w:szCs w:val="21"/>
        </w:rPr>
        <w:t>eak Test Suite (Hands-on Project)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Created an adversarial test suite in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 covering prompt injection, role-play jailbreaks, encoding attacks, and system-prompt leakage scenarios.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Automated safety regression runs in CI/CD so every prompt or model change is gated on safety and quality thresholds.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Tracked evaluation runs, traces, and failures in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 xml:space="preserve"> for debugging and reporting.</w:t>
      </w:r>
    </w:p>
    <w:p w:rsidR="00A15B4D" w:rsidRDefault="00025F6C">
      <w:pPr>
        <w:spacing w:before="220" w:after="80"/>
      </w:pPr>
      <w:r>
        <w:rPr>
          <w:b/>
          <w:bCs/>
          <w:color w:val="000000"/>
          <w:sz w:val="23"/>
          <w:szCs w:val="23"/>
        </w:rPr>
        <w:t>EXPERIENCE</w:t>
      </w:r>
    </w:p>
    <w:p w:rsidR="00A15B4D" w:rsidRDefault="00025F6C">
      <w:pPr>
        <w:spacing w:after="40"/>
      </w:pPr>
      <w:r>
        <w:rPr>
          <w:b/>
          <w:bCs/>
          <w:color w:val="333333"/>
          <w:sz w:val="21"/>
          <w:szCs w:val="21"/>
        </w:rPr>
        <w:t>Senior QA Engineer / Test Lead | Company</w:t>
      </w:r>
      <w:r>
        <w:rPr>
          <w:b/>
          <w:bCs/>
          <w:color w:val="333333"/>
          <w:sz w:val="21"/>
          <w:szCs w:val="21"/>
        </w:rPr>
        <w:t xml:space="preserve"> Name — Client / Domain (e.g., Banking, Healthcare) | MMM YYYY – Present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Led end-to-end testing for [application], owning test strategy, planning, and sign-off for releases used by [N] users.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and executed [N]+ test cases per release across functio</w:t>
      </w:r>
      <w:r>
        <w:rPr>
          <w:color w:val="333333"/>
          <w:sz w:val="21"/>
          <w:szCs w:val="21"/>
        </w:rPr>
        <w:t>nal, regression, and integration cycles; sustained [N]% defect leakage or lower.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Managed a team of [N] testers; drove defect triage with developers, product owners, and business analysts.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Applying evaluation-first mindset to AI features: validating chatbot</w:t>
      </w:r>
      <w:r>
        <w:rPr>
          <w:color w:val="333333"/>
          <w:sz w:val="21"/>
          <w:szCs w:val="21"/>
        </w:rPr>
        <w:t>/ML outputs for accuracy, relevance, and consistency [keep only if true].</w:t>
      </w:r>
    </w:p>
    <w:p w:rsidR="00A15B4D" w:rsidRDefault="00025F6C">
      <w:pPr>
        <w:spacing w:after="40"/>
      </w:pPr>
      <w:r>
        <w:rPr>
          <w:b/>
          <w:bCs/>
          <w:color w:val="333333"/>
          <w:sz w:val="21"/>
          <w:szCs w:val="21"/>
        </w:rPr>
        <w:lastRenderedPageBreak/>
        <w:t>QA Engineer | Company Name — Client / Domain | MMM YYYY – MMM YYYY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Executed functional, regression, and UAT cycles for [application]; authored test cases from BRDs/user stories.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Perf</w:t>
      </w:r>
      <w:r>
        <w:rPr>
          <w:color w:val="333333"/>
          <w:sz w:val="21"/>
          <w:szCs w:val="21"/>
        </w:rPr>
        <w:t>ormed API testing with Postman and backend validation with SQL; logged and tracked defects in JIRA to closure.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Reduced regression cycle time by [N]% through test-suite optimization and risk-based prioritization.</w:t>
      </w:r>
    </w:p>
    <w:p w:rsidR="00A15B4D" w:rsidRDefault="00025F6C">
      <w:pPr>
        <w:spacing w:after="80"/>
      </w:pPr>
      <w:r>
        <w:rPr>
          <w:i/>
          <w:iCs/>
          <w:color w:val="333333"/>
          <w:sz w:val="21"/>
          <w:szCs w:val="21"/>
        </w:rPr>
        <w:t>Earlier roles: [Title], [Company] ([YYYY–YYY</w:t>
      </w:r>
      <w:r>
        <w:rPr>
          <w:i/>
          <w:iCs/>
          <w:color w:val="333333"/>
          <w:sz w:val="21"/>
          <w:szCs w:val="21"/>
        </w:rPr>
        <w:t>Y]); [Title], [Company] ([YYYY–YYYY])</w:t>
      </w:r>
    </w:p>
    <w:p w:rsidR="00A15B4D" w:rsidRDefault="00025F6C">
      <w:pPr>
        <w:spacing w:before="220" w:after="80"/>
      </w:pPr>
      <w:r>
        <w:rPr>
          <w:b/>
          <w:bCs/>
          <w:color w:val="000000"/>
          <w:sz w:val="23"/>
          <w:szCs w:val="23"/>
        </w:rPr>
        <w:t>CERTIFICATIONS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  <w:sz w:val="21"/>
          <w:szCs w:val="21"/>
        </w:rPr>
        <w:t>GenAI</w:t>
      </w:r>
      <w:proofErr w:type="spellEnd"/>
      <w:r>
        <w:rPr>
          <w:color w:val="333333"/>
          <w:sz w:val="21"/>
          <w:szCs w:val="21"/>
        </w:rPr>
        <w:t xml:space="preserve"> / LLM Evaluation coursework — e.g., DeepLearning.AI 'Evaluating and Debugging Generative AI', 'Red Teaming LLM Applications' [list what you actually completed]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Python for Testers / Automation certi</w:t>
      </w:r>
      <w:r>
        <w:rPr>
          <w:color w:val="333333"/>
          <w:sz w:val="21"/>
          <w:szCs w:val="21"/>
        </w:rPr>
        <w:t>fication [if any]</w:t>
      </w:r>
    </w:p>
    <w:p w:rsidR="00A15B4D" w:rsidRDefault="00025F6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ISTQB Foundation / Advanced [year] · ISTQB Certified Tester – AI Testing (CT-AI) [strongly recommended for this transition]</w:t>
      </w:r>
    </w:p>
    <w:p w:rsidR="00A15B4D" w:rsidRDefault="00025F6C">
      <w:pPr>
        <w:spacing w:before="220" w:after="80"/>
      </w:pPr>
      <w:r>
        <w:rPr>
          <w:b/>
          <w:bCs/>
          <w:color w:val="000000"/>
          <w:sz w:val="23"/>
          <w:szCs w:val="23"/>
        </w:rPr>
        <w:t>EDUCATION</w:t>
      </w:r>
    </w:p>
    <w:p w:rsidR="00A15B4D" w:rsidRDefault="00025F6C">
      <w:pPr>
        <w:spacing w:after="80"/>
      </w:pPr>
      <w:proofErr w:type="spellStart"/>
      <w:proofErr w:type="gramStart"/>
      <w:r>
        <w:rPr>
          <w:color w:val="333333"/>
          <w:sz w:val="21"/>
          <w:szCs w:val="21"/>
        </w:rPr>
        <w:t>B.Tech</w:t>
      </w:r>
      <w:proofErr w:type="spellEnd"/>
      <w:proofErr w:type="gramEnd"/>
      <w:r>
        <w:rPr>
          <w:color w:val="333333"/>
          <w:sz w:val="21"/>
          <w:szCs w:val="21"/>
        </w:rPr>
        <w:t xml:space="preserve"> / B.E. in [Branch], [University], [Year]</w:t>
      </w:r>
    </w:p>
    <w:sectPr w:rsidR="00A15B4D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30F99"/>
    <w:multiLevelType w:val="hybridMultilevel"/>
    <w:tmpl w:val="18CC952E"/>
    <w:lvl w:ilvl="0" w:tplc="6F268882">
      <w:start w:val="1"/>
      <w:numFmt w:val="bullet"/>
      <w:lvlText w:val="•"/>
      <w:lvlJc w:val="left"/>
      <w:pPr>
        <w:ind w:left="360" w:hanging="200"/>
      </w:pPr>
    </w:lvl>
    <w:lvl w:ilvl="1" w:tplc="478086E0">
      <w:numFmt w:val="decimal"/>
      <w:lvlText w:val=""/>
      <w:lvlJc w:val="left"/>
    </w:lvl>
    <w:lvl w:ilvl="2" w:tplc="C382F2DC">
      <w:numFmt w:val="decimal"/>
      <w:lvlText w:val=""/>
      <w:lvlJc w:val="left"/>
    </w:lvl>
    <w:lvl w:ilvl="3" w:tplc="9C5C123A">
      <w:numFmt w:val="decimal"/>
      <w:lvlText w:val=""/>
      <w:lvlJc w:val="left"/>
    </w:lvl>
    <w:lvl w:ilvl="4" w:tplc="7E10CC6C">
      <w:numFmt w:val="decimal"/>
      <w:lvlText w:val=""/>
      <w:lvlJc w:val="left"/>
    </w:lvl>
    <w:lvl w:ilvl="5" w:tplc="CA2EDB2A">
      <w:numFmt w:val="decimal"/>
      <w:lvlText w:val=""/>
      <w:lvlJc w:val="left"/>
    </w:lvl>
    <w:lvl w:ilvl="6" w:tplc="919EF8CC">
      <w:numFmt w:val="decimal"/>
      <w:lvlText w:val=""/>
      <w:lvlJc w:val="left"/>
    </w:lvl>
    <w:lvl w:ilvl="7" w:tplc="6A46598E">
      <w:numFmt w:val="decimal"/>
      <w:lvlText w:val=""/>
      <w:lvlJc w:val="left"/>
    </w:lvl>
    <w:lvl w:ilvl="8" w:tplc="03B21BFA">
      <w:numFmt w:val="decimal"/>
      <w:lvlText w:val=""/>
      <w:lvlJc w:val="left"/>
    </w:lvl>
  </w:abstractNum>
  <w:abstractNum w:abstractNumId="1" w15:restartNumberingAfterBreak="0">
    <w:nsid w:val="20D55660"/>
    <w:multiLevelType w:val="hybridMultilevel"/>
    <w:tmpl w:val="DF30D79A"/>
    <w:lvl w:ilvl="0" w:tplc="B5287578">
      <w:start w:val="1"/>
      <w:numFmt w:val="bullet"/>
      <w:lvlText w:val="●"/>
      <w:lvlJc w:val="left"/>
      <w:pPr>
        <w:ind w:left="720" w:hanging="360"/>
      </w:pPr>
    </w:lvl>
    <w:lvl w:ilvl="1" w:tplc="E32003BC">
      <w:start w:val="1"/>
      <w:numFmt w:val="bullet"/>
      <w:lvlText w:val="○"/>
      <w:lvlJc w:val="left"/>
      <w:pPr>
        <w:ind w:left="1440" w:hanging="360"/>
      </w:pPr>
    </w:lvl>
    <w:lvl w:ilvl="2" w:tplc="994C6914">
      <w:start w:val="1"/>
      <w:numFmt w:val="bullet"/>
      <w:lvlText w:val="■"/>
      <w:lvlJc w:val="left"/>
      <w:pPr>
        <w:ind w:left="2160" w:hanging="360"/>
      </w:pPr>
    </w:lvl>
    <w:lvl w:ilvl="3" w:tplc="ABC09482">
      <w:start w:val="1"/>
      <w:numFmt w:val="bullet"/>
      <w:lvlText w:val="●"/>
      <w:lvlJc w:val="left"/>
      <w:pPr>
        <w:ind w:left="2880" w:hanging="360"/>
      </w:pPr>
    </w:lvl>
    <w:lvl w:ilvl="4" w:tplc="ECD661D8">
      <w:start w:val="1"/>
      <w:numFmt w:val="bullet"/>
      <w:lvlText w:val="○"/>
      <w:lvlJc w:val="left"/>
      <w:pPr>
        <w:ind w:left="3600" w:hanging="360"/>
      </w:pPr>
    </w:lvl>
    <w:lvl w:ilvl="5" w:tplc="23E0BE9A">
      <w:start w:val="1"/>
      <w:numFmt w:val="bullet"/>
      <w:lvlText w:val="■"/>
      <w:lvlJc w:val="left"/>
      <w:pPr>
        <w:ind w:left="4320" w:hanging="360"/>
      </w:pPr>
    </w:lvl>
    <w:lvl w:ilvl="6" w:tplc="C7B046D4">
      <w:start w:val="1"/>
      <w:numFmt w:val="bullet"/>
      <w:lvlText w:val="●"/>
      <w:lvlJc w:val="left"/>
      <w:pPr>
        <w:ind w:left="5040" w:hanging="360"/>
      </w:pPr>
    </w:lvl>
    <w:lvl w:ilvl="7" w:tplc="B0844568">
      <w:start w:val="1"/>
      <w:numFmt w:val="bullet"/>
      <w:lvlText w:val="●"/>
      <w:lvlJc w:val="left"/>
      <w:pPr>
        <w:ind w:left="5760" w:hanging="360"/>
      </w:pPr>
    </w:lvl>
    <w:lvl w:ilvl="8" w:tplc="2BA484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B4D"/>
    <w:rsid w:val="00025F6C"/>
    <w:rsid w:val="00A1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F0510B-6119-4781-BDD1-6CDB0289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Ramprasad Vallabhadas</cp:lastModifiedBy>
  <cp:revision>2</cp:revision>
  <dcterms:created xsi:type="dcterms:W3CDTF">2026-07-28T18:59:00Z</dcterms:created>
  <dcterms:modified xsi:type="dcterms:W3CDTF">2026-07-28T18:59:00Z</dcterms:modified>
</cp:coreProperties>
</file>