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55E" w:rsidRDefault="003E0EB6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A — Hybrid framing). Best when you have 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QA experience and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skills from training/self-projects but no formal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job yet. Mid-career is the sweet spot for this tra</w:t>
      </w:r>
      <w:r>
        <w:rPr>
          <w:i/>
          <w:iCs/>
          <w:color w:val="8A5A00"/>
          <w:sz w:val="19"/>
          <w:szCs w:val="19"/>
        </w:rPr>
        <w:t xml:space="preserve">nsition: you have credibility but no 'senior manual-only' label — this template leads with QA experience and shows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as your growth direction.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Amber boxes are guide notes: read, apply, delete. Replace every [bracketed placeholder]. Target length: 2 pag</w:t>
      </w:r>
      <w:r>
        <w:rPr>
          <w:i/>
          <w:iCs/>
          <w:color w:val="8A5A00"/>
          <w:sz w:val="19"/>
          <w:szCs w:val="19"/>
        </w:rPr>
        <w:t>es maximum, ideally 1.5.</w:t>
      </w:r>
    </w:p>
    <w:p w:rsidR="008E355E" w:rsidRDefault="003E0EB6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8E355E" w:rsidRDefault="003E0EB6"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QA </w:t>
      </w:r>
      <w:proofErr w:type="gramStart"/>
      <w:r>
        <w:rPr>
          <w:b/>
          <w:bCs/>
          <w:color w:val="1F4E79"/>
          <w:sz w:val="26"/>
          <w:szCs w:val="26"/>
        </w:rPr>
        <w:t>Engineer  |</w:t>
      </w:r>
      <w:proofErr w:type="gramEnd"/>
      <w:r>
        <w:rPr>
          <w:b/>
          <w:bCs/>
          <w:color w:val="1F4E79"/>
          <w:sz w:val="26"/>
          <w:szCs w:val="26"/>
        </w:rPr>
        <w:t xml:space="preserve">  </w:t>
      </w: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&amp; LLM Evaluation Testing  |  RAG ·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8E355E" w:rsidRDefault="003E0EB6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</w:t>
      </w:r>
      <w:r>
        <w:rPr>
          <w:i/>
          <w:iCs/>
          <w:color w:val="8A5A00"/>
          <w:sz w:val="19"/>
          <w:szCs w:val="19"/>
        </w:rPr>
        <w:t xml:space="preserve">DE — DELETE BEFORE SENDING: HEADLINE: 'QA Engineer' or 'Senior QA Engineer' first (match your actual title level),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second. Mirror 3–4 exact keywords from each JD — ATS ranks the headline heavily.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8E355E" w:rsidRDefault="003E0EB6">
      <w:pPr>
        <w:spacing w:after="80"/>
      </w:pPr>
      <w:r>
        <w:rPr>
          <w:color w:val="333333"/>
          <w:sz w:val="21"/>
          <w:szCs w:val="21"/>
        </w:rPr>
        <w:t>QA Engineer with [</w:t>
      </w:r>
      <w:proofErr w:type="gramStart"/>
      <w:r>
        <w:rPr>
          <w:color w:val="333333"/>
          <w:sz w:val="21"/>
          <w:szCs w:val="21"/>
        </w:rPr>
        <w:t>7]+</w:t>
      </w:r>
      <w:proofErr w:type="gramEnd"/>
      <w:r>
        <w:rPr>
          <w:color w:val="333333"/>
          <w:sz w:val="21"/>
          <w:szCs w:val="21"/>
        </w:rPr>
        <w:t xml:space="preserve"> years of ex</w:t>
      </w:r>
      <w:r>
        <w:rPr>
          <w:color w:val="333333"/>
          <w:sz w:val="21"/>
          <w:szCs w:val="21"/>
        </w:rPr>
        <w:t xml:space="preserve">perience in functional and regression testing across [banking / healthcare / retail] domains, now specializing in Generative AI and LLM application testing. Hands-on with evaluating AI responses for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>, and safety using RAGAS</w:t>
      </w:r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and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including LLM-as-a-Judge and human evaluation techniques. Experienced in designing Golden, Regression, Edge-Case, and Adversarial datasets, performing prompt-injection and jailbreak testing, and automating evaluation w</w:t>
      </w:r>
      <w:r>
        <w:rPr>
          <w:color w:val="333333"/>
          <w:sz w:val="21"/>
          <w:szCs w:val="21"/>
        </w:rPr>
        <w:t>orkflows in Python integrated into CI/CD.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3 sentences — (1) who + years + domain, (2)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specialization + tools, (3) JD responsibilities you can claim. At 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you don't need the 'bridge' sentence seniors ne</w:t>
      </w:r>
      <w:r>
        <w:rPr>
          <w:i/>
          <w:iCs/>
          <w:color w:val="8A5A00"/>
          <w:sz w:val="19"/>
          <w:szCs w:val="19"/>
        </w:rPr>
        <w:t>ed; recruiters expect mid-career pivots. Every tool named must reappear in Skills AND a project bullet.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CORE SKILLS</w:t>
      </w:r>
    </w:p>
    <w:p w:rsidR="008E355E" w:rsidRDefault="003E0EB6">
      <w:pPr>
        <w:spacing w:after="40"/>
      </w:pPr>
      <w:proofErr w:type="spellStart"/>
      <w:r>
        <w:rPr>
          <w:b/>
          <w:bCs/>
          <w:color w:val="333333"/>
          <w:sz w:val="21"/>
          <w:szCs w:val="21"/>
        </w:rPr>
        <w:t>GenAI</w:t>
      </w:r>
      <w:proofErr w:type="spellEnd"/>
      <w:r>
        <w:rPr>
          <w:b/>
          <w:bCs/>
          <w:color w:val="333333"/>
          <w:sz w:val="21"/>
          <w:szCs w:val="21"/>
        </w:rPr>
        <w:t xml:space="preserve"> / AI Testing</w:t>
      </w:r>
    </w:p>
    <w:p w:rsidR="008E355E" w:rsidRDefault="003E0EB6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 xml:space="preserve">LLM Response Evaluation, RAG Testing, Hallucination Detection,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&amp; Faithfulness Validatio</w:t>
      </w:r>
      <w:r>
        <w:rPr>
          <w:color w:val="333333"/>
          <w:sz w:val="21"/>
          <w:szCs w:val="21"/>
        </w:rPr>
        <w:t>n, Prompt Validation, Bias &amp; Toxicity Testing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Evaluation Frameworks: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Human Evaluation Rubrics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Adversarial Testing, Prompt Injection, Jailbreak Testing, Red Teaming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F1, Faithfulness, Answer &amp; Context Relevance, Safety Metrics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&amp; Automation: </w:t>
      </w:r>
      <w:r>
        <w:rPr>
          <w:color w:val="333333"/>
          <w:sz w:val="21"/>
          <w:szCs w:val="21"/>
        </w:rPr>
        <w:t>Python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), Prompt Engineering, Evaluation Pipelines in CI/CD (Jenkin</w:t>
      </w:r>
      <w:r>
        <w:rPr>
          <w:color w:val="333333"/>
          <w:sz w:val="21"/>
          <w:szCs w:val="21"/>
        </w:rPr>
        <w:t>s / GitHub Actions)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Responsible AI: </w:t>
      </w:r>
      <w:r>
        <w:rPr>
          <w:color w:val="333333"/>
          <w:sz w:val="21"/>
          <w:szCs w:val="21"/>
        </w:rPr>
        <w:t>AI Governance, Compliance Validation, Enterprise AI Quality Standards</w:t>
      </w:r>
    </w:p>
    <w:p w:rsidR="008E355E" w:rsidRDefault="003E0EB6">
      <w:pPr>
        <w:spacing w:after="40"/>
      </w:pPr>
      <w:r>
        <w:rPr>
          <w:b/>
          <w:bCs/>
          <w:color w:val="333333"/>
          <w:sz w:val="21"/>
          <w:szCs w:val="21"/>
        </w:rPr>
        <w:t>Software Testing Foundation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Core: </w:t>
      </w:r>
      <w:r>
        <w:rPr>
          <w:color w:val="333333"/>
          <w:sz w:val="21"/>
          <w:szCs w:val="21"/>
        </w:rPr>
        <w:t>Manual Testing, Functional / Regression / Integration / UAT, Test Planning, Test Case Design, Defect Managem</w:t>
      </w:r>
      <w:r>
        <w:rPr>
          <w:color w:val="333333"/>
          <w:sz w:val="21"/>
          <w:szCs w:val="21"/>
        </w:rPr>
        <w:t>ent, RTM</w:t>
      </w:r>
    </w:p>
    <w:p w:rsidR="008E355E" w:rsidRDefault="003E0EB6">
      <w:pPr>
        <w:spacing w:after="60"/>
      </w:pPr>
      <w:r>
        <w:rPr>
          <w:b/>
          <w:bCs/>
          <w:color w:val="222222"/>
          <w:sz w:val="21"/>
          <w:szCs w:val="21"/>
        </w:rPr>
        <w:t xml:space="preserve">Tools &amp; Process: </w:t>
      </w:r>
      <w:r>
        <w:rPr>
          <w:color w:val="333333"/>
          <w:sz w:val="21"/>
          <w:szCs w:val="21"/>
        </w:rPr>
        <w:t>JIRA, ALM/QC, Agile/Scrum, SDLC/STLC, API Testing (Postman), SQL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SKILLS: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group sits above classic QA deliberately. Delete any tool you can't discuss for 2 minutes in an interview. At your level, Python competence is the single biggest differentiator — if your Python is weak, priori</w:t>
      </w:r>
      <w:r>
        <w:rPr>
          <w:i/>
          <w:iCs/>
          <w:color w:val="8A5A00"/>
          <w:sz w:val="19"/>
          <w:szCs w:val="19"/>
        </w:rPr>
        <w:t>tize it over adding more eval tools.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PROJECTS</w:t>
      </w:r>
    </w:p>
    <w:p w:rsidR="008E355E" w:rsidRDefault="003E0EB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</w:t>
      </w:r>
      <w:r>
        <w:rPr>
          <w:color w:val="333333"/>
          <w:sz w:val="21"/>
          <w:szCs w:val="21"/>
        </w:rPr>
        <w:t>recision, and Context Recall.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</w:t>
      </w:r>
      <w:r>
        <w:rPr>
          <w:color w:val="333333"/>
          <w:sz w:val="21"/>
          <w:szCs w:val="21"/>
        </w:rPr>
        <w:t>bility against human evaluation on a sample set.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for prompt/RAG tuning.</w:t>
      </w:r>
    </w:p>
    <w:p w:rsidR="008E355E" w:rsidRDefault="003E0EB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Prompt Injection &amp; Jailbreak Test Suite (Hands-on Project)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Crea</w:t>
      </w:r>
      <w:r>
        <w:rPr>
          <w:color w:val="333333"/>
          <w:sz w:val="21"/>
          <w:szCs w:val="21"/>
        </w:rPr>
        <w:t xml:space="preserve">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</w:t>
      </w:r>
      <w:r>
        <w:rPr>
          <w:color w:val="333333"/>
          <w:sz w:val="21"/>
          <w:szCs w:val="21"/>
        </w:rPr>
        <w:t>sholds.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PROJECTS: Your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'experience' until you land a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role. Build these two for real (a weekend each with RAGAS/</w:t>
      </w:r>
      <w:proofErr w:type="spellStart"/>
      <w:r>
        <w:rPr>
          <w:i/>
          <w:iCs/>
          <w:color w:val="8A5A00"/>
          <w:sz w:val="19"/>
          <w:szCs w:val="19"/>
        </w:rPr>
        <w:t>Promptfoo</w:t>
      </w:r>
      <w:proofErr w:type="spellEnd"/>
      <w:r>
        <w:rPr>
          <w:i/>
          <w:iCs/>
          <w:color w:val="8A5A00"/>
          <w:sz w:val="19"/>
          <w:szCs w:val="19"/>
        </w:rPr>
        <w:t xml:space="preserve"> do</w:t>
      </w:r>
      <w:r>
        <w:rPr>
          <w:i/>
          <w:iCs/>
          <w:color w:val="8A5A00"/>
          <w:sz w:val="19"/>
          <w:szCs w:val="19"/>
        </w:rPr>
        <w:t>cs + any LLM API), push to GitHub, link the repos in the titles. Bullet formula: Action verb + what you tested + tool + metric/outcome. Mark course-based projects honestly: '(Guided Project, Coursera)'.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8E355E" w:rsidRDefault="003E0EB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Senior QA Engineer</w:t>
      </w:r>
      <w:r>
        <w:rPr>
          <w:color w:val="666666"/>
        </w:rPr>
        <w:tab/>
        <w:t>MMM YYYY –</w:t>
      </w:r>
      <w:r>
        <w:rPr>
          <w:color w:val="666666"/>
        </w:rPr>
        <w:t xml:space="preserve"> Present</w:t>
      </w:r>
    </w:p>
    <w:p w:rsidR="008E355E" w:rsidRDefault="003E0EB6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 (e.g., Banking, Healthcare)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 test strategy, planning, and execution for [application]; sign-off across functional, regression, and integration cycles for [N] releases/year.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executed [N]+ test cases per release; sustained [N]% defect leakage or lower; mentored [N] junior testers.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Performed API testing (Postman) and backend validation (SQL); drove defect triage with developers and product owners.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Evaluated AI-assis</w:t>
      </w:r>
      <w:r>
        <w:rPr>
          <w:color w:val="333333"/>
          <w:sz w:val="21"/>
          <w:szCs w:val="21"/>
        </w:rPr>
        <w:t>ted features ([chatbot/search/recommendations]) for accuracy, relevance, and consistency [keep only if true].</w:t>
      </w:r>
    </w:p>
    <w:p w:rsidR="008E355E" w:rsidRDefault="003E0EB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</w:t>
      </w:r>
      <w:r>
        <w:rPr>
          <w:color w:val="666666"/>
        </w:rPr>
        <w:tab/>
        <w:t>MMM YYYY – MMM YYYY</w:t>
      </w:r>
    </w:p>
    <w:p w:rsidR="008E355E" w:rsidRDefault="003E0EB6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Executed functional, regression, and UAT cycles for [application]; authored test ca</w:t>
      </w:r>
      <w:r>
        <w:rPr>
          <w:color w:val="333333"/>
          <w:sz w:val="21"/>
          <w:szCs w:val="21"/>
        </w:rPr>
        <w:t>ses from BRDs/user stories.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Logged and tracked defects in JIRA to closure; reduced regression cycle time by [N]% via risk-based prioritization.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EXPERIENCE: At 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show all roles with full bullets — you don't need to compress like 15-yr veterans do. Reframe anything AI-adjacent (chatbot, search, recommendations testing) in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>-JD vocabulary: accuracy, relevan</w:t>
      </w:r>
      <w:r>
        <w:rPr>
          <w:i/>
          <w:iCs/>
          <w:color w:val="8A5A00"/>
          <w:sz w:val="19"/>
          <w:szCs w:val="19"/>
        </w:rPr>
        <w:t>ce, consistency. Replace every [N] with real numbers — vague bullets are the #1 rejection reason.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CONTINUOUS LEARNING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</w:t>
      </w:r>
      <w:r>
        <w:rPr>
          <w:color w:val="333333"/>
          <w:sz w:val="21"/>
          <w:szCs w:val="21"/>
        </w:rPr>
        <w:t>ications' [list what you actually completed]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8E355E" w:rsidRDefault="003E0EB6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[year] · ISTQB Certified Tester – AI Testing (CT-AI) [strongly recommended for this transition]</w:t>
      </w:r>
    </w:p>
    <w:p w:rsidR="008E355E" w:rsidRDefault="003E0EB6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CERTS: Onl</w:t>
      </w:r>
      <w:r>
        <w:rPr>
          <w:i/>
          <w:iCs/>
          <w:color w:val="8A5A00"/>
          <w:sz w:val="19"/>
          <w:szCs w:val="19"/>
        </w:rPr>
        <w:t>y completed items. Highest-signal: ISTQB CT-AI, DeepLearning.AI LLM-evaluation short courses, Python certificates. If empty, complete 2–3 free short courses this month.</w:t>
      </w:r>
    </w:p>
    <w:p w:rsidR="008E355E" w:rsidRDefault="003E0EB6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8E355E" w:rsidRDefault="003E0EB6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8E355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8C0A4A"/>
    <w:multiLevelType w:val="hybridMultilevel"/>
    <w:tmpl w:val="BEA085A6"/>
    <w:lvl w:ilvl="0" w:tplc="977E3138">
      <w:start w:val="1"/>
      <w:numFmt w:val="bullet"/>
      <w:lvlText w:val="●"/>
      <w:lvlJc w:val="left"/>
      <w:pPr>
        <w:ind w:left="720" w:hanging="360"/>
      </w:pPr>
    </w:lvl>
    <w:lvl w:ilvl="1" w:tplc="BA9EB2CE">
      <w:start w:val="1"/>
      <w:numFmt w:val="bullet"/>
      <w:lvlText w:val="○"/>
      <w:lvlJc w:val="left"/>
      <w:pPr>
        <w:ind w:left="1440" w:hanging="360"/>
      </w:pPr>
    </w:lvl>
    <w:lvl w:ilvl="2" w:tplc="2B4EAED8">
      <w:start w:val="1"/>
      <w:numFmt w:val="bullet"/>
      <w:lvlText w:val="■"/>
      <w:lvlJc w:val="left"/>
      <w:pPr>
        <w:ind w:left="2160" w:hanging="360"/>
      </w:pPr>
    </w:lvl>
    <w:lvl w:ilvl="3" w:tplc="2C68F8BA">
      <w:start w:val="1"/>
      <w:numFmt w:val="bullet"/>
      <w:lvlText w:val="●"/>
      <w:lvlJc w:val="left"/>
      <w:pPr>
        <w:ind w:left="2880" w:hanging="360"/>
      </w:pPr>
    </w:lvl>
    <w:lvl w:ilvl="4" w:tplc="A0B82A50">
      <w:start w:val="1"/>
      <w:numFmt w:val="bullet"/>
      <w:lvlText w:val="○"/>
      <w:lvlJc w:val="left"/>
      <w:pPr>
        <w:ind w:left="3600" w:hanging="360"/>
      </w:pPr>
    </w:lvl>
    <w:lvl w:ilvl="5" w:tplc="9C501ECA">
      <w:start w:val="1"/>
      <w:numFmt w:val="bullet"/>
      <w:lvlText w:val="■"/>
      <w:lvlJc w:val="left"/>
      <w:pPr>
        <w:ind w:left="4320" w:hanging="360"/>
      </w:pPr>
    </w:lvl>
    <w:lvl w:ilvl="6" w:tplc="7BE0B108">
      <w:start w:val="1"/>
      <w:numFmt w:val="bullet"/>
      <w:lvlText w:val="●"/>
      <w:lvlJc w:val="left"/>
      <w:pPr>
        <w:ind w:left="5040" w:hanging="360"/>
      </w:pPr>
    </w:lvl>
    <w:lvl w:ilvl="7" w:tplc="F030E1E2">
      <w:start w:val="1"/>
      <w:numFmt w:val="bullet"/>
      <w:lvlText w:val="●"/>
      <w:lvlJc w:val="left"/>
      <w:pPr>
        <w:ind w:left="5760" w:hanging="360"/>
      </w:pPr>
    </w:lvl>
    <w:lvl w:ilvl="8" w:tplc="23EC9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76915"/>
    <w:multiLevelType w:val="hybridMultilevel"/>
    <w:tmpl w:val="53A8D25E"/>
    <w:lvl w:ilvl="0" w:tplc="F7F2A71E">
      <w:start w:val="1"/>
      <w:numFmt w:val="bullet"/>
      <w:lvlText w:val="•"/>
      <w:lvlJc w:val="left"/>
      <w:pPr>
        <w:ind w:left="360" w:hanging="200"/>
      </w:pPr>
    </w:lvl>
    <w:lvl w:ilvl="1" w:tplc="BDF059B4">
      <w:numFmt w:val="decimal"/>
      <w:lvlText w:val=""/>
      <w:lvlJc w:val="left"/>
    </w:lvl>
    <w:lvl w:ilvl="2" w:tplc="C1020BF0">
      <w:numFmt w:val="decimal"/>
      <w:lvlText w:val=""/>
      <w:lvlJc w:val="left"/>
    </w:lvl>
    <w:lvl w:ilvl="3" w:tplc="6F1E3ABC">
      <w:numFmt w:val="decimal"/>
      <w:lvlText w:val=""/>
      <w:lvlJc w:val="left"/>
    </w:lvl>
    <w:lvl w:ilvl="4" w:tplc="8BFE1942">
      <w:numFmt w:val="decimal"/>
      <w:lvlText w:val=""/>
      <w:lvlJc w:val="left"/>
    </w:lvl>
    <w:lvl w:ilvl="5" w:tplc="797C240E">
      <w:numFmt w:val="decimal"/>
      <w:lvlText w:val=""/>
      <w:lvlJc w:val="left"/>
    </w:lvl>
    <w:lvl w:ilvl="6" w:tplc="8878DC84">
      <w:numFmt w:val="decimal"/>
      <w:lvlText w:val=""/>
      <w:lvlJc w:val="left"/>
    </w:lvl>
    <w:lvl w:ilvl="7" w:tplc="2FDEB286">
      <w:numFmt w:val="decimal"/>
      <w:lvlText w:val=""/>
      <w:lvlJc w:val="left"/>
    </w:lvl>
    <w:lvl w:ilvl="8" w:tplc="57E092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55E"/>
    <w:rsid w:val="003E0EB6"/>
    <w:rsid w:val="008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2026-07-28T19:09:00Z</dcterms:created>
  <dcterms:modified xsi:type="dcterms:W3CDTF">2026-07-28T19:09:00Z</dcterms:modified>
</cp:coreProperties>
</file>