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7646" w:rsidRPr="00EC7646" w:rsidRDefault="00EC7646" w:rsidP="00EC7646">
      <w:pPr>
        <w:spacing w:after="40"/>
        <w:rPr>
          <w:b/>
          <w:bCs/>
          <w:color w:val="333333"/>
          <w:sz w:val="21"/>
          <w:szCs w:val="21"/>
          <w:highlight w:val="yellow"/>
        </w:rPr>
      </w:pPr>
      <w:r w:rsidRPr="00EC7646">
        <w:rPr>
          <w:b/>
          <w:bCs/>
          <w:color w:val="333333"/>
          <w:sz w:val="21"/>
          <w:szCs w:val="21"/>
          <w:highlight w:val="yellow"/>
        </w:rPr>
        <w:t xml:space="preserve">Follow these additional roles and responsibilities of Gen AI testing project: </w:t>
      </w:r>
    </w:p>
    <w:p w:rsidR="00EC7646" w:rsidRDefault="00EC7646" w:rsidP="00EC7646">
      <w:pPr>
        <w:spacing w:after="40"/>
        <w:rPr>
          <w:b/>
          <w:bCs/>
          <w:color w:val="333333"/>
          <w:sz w:val="21"/>
          <w:szCs w:val="21"/>
        </w:rPr>
      </w:pPr>
      <w:r w:rsidRPr="00EC7646">
        <w:rPr>
          <w:b/>
          <w:bCs/>
          <w:color w:val="333333"/>
          <w:sz w:val="21"/>
          <w:szCs w:val="21"/>
          <w:highlight w:val="yellow"/>
        </w:rPr>
        <w:t>[Add these skills to your entire project or specific module – Where you already strong the domain knowledge or project knowledge]</w:t>
      </w:r>
      <w:r>
        <w:rPr>
          <w:b/>
          <w:bCs/>
          <w:color w:val="333333"/>
          <w:sz w:val="21"/>
          <w:szCs w:val="21"/>
        </w:rPr>
        <w:t xml:space="preserve"> </w:t>
      </w:r>
    </w:p>
    <w:p w:rsidR="00EC7646" w:rsidRDefault="00EC7646" w:rsidP="00EC7646">
      <w:pPr>
        <w:spacing w:after="40"/>
      </w:pPr>
      <w:r>
        <w:rPr>
          <w:b/>
          <w:bCs/>
          <w:color w:val="333333"/>
          <w:sz w:val="21"/>
          <w:szCs w:val="21"/>
        </w:rPr>
        <w:t>Roles &amp; Responsibilities:</w:t>
      </w:r>
    </w:p>
    <w:p w:rsidR="00EC7646" w:rsidRDefault="00EC7646" w:rsidP="00EC7646">
      <w:pPr>
        <w:pStyle w:val="ListParagraph"/>
        <w:numPr>
          <w:ilvl w:val="0"/>
          <w:numId w:val="3"/>
        </w:numPr>
        <w:spacing w:after="60"/>
      </w:pPr>
      <w:r>
        <w:rPr>
          <w:color w:val="333333"/>
          <w:sz w:val="21"/>
          <w:szCs w:val="21"/>
        </w:rPr>
        <w:t>Defined the end-to-end AI evaluation strategy and release quality gates for the LLM/RAG application, covering functional accuracy, safety, and Responsible AI compliance.</w:t>
      </w:r>
    </w:p>
    <w:p w:rsidR="00EC7646" w:rsidRDefault="00EC7646" w:rsidP="00EC7646">
      <w:pPr>
        <w:pStyle w:val="ListParagraph"/>
        <w:numPr>
          <w:ilvl w:val="0"/>
          <w:numId w:val="3"/>
        </w:numPr>
        <w:spacing w:after="60"/>
      </w:pPr>
      <w:r>
        <w:rPr>
          <w:color w:val="333333"/>
          <w:sz w:val="21"/>
          <w:szCs w:val="21"/>
        </w:rPr>
        <w:t>Evaluated AI responses using Human Evaluation, Automated Evaluation, and LLM-as-a-Judge techniques; calibrated judge prompts against human-scored samples.</w:t>
      </w:r>
    </w:p>
    <w:p w:rsidR="00EC7646" w:rsidRDefault="00EC7646" w:rsidP="00EC7646">
      <w:pPr>
        <w:pStyle w:val="ListParagraph"/>
        <w:numPr>
          <w:ilvl w:val="0"/>
          <w:numId w:val="3"/>
        </w:numPr>
        <w:spacing w:after="60"/>
      </w:pPr>
      <w:r>
        <w:rPr>
          <w:color w:val="333333"/>
          <w:sz w:val="21"/>
          <w:szCs w:val="21"/>
        </w:rPr>
        <w:t xml:space="preserve">Validated accuracy, relevance, </w:t>
      </w:r>
      <w:proofErr w:type="gramStart"/>
      <w:r>
        <w:rPr>
          <w:color w:val="333333"/>
          <w:sz w:val="21"/>
          <w:szCs w:val="21"/>
        </w:rPr>
        <w:t xml:space="preserve">Faithfulness </w:t>
      </w:r>
      <w:r>
        <w:rPr>
          <w:color w:val="333333"/>
          <w:sz w:val="21"/>
          <w:szCs w:val="21"/>
        </w:rPr>
        <w:t>,</w:t>
      </w:r>
      <w:proofErr w:type="gramEnd"/>
      <w:r>
        <w:rPr>
          <w:color w:val="333333"/>
          <w:sz w:val="21"/>
          <w:szCs w:val="21"/>
        </w:rPr>
        <w:t xml:space="preserve"> consistency, and completeness of AI outputs across [N]+ evaluation scenarios.</w:t>
      </w:r>
    </w:p>
    <w:p w:rsidR="00EC7646" w:rsidRDefault="00EC7646" w:rsidP="00EC7646">
      <w:pPr>
        <w:pStyle w:val="ListParagraph"/>
        <w:numPr>
          <w:ilvl w:val="0"/>
          <w:numId w:val="3"/>
        </w:numPr>
        <w:spacing w:after="60"/>
      </w:pPr>
      <w:r>
        <w:rPr>
          <w:color w:val="333333"/>
          <w:sz w:val="21"/>
          <w:szCs w:val="21"/>
        </w:rPr>
        <w:t>Identified, reproduced, and triaged hallucinations, factual inaccuracies, toxicity, bias, and grounding issues; drove root-cause analysis with prompt and RAG-pipeline fixes.</w:t>
      </w:r>
    </w:p>
    <w:p w:rsidR="00EC7646" w:rsidRDefault="00EC7646" w:rsidP="00EC7646">
      <w:pPr>
        <w:pStyle w:val="ListParagraph"/>
        <w:numPr>
          <w:ilvl w:val="0"/>
          <w:numId w:val="3"/>
        </w:numPr>
        <w:spacing w:after="60"/>
      </w:pPr>
      <w:r>
        <w:rPr>
          <w:color w:val="333333"/>
          <w:sz w:val="21"/>
          <w:szCs w:val="21"/>
        </w:rPr>
        <w:t>Designed and maintained Golden, Regression, Edge-Case, and Adversarial datasets with version control and periodic refresh.</w:t>
      </w:r>
    </w:p>
    <w:p w:rsidR="00EC7646" w:rsidRDefault="00EC7646" w:rsidP="00EC7646">
      <w:pPr>
        <w:pStyle w:val="ListParagraph"/>
        <w:numPr>
          <w:ilvl w:val="0"/>
          <w:numId w:val="3"/>
        </w:numPr>
        <w:spacing w:after="60"/>
      </w:pPr>
      <w:r>
        <w:rPr>
          <w:color w:val="333333"/>
          <w:sz w:val="21"/>
          <w:szCs w:val="21"/>
        </w:rPr>
        <w:t>Performed prompt validation, adversarial testing, prompt-injection, and jailbreak testing before every release.</w:t>
      </w:r>
      <w:r>
        <w:rPr>
          <w:color w:val="333333"/>
          <w:sz w:val="21"/>
          <w:szCs w:val="21"/>
        </w:rPr>
        <w:t xml:space="preserve"> </w:t>
      </w:r>
    </w:p>
    <w:p w:rsidR="00EC7646" w:rsidRDefault="00EC7646" w:rsidP="00EC7646">
      <w:pPr>
        <w:pStyle w:val="ListParagraph"/>
        <w:numPr>
          <w:ilvl w:val="0"/>
          <w:numId w:val="3"/>
        </w:numPr>
        <w:spacing w:after="60"/>
      </w:pPr>
      <w:r>
        <w:rPr>
          <w:color w:val="333333"/>
          <w:sz w:val="21"/>
          <w:szCs w:val="21"/>
        </w:rPr>
        <w:t>Measured and reported Precision, Recall, F1, Faithfulness, Answer/Context Relevance, and Safety metrics; set pass/fail thresholds for release sign-off.</w:t>
      </w:r>
    </w:p>
    <w:p w:rsidR="00EC7646" w:rsidRDefault="00EC7646" w:rsidP="00EC7646">
      <w:pPr>
        <w:pStyle w:val="ListParagraph"/>
        <w:numPr>
          <w:ilvl w:val="0"/>
          <w:numId w:val="3"/>
        </w:numPr>
        <w:spacing w:after="60"/>
      </w:pPr>
      <w:r w:rsidRPr="00EC7646">
        <w:rPr>
          <w:color w:val="333333"/>
          <w:sz w:val="21"/>
          <w:szCs w:val="21"/>
          <w:highlight w:val="yellow"/>
        </w:rPr>
        <w:t>Automated evaluation workflows in Python (</w:t>
      </w:r>
      <w:proofErr w:type="spellStart"/>
      <w:r w:rsidRPr="00EC7646">
        <w:rPr>
          <w:color w:val="333333"/>
          <w:sz w:val="21"/>
          <w:szCs w:val="21"/>
          <w:highlight w:val="yellow"/>
        </w:rPr>
        <w:t>pytest</w:t>
      </w:r>
      <w:proofErr w:type="spellEnd"/>
      <w:r w:rsidRPr="00EC7646">
        <w:rPr>
          <w:color w:val="333333"/>
          <w:sz w:val="21"/>
          <w:szCs w:val="21"/>
          <w:highlight w:val="yellow"/>
        </w:rPr>
        <w:t xml:space="preserve"> + RAGAS/</w:t>
      </w:r>
      <w:proofErr w:type="spellStart"/>
      <w:r w:rsidRPr="00EC7646">
        <w:rPr>
          <w:color w:val="333333"/>
          <w:sz w:val="21"/>
          <w:szCs w:val="21"/>
          <w:highlight w:val="yellow"/>
        </w:rPr>
        <w:t>DeepEval</w:t>
      </w:r>
      <w:proofErr w:type="spellEnd"/>
      <w:r w:rsidRPr="00EC7646">
        <w:rPr>
          <w:color w:val="333333"/>
          <w:sz w:val="21"/>
          <w:szCs w:val="21"/>
          <w:highlight w:val="yellow"/>
        </w:rPr>
        <w:t>) and integrated them into CI/CD (Jenkins/GitHub Actions) as regression gates.</w:t>
      </w:r>
      <w:r>
        <w:rPr>
          <w:color w:val="333333"/>
          <w:sz w:val="21"/>
          <w:szCs w:val="21"/>
          <w:highlight w:val="yellow"/>
        </w:rPr>
        <w:t xml:space="preserve"> - </w:t>
      </w:r>
      <w:r>
        <w:rPr>
          <w:color w:val="333333"/>
          <w:sz w:val="21"/>
          <w:szCs w:val="21"/>
        </w:rPr>
        <w:t>— delete if not applicable</w:t>
      </w:r>
      <w:proofErr w:type="gramStart"/>
      <w:r>
        <w:rPr>
          <w:color w:val="333333"/>
          <w:sz w:val="21"/>
          <w:szCs w:val="21"/>
        </w:rPr>
        <w:t>].</w:t>
      </w:r>
      <w:r>
        <w:rPr>
          <w:color w:val="333333"/>
          <w:sz w:val="21"/>
          <w:szCs w:val="21"/>
        </w:rPr>
        <w:t>[</w:t>
      </w:r>
      <w:proofErr w:type="gramEnd"/>
      <w:r>
        <w:rPr>
          <w:color w:val="333333"/>
          <w:sz w:val="21"/>
          <w:szCs w:val="21"/>
        </w:rPr>
        <w:t xml:space="preserve"> If you project more manual then  remove this ]</w:t>
      </w:r>
    </w:p>
    <w:p w:rsidR="00EC7646" w:rsidRDefault="00EC7646" w:rsidP="00EC7646">
      <w:pPr>
        <w:pStyle w:val="ListParagraph"/>
        <w:numPr>
          <w:ilvl w:val="0"/>
          <w:numId w:val="3"/>
        </w:numPr>
        <w:spacing w:after="60"/>
      </w:pPr>
      <w:r>
        <w:rPr>
          <w:color w:val="333333"/>
          <w:sz w:val="21"/>
          <w:szCs w:val="21"/>
        </w:rPr>
        <w:t>Collaborated with AI Engineers, Product Owners, and Data Scientists on failure analysis, prompt tuning, and retrieval improvements.</w:t>
      </w:r>
    </w:p>
    <w:p w:rsidR="00EC7646" w:rsidRDefault="00EC7646" w:rsidP="00EC7646">
      <w:pPr>
        <w:pStyle w:val="ListParagraph"/>
        <w:numPr>
          <w:ilvl w:val="0"/>
          <w:numId w:val="3"/>
        </w:numPr>
        <w:spacing w:after="60"/>
      </w:pPr>
      <w:r w:rsidRPr="00EC7646">
        <w:rPr>
          <w:color w:val="333333"/>
          <w:sz w:val="21"/>
          <w:szCs w:val="21"/>
          <w:highlight w:val="yellow"/>
        </w:rPr>
        <w:t>Supported Responsible AI governance, compliance reviews, and enterprise AI quality standards; documented evaluation evidence for audits.</w:t>
      </w:r>
      <w:r>
        <w:rPr>
          <w:color w:val="333333"/>
          <w:sz w:val="21"/>
          <w:szCs w:val="21"/>
          <w:highlight w:val="yellow"/>
        </w:rPr>
        <w:t xml:space="preserve"> </w:t>
      </w:r>
      <w:r>
        <w:rPr>
          <w:color w:val="333333"/>
          <w:sz w:val="21"/>
          <w:szCs w:val="21"/>
        </w:rPr>
        <w:t>— delete if not applicable].</w:t>
      </w:r>
    </w:p>
    <w:p w:rsidR="00EC7646" w:rsidRDefault="00EC7646" w:rsidP="00EC7646">
      <w:pPr>
        <w:pStyle w:val="ListParagraph"/>
        <w:numPr>
          <w:ilvl w:val="0"/>
          <w:numId w:val="3"/>
        </w:numPr>
        <w:spacing w:after="60"/>
      </w:pPr>
      <w:r w:rsidRPr="00EC7646">
        <w:rPr>
          <w:color w:val="333333"/>
          <w:sz w:val="21"/>
          <w:szCs w:val="21"/>
          <w:highlight w:val="yellow"/>
        </w:rPr>
        <w:t xml:space="preserve">Mentored [N] QA engineers on </w:t>
      </w:r>
      <w:proofErr w:type="spellStart"/>
      <w:r w:rsidRPr="00EC7646">
        <w:rPr>
          <w:color w:val="333333"/>
          <w:sz w:val="21"/>
          <w:szCs w:val="21"/>
          <w:highlight w:val="yellow"/>
        </w:rPr>
        <w:t>GenAI</w:t>
      </w:r>
      <w:proofErr w:type="spellEnd"/>
      <w:r w:rsidRPr="00EC7646">
        <w:rPr>
          <w:color w:val="333333"/>
          <w:sz w:val="21"/>
          <w:szCs w:val="21"/>
          <w:highlight w:val="yellow"/>
        </w:rPr>
        <w:t xml:space="preserve"> testing practices and reviewed their evaluation designs [senior/lead only</w:t>
      </w:r>
      <w:r>
        <w:rPr>
          <w:color w:val="333333"/>
          <w:sz w:val="21"/>
          <w:szCs w:val="21"/>
        </w:rPr>
        <w:t xml:space="preserve"> — delete if not applicable].</w:t>
      </w:r>
    </w:p>
    <w:p w:rsidR="00410C47" w:rsidRDefault="00410C47"/>
    <w:p w:rsidR="00EC7646" w:rsidRDefault="00EC7646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/>
    <w:p w:rsidR="00977399" w:rsidRDefault="00977399">
      <w:pPr>
        <w:rPr>
          <w:b/>
          <w:u w:val="single"/>
        </w:rPr>
      </w:pPr>
    </w:p>
    <w:p w:rsidR="00EC7646" w:rsidRPr="00977399" w:rsidRDefault="00EC7646">
      <w:pPr>
        <w:rPr>
          <w:b/>
        </w:rPr>
      </w:pPr>
      <w:bookmarkStart w:id="0" w:name="_GoBack"/>
      <w:bookmarkEnd w:id="0"/>
      <w:r w:rsidRPr="00EC7646">
        <w:rPr>
          <w:b/>
          <w:u w:val="single"/>
        </w:rPr>
        <w:lastRenderedPageBreak/>
        <w:t>Specialization</w:t>
      </w:r>
      <w:r>
        <w:rPr>
          <w:b/>
          <w:u w:val="single"/>
        </w:rPr>
        <w:t>#</w:t>
      </w:r>
      <w:r w:rsidRPr="00EC7646">
        <w:rPr>
          <w:b/>
          <w:u w:val="single"/>
        </w:rPr>
        <w:t>:</w:t>
      </w:r>
      <w:r w:rsidR="00977399">
        <w:rPr>
          <w:b/>
          <w:u w:val="single"/>
        </w:rPr>
        <w:t xml:space="preserve"> </w:t>
      </w:r>
      <w:r w:rsidR="00977399">
        <w:rPr>
          <w:b/>
        </w:rPr>
        <w:t xml:space="preserve">  Red teamer</w:t>
      </w:r>
    </w:p>
    <w:p w:rsidR="00EC7646" w:rsidRDefault="00EC7646" w:rsidP="00EC7646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Prompt Injection &amp; Jailbreak Test Suite</w:t>
      </w:r>
      <w:r>
        <w:rPr>
          <w:b/>
          <w:bCs/>
          <w:color w:val="222222"/>
          <w:sz w:val="22"/>
          <w:szCs w:val="22"/>
        </w:rPr>
        <w:t>:</w:t>
      </w:r>
      <w:r>
        <w:rPr>
          <w:color w:val="666666"/>
        </w:rPr>
        <w:tab/>
      </w:r>
    </w:p>
    <w:p w:rsidR="00EC7646" w:rsidRDefault="00EC7646" w:rsidP="00EC7646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Created an adversarial test suite in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 covering prompt injection, role-play jailbreaks, encoding attacks, and system-prompt leakage scenarios.</w:t>
      </w:r>
    </w:p>
    <w:p w:rsidR="00EC7646" w:rsidRDefault="00EC7646" w:rsidP="00EC7646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>Automated safety regression runs in CI/CD so every prompt or model change is gated on safety and quality thresholds.</w:t>
      </w:r>
    </w:p>
    <w:p w:rsidR="00EC7646" w:rsidRPr="00EC7646" w:rsidRDefault="00EC7646" w:rsidP="00EC7646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Tracked evaluation runs, traces, and failures in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 xml:space="preserve">/ </w:t>
      </w:r>
      <w:r w:rsidRPr="00EC7646">
        <w:rPr>
          <w:color w:val="333333"/>
          <w:sz w:val="21"/>
          <w:szCs w:val="21"/>
        </w:rPr>
        <w:t>phoenix</w:t>
      </w:r>
      <w:r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for debugging and reporting.</w:t>
      </w:r>
    </w:p>
    <w:p w:rsidR="00EC7646" w:rsidRDefault="00EC7646" w:rsidP="00EC7646">
      <w:pPr>
        <w:spacing w:after="60"/>
      </w:pPr>
    </w:p>
    <w:p w:rsidR="00EC7646" w:rsidRPr="00977399" w:rsidRDefault="00EC7646" w:rsidP="00EC7646">
      <w:pPr>
        <w:spacing w:after="60"/>
        <w:rPr>
          <w:b/>
        </w:rPr>
      </w:pPr>
      <w:r w:rsidRPr="00977399">
        <w:rPr>
          <w:b/>
        </w:rPr>
        <w:t xml:space="preserve">Specialization #2   </w:t>
      </w:r>
      <w:r w:rsidR="00977399" w:rsidRPr="00977399">
        <w:rPr>
          <w:b/>
        </w:rPr>
        <w:t xml:space="preserve">Blue team tester </w:t>
      </w:r>
    </w:p>
    <w:p w:rsidR="00EC7646" w:rsidRDefault="00EC7646" w:rsidP="00EC7646">
      <w:pPr>
        <w:spacing w:after="60"/>
      </w:pPr>
    </w:p>
    <w:p w:rsidR="00EC7646" w:rsidRDefault="00EC7646" w:rsidP="00EC7646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RAG Chatbot Evaluation Framework</w:t>
      </w:r>
      <w:r>
        <w:rPr>
          <w:b/>
          <w:bCs/>
          <w:color w:val="222222"/>
          <w:sz w:val="22"/>
          <w:szCs w:val="22"/>
        </w:rPr>
        <w:t>:</w:t>
      </w:r>
      <w:r w:rsidR="00977399">
        <w:rPr>
          <w:b/>
          <w:bCs/>
          <w:color w:val="222222"/>
          <w:sz w:val="22"/>
          <w:szCs w:val="22"/>
        </w:rPr>
        <w:t xml:space="preserve"> </w:t>
      </w:r>
      <w:r>
        <w:rPr>
          <w:color w:val="666666"/>
        </w:rPr>
        <w:tab/>
      </w:r>
    </w:p>
    <w:p w:rsidR="00EC7646" w:rsidRDefault="00EC7646" w:rsidP="00EC7646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>Built an automated evaluation pipeline for a RAG-based Q&amp;A chatbot using RAGAS and</w:t>
      </w:r>
      <w:r w:rsidR="00977399">
        <w:rPr>
          <w:color w:val="333333"/>
          <w:sz w:val="21"/>
          <w:szCs w:val="21"/>
        </w:rPr>
        <w:t xml:space="preserve"> /</w:t>
      </w:r>
      <w:proofErr w:type="gramStart"/>
      <w:r w:rsidR="00977399">
        <w:rPr>
          <w:color w:val="333333"/>
          <w:sz w:val="21"/>
          <w:szCs w:val="21"/>
        </w:rPr>
        <w:t xml:space="preserve">or </w:t>
      </w:r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proofErr w:type="gramEnd"/>
      <w:r>
        <w:rPr>
          <w:color w:val="333333"/>
          <w:sz w:val="21"/>
          <w:szCs w:val="21"/>
        </w:rPr>
        <w:t>, measuring Faithfulness, Answer Relevance, Context Precision, and Context Recall.</w:t>
      </w:r>
    </w:p>
    <w:p w:rsidR="00EC7646" w:rsidRDefault="00EC7646" w:rsidP="00EC7646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>Designed a 150+ question Golden Dataset with ground-truth answers; created Regression, Edge-Case, and Adversarial subsets for release-gating.</w:t>
      </w:r>
    </w:p>
    <w:p w:rsidR="00EC7646" w:rsidRDefault="00EC7646" w:rsidP="00EC7646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>Implemented LLM-as-a-Judge scoring with calibrated rubrics and validated judge reliability against human evaluation on a sample set.</w:t>
      </w:r>
    </w:p>
    <w:p w:rsidR="00EC7646" w:rsidRDefault="00EC7646" w:rsidP="00EC7646"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Detected and documented hallucination patterns (unsupported claims, fabricated citations) and reported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gaps to prompt/RAG tuning.</w:t>
      </w:r>
    </w:p>
    <w:p w:rsidR="00EC7646" w:rsidRDefault="00EC7646" w:rsidP="00EC7646">
      <w:pPr>
        <w:spacing w:after="60"/>
      </w:pPr>
    </w:p>
    <w:p w:rsidR="00EC7646" w:rsidRPr="00EC7646" w:rsidRDefault="00EC7646">
      <w:pPr>
        <w:rPr>
          <w:b/>
          <w:u w:val="single"/>
        </w:rPr>
      </w:pPr>
    </w:p>
    <w:p w:rsidR="00EC7646" w:rsidRDefault="00EC7646"/>
    <w:p w:rsidR="00EC7646" w:rsidRDefault="00EC7646"/>
    <w:sectPr w:rsidR="00EC7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6D0DDE"/>
    <w:multiLevelType w:val="hybridMultilevel"/>
    <w:tmpl w:val="8150705C"/>
    <w:lvl w:ilvl="0" w:tplc="D55250AE">
      <w:start w:val="1"/>
      <w:numFmt w:val="bullet"/>
      <w:lvlText w:val="•"/>
      <w:lvlJc w:val="left"/>
      <w:pPr>
        <w:ind w:left="360" w:hanging="200"/>
      </w:pPr>
    </w:lvl>
    <w:lvl w:ilvl="1" w:tplc="91862DF8">
      <w:numFmt w:val="decimal"/>
      <w:lvlText w:val=""/>
      <w:lvlJc w:val="left"/>
      <w:pPr>
        <w:ind w:left="0" w:firstLine="0"/>
      </w:pPr>
    </w:lvl>
    <w:lvl w:ilvl="2" w:tplc="E7CC215E">
      <w:numFmt w:val="decimal"/>
      <w:lvlText w:val=""/>
      <w:lvlJc w:val="left"/>
      <w:pPr>
        <w:ind w:left="0" w:firstLine="0"/>
      </w:pPr>
    </w:lvl>
    <w:lvl w:ilvl="3" w:tplc="9B8A9B0C">
      <w:numFmt w:val="decimal"/>
      <w:lvlText w:val=""/>
      <w:lvlJc w:val="left"/>
      <w:pPr>
        <w:ind w:left="0" w:firstLine="0"/>
      </w:pPr>
    </w:lvl>
    <w:lvl w:ilvl="4" w:tplc="BA7804E4">
      <w:numFmt w:val="decimal"/>
      <w:lvlText w:val=""/>
      <w:lvlJc w:val="left"/>
      <w:pPr>
        <w:ind w:left="0" w:firstLine="0"/>
      </w:pPr>
    </w:lvl>
    <w:lvl w:ilvl="5" w:tplc="11C86A2E">
      <w:numFmt w:val="decimal"/>
      <w:lvlText w:val=""/>
      <w:lvlJc w:val="left"/>
      <w:pPr>
        <w:ind w:left="0" w:firstLine="0"/>
      </w:pPr>
    </w:lvl>
    <w:lvl w:ilvl="6" w:tplc="EA5A4640">
      <w:numFmt w:val="decimal"/>
      <w:lvlText w:val=""/>
      <w:lvlJc w:val="left"/>
      <w:pPr>
        <w:ind w:left="0" w:firstLine="0"/>
      </w:pPr>
    </w:lvl>
    <w:lvl w:ilvl="7" w:tplc="566E0BB8">
      <w:numFmt w:val="decimal"/>
      <w:lvlText w:val=""/>
      <w:lvlJc w:val="left"/>
      <w:pPr>
        <w:ind w:left="0" w:firstLine="0"/>
      </w:pPr>
    </w:lvl>
    <w:lvl w:ilvl="8" w:tplc="1020123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567641A"/>
    <w:multiLevelType w:val="hybridMultilevel"/>
    <w:tmpl w:val="F938661E"/>
    <w:lvl w:ilvl="0" w:tplc="0409000D">
      <w:start w:val="1"/>
      <w:numFmt w:val="bullet"/>
      <w:lvlText w:val=""/>
      <w:lvlJc w:val="left"/>
      <w:pPr>
        <w:ind w:left="360" w:hanging="200"/>
      </w:pPr>
      <w:rPr>
        <w:rFonts w:ascii="Wingdings" w:hAnsi="Wingdings" w:hint="default"/>
      </w:rPr>
    </w:lvl>
    <w:lvl w:ilvl="1" w:tplc="91862DF8">
      <w:numFmt w:val="decimal"/>
      <w:lvlText w:val=""/>
      <w:lvlJc w:val="left"/>
      <w:pPr>
        <w:ind w:left="0" w:firstLine="0"/>
      </w:pPr>
    </w:lvl>
    <w:lvl w:ilvl="2" w:tplc="E7CC215E">
      <w:numFmt w:val="decimal"/>
      <w:lvlText w:val=""/>
      <w:lvlJc w:val="left"/>
      <w:pPr>
        <w:ind w:left="0" w:firstLine="0"/>
      </w:pPr>
    </w:lvl>
    <w:lvl w:ilvl="3" w:tplc="9B8A9B0C">
      <w:numFmt w:val="decimal"/>
      <w:lvlText w:val=""/>
      <w:lvlJc w:val="left"/>
      <w:pPr>
        <w:ind w:left="0" w:firstLine="0"/>
      </w:pPr>
    </w:lvl>
    <w:lvl w:ilvl="4" w:tplc="BA7804E4">
      <w:numFmt w:val="decimal"/>
      <w:lvlText w:val=""/>
      <w:lvlJc w:val="left"/>
      <w:pPr>
        <w:ind w:left="0" w:firstLine="0"/>
      </w:pPr>
    </w:lvl>
    <w:lvl w:ilvl="5" w:tplc="11C86A2E">
      <w:numFmt w:val="decimal"/>
      <w:lvlText w:val=""/>
      <w:lvlJc w:val="left"/>
      <w:pPr>
        <w:ind w:left="0" w:firstLine="0"/>
      </w:pPr>
    </w:lvl>
    <w:lvl w:ilvl="6" w:tplc="EA5A4640">
      <w:numFmt w:val="decimal"/>
      <w:lvlText w:val=""/>
      <w:lvlJc w:val="left"/>
      <w:pPr>
        <w:ind w:left="0" w:firstLine="0"/>
      </w:pPr>
    </w:lvl>
    <w:lvl w:ilvl="7" w:tplc="566E0BB8">
      <w:numFmt w:val="decimal"/>
      <w:lvlText w:val=""/>
      <w:lvlJc w:val="left"/>
      <w:pPr>
        <w:ind w:left="0" w:firstLine="0"/>
      </w:pPr>
    </w:lvl>
    <w:lvl w:ilvl="8" w:tplc="10201238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46"/>
    <w:rsid w:val="00410C47"/>
    <w:rsid w:val="00977399"/>
    <w:rsid w:val="00EC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A477"/>
  <w15:chartTrackingRefBased/>
  <w15:docId w15:val="{9398D9F9-9C97-45C8-B810-23AD973E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7646"/>
    <w:pPr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EC7646"/>
    <w:pPr>
      <w:spacing w:after="0" w:line="240" w:lineRule="auto"/>
    </w:pPr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9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Ramprasad Vallabhadas</dc:creator>
  <cp:keywords/>
  <dc:description/>
  <cp:lastModifiedBy>Ramprasad Vallabhadas</cp:lastModifiedBy>
  <cp:revision>1</cp:revision>
  <dcterms:created xsi:type="dcterms:W3CDTF">2026-08-03T11:35:00Z</dcterms:created>
  <dcterms:modified xsi:type="dcterms:W3CDTF">2026-08-03T11:49:00Z</dcterms:modified>
</cp:coreProperties>
</file>