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28012D" w14:textId="77777777" w:rsidR="00256EF5" w:rsidRPr="00256EF5" w:rsidRDefault="00256EF5" w:rsidP="00256EF5">
      <w:pPr>
        <w:shd w:val="clear" w:color="auto" w:fill="FFFFFF"/>
        <w:spacing w:before="129"/>
        <w:jc w:val="center"/>
        <w:outlineLvl w:val="0"/>
        <w:rPr>
          <w:rFonts w:ascii="Helvetica Neue" w:hAnsi="Helvetica Neue"/>
          <w:b/>
          <w:bCs/>
          <w:color w:val="000000"/>
          <w:kern w:val="36"/>
          <w:sz w:val="39"/>
          <w:szCs w:val="39"/>
        </w:rPr>
      </w:pPr>
      <w:r w:rsidRPr="00256EF5">
        <w:rPr>
          <w:rFonts w:ascii="Helvetica Neue" w:hAnsi="Helvetica Neue"/>
          <w:b/>
          <w:bCs/>
          <w:color w:val="000000"/>
          <w:kern w:val="36"/>
          <w:sz w:val="39"/>
          <w:szCs w:val="39"/>
        </w:rPr>
        <w:t>Location optimization for establishing a new Chinese restaurant in Toronto</w:t>
      </w:r>
    </w:p>
    <w:p w14:paraId="163F120C" w14:textId="77C21A46" w:rsidR="00256EF5" w:rsidRDefault="00256EF5"/>
    <w:p w14:paraId="48334DA2" w14:textId="733624B4" w:rsidR="00256EF5" w:rsidRDefault="00256EF5"/>
    <w:p w14:paraId="7F2AF9F5" w14:textId="2C79D60C" w:rsidR="00256EF5" w:rsidRDefault="00256EF5" w:rsidP="00256EF5">
      <w:pPr>
        <w:jc w:val="center"/>
        <w:rPr>
          <w:sz w:val="32"/>
          <w:szCs w:val="32"/>
          <w:lang w:val="en-US"/>
        </w:rPr>
      </w:pPr>
      <w:r w:rsidRPr="00256EF5">
        <w:rPr>
          <w:sz w:val="32"/>
          <w:szCs w:val="32"/>
          <w:lang w:val="en-US"/>
        </w:rPr>
        <w:t xml:space="preserve">Quan </w:t>
      </w:r>
      <w:proofErr w:type="spellStart"/>
      <w:r w:rsidRPr="00256EF5">
        <w:rPr>
          <w:sz w:val="32"/>
          <w:szCs w:val="32"/>
          <w:lang w:val="en-US"/>
        </w:rPr>
        <w:t>Jinji</w:t>
      </w:r>
      <w:proofErr w:type="spellEnd"/>
    </w:p>
    <w:p w14:paraId="59155849" w14:textId="22E8BEC4" w:rsidR="00256EF5" w:rsidRDefault="00256EF5" w:rsidP="00256EF5">
      <w:pPr>
        <w:jc w:val="center"/>
        <w:rPr>
          <w:sz w:val="32"/>
          <w:szCs w:val="32"/>
          <w:lang w:val="en-US"/>
        </w:rPr>
      </w:pPr>
    </w:p>
    <w:p w14:paraId="133D138E" w14:textId="17A518BA" w:rsidR="00256EF5" w:rsidRDefault="00256EF5" w:rsidP="00256EF5">
      <w:pPr>
        <w:jc w:val="center"/>
        <w:rPr>
          <w:sz w:val="32"/>
          <w:szCs w:val="32"/>
          <w:lang w:val="en-US"/>
        </w:rPr>
      </w:pPr>
      <w:r>
        <w:rPr>
          <w:sz w:val="32"/>
          <w:szCs w:val="32"/>
          <w:lang w:val="en-US"/>
        </w:rPr>
        <w:t>April</w:t>
      </w:r>
      <w:r w:rsidRPr="00256EF5">
        <w:rPr>
          <w:sz w:val="32"/>
          <w:szCs w:val="32"/>
        </w:rPr>
        <w:t xml:space="preserve"> </w:t>
      </w:r>
      <w:r>
        <w:rPr>
          <w:sz w:val="32"/>
          <w:szCs w:val="32"/>
          <w:lang w:val="en-US"/>
        </w:rPr>
        <w:t>12</w:t>
      </w:r>
      <w:r w:rsidRPr="00256EF5">
        <w:rPr>
          <w:sz w:val="32"/>
          <w:szCs w:val="32"/>
        </w:rPr>
        <w:t>, 20</w:t>
      </w:r>
      <w:r>
        <w:rPr>
          <w:sz w:val="32"/>
          <w:szCs w:val="32"/>
          <w:lang w:val="en-US"/>
        </w:rPr>
        <w:t>21</w:t>
      </w:r>
    </w:p>
    <w:p w14:paraId="33B25829" w14:textId="70720900" w:rsidR="00256EF5" w:rsidRDefault="00256EF5" w:rsidP="00256EF5">
      <w:pPr>
        <w:jc w:val="center"/>
        <w:rPr>
          <w:sz w:val="32"/>
          <w:szCs w:val="32"/>
          <w:lang w:val="en-US"/>
        </w:rPr>
      </w:pPr>
    </w:p>
    <w:p w14:paraId="61D04B0C" w14:textId="77777777" w:rsidR="00D66E10" w:rsidRDefault="00D66E10" w:rsidP="00256EF5">
      <w:pPr>
        <w:jc w:val="center"/>
        <w:rPr>
          <w:sz w:val="32"/>
          <w:szCs w:val="32"/>
          <w:lang w:val="en-US"/>
        </w:rPr>
      </w:pPr>
    </w:p>
    <w:p w14:paraId="1ADAE8FA" w14:textId="77777777" w:rsidR="00256EF5" w:rsidRPr="00256EF5" w:rsidRDefault="00256EF5" w:rsidP="00256EF5">
      <w:pPr>
        <w:rPr>
          <w:b/>
          <w:bCs/>
          <w:sz w:val="32"/>
          <w:szCs w:val="32"/>
        </w:rPr>
      </w:pPr>
      <w:r w:rsidRPr="00256EF5">
        <w:rPr>
          <w:b/>
          <w:bCs/>
          <w:sz w:val="32"/>
          <w:szCs w:val="32"/>
        </w:rPr>
        <w:t xml:space="preserve">1. Introduction </w:t>
      </w:r>
    </w:p>
    <w:p w14:paraId="3C19E3BC" w14:textId="77777777" w:rsidR="00256EF5" w:rsidRDefault="00256EF5" w:rsidP="00256EF5">
      <w:pPr>
        <w:rPr>
          <w:sz w:val="32"/>
          <w:szCs w:val="32"/>
        </w:rPr>
      </w:pPr>
    </w:p>
    <w:p w14:paraId="2E7B4070" w14:textId="1F12E464" w:rsidR="00256EF5" w:rsidRPr="00256EF5" w:rsidRDefault="00256EF5" w:rsidP="00256EF5">
      <w:pPr>
        <w:pStyle w:val="ListParagraph"/>
        <w:numPr>
          <w:ilvl w:val="1"/>
          <w:numId w:val="1"/>
        </w:numPr>
        <w:rPr>
          <w:b/>
          <w:bCs/>
          <w:sz w:val="28"/>
          <w:szCs w:val="28"/>
        </w:rPr>
      </w:pPr>
      <w:r w:rsidRPr="00256EF5">
        <w:rPr>
          <w:b/>
          <w:bCs/>
          <w:sz w:val="28"/>
          <w:szCs w:val="28"/>
        </w:rPr>
        <w:t>Background</w:t>
      </w:r>
    </w:p>
    <w:p w14:paraId="5BDDA1FB" w14:textId="77777777" w:rsidR="00256EF5" w:rsidRDefault="00256EF5" w:rsidP="00256EF5">
      <w:r w:rsidRPr="00256EF5">
        <w:rPr>
          <w:rFonts w:ascii="Helvetica Neue" w:hAnsi="Helvetica Neue"/>
          <w:color w:val="000000"/>
          <w:sz w:val="21"/>
          <w:szCs w:val="21"/>
          <w:shd w:val="clear" w:color="auto" w:fill="FFFFFF"/>
        </w:rPr>
        <w:t>Toronto is the capital city of the Canadian province of Ontario. With a recorded population of 2,731,571,it is the most populous city in Canada and the fourth most populous city in North America. There are 299,460 Chinese People live in City of Toronto. Which makes 11.1% of the total population. Also the Chinese population has a tendency to grow continuously. Thus, It is a big business opportunity for a Chinese restauranteur to open a Chinese restaurant in the city of Toronto.</w:t>
      </w:r>
    </w:p>
    <w:p w14:paraId="32D09364" w14:textId="3029677E" w:rsidR="00256EF5" w:rsidRDefault="00256EF5" w:rsidP="00256EF5">
      <w:pPr>
        <w:rPr>
          <w:sz w:val="28"/>
          <w:szCs w:val="28"/>
        </w:rPr>
      </w:pPr>
    </w:p>
    <w:p w14:paraId="62E5ED9D" w14:textId="2122CE24" w:rsidR="00256EF5" w:rsidRPr="00256EF5" w:rsidRDefault="00256EF5" w:rsidP="00256EF5">
      <w:pPr>
        <w:pStyle w:val="ListParagraph"/>
        <w:numPr>
          <w:ilvl w:val="1"/>
          <w:numId w:val="1"/>
        </w:numPr>
        <w:rPr>
          <w:rFonts w:eastAsiaTheme="minorEastAsia"/>
          <w:b/>
          <w:bCs/>
          <w:sz w:val="28"/>
          <w:szCs w:val="28"/>
        </w:rPr>
      </w:pPr>
      <w:r w:rsidRPr="00256EF5">
        <w:rPr>
          <w:rFonts w:eastAsiaTheme="minorEastAsia"/>
          <w:b/>
          <w:bCs/>
          <w:sz w:val="28"/>
          <w:szCs w:val="28"/>
        </w:rPr>
        <w:t>Problem</w:t>
      </w:r>
    </w:p>
    <w:p w14:paraId="37455658" w14:textId="0775A059" w:rsidR="00256EF5" w:rsidRDefault="00256EF5" w:rsidP="00256EF5">
      <w:r w:rsidRPr="00256EF5">
        <w:rPr>
          <w:rFonts w:ascii="Helvetica Neue" w:hAnsi="Helvetica Neue"/>
          <w:color w:val="000000"/>
          <w:sz w:val="21"/>
          <w:szCs w:val="21"/>
          <w:shd w:val="clear" w:color="auto" w:fill="FFFFFF"/>
        </w:rPr>
        <w:t>The problem I want to solve is to help a Chinese restauranteur to find a optimal place in city of Toronto for establishing his restaurant. As a invester, It is always important to find a place where has the lowest risk and highest probability of success. In this project, I will scan throughout the Toronto neighborhood, classify the areas with the Chinese population,number of restaurants</w:t>
      </w:r>
      <w:r w:rsidRPr="00256EF5">
        <w:rPr>
          <w:rFonts w:ascii="Batang" w:eastAsia="Batang" w:hAnsi="Batang" w:cs="Batang" w:hint="eastAsia"/>
          <w:color w:val="000000"/>
          <w:sz w:val="21"/>
          <w:szCs w:val="21"/>
          <w:shd w:val="clear" w:color="auto" w:fill="FFFFFF"/>
        </w:rPr>
        <w:t>，</w:t>
      </w:r>
      <w:r w:rsidRPr="00256EF5">
        <w:rPr>
          <w:rFonts w:ascii="Helvetica Neue" w:hAnsi="Helvetica Neue"/>
          <w:color w:val="000000"/>
          <w:sz w:val="21"/>
          <w:szCs w:val="21"/>
          <w:shd w:val="clear" w:color="auto" w:fill="FFFFFF"/>
        </w:rPr>
        <w:t xml:space="preserve">median income. </w:t>
      </w:r>
    </w:p>
    <w:p w14:paraId="3F740F4F" w14:textId="29D99812" w:rsidR="00256EF5" w:rsidRDefault="00256EF5" w:rsidP="00256EF5">
      <w:pPr>
        <w:pStyle w:val="ListParagraph"/>
        <w:ind w:left="420"/>
        <w:rPr>
          <w:sz w:val="28"/>
          <w:szCs w:val="28"/>
        </w:rPr>
      </w:pPr>
    </w:p>
    <w:p w14:paraId="5F1084CB" w14:textId="093ECF31" w:rsidR="00256EF5" w:rsidRPr="00256EF5" w:rsidRDefault="00256EF5" w:rsidP="00256EF5">
      <w:pPr>
        <w:pStyle w:val="ListParagraph"/>
        <w:numPr>
          <w:ilvl w:val="1"/>
          <w:numId w:val="1"/>
        </w:numPr>
        <w:rPr>
          <w:b/>
          <w:bCs/>
          <w:sz w:val="28"/>
          <w:szCs w:val="28"/>
        </w:rPr>
      </w:pPr>
      <w:r w:rsidRPr="00256EF5">
        <w:rPr>
          <w:b/>
          <w:bCs/>
          <w:sz w:val="28"/>
          <w:szCs w:val="28"/>
        </w:rPr>
        <w:t>Interest</w:t>
      </w:r>
    </w:p>
    <w:p w14:paraId="46951A26" w14:textId="37D3D836" w:rsidR="00256EF5" w:rsidRDefault="00256EF5" w:rsidP="00256EF5">
      <w:pPr>
        <w:rPr>
          <w:rFonts w:ascii="Helvetica Neue" w:hAnsi="Helvetica Neue"/>
          <w:color w:val="000000"/>
          <w:sz w:val="21"/>
          <w:szCs w:val="21"/>
          <w:shd w:val="clear" w:color="auto" w:fill="FFFFFF"/>
        </w:rPr>
      </w:pPr>
      <w:r w:rsidRPr="00256EF5">
        <w:rPr>
          <w:rFonts w:ascii="Helvetica Neue" w:hAnsi="Helvetica Neue"/>
          <w:color w:val="000000"/>
          <w:sz w:val="21"/>
          <w:szCs w:val="21"/>
          <w:shd w:val="clear" w:color="auto" w:fill="FFFFFF"/>
        </w:rPr>
        <w:t>This project is targeted to invest</w:t>
      </w:r>
      <w:r>
        <w:rPr>
          <w:rFonts w:ascii="Helvetica Neue" w:hAnsi="Helvetica Neue"/>
          <w:color w:val="000000"/>
          <w:sz w:val="21"/>
          <w:szCs w:val="21"/>
          <w:shd w:val="clear" w:color="auto" w:fill="FFFFFF"/>
          <w:lang w:val="en-US"/>
        </w:rPr>
        <w:t>o</w:t>
      </w:r>
      <w:r w:rsidRPr="00256EF5">
        <w:rPr>
          <w:rFonts w:ascii="Helvetica Neue" w:hAnsi="Helvetica Neue"/>
          <w:color w:val="000000"/>
          <w:sz w:val="21"/>
          <w:szCs w:val="21"/>
          <w:shd w:val="clear" w:color="auto" w:fill="FFFFFF"/>
        </w:rPr>
        <w:t>r</w:t>
      </w:r>
      <w:r w:rsidR="003F29F0">
        <w:rPr>
          <w:rFonts w:ascii="Helvetica Neue" w:hAnsi="Helvetica Neue"/>
          <w:color w:val="000000"/>
          <w:sz w:val="21"/>
          <w:szCs w:val="21"/>
          <w:shd w:val="clear" w:color="auto" w:fill="FFFFFF"/>
          <w:lang w:val="en-US"/>
        </w:rPr>
        <w:t>s</w:t>
      </w:r>
      <w:r w:rsidRPr="00256EF5">
        <w:rPr>
          <w:rFonts w:ascii="Helvetica Neue" w:hAnsi="Helvetica Neue"/>
          <w:color w:val="000000"/>
          <w:sz w:val="21"/>
          <w:szCs w:val="21"/>
          <w:shd w:val="clear" w:color="auto" w:fill="FFFFFF"/>
        </w:rPr>
        <w:t xml:space="preserve"> who would like to establish a new Chinese restaurant in city of Toronto.</w:t>
      </w:r>
    </w:p>
    <w:p w14:paraId="551A63C3" w14:textId="77777777" w:rsidR="00D66E10" w:rsidRDefault="00D66E10" w:rsidP="00256EF5"/>
    <w:p w14:paraId="475E5710" w14:textId="4E41D489" w:rsidR="00256EF5" w:rsidRDefault="00256EF5" w:rsidP="00256EF5">
      <w:pPr>
        <w:rPr>
          <w:sz w:val="28"/>
          <w:szCs w:val="28"/>
        </w:rPr>
      </w:pPr>
    </w:p>
    <w:p w14:paraId="292A0136" w14:textId="77777777" w:rsidR="00256EF5" w:rsidRPr="00256EF5" w:rsidRDefault="00256EF5" w:rsidP="00256EF5">
      <w:pPr>
        <w:rPr>
          <w:rFonts w:asciiTheme="minorHAnsi" w:eastAsiaTheme="minorEastAsia" w:hAnsiTheme="minorHAnsi" w:cstheme="minorBidi"/>
          <w:b/>
          <w:bCs/>
          <w:sz w:val="32"/>
          <w:szCs w:val="32"/>
        </w:rPr>
      </w:pPr>
      <w:r w:rsidRPr="00256EF5">
        <w:rPr>
          <w:rFonts w:asciiTheme="minorHAnsi" w:eastAsiaTheme="minorEastAsia" w:hAnsiTheme="minorHAnsi" w:cstheme="minorBidi"/>
          <w:b/>
          <w:bCs/>
          <w:sz w:val="32"/>
          <w:szCs w:val="32"/>
        </w:rPr>
        <w:t>2. Data acquisition and cleaning</w:t>
      </w:r>
    </w:p>
    <w:p w14:paraId="505879EE" w14:textId="77777777" w:rsidR="00D66E10" w:rsidRDefault="00D66E10" w:rsidP="00256EF5">
      <w:pPr>
        <w:rPr>
          <w:sz w:val="28"/>
          <w:szCs w:val="28"/>
        </w:rPr>
      </w:pPr>
    </w:p>
    <w:p w14:paraId="4BB411A7" w14:textId="56161227" w:rsidR="00256EF5" w:rsidRPr="00D66E10" w:rsidRDefault="00256EF5" w:rsidP="00256EF5">
      <w:pPr>
        <w:rPr>
          <w:b/>
          <w:bCs/>
          <w:sz w:val="28"/>
          <w:szCs w:val="28"/>
        </w:rPr>
      </w:pPr>
      <w:r w:rsidRPr="00256EF5">
        <w:rPr>
          <w:b/>
          <w:bCs/>
          <w:sz w:val="28"/>
          <w:szCs w:val="28"/>
        </w:rPr>
        <w:t>2.1 Data sources</w:t>
      </w:r>
    </w:p>
    <w:p w14:paraId="10F101D2" w14:textId="20D5F8E8" w:rsidR="00D66E10" w:rsidRDefault="00D66E10" w:rsidP="00D66E10">
      <w:pPr>
        <w:pStyle w:val="Heading4"/>
        <w:spacing w:before="0"/>
        <w:rPr>
          <w:rFonts w:ascii="Helvetica Neue" w:eastAsia="Times New Roman" w:hAnsi="Helvetica Neue" w:cs="Times New Roman"/>
          <w:i w:val="0"/>
          <w:iCs w:val="0"/>
          <w:color w:val="000000"/>
          <w:sz w:val="21"/>
          <w:szCs w:val="21"/>
          <w:shd w:val="clear" w:color="auto" w:fill="FFFFFF"/>
        </w:rPr>
      </w:pPr>
      <w:r w:rsidRPr="00D66E10">
        <w:rPr>
          <w:rFonts w:ascii="Helvetica Neue" w:eastAsia="Times New Roman" w:hAnsi="Helvetica Neue" w:cs="Times New Roman"/>
          <w:i w:val="0"/>
          <w:iCs w:val="0"/>
          <w:color w:val="000000"/>
          <w:sz w:val="21"/>
          <w:szCs w:val="21"/>
          <w:shd w:val="clear" w:color="auto" w:fill="FFFFFF"/>
        </w:rPr>
        <w:t>In order to get data such as Chinese population,median income,latitude and longitude, number of Chinese restaurant</w:t>
      </w:r>
      <w:r>
        <w:rPr>
          <w:rFonts w:ascii="Helvetica Neue" w:eastAsia="Times New Roman" w:hAnsi="Helvetica Neue" w:cs="Times New Roman"/>
          <w:i w:val="0"/>
          <w:iCs w:val="0"/>
          <w:color w:val="000000"/>
          <w:sz w:val="21"/>
          <w:szCs w:val="21"/>
          <w:shd w:val="clear" w:color="auto" w:fill="FFFFFF"/>
          <w:lang w:val="en-US"/>
        </w:rPr>
        <w:t xml:space="preserve">. </w:t>
      </w:r>
      <w:r w:rsidRPr="00D66E10">
        <w:rPr>
          <w:rFonts w:ascii="Helvetica Neue" w:eastAsia="Times New Roman" w:hAnsi="Helvetica Neue" w:cs="Times New Roman"/>
          <w:i w:val="0"/>
          <w:iCs w:val="0"/>
          <w:color w:val="000000"/>
          <w:sz w:val="21"/>
          <w:szCs w:val="21"/>
          <w:shd w:val="clear" w:color="auto" w:fill="FFFFFF"/>
        </w:rPr>
        <w:t>I will scrap and get data from following:</w:t>
      </w:r>
    </w:p>
    <w:p w14:paraId="4BBAB1B3" w14:textId="77777777" w:rsidR="00D66E10" w:rsidRPr="00D66E10" w:rsidRDefault="00D66E10" w:rsidP="00D66E10"/>
    <w:p w14:paraId="08DF94AF" w14:textId="69A9E730" w:rsidR="00D66E10" w:rsidRDefault="00D66E10" w:rsidP="00D66E10">
      <w:pPr>
        <w:pStyle w:val="NormalWeb"/>
        <w:spacing w:before="0" w:beforeAutospacing="0" w:after="0" w:afterAutospacing="0"/>
        <w:rPr>
          <w:color w:val="000000"/>
        </w:rPr>
      </w:pPr>
      <w:r w:rsidRPr="00D66E10">
        <w:rPr>
          <w:rFonts w:ascii="Helvetica Neue" w:hAnsi="Helvetica Neue"/>
          <w:color w:val="000000"/>
          <w:sz w:val="21"/>
          <w:szCs w:val="21"/>
          <w:shd w:val="clear" w:color="auto" w:fill="FFFFFF"/>
        </w:rPr>
        <w:t>1.</w:t>
      </w:r>
      <w:r w:rsidRPr="00D66E10">
        <w:rPr>
          <w:rFonts w:ascii="Helvetica Neue" w:hAnsi="Helvetica Neue"/>
          <w:color w:val="000000"/>
          <w:sz w:val="21"/>
          <w:szCs w:val="21"/>
          <w:shd w:val="clear" w:color="auto" w:fill="FFFFFF"/>
        </w:rPr>
        <w:t>City of Toronto Neighbourhood Profiles</w:t>
      </w:r>
      <w:r w:rsidRPr="00D66E10">
        <w:rPr>
          <w:rFonts w:ascii="Helvetica Neue" w:hAnsi="Helvetica Neue"/>
          <w:color w:val="000000"/>
          <w:sz w:val="21"/>
          <w:szCs w:val="21"/>
          <w:shd w:val="clear" w:color="auto" w:fill="FFFFFF"/>
        </w:rPr>
        <w:t xml:space="preserve"> </w:t>
      </w:r>
      <w:r w:rsidRPr="00D66E10">
        <w:rPr>
          <w:rFonts w:ascii="Helvetica Neue" w:hAnsi="Helvetica Neue"/>
          <w:color w:val="000000"/>
          <w:sz w:val="21"/>
          <w:szCs w:val="21"/>
          <w:shd w:val="clear" w:color="auto" w:fill="FFFFFF"/>
        </w:rPr>
        <w:br/>
      </w:r>
      <w:hyperlink r:id="rId5" w:history="1">
        <w:r>
          <w:rPr>
            <w:rStyle w:val="Hyperlink"/>
            <w:color w:val="0088CC"/>
          </w:rPr>
          <w:t>https://open.toronto.ca/dataset/neighbourhood-profiles/</w:t>
        </w:r>
      </w:hyperlink>
    </w:p>
    <w:p w14:paraId="35C906AA" w14:textId="77777777" w:rsidR="00D66E10" w:rsidRDefault="00D66E10" w:rsidP="00D66E10">
      <w:pPr>
        <w:pStyle w:val="NormalWeb"/>
        <w:spacing w:before="0" w:beforeAutospacing="0" w:after="0" w:afterAutospacing="0"/>
        <w:rPr>
          <w:color w:val="000000"/>
        </w:rPr>
      </w:pPr>
    </w:p>
    <w:p w14:paraId="2E1D3BF9" w14:textId="77777777" w:rsidR="00D66E10" w:rsidRDefault="00D66E10" w:rsidP="00D66E10">
      <w:pPr>
        <w:pStyle w:val="NormalWeb"/>
        <w:spacing w:before="0" w:beforeAutospacing="0" w:after="0" w:afterAutospacing="0"/>
        <w:rPr>
          <w:color w:val="000000"/>
        </w:rPr>
      </w:pPr>
      <w:r>
        <w:rPr>
          <w:color w:val="000000"/>
        </w:rPr>
        <w:lastRenderedPageBreak/>
        <w:t>2.</w:t>
      </w:r>
      <w:r w:rsidRPr="00791F41">
        <w:rPr>
          <w:rFonts w:ascii="Helvetica Neue" w:hAnsi="Helvetica Neue"/>
          <w:color w:val="000000"/>
          <w:sz w:val="21"/>
          <w:szCs w:val="21"/>
          <w:shd w:val="clear" w:color="auto" w:fill="FFFFFF"/>
        </w:rPr>
        <w:t>Latitude and longitude of neighborhood in Toronto can be gotten through usage of python library Geocoder. Refer to the following link for more information.</w:t>
      </w:r>
      <w:r w:rsidRPr="00791F41">
        <w:rPr>
          <w:rFonts w:ascii="Helvetica Neue" w:hAnsi="Helvetica Neue"/>
          <w:color w:val="000000"/>
          <w:sz w:val="21"/>
          <w:szCs w:val="21"/>
          <w:shd w:val="clear" w:color="auto" w:fill="FFFFFF"/>
        </w:rPr>
        <w:br/>
      </w:r>
      <w:r>
        <w:rPr>
          <w:color w:val="000000"/>
        </w:rPr>
        <w:fldChar w:fldCharType="begin"/>
      </w:r>
      <w:r>
        <w:rPr>
          <w:color w:val="000000"/>
        </w:rPr>
        <w:instrText xml:space="preserve"> HYPERLINK "https://geocoder.readthedocs.io/" </w:instrText>
      </w:r>
      <w:r>
        <w:rPr>
          <w:color w:val="000000"/>
        </w:rPr>
        <w:fldChar w:fldCharType="separate"/>
      </w:r>
      <w:r>
        <w:rPr>
          <w:rStyle w:val="Hyperlink"/>
          <w:color w:val="0088CC"/>
        </w:rPr>
        <w:t>https://geocoder.readthedocs.io/</w:t>
      </w:r>
      <w:r>
        <w:rPr>
          <w:color w:val="000000"/>
        </w:rPr>
        <w:fldChar w:fldCharType="end"/>
      </w:r>
    </w:p>
    <w:p w14:paraId="3AF082B9" w14:textId="77777777" w:rsidR="00D66E10" w:rsidRDefault="00D66E10" w:rsidP="00D66E10">
      <w:pPr>
        <w:pStyle w:val="NormalWeb"/>
        <w:spacing w:before="0" w:beforeAutospacing="0" w:after="0" w:afterAutospacing="0"/>
        <w:rPr>
          <w:color w:val="000000"/>
        </w:rPr>
      </w:pPr>
    </w:p>
    <w:p w14:paraId="31476762" w14:textId="32928B23" w:rsidR="00D66E10" w:rsidRDefault="00D66E10" w:rsidP="00D66E10">
      <w:pPr>
        <w:pStyle w:val="NormalWeb"/>
        <w:spacing w:before="0" w:beforeAutospacing="0" w:after="0" w:afterAutospacing="0"/>
        <w:rPr>
          <w:color w:val="000000"/>
        </w:rPr>
      </w:pPr>
      <w:r>
        <w:rPr>
          <w:color w:val="000000"/>
        </w:rPr>
        <w:t>3</w:t>
      </w:r>
      <w:r w:rsidRPr="00791F41">
        <w:rPr>
          <w:rFonts w:ascii="Helvetica Neue" w:hAnsi="Helvetica Neue"/>
          <w:color w:val="000000"/>
          <w:sz w:val="21"/>
          <w:szCs w:val="21"/>
          <w:shd w:val="clear" w:color="auto" w:fill="FFFFFF"/>
        </w:rPr>
        <w:t>.Foursquare API to explore the famous venues especially Chinese restaurant in the neighborhood of Toronto. One will need to register his developer account from the following URL in order to access to Foursquare API.</w:t>
      </w:r>
      <w:r>
        <w:rPr>
          <w:color w:val="000000"/>
        </w:rPr>
        <w:br/>
      </w:r>
      <w:r>
        <w:rPr>
          <w:color w:val="000000"/>
        </w:rPr>
        <w:fldChar w:fldCharType="begin"/>
      </w:r>
      <w:r>
        <w:rPr>
          <w:color w:val="000000"/>
        </w:rPr>
        <w:instrText xml:space="preserve"> HYPERLINK "https://developer.foursquare.com/" </w:instrText>
      </w:r>
      <w:r>
        <w:rPr>
          <w:color w:val="000000"/>
        </w:rPr>
        <w:fldChar w:fldCharType="separate"/>
      </w:r>
      <w:r>
        <w:rPr>
          <w:rStyle w:val="Hyperlink"/>
          <w:color w:val="0088CC"/>
        </w:rPr>
        <w:t>https://developer.foursquare.com/</w:t>
      </w:r>
      <w:r>
        <w:rPr>
          <w:color w:val="000000"/>
        </w:rPr>
        <w:fldChar w:fldCharType="end"/>
      </w:r>
    </w:p>
    <w:p w14:paraId="27C33DE2" w14:textId="0829C72B" w:rsidR="00256EF5" w:rsidRDefault="00256EF5" w:rsidP="00256EF5">
      <w:pPr>
        <w:rPr>
          <w:sz w:val="28"/>
          <w:szCs w:val="28"/>
        </w:rPr>
      </w:pPr>
    </w:p>
    <w:p w14:paraId="14800CAC" w14:textId="0F72D97C" w:rsidR="00256EF5" w:rsidRPr="00D66E10" w:rsidRDefault="00256EF5" w:rsidP="00256EF5">
      <w:pPr>
        <w:rPr>
          <w:b/>
          <w:bCs/>
          <w:sz w:val="28"/>
          <w:szCs w:val="28"/>
        </w:rPr>
      </w:pPr>
      <w:r w:rsidRPr="00256EF5">
        <w:rPr>
          <w:b/>
          <w:bCs/>
          <w:sz w:val="28"/>
          <w:szCs w:val="28"/>
        </w:rPr>
        <w:t>2.2 Data cleaning</w:t>
      </w:r>
    </w:p>
    <w:p w14:paraId="440E29F6" w14:textId="16B3BAF6" w:rsidR="00256EF5" w:rsidRDefault="00D66E10" w:rsidP="00256EF5">
      <w:pPr>
        <w:rPr>
          <w:sz w:val="28"/>
          <w:szCs w:val="28"/>
        </w:rPr>
      </w:pPr>
      <w:r>
        <w:rPr>
          <w:rFonts w:asciiTheme="minorHAnsi" w:eastAsiaTheme="minorEastAsia" w:hAnsiTheme="minorHAnsi" w:cstheme="minorBidi"/>
          <w:b/>
          <w:bCs/>
          <w:noProof/>
          <w:sz w:val="32"/>
          <w:szCs w:val="32"/>
          <w:lang w:val="en-US"/>
        </w:rPr>
        <w:drawing>
          <wp:inline distT="0" distB="0" distL="0" distR="0" wp14:anchorId="081830A2" wp14:editId="3CA874F0">
            <wp:extent cx="5943600" cy="43148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943600" cy="4314825"/>
                    </a:xfrm>
                    <a:prstGeom prst="rect">
                      <a:avLst/>
                    </a:prstGeom>
                  </pic:spPr>
                </pic:pic>
              </a:graphicData>
            </a:graphic>
          </wp:inline>
        </w:drawing>
      </w:r>
    </w:p>
    <w:p w14:paraId="58391458" w14:textId="2FE9E878" w:rsidR="00256EF5" w:rsidRPr="006C75A4" w:rsidRDefault="00D66E10" w:rsidP="006C75A4">
      <w:pPr>
        <w:pStyle w:val="Heading4"/>
        <w:spacing w:before="0"/>
        <w:rPr>
          <w:rFonts w:ascii="Helvetica Neue" w:eastAsia="Times New Roman" w:hAnsi="Helvetica Neue" w:cs="Times New Roman"/>
          <w:i w:val="0"/>
          <w:iCs w:val="0"/>
          <w:color w:val="000000"/>
          <w:sz w:val="21"/>
          <w:szCs w:val="21"/>
          <w:shd w:val="clear" w:color="auto" w:fill="FFFFFF"/>
        </w:rPr>
      </w:pPr>
      <w:r w:rsidRPr="006C75A4">
        <w:rPr>
          <w:rFonts w:ascii="Helvetica Neue" w:eastAsia="Times New Roman" w:hAnsi="Helvetica Neue" w:cs="Times New Roman"/>
          <w:i w:val="0"/>
          <w:iCs w:val="0"/>
          <w:color w:val="000000"/>
          <w:sz w:val="21"/>
          <w:szCs w:val="21"/>
          <w:shd w:val="clear" w:color="auto" w:fill="FFFFFF"/>
        </w:rPr>
        <w:t xml:space="preserve">From </w:t>
      </w:r>
      <w:r w:rsidRPr="00D66E10">
        <w:rPr>
          <w:rFonts w:ascii="Helvetica Neue" w:eastAsia="Times New Roman" w:hAnsi="Helvetica Neue" w:cs="Times New Roman"/>
          <w:i w:val="0"/>
          <w:iCs w:val="0"/>
          <w:color w:val="000000"/>
          <w:sz w:val="21"/>
          <w:szCs w:val="21"/>
          <w:shd w:val="clear" w:color="auto" w:fill="FFFFFF"/>
        </w:rPr>
        <w:t>2383</w:t>
      </w:r>
      <w:r w:rsidRPr="006C75A4">
        <w:rPr>
          <w:rFonts w:ascii="Helvetica Neue" w:eastAsia="Times New Roman" w:hAnsi="Helvetica Neue" w:cs="Times New Roman"/>
          <w:i w:val="0"/>
          <w:iCs w:val="0"/>
          <w:color w:val="000000"/>
          <w:sz w:val="21"/>
          <w:szCs w:val="21"/>
          <w:shd w:val="clear" w:color="auto" w:fill="FFFFFF"/>
        </w:rPr>
        <w:t>rows</w:t>
      </w:r>
      <w:r w:rsidRPr="00D66E10">
        <w:rPr>
          <w:rFonts w:ascii="Helvetica Neue" w:eastAsia="Times New Roman" w:hAnsi="Helvetica Neue" w:cs="Times New Roman"/>
          <w:i w:val="0"/>
          <w:iCs w:val="0"/>
          <w:color w:val="000000"/>
          <w:sz w:val="21"/>
          <w:szCs w:val="21"/>
          <w:shd w:val="clear" w:color="auto" w:fill="FFFFFF"/>
        </w:rPr>
        <w:t xml:space="preserve"> </w:t>
      </w:r>
      <w:r w:rsidRPr="006C75A4">
        <w:rPr>
          <w:rFonts w:ascii="Helvetica Neue" w:eastAsia="Times New Roman" w:hAnsi="Helvetica Neue" w:cs="Times New Roman"/>
          <w:i w:val="0"/>
          <w:iCs w:val="0"/>
          <w:color w:val="000000"/>
          <w:sz w:val="21"/>
          <w:szCs w:val="21"/>
          <w:shd w:val="clear" w:color="auto" w:fill="FFFFFF"/>
        </w:rPr>
        <w:t xml:space="preserve">and </w:t>
      </w:r>
      <w:r w:rsidRPr="00D66E10">
        <w:rPr>
          <w:rFonts w:ascii="Helvetica Neue" w:eastAsia="Times New Roman" w:hAnsi="Helvetica Neue" w:cs="Times New Roman"/>
          <w:i w:val="0"/>
          <w:iCs w:val="0"/>
          <w:color w:val="000000"/>
          <w:sz w:val="21"/>
          <w:szCs w:val="21"/>
          <w:shd w:val="clear" w:color="auto" w:fill="FFFFFF"/>
        </w:rPr>
        <w:t>141</w:t>
      </w:r>
      <w:r w:rsidRPr="006C75A4">
        <w:rPr>
          <w:rFonts w:ascii="Helvetica Neue" w:eastAsia="Times New Roman" w:hAnsi="Helvetica Neue" w:cs="Times New Roman"/>
          <w:i w:val="0"/>
          <w:iCs w:val="0"/>
          <w:color w:val="000000"/>
          <w:sz w:val="21"/>
          <w:szCs w:val="21"/>
          <w:shd w:val="clear" w:color="auto" w:fill="FFFFFF"/>
        </w:rPr>
        <w:t xml:space="preserve">columns I chose </w:t>
      </w:r>
      <w:proofErr w:type="gramStart"/>
      <w:r w:rsidRPr="006C75A4">
        <w:rPr>
          <w:rFonts w:ascii="Helvetica Neue" w:eastAsia="Times New Roman" w:hAnsi="Helvetica Neue" w:cs="Times New Roman"/>
          <w:i w:val="0"/>
          <w:iCs w:val="0"/>
          <w:color w:val="000000"/>
          <w:sz w:val="21"/>
          <w:szCs w:val="21"/>
          <w:shd w:val="clear" w:color="auto" w:fill="FFFFFF"/>
        </w:rPr>
        <w:t>row[</w:t>
      </w:r>
      <w:proofErr w:type="gramEnd"/>
      <w:r w:rsidRPr="006C75A4">
        <w:rPr>
          <w:rFonts w:ascii="Helvetica Neue" w:eastAsia="Times New Roman" w:hAnsi="Helvetica Neue" w:cs="Times New Roman"/>
          <w:i w:val="0"/>
          <w:iCs w:val="0"/>
          <w:color w:val="000000"/>
          <w:sz w:val="21"/>
          <w:szCs w:val="21"/>
          <w:shd w:val="clear" w:color="auto" w:fill="FFFFFF"/>
        </w:rPr>
        <w:t>3],[1602],[945] to see Neighborhoods’ total population; Chinese population; total income in Toronto City.</w:t>
      </w:r>
    </w:p>
    <w:p w14:paraId="778755E0" w14:textId="4613A1CA" w:rsidR="00D66E10" w:rsidRPr="006C75A4" w:rsidRDefault="00D66E10" w:rsidP="006C75A4">
      <w:pPr>
        <w:pStyle w:val="Heading4"/>
        <w:spacing w:before="0"/>
        <w:rPr>
          <w:rFonts w:ascii="Helvetica Neue" w:eastAsia="Times New Roman" w:hAnsi="Helvetica Neue" w:cs="Times New Roman"/>
          <w:i w:val="0"/>
          <w:iCs w:val="0"/>
          <w:color w:val="000000"/>
          <w:sz w:val="21"/>
          <w:szCs w:val="21"/>
          <w:shd w:val="clear" w:color="auto" w:fill="FFFFFF"/>
        </w:rPr>
      </w:pPr>
      <w:r w:rsidRPr="006C75A4">
        <w:rPr>
          <w:rFonts w:ascii="Helvetica Neue" w:eastAsia="Times New Roman" w:hAnsi="Helvetica Neue" w:cs="Times New Roman"/>
          <w:i w:val="0"/>
          <w:iCs w:val="0"/>
          <w:color w:val="000000"/>
          <w:sz w:val="21"/>
          <w:szCs w:val="21"/>
          <w:shd w:val="clear" w:color="auto" w:fill="FFFFFF"/>
        </w:rPr>
        <w:t xml:space="preserve">Then put these data into a new </w:t>
      </w:r>
      <w:r w:rsidR="00791F41">
        <w:rPr>
          <w:rFonts w:ascii="Helvetica Neue" w:eastAsia="Times New Roman" w:hAnsi="Helvetica Neue" w:cs="Times New Roman"/>
          <w:i w:val="0"/>
          <w:iCs w:val="0"/>
          <w:color w:val="000000"/>
          <w:sz w:val="21"/>
          <w:szCs w:val="21"/>
          <w:shd w:val="clear" w:color="auto" w:fill="FFFFFF"/>
          <w:lang w:val="en-US"/>
        </w:rPr>
        <w:t>D</w:t>
      </w:r>
      <w:r w:rsidRPr="006C75A4">
        <w:rPr>
          <w:rFonts w:ascii="Helvetica Neue" w:eastAsia="Times New Roman" w:hAnsi="Helvetica Neue" w:cs="Times New Roman"/>
          <w:i w:val="0"/>
          <w:iCs w:val="0"/>
          <w:color w:val="000000"/>
          <w:sz w:val="21"/>
          <w:szCs w:val="21"/>
          <w:shd w:val="clear" w:color="auto" w:fill="FFFFFF"/>
        </w:rPr>
        <w:t>ataframe-neighborhood.</w:t>
      </w:r>
    </w:p>
    <w:p w14:paraId="0F8189B2" w14:textId="3135F0DE" w:rsidR="00D66E10" w:rsidRDefault="00D66E10" w:rsidP="00D66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000000"/>
        </w:rPr>
      </w:pPr>
    </w:p>
    <w:p w14:paraId="7D663276" w14:textId="77777777" w:rsidR="00D66E10" w:rsidRPr="00D66E10" w:rsidRDefault="00D66E10" w:rsidP="00D66E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000000"/>
          <w:lang w:val="en-US" w:eastAsia="ja-JP"/>
        </w:rPr>
      </w:pPr>
    </w:p>
    <w:p w14:paraId="289F6C70" w14:textId="45BC0BEE" w:rsidR="00256EF5" w:rsidRPr="00791F41" w:rsidRDefault="00256EF5" w:rsidP="00256EF5">
      <w:pPr>
        <w:rPr>
          <w:rFonts w:asciiTheme="minorHAnsi" w:eastAsiaTheme="minorEastAsia" w:hAnsiTheme="minorHAnsi" w:cstheme="minorBidi"/>
          <w:b/>
          <w:bCs/>
          <w:sz w:val="32"/>
          <w:szCs w:val="32"/>
          <w:lang w:val="en-US"/>
        </w:rPr>
      </w:pPr>
      <w:r>
        <w:rPr>
          <w:rFonts w:asciiTheme="minorHAnsi" w:eastAsiaTheme="minorEastAsia" w:hAnsiTheme="minorHAnsi" w:cstheme="minorBidi"/>
          <w:b/>
          <w:bCs/>
          <w:sz w:val="32"/>
          <w:szCs w:val="32"/>
          <w:lang w:val="en-US"/>
        </w:rPr>
        <w:t>3</w:t>
      </w:r>
      <w:r w:rsidRPr="00256EF5">
        <w:rPr>
          <w:rFonts w:asciiTheme="minorHAnsi" w:eastAsiaTheme="minorEastAsia" w:hAnsiTheme="minorHAnsi" w:cstheme="minorBidi"/>
          <w:b/>
          <w:bCs/>
          <w:sz w:val="32"/>
          <w:szCs w:val="32"/>
        </w:rPr>
        <w:t xml:space="preserve">. </w:t>
      </w:r>
      <w:r>
        <w:rPr>
          <w:rFonts w:asciiTheme="minorHAnsi" w:eastAsiaTheme="minorEastAsia" w:hAnsiTheme="minorHAnsi" w:cstheme="minorBidi"/>
          <w:b/>
          <w:bCs/>
          <w:sz w:val="32"/>
          <w:szCs w:val="32"/>
          <w:lang w:val="en-US"/>
        </w:rPr>
        <w:t>Methodology</w:t>
      </w:r>
    </w:p>
    <w:p w14:paraId="387EC2E9" w14:textId="77777777" w:rsidR="00D66E10" w:rsidRDefault="00D66E10" w:rsidP="00256EF5">
      <w:pPr>
        <w:rPr>
          <w:rFonts w:ascii="Helvetica Neue" w:hAnsi="Helvetica Neue"/>
          <w:color w:val="000000"/>
          <w:shd w:val="clear" w:color="auto" w:fill="FFFFFF"/>
          <w:lang w:val="en-US"/>
        </w:rPr>
      </w:pPr>
    </w:p>
    <w:p w14:paraId="027EF5CA" w14:textId="77777777" w:rsidR="006C75A4" w:rsidRPr="006C75A4" w:rsidRDefault="00256EF5" w:rsidP="006C75A4">
      <w:pPr>
        <w:rPr>
          <w:rFonts w:ascii="Helvetica Neue" w:hAnsi="Helvetica Neue"/>
          <w:b/>
          <w:bCs/>
          <w:color w:val="000000"/>
          <w:shd w:val="clear" w:color="auto" w:fill="FFFFFF"/>
        </w:rPr>
      </w:pPr>
      <w:r w:rsidRPr="006C75A4">
        <w:rPr>
          <w:rFonts w:ascii="Helvetica Neue" w:hAnsi="Helvetica Neue"/>
          <w:b/>
          <w:bCs/>
          <w:color w:val="000000"/>
          <w:shd w:val="clear" w:color="auto" w:fill="FFFFFF"/>
          <w:lang w:val="en-US"/>
        </w:rPr>
        <w:t xml:space="preserve">3.1 </w:t>
      </w:r>
      <w:r w:rsidR="006C75A4" w:rsidRPr="00256EF5">
        <w:rPr>
          <w:rFonts w:ascii="Helvetica Neue" w:hAnsi="Helvetica Neue"/>
          <w:b/>
          <w:bCs/>
          <w:color w:val="000000"/>
          <w:shd w:val="clear" w:color="auto" w:fill="FFFFFF"/>
        </w:rPr>
        <w:t>Geocoding API</w:t>
      </w:r>
      <w:r w:rsidR="006C75A4" w:rsidRPr="006C75A4">
        <w:rPr>
          <w:rFonts w:ascii="Helvetica Neue" w:hAnsi="Helvetica Neue"/>
          <w:b/>
          <w:bCs/>
          <w:color w:val="000000"/>
          <w:shd w:val="clear" w:color="auto" w:fill="FFFFFF"/>
          <w:lang w:val="en-US"/>
        </w:rPr>
        <w:t xml:space="preserve"> and </w:t>
      </w:r>
      <w:r w:rsidR="006C75A4" w:rsidRPr="006C75A4">
        <w:rPr>
          <w:rFonts w:ascii="Helvetica Neue" w:hAnsi="Helvetica Neue"/>
          <w:b/>
          <w:bCs/>
          <w:color w:val="000000"/>
          <w:shd w:val="clear" w:color="auto" w:fill="FFFFFF"/>
        </w:rPr>
        <w:t>Foursquare API </w:t>
      </w:r>
    </w:p>
    <w:p w14:paraId="419409BF" w14:textId="5BA7ECF8" w:rsidR="00D66E10" w:rsidRPr="006C75A4" w:rsidRDefault="00D66E10" w:rsidP="00256EF5">
      <w:pPr>
        <w:rPr>
          <w:rFonts w:ascii="Helvetica Neue" w:hAnsi="Helvetica Neue"/>
          <w:color w:val="000000"/>
          <w:shd w:val="clear" w:color="auto" w:fill="FFFFFF"/>
        </w:rPr>
      </w:pPr>
    </w:p>
    <w:p w14:paraId="1BD67AF0" w14:textId="4771A547" w:rsidR="00256EF5" w:rsidRDefault="006C75A4" w:rsidP="00256EF5">
      <w:pPr>
        <w:rPr>
          <w:rFonts w:ascii="Helvetica Neue" w:hAnsi="Helvetica Neue"/>
          <w:color w:val="000000"/>
          <w:shd w:val="clear" w:color="auto" w:fill="FFFFFF"/>
        </w:rPr>
      </w:pPr>
      <w:r>
        <w:rPr>
          <w:rFonts w:ascii="Helvetica Neue" w:hAnsi="Helvetica Neue"/>
          <w:noProof/>
          <w:color w:val="000000"/>
          <w:shd w:val="clear" w:color="auto" w:fill="FFFFFF"/>
        </w:rPr>
        <w:lastRenderedPageBreak/>
        <w:drawing>
          <wp:inline distT="0" distB="0" distL="0" distR="0" wp14:anchorId="7549C729" wp14:editId="59B9C970">
            <wp:extent cx="5943600" cy="46412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943600" cy="4641215"/>
                    </a:xfrm>
                    <a:prstGeom prst="rect">
                      <a:avLst/>
                    </a:prstGeom>
                  </pic:spPr>
                </pic:pic>
              </a:graphicData>
            </a:graphic>
          </wp:inline>
        </w:drawing>
      </w:r>
    </w:p>
    <w:p w14:paraId="67AA86F0" w14:textId="0083A0B2" w:rsidR="006C75A4" w:rsidRPr="006C75A4" w:rsidRDefault="006C75A4" w:rsidP="006C75A4">
      <w:pPr>
        <w:pStyle w:val="Heading4"/>
        <w:spacing w:before="0"/>
        <w:rPr>
          <w:rFonts w:ascii="Helvetica Neue" w:eastAsia="Times New Roman" w:hAnsi="Helvetica Neue" w:cs="Times New Roman"/>
          <w:i w:val="0"/>
          <w:iCs w:val="0"/>
          <w:color w:val="000000"/>
          <w:sz w:val="21"/>
          <w:szCs w:val="21"/>
          <w:shd w:val="clear" w:color="auto" w:fill="FFFFFF"/>
        </w:rPr>
      </w:pPr>
      <w:r w:rsidRPr="006C75A4">
        <w:rPr>
          <w:rFonts w:ascii="Helvetica Neue" w:eastAsia="Times New Roman" w:hAnsi="Helvetica Neue" w:cs="Times New Roman"/>
          <w:i w:val="0"/>
          <w:iCs w:val="0"/>
          <w:color w:val="000000"/>
          <w:sz w:val="21"/>
          <w:szCs w:val="21"/>
          <w:shd w:val="clear" w:color="auto" w:fill="FFFFFF"/>
        </w:rPr>
        <w:lastRenderedPageBreak/>
        <w:t xml:space="preserve">Using Geocoding API to get the Neighborhoods’ latitude and longitude. Insert into the </w:t>
      </w:r>
      <w:r w:rsidR="00791F41">
        <w:rPr>
          <w:rFonts w:ascii="Helvetica Neue" w:eastAsia="Times New Roman" w:hAnsi="Helvetica Neue" w:cs="Times New Roman"/>
          <w:i w:val="0"/>
          <w:iCs w:val="0"/>
          <w:color w:val="000000"/>
          <w:sz w:val="21"/>
          <w:szCs w:val="21"/>
          <w:shd w:val="clear" w:color="auto" w:fill="FFFFFF"/>
          <w:lang w:val="en-US"/>
        </w:rPr>
        <w:t>D</w:t>
      </w:r>
      <w:r w:rsidRPr="006C75A4">
        <w:rPr>
          <w:rFonts w:ascii="Helvetica Neue" w:eastAsia="Times New Roman" w:hAnsi="Helvetica Neue" w:cs="Times New Roman"/>
          <w:i w:val="0"/>
          <w:iCs w:val="0"/>
          <w:color w:val="000000"/>
          <w:sz w:val="21"/>
          <w:szCs w:val="21"/>
          <w:shd w:val="clear" w:color="auto" w:fill="FFFFFF"/>
        </w:rPr>
        <w:t>ataframe.</w:t>
      </w:r>
    </w:p>
    <w:p w14:paraId="45BDFE67" w14:textId="77777777" w:rsidR="006C75A4" w:rsidRPr="00791F41" w:rsidRDefault="006C75A4" w:rsidP="00791F41">
      <w:pPr>
        <w:pStyle w:val="Heading4"/>
        <w:spacing w:before="0"/>
        <w:rPr>
          <w:rFonts w:ascii="Helvetica Neue" w:eastAsia="Times New Roman" w:hAnsi="Helvetica Neue" w:cs="Times New Roman"/>
          <w:i w:val="0"/>
          <w:iCs w:val="0"/>
          <w:color w:val="000000"/>
          <w:sz w:val="21"/>
          <w:szCs w:val="21"/>
          <w:shd w:val="clear" w:color="auto" w:fill="FFFFFF"/>
        </w:rPr>
      </w:pPr>
    </w:p>
    <w:p w14:paraId="0FA7C3B0" w14:textId="56DD7218" w:rsidR="006C75A4" w:rsidRDefault="006C75A4" w:rsidP="00256EF5">
      <w:pPr>
        <w:rPr>
          <w:rFonts w:ascii="Helvetica Neue" w:hAnsi="Helvetica Neue"/>
          <w:color w:val="000000"/>
          <w:shd w:val="clear" w:color="auto" w:fill="FFFFFF"/>
        </w:rPr>
      </w:pPr>
      <w:r>
        <w:rPr>
          <w:rFonts w:ascii="Helvetica Neue" w:hAnsi="Helvetica Neue"/>
          <w:noProof/>
          <w:color w:val="000000"/>
          <w:shd w:val="clear" w:color="auto" w:fill="FFFFFF"/>
        </w:rPr>
        <w:drawing>
          <wp:inline distT="0" distB="0" distL="0" distR="0" wp14:anchorId="22A57F85" wp14:editId="2266A53A">
            <wp:extent cx="5943600" cy="41376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943600" cy="4137660"/>
                    </a:xfrm>
                    <a:prstGeom prst="rect">
                      <a:avLst/>
                    </a:prstGeom>
                  </pic:spPr>
                </pic:pic>
              </a:graphicData>
            </a:graphic>
          </wp:inline>
        </w:drawing>
      </w:r>
    </w:p>
    <w:p w14:paraId="086EDC43" w14:textId="6D2658E6" w:rsidR="006C75A4" w:rsidRPr="006C75A4" w:rsidRDefault="006C75A4" w:rsidP="006C75A4">
      <w:pPr>
        <w:pStyle w:val="Heading4"/>
        <w:spacing w:before="0"/>
        <w:rPr>
          <w:rFonts w:ascii="Helvetica Neue" w:eastAsia="Times New Roman" w:hAnsi="Helvetica Neue" w:cs="Times New Roman"/>
          <w:i w:val="0"/>
          <w:iCs w:val="0"/>
          <w:color w:val="000000"/>
          <w:sz w:val="21"/>
          <w:szCs w:val="21"/>
          <w:shd w:val="clear" w:color="auto" w:fill="FFFFFF"/>
        </w:rPr>
      </w:pPr>
      <w:r w:rsidRPr="006C75A4">
        <w:rPr>
          <w:rFonts w:ascii="Helvetica Neue" w:eastAsia="Times New Roman" w:hAnsi="Helvetica Neue" w:cs="Times New Roman"/>
          <w:i w:val="0"/>
          <w:iCs w:val="0"/>
          <w:color w:val="000000"/>
          <w:sz w:val="21"/>
          <w:szCs w:val="21"/>
          <w:shd w:val="clear" w:color="auto" w:fill="FFFFFF"/>
        </w:rPr>
        <w:lastRenderedPageBreak/>
        <w:t>With the Foursquare API we can also retrieve all the venues in each Neighborhoods.</w:t>
      </w:r>
    </w:p>
    <w:p w14:paraId="732D5408" w14:textId="25AFC83A" w:rsidR="006C75A4" w:rsidRPr="006C75A4" w:rsidRDefault="006C75A4" w:rsidP="006C75A4">
      <w:pPr>
        <w:pStyle w:val="Heading4"/>
        <w:spacing w:before="0"/>
        <w:rPr>
          <w:rFonts w:ascii="Helvetica Neue" w:eastAsia="Times New Roman" w:hAnsi="Helvetica Neue" w:cs="Times New Roman"/>
          <w:i w:val="0"/>
          <w:iCs w:val="0"/>
          <w:color w:val="000000"/>
          <w:sz w:val="21"/>
          <w:szCs w:val="21"/>
          <w:shd w:val="clear" w:color="auto" w:fill="FFFFFF"/>
        </w:rPr>
      </w:pPr>
      <w:r w:rsidRPr="006C75A4">
        <w:rPr>
          <w:rFonts w:ascii="Helvetica Neue" w:eastAsia="Times New Roman" w:hAnsi="Helvetica Neue" w:cs="Times New Roman"/>
          <w:i w:val="0"/>
          <w:iCs w:val="0"/>
          <w:color w:val="000000"/>
          <w:sz w:val="21"/>
          <w:szCs w:val="21"/>
          <w:shd w:val="clear" w:color="auto" w:fill="FFFFFF"/>
        </w:rPr>
        <w:t>We are going to only focus on the Chinese Restaurants.</w:t>
      </w:r>
    </w:p>
    <w:p w14:paraId="65E4CA00" w14:textId="77777777" w:rsidR="006C75A4" w:rsidRDefault="006C75A4" w:rsidP="00256EF5">
      <w:pPr>
        <w:rPr>
          <w:rFonts w:ascii="Helvetica Neue" w:hAnsi="Helvetica Neue"/>
          <w:color w:val="000000"/>
          <w:shd w:val="clear" w:color="auto" w:fill="FFFFFF"/>
          <w:lang w:val="en-US"/>
        </w:rPr>
      </w:pPr>
      <w:r>
        <w:rPr>
          <w:rFonts w:ascii="Helvetica Neue" w:hAnsi="Helvetica Neue"/>
          <w:noProof/>
          <w:color w:val="000000"/>
          <w:shd w:val="clear" w:color="auto" w:fill="FFFFFF"/>
          <w:lang w:val="en-US"/>
        </w:rPr>
        <w:drawing>
          <wp:inline distT="0" distB="0" distL="0" distR="0" wp14:anchorId="4C9F2E84" wp14:editId="4BF70E46">
            <wp:extent cx="2717800" cy="3695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2717800" cy="3695700"/>
                    </a:xfrm>
                    <a:prstGeom prst="rect">
                      <a:avLst/>
                    </a:prstGeom>
                  </pic:spPr>
                </pic:pic>
              </a:graphicData>
            </a:graphic>
          </wp:inline>
        </w:drawing>
      </w:r>
    </w:p>
    <w:p w14:paraId="72A7AD49" w14:textId="462CAA56" w:rsidR="006C75A4" w:rsidRPr="006C75A4" w:rsidRDefault="006C75A4" w:rsidP="00256EF5">
      <w:pPr>
        <w:rPr>
          <w:rFonts w:ascii="Helvetica Neue" w:hAnsi="Helvetica Neue"/>
          <w:color w:val="000000"/>
          <w:shd w:val="clear" w:color="auto" w:fill="FFFFFF"/>
          <w:lang w:val="en-US"/>
        </w:rPr>
      </w:pPr>
      <w:r w:rsidRPr="006C75A4">
        <w:rPr>
          <w:rFonts w:ascii="Helvetica Neue" w:hAnsi="Helvetica Neue"/>
          <w:color w:val="000000"/>
          <w:sz w:val="21"/>
          <w:szCs w:val="21"/>
          <w:shd w:val="clear" w:color="auto" w:fill="FFFFFF"/>
        </w:rPr>
        <w:t xml:space="preserve">Add it to the </w:t>
      </w:r>
      <w:r w:rsidR="00791F41">
        <w:rPr>
          <w:rFonts w:ascii="Helvetica Neue" w:hAnsi="Helvetica Neue"/>
          <w:color w:val="000000"/>
          <w:sz w:val="21"/>
          <w:szCs w:val="21"/>
          <w:shd w:val="clear" w:color="auto" w:fill="FFFFFF"/>
          <w:lang w:val="en-US"/>
        </w:rPr>
        <w:t>D</w:t>
      </w:r>
      <w:r w:rsidRPr="006C75A4">
        <w:rPr>
          <w:rFonts w:ascii="Helvetica Neue" w:hAnsi="Helvetica Neue"/>
          <w:color w:val="000000"/>
          <w:sz w:val="21"/>
          <w:szCs w:val="21"/>
          <w:shd w:val="clear" w:color="auto" w:fill="FFFFFF"/>
        </w:rPr>
        <w:t>ataframe-neighborhood.</w:t>
      </w:r>
      <w:r w:rsidRPr="006C75A4">
        <w:rPr>
          <w:rFonts w:ascii="Helvetica Neue" w:hAnsi="Helvetica Neue"/>
          <w:color w:val="000000"/>
          <w:sz w:val="21"/>
          <w:szCs w:val="21"/>
          <w:shd w:val="clear" w:color="auto" w:fill="FFFFFF"/>
        </w:rPr>
        <w:drawing>
          <wp:inline distT="0" distB="0" distL="0" distR="0" wp14:anchorId="4F7CB0F7" wp14:editId="75F0BE99">
            <wp:extent cx="5943600" cy="990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943600" cy="990600"/>
                    </a:xfrm>
                    <a:prstGeom prst="rect">
                      <a:avLst/>
                    </a:prstGeom>
                  </pic:spPr>
                </pic:pic>
              </a:graphicData>
            </a:graphic>
          </wp:inline>
        </w:drawing>
      </w:r>
    </w:p>
    <w:p w14:paraId="66402827" w14:textId="557B40B4" w:rsidR="006C75A4" w:rsidRDefault="006C75A4" w:rsidP="00256EF5">
      <w:pPr>
        <w:rPr>
          <w:rFonts w:ascii="Helvetica Neue" w:hAnsi="Helvetica Neue"/>
          <w:color w:val="000000"/>
          <w:shd w:val="clear" w:color="auto" w:fill="FFFFFF"/>
          <w:lang w:val="en-US"/>
        </w:rPr>
      </w:pPr>
    </w:p>
    <w:p w14:paraId="746E1F37" w14:textId="77777777" w:rsidR="006C75A4" w:rsidRPr="006C75A4" w:rsidRDefault="006C75A4" w:rsidP="00256EF5">
      <w:pPr>
        <w:rPr>
          <w:rFonts w:ascii="Helvetica Neue" w:hAnsi="Helvetica Neue"/>
          <w:color w:val="000000"/>
          <w:shd w:val="clear" w:color="auto" w:fill="FFFFFF"/>
          <w:lang w:val="en-US"/>
        </w:rPr>
      </w:pPr>
    </w:p>
    <w:p w14:paraId="68299251" w14:textId="70983028" w:rsidR="006C75A4" w:rsidRDefault="00256EF5" w:rsidP="006C75A4">
      <w:pPr>
        <w:rPr>
          <w:rFonts w:ascii="Helvetica Neue" w:hAnsi="Helvetica Neue"/>
          <w:b/>
          <w:bCs/>
          <w:color w:val="000000"/>
          <w:shd w:val="clear" w:color="auto" w:fill="FFFFFF"/>
        </w:rPr>
      </w:pPr>
      <w:r w:rsidRPr="006C75A4">
        <w:rPr>
          <w:b/>
          <w:bCs/>
          <w:sz w:val="28"/>
          <w:szCs w:val="28"/>
          <w:lang w:val="en-US"/>
        </w:rPr>
        <w:t>3</w:t>
      </w:r>
      <w:r w:rsidRPr="00256EF5">
        <w:rPr>
          <w:b/>
          <w:bCs/>
          <w:sz w:val="28"/>
          <w:szCs w:val="28"/>
        </w:rPr>
        <w:t>.</w:t>
      </w:r>
      <w:r w:rsidRPr="006C75A4">
        <w:rPr>
          <w:b/>
          <w:bCs/>
          <w:sz w:val="28"/>
          <w:szCs w:val="28"/>
          <w:lang w:val="en-US"/>
        </w:rPr>
        <w:t>2</w:t>
      </w:r>
      <w:r w:rsidRPr="006C75A4">
        <w:rPr>
          <w:b/>
          <w:bCs/>
          <w:sz w:val="28"/>
          <w:szCs w:val="28"/>
          <w:lang w:val="en-US"/>
        </w:rPr>
        <w:t xml:space="preserve"> </w:t>
      </w:r>
      <w:r w:rsidR="006C75A4" w:rsidRPr="006C75A4">
        <w:rPr>
          <w:rFonts w:ascii="Helvetica Neue" w:hAnsi="Helvetica Neue"/>
          <w:b/>
          <w:bCs/>
          <w:color w:val="000000"/>
          <w:shd w:val="clear" w:color="auto" w:fill="FFFFFF"/>
        </w:rPr>
        <w:t>Data Visualization</w:t>
      </w:r>
    </w:p>
    <w:p w14:paraId="3E200066" w14:textId="77777777" w:rsidR="006C75A4" w:rsidRPr="006C75A4" w:rsidRDefault="006C75A4" w:rsidP="006C75A4">
      <w:pPr>
        <w:rPr>
          <w:rFonts w:ascii="Helvetica Neue" w:hAnsi="Helvetica Neue"/>
          <w:color w:val="000000"/>
          <w:sz w:val="21"/>
          <w:szCs w:val="21"/>
          <w:shd w:val="clear" w:color="auto" w:fill="FFFFFF"/>
        </w:rPr>
      </w:pPr>
      <w:r w:rsidRPr="006C75A4">
        <w:rPr>
          <w:rFonts w:ascii="Helvetica Neue" w:hAnsi="Helvetica Neue"/>
          <w:color w:val="000000"/>
          <w:sz w:val="21"/>
          <w:szCs w:val="21"/>
          <w:shd w:val="clear" w:color="auto" w:fill="FFFFFF"/>
        </w:rPr>
        <w:t>Mean Frequency of Chinese Restaurants in each Neighbourhood in Toronto City.</w:t>
      </w:r>
    </w:p>
    <w:p w14:paraId="197C733B" w14:textId="77777777" w:rsidR="006C75A4" w:rsidRPr="006C75A4" w:rsidRDefault="006C75A4" w:rsidP="006C75A4">
      <w:pPr>
        <w:rPr>
          <w:rFonts w:ascii="Helvetica Neue" w:hAnsi="Helvetica Neue"/>
          <w:b/>
          <w:bCs/>
          <w:color w:val="000000"/>
          <w:shd w:val="clear" w:color="auto" w:fill="FFFFFF"/>
        </w:rPr>
      </w:pPr>
    </w:p>
    <w:p w14:paraId="2F7543A9" w14:textId="46F57A43" w:rsidR="00256EF5" w:rsidRDefault="006C75A4" w:rsidP="00256EF5">
      <w:pPr>
        <w:rPr>
          <w:rFonts w:ascii="Helvetica Neue" w:hAnsi="Helvetica Neue"/>
          <w:color w:val="000000"/>
          <w:shd w:val="clear" w:color="auto" w:fill="FFFFFF"/>
        </w:rPr>
      </w:pPr>
      <w:r>
        <w:rPr>
          <w:rFonts w:ascii="Helvetica Neue" w:hAnsi="Helvetica Neue"/>
          <w:noProof/>
          <w:color w:val="000000"/>
          <w:shd w:val="clear" w:color="auto" w:fill="FFFFFF"/>
        </w:rPr>
        <w:drawing>
          <wp:inline distT="0" distB="0" distL="0" distR="0" wp14:anchorId="48B293F0" wp14:editId="52A0743D">
            <wp:extent cx="5943600" cy="19469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946910"/>
                    </a:xfrm>
                    <a:prstGeom prst="rect">
                      <a:avLst/>
                    </a:prstGeom>
                  </pic:spPr>
                </pic:pic>
              </a:graphicData>
            </a:graphic>
          </wp:inline>
        </w:drawing>
      </w:r>
    </w:p>
    <w:p w14:paraId="7ED2783C" w14:textId="32238082" w:rsidR="006C75A4" w:rsidRPr="006C75A4" w:rsidRDefault="006C75A4" w:rsidP="006C75A4">
      <w:pPr>
        <w:rPr>
          <w:rFonts w:ascii="Helvetica Neue" w:hAnsi="Helvetica Neue"/>
          <w:color w:val="000000"/>
          <w:sz w:val="21"/>
          <w:szCs w:val="21"/>
          <w:shd w:val="clear" w:color="auto" w:fill="FFFFFF"/>
        </w:rPr>
      </w:pPr>
      <w:r w:rsidRPr="006C75A4">
        <w:rPr>
          <w:rFonts w:ascii="Helvetica Neue" w:hAnsi="Helvetica Neue"/>
          <w:color w:val="000000"/>
          <w:sz w:val="21"/>
          <w:szCs w:val="21"/>
          <w:shd w:val="clear" w:color="auto" w:fill="FFFFFF"/>
        </w:rPr>
        <w:t>Total Population in each Neighbourhood in Toronto City.</w:t>
      </w:r>
    </w:p>
    <w:p w14:paraId="52603188" w14:textId="4EF1ADB3" w:rsidR="006C75A4" w:rsidRDefault="006C75A4" w:rsidP="00256EF5">
      <w:pPr>
        <w:rPr>
          <w:rFonts w:ascii="Helvetica Neue" w:hAnsi="Helvetica Neue"/>
          <w:color w:val="000000"/>
          <w:shd w:val="clear" w:color="auto" w:fill="FFFFFF"/>
        </w:rPr>
      </w:pPr>
      <w:r>
        <w:rPr>
          <w:rFonts w:ascii="Helvetica Neue" w:hAnsi="Helvetica Neue"/>
          <w:noProof/>
          <w:color w:val="000000"/>
          <w:shd w:val="clear" w:color="auto" w:fill="FFFFFF"/>
        </w:rPr>
        <w:lastRenderedPageBreak/>
        <w:drawing>
          <wp:inline distT="0" distB="0" distL="0" distR="0" wp14:anchorId="0459BF0D" wp14:editId="4DAAE24B">
            <wp:extent cx="5943600" cy="19367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936750"/>
                    </a:xfrm>
                    <a:prstGeom prst="rect">
                      <a:avLst/>
                    </a:prstGeom>
                  </pic:spPr>
                </pic:pic>
              </a:graphicData>
            </a:graphic>
          </wp:inline>
        </w:drawing>
      </w:r>
    </w:p>
    <w:p w14:paraId="24D527E3" w14:textId="77777777" w:rsidR="006C75A4" w:rsidRPr="006C75A4" w:rsidRDefault="006C75A4" w:rsidP="006C75A4">
      <w:pPr>
        <w:rPr>
          <w:rFonts w:ascii="Helvetica Neue" w:hAnsi="Helvetica Neue"/>
          <w:color w:val="000000"/>
          <w:sz w:val="21"/>
          <w:szCs w:val="21"/>
          <w:shd w:val="clear" w:color="auto" w:fill="FFFFFF"/>
        </w:rPr>
      </w:pPr>
      <w:r w:rsidRPr="006C75A4">
        <w:rPr>
          <w:rFonts w:ascii="Helvetica Neue" w:hAnsi="Helvetica Neue"/>
          <w:color w:val="000000"/>
          <w:sz w:val="21"/>
          <w:szCs w:val="21"/>
          <w:shd w:val="clear" w:color="auto" w:fill="FFFFFF"/>
        </w:rPr>
        <w:t>Percentage of Chinese Population in each Neighbourhood in Totonto City.</w:t>
      </w:r>
    </w:p>
    <w:p w14:paraId="28A19A8C" w14:textId="26ECE17C" w:rsidR="006C75A4" w:rsidRDefault="006C75A4" w:rsidP="00256EF5">
      <w:pPr>
        <w:rPr>
          <w:rFonts w:ascii="Helvetica Neue" w:hAnsi="Helvetica Neue"/>
          <w:color w:val="000000"/>
          <w:shd w:val="clear" w:color="auto" w:fill="FFFFFF"/>
        </w:rPr>
      </w:pPr>
      <w:r>
        <w:rPr>
          <w:rFonts w:ascii="Helvetica Neue" w:hAnsi="Helvetica Neue"/>
          <w:noProof/>
          <w:color w:val="000000"/>
          <w:shd w:val="clear" w:color="auto" w:fill="FFFFFF"/>
        </w:rPr>
        <w:drawing>
          <wp:inline distT="0" distB="0" distL="0" distR="0" wp14:anchorId="7F9C6287" wp14:editId="1FB27439">
            <wp:extent cx="5943600" cy="19570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957070"/>
                    </a:xfrm>
                    <a:prstGeom prst="rect">
                      <a:avLst/>
                    </a:prstGeom>
                  </pic:spPr>
                </pic:pic>
              </a:graphicData>
            </a:graphic>
          </wp:inline>
        </w:drawing>
      </w:r>
    </w:p>
    <w:p w14:paraId="4B1729F2" w14:textId="599159F6" w:rsidR="006C75A4" w:rsidRPr="006C75A4" w:rsidRDefault="006C75A4" w:rsidP="00256EF5">
      <w:pPr>
        <w:rPr>
          <w:rFonts w:ascii="Helvetica Neue" w:hAnsi="Helvetica Neue"/>
          <w:color w:val="000000"/>
          <w:sz w:val="21"/>
          <w:szCs w:val="21"/>
          <w:shd w:val="clear" w:color="auto" w:fill="FFFFFF"/>
        </w:rPr>
      </w:pPr>
      <w:r w:rsidRPr="006C75A4">
        <w:rPr>
          <w:rFonts w:ascii="Helvetica Neue" w:hAnsi="Helvetica Neue"/>
          <w:color w:val="000000"/>
          <w:sz w:val="21"/>
          <w:szCs w:val="21"/>
          <w:shd w:val="clear" w:color="auto" w:fill="FFFFFF"/>
        </w:rPr>
        <w:t>Average Household Income in each Neighbourhood in Toronto City.</w:t>
      </w:r>
    </w:p>
    <w:p w14:paraId="51F96ED5" w14:textId="383518B8" w:rsidR="006C75A4" w:rsidRDefault="006C75A4" w:rsidP="00256EF5">
      <w:pPr>
        <w:rPr>
          <w:rFonts w:ascii="Helvetica Neue" w:hAnsi="Helvetica Neue"/>
          <w:color w:val="000000"/>
          <w:shd w:val="clear" w:color="auto" w:fill="FFFFFF"/>
        </w:rPr>
      </w:pPr>
      <w:r>
        <w:rPr>
          <w:rFonts w:ascii="Helvetica Neue" w:hAnsi="Helvetica Neue"/>
          <w:noProof/>
          <w:color w:val="000000"/>
          <w:shd w:val="clear" w:color="auto" w:fill="FFFFFF"/>
        </w:rPr>
        <w:drawing>
          <wp:inline distT="0" distB="0" distL="0" distR="0" wp14:anchorId="562CC39A" wp14:editId="4FBDFF3C">
            <wp:extent cx="5943600" cy="19538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953895"/>
                    </a:xfrm>
                    <a:prstGeom prst="rect">
                      <a:avLst/>
                    </a:prstGeom>
                  </pic:spPr>
                </pic:pic>
              </a:graphicData>
            </a:graphic>
          </wp:inline>
        </w:drawing>
      </w:r>
    </w:p>
    <w:p w14:paraId="68022954" w14:textId="77777777" w:rsidR="006C75A4" w:rsidRDefault="006C75A4" w:rsidP="00256EF5">
      <w:pPr>
        <w:rPr>
          <w:rFonts w:ascii="Helvetica Neue" w:hAnsi="Helvetica Neue"/>
          <w:color w:val="000000"/>
          <w:shd w:val="clear" w:color="auto" w:fill="FFFFFF"/>
        </w:rPr>
      </w:pPr>
    </w:p>
    <w:p w14:paraId="40B17FBD" w14:textId="77777777" w:rsidR="00256EF5" w:rsidRDefault="00256EF5" w:rsidP="00256EF5">
      <w:pPr>
        <w:rPr>
          <w:rFonts w:ascii="Helvetica Neue" w:hAnsi="Helvetica Neue"/>
          <w:color w:val="000000"/>
          <w:shd w:val="clear" w:color="auto" w:fill="FFFFFF"/>
        </w:rPr>
      </w:pPr>
    </w:p>
    <w:p w14:paraId="4638EE29" w14:textId="77777777" w:rsidR="006C75A4" w:rsidRPr="006C75A4" w:rsidRDefault="00256EF5" w:rsidP="006C75A4">
      <w:pPr>
        <w:rPr>
          <w:b/>
          <w:bCs/>
          <w:sz w:val="28"/>
          <w:szCs w:val="28"/>
          <w:lang w:val="en-US"/>
        </w:rPr>
      </w:pPr>
      <w:r w:rsidRPr="006C75A4">
        <w:rPr>
          <w:b/>
          <w:bCs/>
          <w:sz w:val="28"/>
          <w:szCs w:val="28"/>
          <w:lang w:val="en-US"/>
        </w:rPr>
        <w:t>3</w:t>
      </w:r>
      <w:r w:rsidRPr="006C75A4">
        <w:rPr>
          <w:b/>
          <w:bCs/>
          <w:sz w:val="28"/>
          <w:szCs w:val="28"/>
          <w:lang w:val="en-US"/>
        </w:rPr>
        <w:t>.</w:t>
      </w:r>
      <w:r w:rsidRPr="006C75A4">
        <w:rPr>
          <w:b/>
          <w:bCs/>
          <w:sz w:val="28"/>
          <w:szCs w:val="28"/>
          <w:lang w:val="en-US"/>
        </w:rPr>
        <w:t>3</w:t>
      </w:r>
      <w:r w:rsidRPr="006C75A4">
        <w:rPr>
          <w:b/>
          <w:bCs/>
          <w:sz w:val="28"/>
          <w:szCs w:val="28"/>
          <w:lang w:val="en-US"/>
        </w:rPr>
        <w:t xml:space="preserve"> </w:t>
      </w:r>
      <w:r w:rsidR="006C75A4" w:rsidRPr="006C75A4">
        <w:rPr>
          <w:b/>
          <w:bCs/>
          <w:sz w:val="28"/>
          <w:szCs w:val="28"/>
          <w:lang w:val="en-US"/>
        </w:rPr>
        <w:t>Clustering</w:t>
      </w:r>
    </w:p>
    <w:p w14:paraId="747E4B3A" w14:textId="62EFF631" w:rsidR="00256EF5" w:rsidRPr="00791F41" w:rsidRDefault="00C717BA" w:rsidP="00256EF5">
      <w:pPr>
        <w:rPr>
          <w:rFonts w:ascii="Helvetica Neue" w:hAnsi="Helvetica Neue"/>
          <w:color w:val="000000"/>
          <w:sz w:val="21"/>
          <w:szCs w:val="21"/>
          <w:shd w:val="clear" w:color="auto" w:fill="FFFFFF"/>
        </w:rPr>
      </w:pPr>
      <w:r w:rsidRPr="00791F41">
        <w:rPr>
          <w:rFonts w:ascii="Helvetica Neue" w:hAnsi="Helvetica Neue"/>
          <w:color w:val="000000"/>
          <w:sz w:val="21"/>
          <w:szCs w:val="21"/>
          <w:shd w:val="clear" w:color="auto" w:fill="FFFFFF"/>
        </w:rPr>
        <w:t>The first step is Feature Scaling for independent variables. Then use K-means clustering algorithm, as the picture shows, the best k is 5.</w:t>
      </w:r>
    </w:p>
    <w:p w14:paraId="44DD5233" w14:textId="0317BE79" w:rsidR="00C717BA" w:rsidRPr="00C717BA" w:rsidRDefault="00C717BA" w:rsidP="00256EF5">
      <w:pPr>
        <w:rPr>
          <w:rFonts w:ascii="Helvetica Neue" w:hAnsi="Helvetica Neue"/>
          <w:color w:val="000000"/>
          <w:shd w:val="clear" w:color="auto" w:fill="FFFFFF"/>
          <w:lang w:val="en-US"/>
        </w:rPr>
      </w:pPr>
      <w:r>
        <w:rPr>
          <w:rFonts w:ascii="Helvetica Neue" w:hAnsi="Helvetica Neue"/>
          <w:noProof/>
          <w:color w:val="000000"/>
          <w:shd w:val="clear" w:color="auto" w:fill="FFFFFF"/>
          <w:lang w:val="en-US"/>
        </w:rPr>
        <w:lastRenderedPageBreak/>
        <w:drawing>
          <wp:inline distT="0" distB="0" distL="0" distR="0" wp14:anchorId="46833932" wp14:editId="39348B17">
            <wp:extent cx="5943600" cy="34791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5943600" cy="3479165"/>
                    </a:xfrm>
                    <a:prstGeom prst="rect">
                      <a:avLst/>
                    </a:prstGeom>
                  </pic:spPr>
                </pic:pic>
              </a:graphicData>
            </a:graphic>
          </wp:inline>
        </w:drawing>
      </w:r>
    </w:p>
    <w:p w14:paraId="29C23D37" w14:textId="238A813F" w:rsidR="00256EF5" w:rsidRDefault="00256EF5" w:rsidP="00256EF5">
      <w:pPr>
        <w:rPr>
          <w:rFonts w:ascii="Helvetica Neue" w:hAnsi="Helvetica Neue"/>
          <w:color w:val="000000"/>
          <w:shd w:val="clear" w:color="auto" w:fill="FFFFFF"/>
          <w:lang w:val="en-US"/>
        </w:rPr>
      </w:pPr>
    </w:p>
    <w:p w14:paraId="76C08E67" w14:textId="029D80C6" w:rsidR="00256EF5" w:rsidRDefault="00256EF5" w:rsidP="00256EF5">
      <w:pPr>
        <w:rPr>
          <w:rFonts w:ascii="Helvetica Neue" w:hAnsi="Helvetica Neue"/>
          <w:color w:val="000000"/>
          <w:shd w:val="clear" w:color="auto" w:fill="FFFFFF"/>
          <w:lang w:val="en-US"/>
        </w:rPr>
      </w:pPr>
    </w:p>
    <w:p w14:paraId="39FFFBDB" w14:textId="3E9A6FB3" w:rsidR="00791F41" w:rsidRDefault="00256EF5" w:rsidP="00256EF5">
      <w:pPr>
        <w:rPr>
          <w:rFonts w:asciiTheme="minorHAnsi" w:eastAsiaTheme="minorEastAsia" w:hAnsiTheme="minorHAnsi" w:cstheme="minorBidi"/>
          <w:b/>
          <w:bCs/>
          <w:sz w:val="32"/>
          <w:szCs w:val="32"/>
          <w:lang w:val="en-US"/>
        </w:rPr>
      </w:pPr>
      <w:r>
        <w:rPr>
          <w:rFonts w:asciiTheme="minorHAnsi" w:eastAsiaTheme="minorEastAsia" w:hAnsiTheme="minorHAnsi" w:cstheme="minorBidi"/>
          <w:b/>
          <w:bCs/>
          <w:sz w:val="32"/>
          <w:szCs w:val="32"/>
          <w:lang w:val="en-US"/>
        </w:rPr>
        <w:t>4</w:t>
      </w:r>
      <w:r w:rsidRPr="00256EF5">
        <w:rPr>
          <w:rFonts w:asciiTheme="minorHAnsi" w:eastAsiaTheme="minorEastAsia" w:hAnsiTheme="minorHAnsi" w:cstheme="minorBidi"/>
          <w:b/>
          <w:bCs/>
          <w:sz w:val="32"/>
          <w:szCs w:val="32"/>
        </w:rPr>
        <w:t xml:space="preserve">. </w:t>
      </w:r>
      <w:r>
        <w:rPr>
          <w:rFonts w:asciiTheme="minorHAnsi" w:eastAsiaTheme="minorEastAsia" w:hAnsiTheme="minorHAnsi" w:cstheme="minorBidi"/>
          <w:b/>
          <w:bCs/>
          <w:sz w:val="32"/>
          <w:szCs w:val="32"/>
          <w:lang w:val="en-US"/>
        </w:rPr>
        <w:t>Results</w:t>
      </w:r>
    </w:p>
    <w:p w14:paraId="0E26A3CE" w14:textId="77777777" w:rsidR="00791F41" w:rsidRDefault="00791F41" w:rsidP="00256EF5">
      <w:pPr>
        <w:rPr>
          <w:rFonts w:asciiTheme="minorHAnsi" w:eastAsiaTheme="minorEastAsia" w:hAnsiTheme="minorHAnsi" w:cstheme="minorBidi"/>
          <w:b/>
          <w:bCs/>
          <w:sz w:val="32"/>
          <w:szCs w:val="32"/>
          <w:lang w:val="en-US"/>
        </w:rPr>
      </w:pPr>
    </w:p>
    <w:p w14:paraId="23951363" w14:textId="2B5B5F77" w:rsidR="00C717BA" w:rsidRDefault="00791F41" w:rsidP="00C717BA">
      <w:p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lang w:val="en-US"/>
        </w:rPr>
        <w:t>T</w:t>
      </w:r>
      <w:r w:rsidR="00C717BA">
        <w:rPr>
          <w:rFonts w:ascii="Helvetica Neue" w:hAnsi="Helvetica Neue"/>
          <w:color w:val="000000"/>
          <w:sz w:val="21"/>
          <w:szCs w:val="21"/>
          <w:shd w:val="clear" w:color="auto" w:fill="FFFFFF"/>
        </w:rPr>
        <w:t xml:space="preserve">he </w:t>
      </w:r>
      <w:r w:rsidR="00C717BA" w:rsidRPr="00791F41">
        <w:rPr>
          <w:rFonts w:ascii="Helvetica Neue" w:hAnsi="Helvetica Neue"/>
          <w:color w:val="000000"/>
          <w:sz w:val="21"/>
          <w:szCs w:val="21"/>
          <w:shd w:val="clear" w:color="auto" w:fill="FFFFFF"/>
        </w:rPr>
        <w:t>N</w:t>
      </w:r>
      <w:r w:rsidR="00C717BA">
        <w:rPr>
          <w:rFonts w:ascii="Helvetica Neue" w:hAnsi="Helvetica Neue"/>
          <w:color w:val="000000"/>
          <w:sz w:val="21"/>
          <w:szCs w:val="21"/>
          <w:shd w:val="clear" w:color="auto" w:fill="FFFFFF"/>
        </w:rPr>
        <w:t>eighborhoods are separated into 5 cluster groups shown below.</w:t>
      </w:r>
    </w:p>
    <w:p w14:paraId="6802151E" w14:textId="07659F73" w:rsidR="00C717BA" w:rsidRPr="00791F41" w:rsidRDefault="00C717BA" w:rsidP="00C717BA">
      <w:pPr>
        <w:rPr>
          <w:rFonts w:ascii="Helvetica Neue" w:hAnsi="Helvetica Neue"/>
          <w:color w:val="000000"/>
          <w:sz w:val="21"/>
          <w:szCs w:val="21"/>
          <w:shd w:val="clear" w:color="auto" w:fill="FFFFFF"/>
        </w:rPr>
      </w:pPr>
    </w:p>
    <w:p w14:paraId="70390D57" w14:textId="67F822E1" w:rsidR="00256EF5" w:rsidRDefault="00C717BA" w:rsidP="00256EF5">
      <w:pPr>
        <w:rPr>
          <w:rFonts w:asciiTheme="minorHAnsi" w:eastAsiaTheme="minorEastAsia" w:hAnsiTheme="minorHAnsi" w:cstheme="minorBidi"/>
          <w:b/>
          <w:bCs/>
          <w:sz w:val="32"/>
          <w:szCs w:val="32"/>
        </w:rPr>
      </w:pPr>
      <w:r>
        <w:rPr>
          <w:rFonts w:asciiTheme="minorHAnsi" w:eastAsiaTheme="minorEastAsia" w:hAnsiTheme="minorHAnsi" w:cstheme="minorBidi"/>
          <w:b/>
          <w:bCs/>
          <w:noProof/>
          <w:sz w:val="32"/>
          <w:szCs w:val="32"/>
        </w:rPr>
        <w:drawing>
          <wp:inline distT="0" distB="0" distL="0" distR="0" wp14:anchorId="49225DE2" wp14:editId="58B7F6C4">
            <wp:extent cx="5943600" cy="17075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707515"/>
                    </a:xfrm>
                    <a:prstGeom prst="rect">
                      <a:avLst/>
                    </a:prstGeom>
                  </pic:spPr>
                </pic:pic>
              </a:graphicData>
            </a:graphic>
          </wp:inline>
        </w:drawing>
      </w:r>
      <w:r>
        <w:rPr>
          <w:rFonts w:asciiTheme="minorHAnsi" w:eastAsiaTheme="minorEastAsia" w:hAnsiTheme="minorHAnsi" w:cstheme="minorBidi"/>
          <w:b/>
          <w:bCs/>
          <w:noProof/>
          <w:sz w:val="32"/>
          <w:szCs w:val="32"/>
        </w:rPr>
        <w:drawing>
          <wp:inline distT="0" distB="0" distL="0" distR="0" wp14:anchorId="72A71D79" wp14:editId="24829878">
            <wp:extent cx="5943600" cy="16281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628140"/>
                    </a:xfrm>
                    <a:prstGeom prst="rect">
                      <a:avLst/>
                    </a:prstGeom>
                  </pic:spPr>
                </pic:pic>
              </a:graphicData>
            </a:graphic>
          </wp:inline>
        </w:drawing>
      </w:r>
      <w:r>
        <w:rPr>
          <w:rFonts w:asciiTheme="minorHAnsi" w:eastAsiaTheme="minorEastAsia" w:hAnsiTheme="minorHAnsi" w:cstheme="minorBidi"/>
          <w:b/>
          <w:bCs/>
          <w:noProof/>
          <w:sz w:val="32"/>
          <w:szCs w:val="32"/>
        </w:rPr>
        <w:lastRenderedPageBreak/>
        <w:drawing>
          <wp:inline distT="0" distB="0" distL="0" distR="0" wp14:anchorId="11A9DEF3" wp14:editId="3731AD06">
            <wp:extent cx="5943600" cy="16802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680210"/>
                    </a:xfrm>
                    <a:prstGeom prst="rect">
                      <a:avLst/>
                    </a:prstGeom>
                  </pic:spPr>
                </pic:pic>
              </a:graphicData>
            </a:graphic>
          </wp:inline>
        </w:drawing>
      </w:r>
      <w:r>
        <w:rPr>
          <w:rFonts w:asciiTheme="minorHAnsi" w:eastAsiaTheme="minorEastAsia" w:hAnsiTheme="minorHAnsi" w:cstheme="minorBidi"/>
          <w:b/>
          <w:bCs/>
          <w:noProof/>
          <w:sz w:val="32"/>
          <w:szCs w:val="32"/>
        </w:rPr>
        <w:drawing>
          <wp:inline distT="0" distB="0" distL="0" distR="0" wp14:anchorId="732EE809" wp14:editId="381888E2">
            <wp:extent cx="5943600" cy="17716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771650"/>
                    </a:xfrm>
                    <a:prstGeom prst="rect">
                      <a:avLst/>
                    </a:prstGeom>
                  </pic:spPr>
                </pic:pic>
              </a:graphicData>
            </a:graphic>
          </wp:inline>
        </w:drawing>
      </w:r>
      <w:r>
        <w:rPr>
          <w:rFonts w:asciiTheme="minorHAnsi" w:eastAsiaTheme="minorEastAsia" w:hAnsiTheme="minorHAnsi" w:cstheme="minorBidi"/>
          <w:b/>
          <w:bCs/>
          <w:noProof/>
          <w:sz w:val="32"/>
          <w:szCs w:val="32"/>
        </w:rPr>
        <w:drawing>
          <wp:inline distT="0" distB="0" distL="0" distR="0" wp14:anchorId="32243D1A" wp14:editId="653EE0DF">
            <wp:extent cx="5943600" cy="16351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635125"/>
                    </a:xfrm>
                    <a:prstGeom prst="rect">
                      <a:avLst/>
                    </a:prstGeom>
                  </pic:spPr>
                </pic:pic>
              </a:graphicData>
            </a:graphic>
          </wp:inline>
        </w:drawing>
      </w:r>
    </w:p>
    <w:p w14:paraId="355EFF96" w14:textId="09E9CAE8" w:rsidR="00C717BA" w:rsidRPr="00791F41" w:rsidRDefault="00C717BA" w:rsidP="00256EF5">
      <w:pPr>
        <w:rPr>
          <w:rFonts w:ascii="Helvetica Neue" w:hAnsi="Helvetica Neue"/>
          <w:color w:val="000000"/>
          <w:sz w:val="21"/>
          <w:szCs w:val="21"/>
          <w:shd w:val="clear" w:color="auto" w:fill="FFFFFF"/>
        </w:rPr>
      </w:pPr>
      <w:r w:rsidRPr="00791F41">
        <w:rPr>
          <w:rFonts w:ascii="Helvetica Neue" w:hAnsi="Helvetica Neue"/>
          <w:color w:val="000000"/>
          <w:sz w:val="21"/>
          <w:szCs w:val="21"/>
          <w:shd w:val="clear" w:color="auto" w:fill="FFFFFF"/>
        </w:rPr>
        <w:t>By using Folium, a map showing Toronto City can be generated with different cluster indicated by different colors.</w:t>
      </w:r>
    </w:p>
    <w:p w14:paraId="79E2AAA2" w14:textId="7B66DF6A" w:rsidR="00C717BA" w:rsidRDefault="00C717BA" w:rsidP="00256EF5">
      <w:pPr>
        <w:rPr>
          <w:rFonts w:asciiTheme="minorHAnsi" w:eastAsiaTheme="minorEastAsia" w:hAnsiTheme="minorHAnsi" w:cstheme="minorBidi"/>
          <w:b/>
          <w:bCs/>
          <w:sz w:val="32"/>
          <w:szCs w:val="32"/>
        </w:rPr>
      </w:pPr>
      <w:r>
        <w:rPr>
          <w:rFonts w:asciiTheme="minorHAnsi" w:eastAsiaTheme="minorEastAsia" w:hAnsiTheme="minorHAnsi" w:cstheme="minorBidi"/>
          <w:b/>
          <w:bCs/>
          <w:noProof/>
          <w:sz w:val="32"/>
          <w:szCs w:val="32"/>
        </w:rPr>
        <w:drawing>
          <wp:inline distT="0" distB="0" distL="0" distR="0" wp14:anchorId="4BFEF799" wp14:editId="509E6792">
            <wp:extent cx="5943600" cy="28092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809240"/>
                    </a:xfrm>
                    <a:prstGeom prst="rect">
                      <a:avLst/>
                    </a:prstGeom>
                  </pic:spPr>
                </pic:pic>
              </a:graphicData>
            </a:graphic>
          </wp:inline>
        </w:drawing>
      </w:r>
    </w:p>
    <w:p w14:paraId="3495CD96" w14:textId="71FCB281" w:rsidR="00791F41" w:rsidRDefault="00791F41" w:rsidP="00256EF5">
      <w:pPr>
        <w:rPr>
          <w:rFonts w:asciiTheme="minorHAnsi" w:eastAsiaTheme="minorEastAsia" w:hAnsiTheme="minorHAnsi" w:cstheme="minorBidi"/>
          <w:b/>
          <w:bCs/>
          <w:sz w:val="32"/>
          <w:szCs w:val="32"/>
        </w:rPr>
      </w:pPr>
    </w:p>
    <w:p w14:paraId="0658F5DA" w14:textId="77777777" w:rsidR="00791F41" w:rsidRPr="00C717BA" w:rsidRDefault="00791F41" w:rsidP="00256EF5">
      <w:pPr>
        <w:rPr>
          <w:rFonts w:asciiTheme="minorHAnsi" w:eastAsiaTheme="minorEastAsia" w:hAnsiTheme="minorHAnsi" w:cstheme="minorBidi"/>
          <w:b/>
          <w:bCs/>
          <w:sz w:val="32"/>
          <w:szCs w:val="32"/>
        </w:rPr>
      </w:pPr>
    </w:p>
    <w:p w14:paraId="2CDE7DAC" w14:textId="61777398" w:rsidR="00791F41" w:rsidRDefault="00256EF5" w:rsidP="00256EF5">
      <w:pPr>
        <w:rPr>
          <w:rFonts w:asciiTheme="minorHAnsi" w:eastAsiaTheme="minorEastAsia" w:hAnsiTheme="minorHAnsi" w:cstheme="minorBidi"/>
          <w:b/>
          <w:bCs/>
          <w:sz w:val="32"/>
          <w:szCs w:val="32"/>
          <w:lang w:val="en-US"/>
        </w:rPr>
      </w:pPr>
      <w:r>
        <w:rPr>
          <w:rFonts w:asciiTheme="minorHAnsi" w:eastAsiaTheme="minorEastAsia" w:hAnsiTheme="minorHAnsi" w:cstheme="minorBidi"/>
          <w:b/>
          <w:bCs/>
          <w:sz w:val="32"/>
          <w:szCs w:val="32"/>
          <w:lang w:val="en-US"/>
        </w:rPr>
        <w:t>5</w:t>
      </w:r>
      <w:r w:rsidRPr="00256EF5">
        <w:rPr>
          <w:rFonts w:asciiTheme="minorHAnsi" w:eastAsiaTheme="minorEastAsia" w:hAnsiTheme="minorHAnsi" w:cstheme="minorBidi"/>
          <w:b/>
          <w:bCs/>
          <w:sz w:val="32"/>
          <w:szCs w:val="32"/>
        </w:rPr>
        <w:t xml:space="preserve">. </w:t>
      </w:r>
      <w:r>
        <w:rPr>
          <w:rFonts w:asciiTheme="minorHAnsi" w:eastAsiaTheme="minorEastAsia" w:hAnsiTheme="minorHAnsi" w:cstheme="minorBidi"/>
          <w:b/>
          <w:bCs/>
          <w:sz w:val="32"/>
          <w:szCs w:val="32"/>
          <w:lang w:val="en-US"/>
        </w:rPr>
        <w:t>Discussion</w:t>
      </w:r>
    </w:p>
    <w:p w14:paraId="70F4E830" w14:textId="77777777" w:rsidR="00791F41" w:rsidRDefault="00791F41" w:rsidP="00256EF5">
      <w:pPr>
        <w:rPr>
          <w:rFonts w:asciiTheme="minorHAnsi" w:eastAsiaTheme="minorEastAsia" w:hAnsiTheme="minorHAnsi" w:cstheme="minorBidi"/>
          <w:b/>
          <w:bCs/>
          <w:sz w:val="32"/>
          <w:szCs w:val="32"/>
          <w:lang w:val="en-US"/>
        </w:rPr>
      </w:pPr>
    </w:p>
    <w:p w14:paraId="0B5E2B89" w14:textId="4D917D79" w:rsidR="00791F41" w:rsidRPr="00791F41" w:rsidRDefault="00791F41" w:rsidP="00256EF5">
      <w:pPr>
        <w:rPr>
          <w:rFonts w:ascii="Helvetica Neue" w:hAnsi="Helvetica Neue"/>
          <w:color w:val="000000"/>
          <w:sz w:val="21"/>
          <w:szCs w:val="21"/>
          <w:shd w:val="clear" w:color="auto" w:fill="FFFFFF"/>
        </w:rPr>
      </w:pPr>
      <w:r w:rsidRPr="00791F41">
        <w:rPr>
          <w:rFonts w:ascii="Helvetica Neue" w:hAnsi="Helvetica Neue"/>
          <w:color w:val="000000"/>
          <w:sz w:val="21"/>
          <w:szCs w:val="21"/>
          <w:shd w:val="clear" w:color="auto" w:fill="FFFFFF"/>
        </w:rPr>
        <w:t>The analysis above is summarized in a table below.</w:t>
      </w:r>
    </w:p>
    <w:p w14:paraId="46BA6D81" w14:textId="62FBBAA0" w:rsidR="00256EF5" w:rsidRDefault="00C717BA" w:rsidP="00256EF5">
      <w:pPr>
        <w:rPr>
          <w:rFonts w:asciiTheme="minorHAnsi" w:eastAsiaTheme="minorEastAsia" w:hAnsiTheme="minorHAnsi" w:cstheme="minorBidi"/>
          <w:b/>
          <w:bCs/>
          <w:sz w:val="32"/>
          <w:szCs w:val="32"/>
          <w:lang w:val="en-US"/>
        </w:rPr>
      </w:pPr>
      <w:r>
        <w:rPr>
          <w:noProof/>
        </w:rPr>
        <w:drawing>
          <wp:inline distT="0" distB="0" distL="0" distR="0" wp14:anchorId="7D1F356C" wp14:editId="61994405">
            <wp:extent cx="5943600" cy="17919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5943600" cy="1791970"/>
                    </a:xfrm>
                    <a:prstGeom prst="rect">
                      <a:avLst/>
                    </a:prstGeom>
                  </pic:spPr>
                </pic:pic>
              </a:graphicData>
            </a:graphic>
          </wp:inline>
        </w:drawing>
      </w:r>
    </w:p>
    <w:p w14:paraId="469BF23A" w14:textId="5B679936" w:rsidR="00791F41" w:rsidRDefault="00791F41" w:rsidP="00791F41">
      <w:p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 xml:space="preserve">For leading business to </w:t>
      </w:r>
      <w:r>
        <w:rPr>
          <w:rFonts w:ascii="Helvetica Neue" w:hAnsi="Helvetica Neue"/>
          <w:color w:val="000000"/>
          <w:sz w:val="21"/>
          <w:szCs w:val="21"/>
          <w:shd w:val="clear" w:color="auto" w:fill="FFFFFF"/>
        </w:rPr>
        <w:t>success</w:t>
      </w:r>
      <w:r>
        <w:rPr>
          <w:rFonts w:ascii="Helvetica Neue" w:hAnsi="Helvetica Neue"/>
          <w:color w:val="000000"/>
          <w:sz w:val="21"/>
          <w:szCs w:val="21"/>
          <w:shd w:val="clear" w:color="auto" w:fill="FFFFFF"/>
          <w:lang w:val="en-US"/>
        </w:rPr>
        <w:t xml:space="preserve">: </w:t>
      </w:r>
      <w:r>
        <w:rPr>
          <w:rFonts w:ascii="Helvetica Neue" w:hAnsi="Helvetica Neue"/>
          <w:color w:val="000000"/>
          <w:sz w:val="21"/>
          <w:szCs w:val="21"/>
          <w:shd w:val="clear" w:color="auto" w:fill="FFFFFF"/>
        </w:rPr>
        <w:t>Chinese Population should be as high as possible</w:t>
      </w:r>
      <w:r>
        <w:rPr>
          <w:rFonts w:ascii="Helvetica Neue" w:hAnsi="Helvetica Neue"/>
          <w:color w:val="000000"/>
          <w:sz w:val="21"/>
          <w:szCs w:val="21"/>
          <w:shd w:val="clear" w:color="auto" w:fill="FFFFFF"/>
          <w:lang w:val="en-US"/>
        </w:rPr>
        <w:t xml:space="preserve">, </w:t>
      </w:r>
      <w:r>
        <w:rPr>
          <w:rFonts w:ascii="Helvetica Neue" w:hAnsi="Helvetica Neue"/>
          <w:color w:val="000000"/>
          <w:sz w:val="21"/>
          <w:szCs w:val="21"/>
          <w:shd w:val="clear" w:color="auto" w:fill="FFFFFF"/>
        </w:rPr>
        <w:t>as well as the Spending Power</w:t>
      </w:r>
      <w:r>
        <w:rPr>
          <w:rFonts w:ascii="Helvetica Neue" w:hAnsi="Helvetica Neue"/>
          <w:color w:val="000000"/>
          <w:sz w:val="21"/>
          <w:szCs w:val="21"/>
          <w:shd w:val="clear" w:color="auto" w:fill="FFFFFF"/>
          <w:lang w:val="en-US"/>
        </w:rPr>
        <w:t xml:space="preserve">, </w:t>
      </w:r>
      <w:r>
        <w:rPr>
          <w:rFonts w:ascii="Helvetica Neue" w:hAnsi="Helvetica Neue"/>
          <w:color w:val="000000"/>
          <w:sz w:val="21"/>
          <w:szCs w:val="21"/>
          <w:shd w:val="clear" w:color="auto" w:fill="FFFFFF"/>
        </w:rPr>
        <w:t>Competition</w:t>
      </w:r>
      <w:r>
        <w:rPr>
          <w:rFonts w:ascii="Batang" w:eastAsia="Batang" w:hAnsi="Batang" w:cs="Batang" w:hint="eastAsia"/>
          <w:color w:val="000000"/>
          <w:sz w:val="21"/>
          <w:szCs w:val="21"/>
          <w:shd w:val="clear" w:color="auto" w:fill="FFFFFF"/>
        </w:rPr>
        <w:t xml:space="preserve"> </w:t>
      </w:r>
      <w:r>
        <w:rPr>
          <w:rFonts w:ascii="Helvetica Neue" w:hAnsi="Helvetica Neue"/>
          <w:color w:val="000000"/>
          <w:sz w:val="21"/>
          <w:szCs w:val="21"/>
          <w:shd w:val="clear" w:color="auto" w:fill="FFFFFF"/>
        </w:rPr>
        <w:t>should be as low as possible.</w:t>
      </w:r>
    </w:p>
    <w:p w14:paraId="306DA58D" w14:textId="7974F281" w:rsidR="00791F41" w:rsidRDefault="00791F41" w:rsidP="00791F41">
      <w:pPr>
        <w:rPr>
          <w:rFonts w:ascii="Helvetica Neue" w:hAnsi="Helvetica Neue"/>
          <w:color w:val="000000"/>
          <w:sz w:val="21"/>
          <w:szCs w:val="21"/>
          <w:shd w:val="clear" w:color="auto" w:fill="FFFFFF"/>
        </w:rPr>
      </w:pPr>
    </w:p>
    <w:p w14:paraId="24775DA9" w14:textId="77777777" w:rsidR="00791F41" w:rsidRDefault="00791F41" w:rsidP="00256EF5">
      <w:pPr>
        <w:rPr>
          <w:rFonts w:asciiTheme="minorHAnsi" w:eastAsiaTheme="minorEastAsia" w:hAnsiTheme="minorHAnsi" w:cstheme="minorBidi"/>
          <w:b/>
          <w:bCs/>
          <w:sz w:val="32"/>
          <w:szCs w:val="32"/>
          <w:lang w:val="en-US"/>
        </w:rPr>
      </w:pPr>
    </w:p>
    <w:p w14:paraId="3C1783F5" w14:textId="7E7C6E3F" w:rsidR="00256EF5" w:rsidRDefault="00256EF5" w:rsidP="00256EF5">
      <w:pPr>
        <w:rPr>
          <w:rFonts w:asciiTheme="minorHAnsi" w:eastAsiaTheme="minorEastAsia" w:hAnsiTheme="minorHAnsi" w:cstheme="minorBidi"/>
          <w:b/>
          <w:bCs/>
          <w:sz w:val="32"/>
          <w:szCs w:val="32"/>
          <w:lang w:val="en-US"/>
        </w:rPr>
      </w:pPr>
      <w:r>
        <w:rPr>
          <w:rFonts w:asciiTheme="minorHAnsi" w:eastAsiaTheme="minorEastAsia" w:hAnsiTheme="minorHAnsi" w:cstheme="minorBidi"/>
          <w:b/>
          <w:bCs/>
          <w:sz w:val="32"/>
          <w:szCs w:val="32"/>
          <w:lang w:val="en-US"/>
        </w:rPr>
        <w:t>6.Conclusion</w:t>
      </w:r>
    </w:p>
    <w:p w14:paraId="78C966BE" w14:textId="77777777" w:rsidR="00791F41" w:rsidRDefault="00791F41" w:rsidP="00256EF5">
      <w:pPr>
        <w:rPr>
          <w:rFonts w:asciiTheme="minorHAnsi" w:eastAsiaTheme="minorEastAsia" w:hAnsiTheme="minorHAnsi" w:cstheme="minorBidi"/>
          <w:b/>
          <w:bCs/>
          <w:sz w:val="32"/>
          <w:szCs w:val="32"/>
          <w:lang w:val="en-US"/>
        </w:rPr>
      </w:pPr>
    </w:p>
    <w:p w14:paraId="7946AF28" w14:textId="77777777" w:rsidR="00791F41" w:rsidRDefault="00791F41" w:rsidP="00791F41">
      <w:r>
        <w:rPr>
          <w:rFonts w:ascii="Helvetica Neue" w:hAnsi="Helvetica Neue"/>
          <w:color w:val="000000"/>
          <w:sz w:val="21"/>
          <w:szCs w:val="21"/>
          <w:shd w:val="clear" w:color="auto" w:fill="FFFFFF"/>
        </w:rPr>
        <w:t>As a result, cluster 4 is to be prioritized by the invester who is going to eastablish a Chinese Restaurant in Toronto City. Accoring to the Map, north-east and south are the best place in Toronto to start a new Chinese Restaurant.</w:t>
      </w:r>
    </w:p>
    <w:p w14:paraId="11EC9879" w14:textId="77777777" w:rsidR="00256EF5" w:rsidRPr="00791F41" w:rsidRDefault="00256EF5" w:rsidP="00256EF5">
      <w:pPr>
        <w:rPr>
          <w:rFonts w:asciiTheme="minorHAnsi" w:eastAsiaTheme="minorEastAsia" w:hAnsiTheme="minorHAnsi" w:cstheme="minorBidi"/>
          <w:b/>
          <w:bCs/>
          <w:sz w:val="32"/>
          <w:szCs w:val="32"/>
        </w:rPr>
      </w:pPr>
    </w:p>
    <w:p w14:paraId="12D9AE78" w14:textId="4406F40E" w:rsidR="00256EF5" w:rsidRDefault="00256EF5" w:rsidP="00256EF5">
      <w:pPr>
        <w:rPr>
          <w:rFonts w:asciiTheme="minorHAnsi" w:eastAsiaTheme="minorEastAsia" w:hAnsiTheme="minorHAnsi" w:cstheme="minorBidi"/>
          <w:b/>
          <w:bCs/>
          <w:sz w:val="32"/>
          <w:szCs w:val="32"/>
          <w:lang w:val="en-US"/>
        </w:rPr>
      </w:pPr>
    </w:p>
    <w:p w14:paraId="59CD9B58" w14:textId="77777777" w:rsidR="00256EF5" w:rsidRDefault="00256EF5" w:rsidP="00256EF5">
      <w:pPr>
        <w:rPr>
          <w:rFonts w:asciiTheme="minorHAnsi" w:eastAsiaTheme="minorEastAsia" w:hAnsiTheme="minorHAnsi" w:cstheme="minorBidi"/>
          <w:b/>
          <w:bCs/>
          <w:sz w:val="32"/>
          <w:szCs w:val="32"/>
          <w:lang w:val="en-US"/>
        </w:rPr>
      </w:pPr>
    </w:p>
    <w:p w14:paraId="3C5BD367" w14:textId="77777777" w:rsidR="00256EF5" w:rsidRDefault="00256EF5" w:rsidP="00256EF5">
      <w:pPr>
        <w:rPr>
          <w:rFonts w:asciiTheme="minorHAnsi" w:eastAsiaTheme="minorEastAsia" w:hAnsiTheme="minorHAnsi" w:cstheme="minorBidi"/>
          <w:b/>
          <w:bCs/>
          <w:sz w:val="32"/>
          <w:szCs w:val="32"/>
          <w:lang w:val="en-US"/>
        </w:rPr>
      </w:pPr>
    </w:p>
    <w:p w14:paraId="25D3D6B2" w14:textId="4AE02A94" w:rsidR="00256EF5" w:rsidRDefault="00256EF5" w:rsidP="00256EF5">
      <w:pPr>
        <w:rPr>
          <w:rFonts w:asciiTheme="minorHAnsi" w:eastAsiaTheme="minorEastAsia" w:hAnsiTheme="minorHAnsi" w:cstheme="minorBidi"/>
          <w:b/>
          <w:bCs/>
          <w:sz w:val="32"/>
          <w:szCs w:val="32"/>
          <w:lang w:val="en-US"/>
        </w:rPr>
      </w:pPr>
    </w:p>
    <w:p w14:paraId="14CE4749" w14:textId="77777777" w:rsidR="00256EF5" w:rsidRPr="00256EF5" w:rsidRDefault="00256EF5" w:rsidP="00256EF5">
      <w:pPr>
        <w:rPr>
          <w:rFonts w:asciiTheme="minorHAnsi" w:eastAsiaTheme="minorEastAsia" w:hAnsiTheme="minorHAnsi" w:cstheme="minorBidi"/>
          <w:b/>
          <w:bCs/>
          <w:sz w:val="32"/>
          <w:szCs w:val="32"/>
          <w:lang w:val="en-US"/>
        </w:rPr>
      </w:pPr>
    </w:p>
    <w:p w14:paraId="036BC85C" w14:textId="58F224AC" w:rsidR="00256EF5" w:rsidRDefault="00256EF5" w:rsidP="00256EF5">
      <w:pPr>
        <w:rPr>
          <w:rFonts w:ascii="Helvetica Neue" w:hAnsi="Helvetica Neue"/>
          <w:color w:val="000000"/>
          <w:shd w:val="clear" w:color="auto" w:fill="FFFFFF"/>
          <w:lang w:val="en-US"/>
        </w:rPr>
      </w:pPr>
    </w:p>
    <w:p w14:paraId="5C75BD9D" w14:textId="77777777" w:rsidR="00256EF5" w:rsidRPr="00256EF5" w:rsidRDefault="00256EF5" w:rsidP="00256EF5">
      <w:pPr>
        <w:rPr>
          <w:lang w:val="en-US"/>
        </w:rPr>
      </w:pPr>
    </w:p>
    <w:p w14:paraId="2DE9CEB9" w14:textId="324D1956" w:rsidR="00256EF5" w:rsidRPr="00256EF5" w:rsidRDefault="00256EF5" w:rsidP="00256EF5">
      <w:pPr>
        <w:rPr>
          <w:sz w:val="28"/>
          <w:szCs w:val="28"/>
          <w:lang w:val="en-US"/>
        </w:rPr>
      </w:pPr>
    </w:p>
    <w:p w14:paraId="3CA64B73" w14:textId="609C74AB" w:rsidR="00256EF5" w:rsidRPr="00256EF5" w:rsidRDefault="00256EF5" w:rsidP="00256EF5">
      <w:pPr>
        <w:rPr>
          <w:lang w:val="en-US"/>
        </w:rPr>
      </w:pPr>
    </w:p>
    <w:p w14:paraId="575852EF" w14:textId="77777777" w:rsidR="00256EF5" w:rsidRPr="00256EF5" w:rsidRDefault="00256EF5" w:rsidP="00256EF5">
      <w:pPr>
        <w:rPr>
          <w:sz w:val="28"/>
          <w:szCs w:val="28"/>
        </w:rPr>
      </w:pPr>
    </w:p>
    <w:p w14:paraId="45CA7BB6" w14:textId="77777777" w:rsidR="00256EF5" w:rsidRPr="00256EF5" w:rsidRDefault="00256EF5" w:rsidP="00256EF5">
      <w:pPr>
        <w:rPr>
          <w:sz w:val="28"/>
          <w:szCs w:val="28"/>
        </w:rPr>
      </w:pPr>
    </w:p>
    <w:p w14:paraId="5B34D69A" w14:textId="77777777" w:rsidR="00256EF5" w:rsidRPr="00256EF5" w:rsidRDefault="00256EF5" w:rsidP="00256EF5">
      <w:pPr>
        <w:rPr>
          <w:sz w:val="28"/>
          <w:szCs w:val="28"/>
        </w:rPr>
      </w:pPr>
    </w:p>
    <w:p w14:paraId="1BABC3EE" w14:textId="77777777" w:rsidR="00256EF5" w:rsidRPr="00256EF5" w:rsidRDefault="00256EF5" w:rsidP="00256EF5">
      <w:pPr>
        <w:rPr>
          <w:sz w:val="28"/>
          <w:szCs w:val="28"/>
        </w:rPr>
      </w:pPr>
    </w:p>
    <w:p w14:paraId="2A4FB82A" w14:textId="48428142" w:rsidR="00256EF5" w:rsidRDefault="00256EF5" w:rsidP="00256EF5">
      <w:pPr>
        <w:jc w:val="center"/>
        <w:rPr>
          <w:sz w:val="32"/>
          <w:szCs w:val="32"/>
          <w:lang w:val="en-US"/>
        </w:rPr>
      </w:pPr>
    </w:p>
    <w:p w14:paraId="3A659246" w14:textId="77777777" w:rsidR="00256EF5" w:rsidRPr="00256EF5" w:rsidRDefault="00256EF5" w:rsidP="00256EF5">
      <w:pPr>
        <w:jc w:val="center"/>
        <w:rPr>
          <w:sz w:val="32"/>
          <w:szCs w:val="32"/>
          <w:lang w:val="en-US"/>
        </w:rPr>
      </w:pPr>
    </w:p>
    <w:p w14:paraId="55EB1B4D" w14:textId="77777777" w:rsidR="00256EF5" w:rsidRPr="00256EF5" w:rsidRDefault="00256EF5" w:rsidP="00256EF5">
      <w:pPr>
        <w:jc w:val="center"/>
        <w:rPr>
          <w:sz w:val="32"/>
          <w:szCs w:val="32"/>
          <w:lang w:val="en-US"/>
        </w:rPr>
      </w:pPr>
    </w:p>
    <w:sectPr w:rsidR="00256EF5" w:rsidRPr="00256EF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Batang">
    <w:altName w:val="바탕"/>
    <w:panose1 w:val="02030600000101010101"/>
    <w:charset w:val="81"/>
    <w:family w:val="roman"/>
    <w:pitch w:val="variable"/>
    <w:sig w:usb0="B00002AF" w:usb1="69D77CFB" w:usb2="00000030" w:usb3="00000000" w:csb0="0008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9118A1"/>
    <w:multiLevelType w:val="multilevel"/>
    <w:tmpl w:val="55B6B50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47570F75"/>
    <w:multiLevelType w:val="hybridMultilevel"/>
    <w:tmpl w:val="18FE2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6EF5"/>
    <w:rsid w:val="00256EF5"/>
    <w:rsid w:val="003F29F0"/>
    <w:rsid w:val="006C75A4"/>
    <w:rsid w:val="00791F41"/>
    <w:rsid w:val="00C717BA"/>
    <w:rsid w:val="00D66E10"/>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DF47314"/>
  <w15:chartTrackingRefBased/>
  <w15:docId w15:val="{B5C2A0D3-464B-514A-ADFE-5F56241CE8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EF5"/>
    <w:rPr>
      <w:rFonts w:ascii="Times New Roman" w:eastAsia="Times New Roman" w:hAnsi="Times New Roman" w:cs="Times New Roman"/>
    </w:rPr>
  </w:style>
  <w:style w:type="paragraph" w:styleId="Heading1">
    <w:name w:val="heading 1"/>
    <w:basedOn w:val="Normal"/>
    <w:link w:val="Heading1Char"/>
    <w:uiPriority w:val="9"/>
    <w:qFormat/>
    <w:rsid w:val="00256EF5"/>
    <w:pPr>
      <w:spacing w:before="100" w:beforeAutospacing="1" w:after="100" w:afterAutospacing="1"/>
      <w:outlineLvl w:val="0"/>
    </w:pPr>
    <w:rPr>
      <w:b/>
      <w:bCs/>
      <w:kern w:val="36"/>
      <w:sz w:val="48"/>
      <w:szCs w:val="48"/>
    </w:rPr>
  </w:style>
  <w:style w:type="paragraph" w:styleId="Heading4">
    <w:name w:val="heading 4"/>
    <w:basedOn w:val="Normal"/>
    <w:next w:val="Normal"/>
    <w:link w:val="Heading4Char"/>
    <w:uiPriority w:val="9"/>
    <w:semiHidden/>
    <w:unhideWhenUsed/>
    <w:qFormat/>
    <w:rsid w:val="00D66E1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6EF5"/>
    <w:rPr>
      <w:rFonts w:ascii="Times New Roman" w:eastAsia="Times New Roman" w:hAnsi="Times New Roman" w:cs="Times New Roman"/>
      <w:b/>
      <w:bCs/>
      <w:kern w:val="36"/>
      <w:sz w:val="48"/>
      <w:szCs w:val="48"/>
    </w:rPr>
  </w:style>
  <w:style w:type="paragraph" w:styleId="Date">
    <w:name w:val="Date"/>
    <w:basedOn w:val="Normal"/>
    <w:next w:val="Normal"/>
    <w:link w:val="DateChar"/>
    <w:uiPriority w:val="99"/>
    <w:semiHidden/>
    <w:unhideWhenUsed/>
    <w:rsid w:val="00256EF5"/>
  </w:style>
  <w:style w:type="character" w:customStyle="1" w:styleId="DateChar">
    <w:name w:val="Date Char"/>
    <w:basedOn w:val="DefaultParagraphFont"/>
    <w:link w:val="Date"/>
    <w:uiPriority w:val="99"/>
    <w:semiHidden/>
    <w:rsid w:val="00256EF5"/>
  </w:style>
  <w:style w:type="paragraph" w:styleId="ListParagraph">
    <w:name w:val="List Paragraph"/>
    <w:basedOn w:val="Normal"/>
    <w:uiPriority w:val="34"/>
    <w:qFormat/>
    <w:rsid w:val="00256EF5"/>
    <w:pPr>
      <w:ind w:left="720"/>
      <w:contextualSpacing/>
    </w:pPr>
  </w:style>
  <w:style w:type="character" w:customStyle="1" w:styleId="Heading4Char">
    <w:name w:val="Heading 4 Char"/>
    <w:basedOn w:val="DefaultParagraphFont"/>
    <w:link w:val="Heading4"/>
    <w:uiPriority w:val="9"/>
    <w:semiHidden/>
    <w:rsid w:val="00D66E10"/>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D66E10"/>
    <w:pPr>
      <w:spacing w:before="100" w:beforeAutospacing="1" w:after="100" w:afterAutospacing="1"/>
    </w:pPr>
  </w:style>
  <w:style w:type="character" w:styleId="Hyperlink">
    <w:name w:val="Hyperlink"/>
    <w:basedOn w:val="DefaultParagraphFont"/>
    <w:uiPriority w:val="99"/>
    <w:semiHidden/>
    <w:unhideWhenUsed/>
    <w:rsid w:val="00D66E10"/>
    <w:rPr>
      <w:color w:val="0000FF"/>
      <w:u w:val="single"/>
    </w:rPr>
  </w:style>
  <w:style w:type="paragraph" w:styleId="HTMLPreformatted">
    <w:name w:val="HTML Preformatted"/>
    <w:basedOn w:val="Normal"/>
    <w:link w:val="HTMLPreformattedChar"/>
    <w:uiPriority w:val="99"/>
    <w:semiHidden/>
    <w:unhideWhenUsed/>
    <w:rsid w:val="00D66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66E1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649190">
      <w:bodyDiv w:val="1"/>
      <w:marLeft w:val="0"/>
      <w:marRight w:val="0"/>
      <w:marTop w:val="0"/>
      <w:marBottom w:val="0"/>
      <w:divBdr>
        <w:top w:val="none" w:sz="0" w:space="0" w:color="auto"/>
        <w:left w:val="none" w:sz="0" w:space="0" w:color="auto"/>
        <w:bottom w:val="none" w:sz="0" w:space="0" w:color="auto"/>
        <w:right w:val="none" w:sz="0" w:space="0" w:color="auto"/>
      </w:divBdr>
    </w:div>
    <w:div w:id="159741178">
      <w:bodyDiv w:val="1"/>
      <w:marLeft w:val="0"/>
      <w:marRight w:val="0"/>
      <w:marTop w:val="0"/>
      <w:marBottom w:val="0"/>
      <w:divBdr>
        <w:top w:val="none" w:sz="0" w:space="0" w:color="auto"/>
        <w:left w:val="none" w:sz="0" w:space="0" w:color="auto"/>
        <w:bottom w:val="none" w:sz="0" w:space="0" w:color="auto"/>
        <w:right w:val="none" w:sz="0" w:space="0" w:color="auto"/>
      </w:divBdr>
    </w:div>
    <w:div w:id="219097627">
      <w:bodyDiv w:val="1"/>
      <w:marLeft w:val="0"/>
      <w:marRight w:val="0"/>
      <w:marTop w:val="0"/>
      <w:marBottom w:val="0"/>
      <w:divBdr>
        <w:top w:val="none" w:sz="0" w:space="0" w:color="auto"/>
        <w:left w:val="none" w:sz="0" w:space="0" w:color="auto"/>
        <w:bottom w:val="none" w:sz="0" w:space="0" w:color="auto"/>
        <w:right w:val="none" w:sz="0" w:space="0" w:color="auto"/>
      </w:divBdr>
    </w:div>
    <w:div w:id="235020685">
      <w:bodyDiv w:val="1"/>
      <w:marLeft w:val="0"/>
      <w:marRight w:val="0"/>
      <w:marTop w:val="0"/>
      <w:marBottom w:val="0"/>
      <w:divBdr>
        <w:top w:val="none" w:sz="0" w:space="0" w:color="auto"/>
        <w:left w:val="none" w:sz="0" w:space="0" w:color="auto"/>
        <w:bottom w:val="none" w:sz="0" w:space="0" w:color="auto"/>
        <w:right w:val="none" w:sz="0" w:space="0" w:color="auto"/>
      </w:divBdr>
    </w:div>
    <w:div w:id="322634327">
      <w:bodyDiv w:val="1"/>
      <w:marLeft w:val="0"/>
      <w:marRight w:val="0"/>
      <w:marTop w:val="0"/>
      <w:marBottom w:val="0"/>
      <w:divBdr>
        <w:top w:val="none" w:sz="0" w:space="0" w:color="auto"/>
        <w:left w:val="none" w:sz="0" w:space="0" w:color="auto"/>
        <w:bottom w:val="none" w:sz="0" w:space="0" w:color="auto"/>
        <w:right w:val="none" w:sz="0" w:space="0" w:color="auto"/>
      </w:divBdr>
    </w:div>
    <w:div w:id="332727571">
      <w:bodyDiv w:val="1"/>
      <w:marLeft w:val="0"/>
      <w:marRight w:val="0"/>
      <w:marTop w:val="0"/>
      <w:marBottom w:val="0"/>
      <w:divBdr>
        <w:top w:val="none" w:sz="0" w:space="0" w:color="auto"/>
        <w:left w:val="none" w:sz="0" w:space="0" w:color="auto"/>
        <w:bottom w:val="none" w:sz="0" w:space="0" w:color="auto"/>
        <w:right w:val="none" w:sz="0" w:space="0" w:color="auto"/>
      </w:divBdr>
    </w:div>
    <w:div w:id="337201750">
      <w:bodyDiv w:val="1"/>
      <w:marLeft w:val="0"/>
      <w:marRight w:val="0"/>
      <w:marTop w:val="0"/>
      <w:marBottom w:val="0"/>
      <w:divBdr>
        <w:top w:val="none" w:sz="0" w:space="0" w:color="auto"/>
        <w:left w:val="none" w:sz="0" w:space="0" w:color="auto"/>
        <w:bottom w:val="none" w:sz="0" w:space="0" w:color="auto"/>
        <w:right w:val="none" w:sz="0" w:space="0" w:color="auto"/>
      </w:divBdr>
    </w:div>
    <w:div w:id="380180880">
      <w:bodyDiv w:val="1"/>
      <w:marLeft w:val="0"/>
      <w:marRight w:val="0"/>
      <w:marTop w:val="0"/>
      <w:marBottom w:val="0"/>
      <w:divBdr>
        <w:top w:val="none" w:sz="0" w:space="0" w:color="auto"/>
        <w:left w:val="none" w:sz="0" w:space="0" w:color="auto"/>
        <w:bottom w:val="none" w:sz="0" w:space="0" w:color="auto"/>
        <w:right w:val="none" w:sz="0" w:space="0" w:color="auto"/>
      </w:divBdr>
    </w:div>
    <w:div w:id="399180081">
      <w:bodyDiv w:val="1"/>
      <w:marLeft w:val="0"/>
      <w:marRight w:val="0"/>
      <w:marTop w:val="0"/>
      <w:marBottom w:val="0"/>
      <w:divBdr>
        <w:top w:val="none" w:sz="0" w:space="0" w:color="auto"/>
        <w:left w:val="none" w:sz="0" w:space="0" w:color="auto"/>
        <w:bottom w:val="none" w:sz="0" w:space="0" w:color="auto"/>
        <w:right w:val="none" w:sz="0" w:space="0" w:color="auto"/>
      </w:divBdr>
    </w:div>
    <w:div w:id="421952363">
      <w:bodyDiv w:val="1"/>
      <w:marLeft w:val="0"/>
      <w:marRight w:val="0"/>
      <w:marTop w:val="0"/>
      <w:marBottom w:val="0"/>
      <w:divBdr>
        <w:top w:val="none" w:sz="0" w:space="0" w:color="auto"/>
        <w:left w:val="none" w:sz="0" w:space="0" w:color="auto"/>
        <w:bottom w:val="none" w:sz="0" w:space="0" w:color="auto"/>
        <w:right w:val="none" w:sz="0" w:space="0" w:color="auto"/>
      </w:divBdr>
    </w:div>
    <w:div w:id="443890588">
      <w:bodyDiv w:val="1"/>
      <w:marLeft w:val="0"/>
      <w:marRight w:val="0"/>
      <w:marTop w:val="0"/>
      <w:marBottom w:val="0"/>
      <w:divBdr>
        <w:top w:val="none" w:sz="0" w:space="0" w:color="auto"/>
        <w:left w:val="none" w:sz="0" w:space="0" w:color="auto"/>
        <w:bottom w:val="none" w:sz="0" w:space="0" w:color="auto"/>
        <w:right w:val="none" w:sz="0" w:space="0" w:color="auto"/>
      </w:divBdr>
    </w:div>
    <w:div w:id="520166198">
      <w:bodyDiv w:val="1"/>
      <w:marLeft w:val="0"/>
      <w:marRight w:val="0"/>
      <w:marTop w:val="0"/>
      <w:marBottom w:val="0"/>
      <w:divBdr>
        <w:top w:val="none" w:sz="0" w:space="0" w:color="auto"/>
        <w:left w:val="none" w:sz="0" w:space="0" w:color="auto"/>
        <w:bottom w:val="none" w:sz="0" w:space="0" w:color="auto"/>
        <w:right w:val="none" w:sz="0" w:space="0" w:color="auto"/>
      </w:divBdr>
    </w:div>
    <w:div w:id="533735545">
      <w:bodyDiv w:val="1"/>
      <w:marLeft w:val="0"/>
      <w:marRight w:val="0"/>
      <w:marTop w:val="0"/>
      <w:marBottom w:val="0"/>
      <w:divBdr>
        <w:top w:val="none" w:sz="0" w:space="0" w:color="auto"/>
        <w:left w:val="none" w:sz="0" w:space="0" w:color="auto"/>
        <w:bottom w:val="none" w:sz="0" w:space="0" w:color="auto"/>
        <w:right w:val="none" w:sz="0" w:space="0" w:color="auto"/>
      </w:divBdr>
    </w:div>
    <w:div w:id="568656111">
      <w:bodyDiv w:val="1"/>
      <w:marLeft w:val="0"/>
      <w:marRight w:val="0"/>
      <w:marTop w:val="0"/>
      <w:marBottom w:val="0"/>
      <w:divBdr>
        <w:top w:val="none" w:sz="0" w:space="0" w:color="auto"/>
        <w:left w:val="none" w:sz="0" w:space="0" w:color="auto"/>
        <w:bottom w:val="none" w:sz="0" w:space="0" w:color="auto"/>
        <w:right w:val="none" w:sz="0" w:space="0" w:color="auto"/>
      </w:divBdr>
    </w:div>
    <w:div w:id="572929901">
      <w:bodyDiv w:val="1"/>
      <w:marLeft w:val="0"/>
      <w:marRight w:val="0"/>
      <w:marTop w:val="0"/>
      <w:marBottom w:val="0"/>
      <w:divBdr>
        <w:top w:val="none" w:sz="0" w:space="0" w:color="auto"/>
        <w:left w:val="none" w:sz="0" w:space="0" w:color="auto"/>
        <w:bottom w:val="none" w:sz="0" w:space="0" w:color="auto"/>
        <w:right w:val="none" w:sz="0" w:space="0" w:color="auto"/>
      </w:divBdr>
    </w:div>
    <w:div w:id="742096570">
      <w:bodyDiv w:val="1"/>
      <w:marLeft w:val="0"/>
      <w:marRight w:val="0"/>
      <w:marTop w:val="0"/>
      <w:marBottom w:val="0"/>
      <w:divBdr>
        <w:top w:val="none" w:sz="0" w:space="0" w:color="auto"/>
        <w:left w:val="none" w:sz="0" w:space="0" w:color="auto"/>
        <w:bottom w:val="none" w:sz="0" w:space="0" w:color="auto"/>
        <w:right w:val="none" w:sz="0" w:space="0" w:color="auto"/>
      </w:divBdr>
    </w:div>
    <w:div w:id="868563605">
      <w:bodyDiv w:val="1"/>
      <w:marLeft w:val="0"/>
      <w:marRight w:val="0"/>
      <w:marTop w:val="0"/>
      <w:marBottom w:val="0"/>
      <w:divBdr>
        <w:top w:val="none" w:sz="0" w:space="0" w:color="auto"/>
        <w:left w:val="none" w:sz="0" w:space="0" w:color="auto"/>
        <w:bottom w:val="none" w:sz="0" w:space="0" w:color="auto"/>
        <w:right w:val="none" w:sz="0" w:space="0" w:color="auto"/>
      </w:divBdr>
    </w:div>
    <w:div w:id="879169724">
      <w:bodyDiv w:val="1"/>
      <w:marLeft w:val="0"/>
      <w:marRight w:val="0"/>
      <w:marTop w:val="0"/>
      <w:marBottom w:val="0"/>
      <w:divBdr>
        <w:top w:val="none" w:sz="0" w:space="0" w:color="auto"/>
        <w:left w:val="none" w:sz="0" w:space="0" w:color="auto"/>
        <w:bottom w:val="none" w:sz="0" w:space="0" w:color="auto"/>
        <w:right w:val="none" w:sz="0" w:space="0" w:color="auto"/>
      </w:divBdr>
    </w:div>
    <w:div w:id="882328993">
      <w:bodyDiv w:val="1"/>
      <w:marLeft w:val="0"/>
      <w:marRight w:val="0"/>
      <w:marTop w:val="0"/>
      <w:marBottom w:val="0"/>
      <w:divBdr>
        <w:top w:val="none" w:sz="0" w:space="0" w:color="auto"/>
        <w:left w:val="none" w:sz="0" w:space="0" w:color="auto"/>
        <w:bottom w:val="none" w:sz="0" w:space="0" w:color="auto"/>
        <w:right w:val="none" w:sz="0" w:space="0" w:color="auto"/>
      </w:divBdr>
    </w:div>
    <w:div w:id="928470262">
      <w:bodyDiv w:val="1"/>
      <w:marLeft w:val="0"/>
      <w:marRight w:val="0"/>
      <w:marTop w:val="0"/>
      <w:marBottom w:val="0"/>
      <w:divBdr>
        <w:top w:val="none" w:sz="0" w:space="0" w:color="auto"/>
        <w:left w:val="none" w:sz="0" w:space="0" w:color="auto"/>
        <w:bottom w:val="none" w:sz="0" w:space="0" w:color="auto"/>
        <w:right w:val="none" w:sz="0" w:space="0" w:color="auto"/>
      </w:divBdr>
    </w:div>
    <w:div w:id="963268850">
      <w:bodyDiv w:val="1"/>
      <w:marLeft w:val="0"/>
      <w:marRight w:val="0"/>
      <w:marTop w:val="0"/>
      <w:marBottom w:val="0"/>
      <w:divBdr>
        <w:top w:val="none" w:sz="0" w:space="0" w:color="auto"/>
        <w:left w:val="none" w:sz="0" w:space="0" w:color="auto"/>
        <w:bottom w:val="none" w:sz="0" w:space="0" w:color="auto"/>
        <w:right w:val="none" w:sz="0" w:space="0" w:color="auto"/>
      </w:divBdr>
    </w:div>
    <w:div w:id="1063672595">
      <w:bodyDiv w:val="1"/>
      <w:marLeft w:val="0"/>
      <w:marRight w:val="0"/>
      <w:marTop w:val="0"/>
      <w:marBottom w:val="0"/>
      <w:divBdr>
        <w:top w:val="none" w:sz="0" w:space="0" w:color="auto"/>
        <w:left w:val="none" w:sz="0" w:space="0" w:color="auto"/>
        <w:bottom w:val="none" w:sz="0" w:space="0" w:color="auto"/>
        <w:right w:val="none" w:sz="0" w:space="0" w:color="auto"/>
      </w:divBdr>
    </w:div>
    <w:div w:id="1116295350">
      <w:bodyDiv w:val="1"/>
      <w:marLeft w:val="0"/>
      <w:marRight w:val="0"/>
      <w:marTop w:val="0"/>
      <w:marBottom w:val="0"/>
      <w:divBdr>
        <w:top w:val="none" w:sz="0" w:space="0" w:color="auto"/>
        <w:left w:val="none" w:sz="0" w:space="0" w:color="auto"/>
        <w:bottom w:val="none" w:sz="0" w:space="0" w:color="auto"/>
        <w:right w:val="none" w:sz="0" w:space="0" w:color="auto"/>
      </w:divBdr>
    </w:div>
    <w:div w:id="1194536248">
      <w:bodyDiv w:val="1"/>
      <w:marLeft w:val="0"/>
      <w:marRight w:val="0"/>
      <w:marTop w:val="0"/>
      <w:marBottom w:val="0"/>
      <w:divBdr>
        <w:top w:val="none" w:sz="0" w:space="0" w:color="auto"/>
        <w:left w:val="none" w:sz="0" w:space="0" w:color="auto"/>
        <w:bottom w:val="none" w:sz="0" w:space="0" w:color="auto"/>
        <w:right w:val="none" w:sz="0" w:space="0" w:color="auto"/>
      </w:divBdr>
    </w:div>
    <w:div w:id="1270434850">
      <w:bodyDiv w:val="1"/>
      <w:marLeft w:val="0"/>
      <w:marRight w:val="0"/>
      <w:marTop w:val="0"/>
      <w:marBottom w:val="0"/>
      <w:divBdr>
        <w:top w:val="none" w:sz="0" w:space="0" w:color="auto"/>
        <w:left w:val="none" w:sz="0" w:space="0" w:color="auto"/>
        <w:bottom w:val="none" w:sz="0" w:space="0" w:color="auto"/>
        <w:right w:val="none" w:sz="0" w:space="0" w:color="auto"/>
      </w:divBdr>
    </w:div>
    <w:div w:id="1290742759">
      <w:bodyDiv w:val="1"/>
      <w:marLeft w:val="0"/>
      <w:marRight w:val="0"/>
      <w:marTop w:val="0"/>
      <w:marBottom w:val="0"/>
      <w:divBdr>
        <w:top w:val="none" w:sz="0" w:space="0" w:color="auto"/>
        <w:left w:val="none" w:sz="0" w:space="0" w:color="auto"/>
        <w:bottom w:val="none" w:sz="0" w:space="0" w:color="auto"/>
        <w:right w:val="none" w:sz="0" w:space="0" w:color="auto"/>
      </w:divBdr>
    </w:div>
    <w:div w:id="1364676278">
      <w:bodyDiv w:val="1"/>
      <w:marLeft w:val="0"/>
      <w:marRight w:val="0"/>
      <w:marTop w:val="0"/>
      <w:marBottom w:val="0"/>
      <w:divBdr>
        <w:top w:val="none" w:sz="0" w:space="0" w:color="auto"/>
        <w:left w:val="none" w:sz="0" w:space="0" w:color="auto"/>
        <w:bottom w:val="none" w:sz="0" w:space="0" w:color="auto"/>
        <w:right w:val="none" w:sz="0" w:space="0" w:color="auto"/>
      </w:divBdr>
    </w:div>
    <w:div w:id="1429890551">
      <w:bodyDiv w:val="1"/>
      <w:marLeft w:val="0"/>
      <w:marRight w:val="0"/>
      <w:marTop w:val="0"/>
      <w:marBottom w:val="0"/>
      <w:divBdr>
        <w:top w:val="none" w:sz="0" w:space="0" w:color="auto"/>
        <w:left w:val="none" w:sz="0" w:space="0" w:color="auto"/>
        <w:bottom w:val="none" w:sz="0" w:space="0" w:color="auto"/>
        <w:right w:val="none" w:sz="0" w:space="0" w:color="auto"/>
      </w:divBdr>
    </w:div>
    <w:div w:id="1488133798">
      <w:bodyDiv w:val="1"/>
      <w:marLeft w:val="0"/>
      <w:marRight w:val="0"/>
      <w:marTop w:val="0"/>
      <w:marBottom w:val="0"/>
      <w:divBdr>
        <w:top w:val="none" w:sz="0" w:space="0" w:color="auto"/>
        <w:left w:val="none" w:sz="0" w:space="0" w:color="auto"/>
        <w:bottom w:val="none" w:sz="0" w:space="0" w:color="auto"/>
        <w:right w:val="none" w:sz="0" w:space="0" w:color="auto"/>
      </w:divBdr>
    </w:div>
    <w:div w:id="1672634027">
      <w:bodyDiv w:val="1"/>
      <w:marLeft w:val="0"/>
      <w:marRight w:val="0"/>
      <w:marTop w:val="0"/>
      <w:marBottom w:val="0"/>
      <w:divBdr>
        <w:top w:val="none" w:sz="0" w:space="0" w:color="auto"/>
        <w:left w:val="none" w:sz="0" w:space="0" w:color="auto"/>
        <w:bottom w:val="none" w:sz="0" w:space="0" w:color="auto"/>
        <w:right w:val="none" w:sz="0" w:space="0" w:color="auto"/>
      </w:divBdr>
      <w:divsChild>
        <w:div w:id="162665232">
          <w:marLeft w:val="0"/>
          <w:marRight w:val="0"/>
          <w:marTop w:val="0"/>
          <w:marBottom w:val="0"/>
          <w:divBdr>
            <w:top w:val="none" w:sz="0" w:space="0" w:color="auto"/>
            <w:left w:val="none" w:sz="0" w:space="0" w:color="auto"/>
            <w:bottom w:val="none" w:sz="0" w:space="0" w:color="auto"/>
            <w:right w:val="none" w:sz="0" w:space="0" w:color="auto"/>
          </w:divBdr>
          <w:divsChild>
            <w:div w:id="1623420509">
              <w:marLeft w:val="0"/>
              <w:marRight w:val="0"/>
              <w:marTop w:val="0"/>
              <w:marBottom w:val="0"/>
              <w:divBdr>
                <w:top w:val="none" w:sz="0" w:space="0" w:color="auto"/>
                <w:left w:val="none" w:sz="0" w:space="0" w:color="auto"/>
                <w:bottom w:val="none" w:sz="0" w:space="0" w:color="auto"/>
                <w:right w:val="none" w:sz="0" w:space="0" w:color="auto"/>
              </w:divBdr>
              <w:divsChild>
                <w:div w:id="116740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335506">
          <w:marLeft w:val="0"/>
          <w:marRight w:val="0"/>
          <w:marTop w:val="0"/>
          <w:marBottom w:val="0"/>
          <w:divBdr>
            <w:top w:val="none" w:sz="0" w:space="0" w:color="auto"/>
            <w:left w:val="none" w:sz="0" w:space="0" w:color="auto"/>
            <w:bottom w:val="none" w:sz="0" w:space="0" w:color="auto"/>
            <w:right w:val="none" w:sz="0" w:space="0" w:color="auto"/>
          </w:divBdr>
          <w:divsChild>
            <w:div w:id="907303271">
              <w:marLeft w:val="0"/>
              <w:marRight w:val="0"/>
              <w:marTop w:val="0"/>
              <w:marBottom w:val="0"/>
              <w:divBdr>
                <w:top w:val="none" w:sz="0" w:space="0" w:color="auto"/>
                <w:left w:val="none" w:sz="0" w:space="0" w:color="auto"/>
                <w:bottom w:val="none" w:sz="0" w:space="0" w:color="auto"/>
                <w:right w:val="none" w:sz="0" w:space="0" w:color="auto"/>
              </w:divBdr>
              <w:divsChild>
                <w:div w:id="127285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111150">
      <w:bodyDiv w:val="1"/>
      <w:marLeft w:val="0"/>
      <w:marRight w:val="0"/>
      <w:marTop w:val="0"/>
      <w:marBottom w:val="0"/>
      <w:divBdr>
        <w:top w:val="none" w:sz="0" w:space="0" w:color="auto"/>
        <w:left w:val="none" w:sz="0" w:space="0" w:color="auto"/>
        <w:bottom w:val="none" w:sz="0" w:space="0" w:color="auto"/>
        <w:right w:val="none" w:sz="0" w:space="0" w:color="auto"/>
      </w:divBdr>
    </w:div>
    <w:div w:id="1714577094">
      <w:bodyDiv w:val="1"/>
      <w:marLeft w:val="0"/>
      <w:marRight w:val="0"/>
      <w:marTop w:val="0"/>
      <w:marBottom w:val="0"/>
      <w:divBdr>
        <w:top w:val="none" w:sz="0" w:space="0" w:color="auto"/>
        <w:left w:val="none" w:sz="0" w:space="0" w:color="auto"/>
        <w:bottom w:val="none" w:sz="0" w:space="0" w:color="auto"/>
        <w:right w:val="none" w:sz="0" w:space="0" w:color="auto"/>
      </w:divBdr>
    </w:div>
    <w:div w:id="1769882754">
      <w:bodyDiv w:val="1"/>
      <w:marLeft w:val="0"/>
      <w:marRight w:val="0"/>
      <w:marTop w:val="0"/>
      <w:marBottom w:val="0"/>
      <w:divBdr>
        <w:top w:val="none" w:sz="0" w:space="0" w:color="auto"/>
        <w:left w:val="none" w:sz="0" w:space="0" w:color="auto"/>
        <w:bottom w:val="none" w:sz="0" w:space="0" w:color="auto"/>
        <w:right w:val="none" w:sz="0" w:space="0" w:color="auto"/>
      </w:divBdr>
    </w:div>
    <w:div w:id="1787001014">
      <w:bodyDiv w:val="1"/>
      <w:marLeft w:val="0"/>
      <w:marRight w:val="0"/>
      <w:marTop w:val="0"/>
      <w:marBottom w:val="0"/>
      <w:divBdr>
        <w:top w:val="none" w:sz="0" w:space="0" w:color="auto"/>
        <w:left w:val="none" w:sz="0" w:space="0" w:color="auto"/>
        <w:bottom w:val="none" w:sz="0" w:space="0" w:color="auto"/>
        <w:right w:val="none" w:sz="0" w:space="0" w:color="auto"/>
      </w:divBdr>
    </w:div>
    <w:div w:id="1844390524">
      <w:bodyDiv w:val="1"/>
      <w:marLeft w:val="0"/>
      <w:marRight w:val="0"/>
      <w:marTop w:val="0"/>
      <w:marBottom w:val="0"/>
      <w:divBdr>
        <w:top w:val="none" w:sz="0" w:space="0" w:color="auto"/>
        <w:left w:val="none" w:sz="0" w:space="0" w:color="auto"/>
        <w:bottom w:val="none" w:sz="0" w:space="0" w:color="auto"/>
        <w:right w:val="none" w:sz="0" w:space="0" w:color="auto"/>
      </w:divBdr>
    </w:div>
    <w:div w:id="1914118644">
      <w:bodyDiv w:val="1"/>
      <w:marLeft w:val="0"/>
      <w:marRight w:val="0"/>
      <w:marTop w:val="0"/>
      <w:marBottom w:val="0"/>
      <w:divBdr>
        <w:top w:val="none" w:sz="0" w:space="0" w:color="auto"/>
        <w:left w:val="none" w:sz="0" w:space="0" w:color="auto"/>
        <w:bottom w:val="none" w:sz="0" w:space="0" w:color="auto"/>
        <w:right w:val="none" w:sz="0" w:space="0" w:color="auto"/>
      </w:divBdr>
      <w:divsChild>
        <w:div w:id="1368287302">
          <w:marLeft w:val="0"/>
          <w:marRight w:val="0"/>
          <w:marTop w:val="0"/>
          <w:marBottom w:val="0"/>
          <w:divBdr>
            <w:top w:val="none" w:sz="0" w:space="0" w:color="auto"/>
            <w:left w:val="none" w:sz="0" w:space="0" w:color="auto"/>
            <w:bottom w:val="none" w:sz="0" w:space="0" w:color="auto"/>
            <w:right w:val="none" w:sz="0" w:space="0" w:color="auto"/>
          </w:divBdr>
          <w:divsChild>
            <w:div w:id="1797025625">
              <w:marLeft w:val="0"/>
              <w:marRight w:val="0"/>
              <w:marTop w:val="0"/>
              <w:marBottom w:val="0"/>
              <w:divBdr>
                <w:top w:val="none" w:sz="0" w:space="0" w:color="auto"/>
                <w:left w:val="none" w:sz="0" w:space="0" w:color="auto"/>
                <w:bottom w:val="none" w:sz="0" w:space="0" w:color="auto"/>
                <w:right w:val="none" w:sz="0" w:space="0" w:color="auto"/>
              </w:divBdr>
              <w:divsChild>
                <w:div w:id="184007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382418">
          <w:marLeft w:val="0"/>
          <w:marRight w:val="0"/>
          <w:marTop w:val="0"/>
          <w:marBottom w:val="0"/>
          <w:divBdr>
            <w:top w:val="none" w:sz="0" w:space="0" w:color="auto"/>
            <w:left w:val="none" w:sz="0" w:space="0" w:color="auto"/>
            <w:bottom w:val="none" w:sz="0" w:space="0" w:color="auto"/>
            <w:right w:val="none" w:sz="0" w:space="0" w:color="auto"/>
          </w:divBdr>
          <w:divsChild>
            <w:div w:id="550306998">
              <w:marLeft w:val="0"/>
              <w:marRight w:val="0"/>
              <w:marTop w:val="0"/>
              <w:marBottom w:val="0"/>
              <w:divBdr>
                <w:top w:val="none" w:sz="0" w:space="0" w:color="auto"/>
                <w:left w:val="none" w:sz="0" w:space="0" w:color="auto"/>
                <w:bottom w:val="none" w:sz="0" w:space="0" w:color="auto"/>
                <w:right w:val="none" w:sz="0" w:space="0" w:color="auto"/>
              </w:divBdr>
              <w:divsChild>
                <w:div w:id="190725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361067">
      <w:bodyDiv w:val="1"/>
      <w:marLeft w:val="0"/>
      <w:marRight w:val="0"/>
      <w:marTop w:val="0"/>
      <w:marBottom w:val="0"/>
      <w:divBdr>
        <w:top w:val="none" w:sz="0" w:space="0" w:color="auto"/>
        <w:left w:val="none" w:sz="0" w:space="0" w:color="auto"/>
        <w:bottom w:val="none" w:sz="0" w:space="0" w:color="auto"/>
        <w:right w:val="none" w:sz="0" w:space="0" w:color="auto"/>
      </w:divBdr>
    </w:div>
    <w:div w:id="2135783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https://open.toronto.ca/dataset/neighbourhood-profiles/" TargetMode="Externa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10</Pages>
  <Words>566</Words>
  <Characters>3230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2021-04-11T19:02:00Z</dcterms:created>
  <dcterms:modified xsi:type="dcterms:W3CDTF">2021-04-11T19:56:00Z</dcterms:modified>
</cp:coreProperties>
</file>