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lang w:eastAsia="zh-CN"/>
        </w:rPr>
      </w:pPr>
      <w:bookmarkStart w:id="0" w:name="_Toc16695"/>
      <w:bookmarkStart w:id="1" w:name="_Toc6666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sz w:val="84"/>
          <w:szCs w:val="84"/>
          <w:lang w:val="en-US" w:eastAsia="zh-CN"/>
        </w:rPr>
      </w:pPr>
      <w:r>
        <w:rPr>
          <w:rFonts w:hint="eastAsia" w:ascii="微软雅黑" w:hAnsi="微软雅黑" w:eastAsia="微软雅黑" w:cs="微软雅黑"/>
          <w:sz w:val="84"/>
          <w:szCs w:val="84"/>
          <w:lang w:val="en-US" w:eastAsia="zh-CN"/>
        </w:rPr>
        <w:t>爱创课堂前端培训</w:t>
      </w: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pStyle w:val="2"/>
        <w:jc w:val="center"/>
        <w:rPr>
          <w:rFonts w:hint="eastAsia" w:eastAsia="宋体"/>
          <w:lang w:val="en-US" w:eastAsia="zh-CN"/>
        </w:rPr>
      </w:pPr>
      <w:bookmarkStart w:id="2" w:name="_Toc3083"/>
      <w:r>
        <w:rPr>
          <w:rFonts w:hint="eastAsia"/>
          <w:lang w:val="en-US" w:eastAsia="zh-CN"/>
        </w:rPr>
        <w:t>CSS</w:t>
      </w:r>
      <w:bookmarkEnd w:id="2"/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eastAsia="zh-CN"/>
        </w:rPr>
        <w:t>第</w:t>
      </w: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5天课堂笔记（本课程共6天）</w:t>
      </w: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</w:p>
    <w:p>
      <w:pPr>
        <w:ind w:left="0" w:leftChars="0" w:firstLine="1900" w:firstLineChars="475"/>
        <w:jc w:val="left"/>
        <w:rPr>
          <w:rFonts w:hint="eastAsia" w:ascii="楷体" w:hAnsi="楷体" w:eastAsia="楷体" w:cs="楷体"/>
          <w:sz w:val="40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61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班级：北京前端训练营12期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61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讲师：冯楠娜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61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日期：2018年1月13日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shd w:val="clear"/>
        <w:jc w:val="left"/>
        <w:rPr>
          <w:rFonts w:hint="eastAsia"/>
          <w:lang w:eastAsia="zh-CN"/>
        </w:rPr>
      </w:pPr>
    </w:p>
    <w:p>
      <w:pPr>
        <w:shd w:val="clear"/>
        <w:ind w:left="0" w:leftChars="0" w:firstLine="420" w:firstLineChars="0"/>
        <w:jc w:val="left"/>
        <w:rPr>
          <w:rFonts w:hint="eastAsia"/>
          <w:lang w:eastAsia="zh-CN"/>
        </w:rPr>
      </w:pPr>
    </w:p>
    <w:p>
      <w:pPr>
        <w:shd w:val="clear"/>
        <w:ind w:left="0" w:leftChars="0" w:firstLine="420" w:firstLineChars="0"/>
        <w:jc w:val="left"/>
        <w:rPr>
          <w:rFonts w:hint="eastAsia"/>
          <w:lang w:eastAsia="zh-CN"/>
        </w:rPr>
      </w:pPr>
    </w:p>
    <w:p>
      <w:pPr>
        <w:shd w:val="clear"/>
        <w:ind w:left="0" w:leftChars="0" w:firstLine="420" w:firstLineChars="0"/>
        <w:jc w:val="left"/>
        <w:rPr>
          <w:rFonts w:hint="eastAsia"/>
          <w:lang w:eastAsia="zh-CN"/>
        </w:rPr>
      </w:pPr>
    </w:p>
    <w:p>
      <w:pPr>
        <w:shd w:val="clear"/>
        <w:ind w:left="0" w:leftChars="0" w:firstLine="420" w:firstLineChars="0"/>
        <w:jc w:val="left"/>
        <w:rPr>
          <w:rFonts w:hint="eastAsia"/>
          <w:lang w:eastAsia="zh-CN"/>
        </w:rPr>
      </w:pPr>
    </w:p>
    <w:p>
      <w:pPr>
        <w:shd w:val="clear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shd w:val="clear"/>
        <w:ind w:left="0" w:leftChars="0" w:firstLine="420" w:firstLineChars="0"/>
        <w:jc w:val="left"/>
        <w:rPr>
          <w:rFonts w:hint="eastAsia"/>
          <w:lang w:val="en-US" w:eastAsia="zh-CN"/>
        </w:rPr>
      </w:pPr>
    </w:p>
    <w:p>
      <w:pPr>
        <w:shd w:val="clear"/>
        <w:ind w:left="0" w:leftChars="0" w:firstLine="420" w:firstLineChars="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爱创课堂官网 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"http://www.icketang.com"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www.icketang.com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  <w:sectPr>
          <w:headerReference r:id="rId3" w:type="default"/>
          <w:footerReference r:id="rId4" w:type="default"/>
          <w:pgSz w:w="11906" w:h="16838"/>
          <w:pgMar w:top="1020" w:right="850" w:bottom="567" w:left="850" w:header="567" w:footer="567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720" w:num="1"/>
          <w:docGrid w:type="lines" w:linePitch="312" w:charSpace="0"/>
        </w:sectPr>
      </w:pPr>
    </w:p>
    <w:p>
      <w:pPr>
        <w:pStyle w:val="2"/>
        <w:rPr>
          <w:rFonts w:hint="eastAsia"/>
        </w:rPr>
      </w:pPr>
      <w:bookmarkStart w:id="3" w:name="_Toc4991"/>
      <w:r>
        <w:rPr>
          <w:rFonts w:hint="eastAsia"/>
          <w:lang w:eastAsia="zh-CN"/>
        </w:rPr>
        <w:t>目录</w:t>
      </w:r>
      <w:bookmarkEnd w:id="0"/>
      <w:bookmarkEnd w:id="1"/>
      <w:bookmarkEnd w:id="3"/>
    </w:p>
    <w:p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_Toc3083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CSS</w:t>
      </w:r>
      <w:r>
        <w:tab/>
      </w:r>
      <w:r>
        <w:fldChar w:fldCharType="begin"/>
      </w:r>
      <w:r>
        <w:instrText xml:space="preserve"> PAGEREF _Toc3083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_Toc4991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eastAsia="zh-CN"/>
        </w:rPr>
        <w:t>目录</w:t>
      </w:r>
      <w:r>
        <w:tab/>
      </w:r>
      <w:r>
        <w:fldChar w:fldCharType="begin"/>
      </w:r>
      <w:r>
        <w:instrText xml:space="preserve"> PAGEREF _Toc4991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_Toc4328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复习</w:t>
      </w:r>
      <w:r>
        <w:tab/>
      </w:r>
      <w:r>
        <w:fldChar w:fldCharType="begin"/>
      </w:r>
      <w:r>
        <w:instrText xml:space="preserve"> PAGEREF _Toc4328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_Toc31373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一、a超级链接标签</w:t>
      </w:r>
      <w:r>
        <w:tab/>
      </w:r>
      <w:r>
        <w:fldChar w:fldCharType="begin"/>
      </w:r>
      <w:r>
        <w:instrText xml:space="preserve"> PAGEREF _Toc31373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_Toc112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1.1 a标签的伪类</w:t>
      </w:r>
      <w:r>
        <w:tab/>
      </w:r>
      <w:r>
        <w:fldChar w:fldCharType="begin"/>
      </w:r>
      <w:r>
        <w:instrText xml:space="preserve"> PAGEREF _Toc112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_Toc11520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1.2 a标签4个伪类书写顺序</w:t>
      </w:r>
      <w:r>
        <w:tab/>
      </w:r>
      <w:r>
        <w:fldChar w:fldCharType="begin"/>
      </w:r>
      <w:r>
        <w:instrText xml:space="preserve"> PAGEREF _Toc11520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_Toc6290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1.3 a标签应用</w:t>
      </w:r>
      <w:r>
        <w:tab/>
      </w:r>
      <w:r>
        <w:fldChar w:fldCharType="begin"/>
      </w:r>
      <w:r>
        <w:instrText xml:space="preserve"> PAGEREF _Toc6290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_Toc15945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二、 Background</w:t>
      </w:r>
      <w:r>
        <w:tab/>
      </w:r>
      <w:r>
        <w:fldChar w:fldCharType="begin"/>
      </w:r>
      <w:r>
        <w:instrText xml:space="preserve"> PAGEREF _Toc15945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_Toc8015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2.1 background-color</w:t>
      </w:r>
      <w:r>
        <w:tab/>
      </w:r>
      <w:r>
        <w:fldChar w:fldCharType="begin"/>
      </w:r>
      <w:r>
        <w:instrText xml:space="preserve"> PAGEREF _Toc8015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_Toc9067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2.2 background-image</w:t>
      </w:r>
      <w:r>
        <w:tab/>
      </w:r>
      <w:r>
        <w:fldChar w:fldCharType="begin"/>
      </w:r>
      <w:r>
        <w:instrText xml:space="preserve"> PAGEREF _Toc9067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_Toc2175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2.3 bcckground-repeat</w:t>
      </w:r>
      <w:r>
        <w:tab/>
      </w:r>
      <w:r>
        <w:fldChar w:fldCharType="begin"/>
      </w:r>
      <w:r>
        <w:instrText xml:space="preserve"> PAGEREF _Toc2175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_Toc4152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2.4 background-position</w:t>
      </w:r>
      <w:bookmarkStart w:id="21" w:name="_GoBack"/>
      <w:bookmarkEnd w:id="21"/>
      <w:r>
        <w:tab/>
      </w:r>
      <w:r>
        <w:fldChar w:fldCharType="begin"/>
      </w:r>
      <w:r>
        <w:instrText xml:space="preserve"> PAGEREF _Toc4152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_Toc29344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2.5 精灵图</w:t>
      </w:r>
      <w:r>
        <w:tab/>
      </w:r>
      <w:r>
        <w:fldChar w:fldCharType="begin"/>
      </w:r>
      <w:r>
        <w:instrText xml:space="preserve"> PAGEREF _Toc29344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_Toc17252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2.6 精灵图的制作</w:t>
      </w:r>
      <w:r>
        <w:tab/>
      </w:r>
      <w:r>
        <w:fldChar w:fldCharType="begin"/>
      </w:r>
      <w:r>
        <w:instrText xml:space="preserve"> PAGEREF _Toc17252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_Toc31509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2.7 background-attachment</w:t>
      </w:r>
      <w:r>
        <w:tab/>
      </w:r>
      <w:r>
        <w:fldChar w:fldCharType="begin"/>
      </w:r>
      <w:r>
        <w:instrText xml:space="preserve"> PAGEREF _Toc31509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_Toc24635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2.8 应用</w:t>
      </w:r>
      <w:r>
        <w:tab/>
      </w:r>
      <w:r>
        <w:fldChar w:fldCharType="begin"/>
      </w:r>
      <w:r>
        <w:instrText xml:space="preserve"> PAGEREF _Toc24635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ind w:left="0" w:leftChars="0" w:firstLine="0" w:firstLineChars="0"/>
        <w:rPr>
          <w:rFonts w:hint="eastAsia" w:ascii="Times New Roman" w:hAnsi="Times New Roman" w:eastAsia="宋体" w:cs="Times New Roman"/>
          <w:kern w:val="2"/>
          <w:lang w:val="en-US" w:eastAsia="zh-CN" w:bidi="ar-SA"/>
        </w:rPr>
      </w:pPr>
    </w:p>
    <w:p>
      <w:pPr>
        <w:pStyle w:val="2"/>
        <w:rPr>
          <w:rFonts w:hint="eastAsia"/>
          <w:lang w:val="en-US" w:eastAsia="zh-CN"/>
        </w:rPr>
      </w:pPr>
      <w:bookmarkStart w:id="4" w:name="_Toc4328"/>
      <w:r>
        <w:rPr>
          <w:rFonts w:hint="eastAsia"/>
          <w:lang w:val="en-US" w:eastAsia="zh-CN"/>
        </w:rPr>
        <w:t>复习</w:t>
      </w:r>
      <w:bookmarkEnd w:id="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标准流标签分类：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块级元素和行内元素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脱标三种方法：浮动，绝对定位，固定定位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浮动float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特征：浮动的元素脱离标准文档流，既可以并排显示又可以设置宽高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同级元素一个浮动一个不浮动，浮动的元素让出标准流的位置。“压盖效果”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浮动的元素的元素不能撑高父盒子。（高度不能自适应）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浮动的元素会影响后面的元素。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给直接加父盒子加高度。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加clear:both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外墙法：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内墙法：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Overflow:hidden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5" w:name="_Toc30474"/>
      <w:bookmarkStart w:id="6" w:name="_Toc31373"/>
      <w:r>
        <w:rPr>
          <w:rFonts w:hint="eastAsia"/>
          <w:lang w:val="en-US" w:eastAsia="zh-CN"/>
        </w:rPr>
        <w:t>一、a超级链接标签</w:t>
      </w:r>
      <w:bookmarkEnd w:id="5"/>
      <w:bookmarkEnd w:id="6"/>
    </w:p>
    <w:p>
      <w:pPr>
        <w:pStyle w:val="3"/>
        <w:rPr>
          <w:rFonts w:hint="eastAsia"/>
          <w:lang w:val="en-US" w:eastAsia="zh-CN"/>
        </w:rPr>
      </w:pPr>
      <w:bookmarkStart w:id="7" w:name="_Toc12457"/>
      <w:bookmarkStart w:id="8" w:name="_Toc112"/>
      <w:r>
        <w:rPr>
          <w:rFonts w:hint="eastAsia"/>
          <w:lang w:val="en-US" w:eastAsia="zh-CN"/>
        </w:rPr>
        <w:t>1.1 a标签的伪类</w:t>
      </w:r>
      <w:bookmarkEnd w:id="7"/>
      <w:bookmarkEnd w:id="8"/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a标签有自己独特的属性和状态。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针对不同的用户行为a标签有不同的状态。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4个状态：</w:t>
      </w:r>
    </w:p>
    <w:p>
      <w:pPr>
        <w:shd w:val="clear" w:fill="8DB3E2" w:themeFill="text2" w:themeFillTint="66"/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a:link</w:t>
      </w:r>
      <w:r>
        <w:rPr>
          <w:rFonts w:hint="eastAsia" w:ascii="Consolas" w:hAnsi="Consolas" w:cs="Consolas"/>
          <w:lang w:val="en-US" w:eastAsia="zh-CN"/>
        </w:rPr>
        <w:tab/>
      </w:r>
      <w:r>
        <w:rPr>
          <w:rFonts w:hint="eastAsia" w:ascii="Consolas" w:hAnsi="Consolas" w:cs="Consolas"/>
          <w:lang w:val="en-US" w:eastAsia="zh-CN"/>
        </w:rPr>
        <w:tab/>
      </w:r>
      <w:r>
        <w:rPr>
          <w:rFonts w:hint="eastAsia" w:ascii="Consolas" w:hAnsi="Consolas" w:cs="Consolas"/>
          <w:lang w:val="en-US" w:eastAsia="zh-CN"/>
        </w:rPr>
        <w:t>鼠标点击前的状态</w:t>
      </w:r>
    </w:p>
    <w:p>
      <w:pPr>
        <w:shd w:val="clear" w:fill="8DB3E2" w:themeFill="text2" w:themeFillTint="66"/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a:visited</w:t>
      </w:r>
      <w:r>
        <w:rPr>
          <w:rFonts w:hint="eastAsia" w:ascii="Consolas" w:hAnsi="Consolas" w:cs="Consolas"/>
          <w:lang w:val="en-US" w:eastAsia="zh-CN"/>
        </w:rPr>
        <w:tab/>
      </w:r>
      <w:r>
        <w:rPr>
          <w:rFonts w:hint="eastAsia" w:ascii="Consolas" w:hAnsi="Consolas" w:cs="Consolas"/>
          <w:lang w:val="en-US" w:eastAsia="zh-CN"/>
        </w:rPr>
        <w:t>鼠标点击后的状态</w:t>
      </w:r>
    </w:p>
    <w:p>
      <w:pPr>
        <w:shd w:val="clear" w:fill="8DB3E2" w:themeFill="text2" w:themeFillTint="66"/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a:hover</w:t>
      </w:r>
      <w:r>
        <w:rPr>
          <w:rFonts w:hint="eastAsia" w:ascii="Consolas" w:hAnsi="Consolas" w:cs="Consolas"/>
          <w:lang w:val="en-US" w:eastAsia="zh-CN"/>
        </w:rPr>
        <w:tab/>
      </w:r>
      <w:r>
        <w:rPr>
          <w:rFonts w:hint="eastAsia" w:ascii="Consolas" w:hAnsi="Consolas" w:cs="Consolas"/>
          <w:lang w:val="en-US" w:eastAsia="zh-CN"/>
        </w:rPr>
        <w:tab/>
      </w:r>
      <w:r>
        <w:rPr>
          <w:rFonts w:hint="eastAsia" w:ascii="Consolas" w:hAnsi="Consolas" w:cs="Consolas"/>
          <w:lang w:val="en-US" w:eastAsia="zh-CN"/>
        </w:rPr>
        <w:t>鼠标悬停状态</w:t>
      </w:r>
    </w:p>
    <w:p>
      <w:pPr>
        <w:shd w:val="clear" w:fill="8DB3E2" w:themeFill="text2" w:themeFillTint="66"/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a:active</w:t>
      </w:r>
      <w:r>
        <w:rPr>
          <w:rFonts w:hint="eastAsia" w:ascii="Consolas" w:hAnsi="Consolas" w:cs="Consolas"/>
          <w:lang w:val="en-US" w:eastAsia="zh-CN"/>
        </w:rPr>
        <w:tab/>
      </w:r>
      <w:r>
        <w:rPr>
          <w:rFonts w:hint="eastAsia" w:ascii="Consolas" w:hAnsi="Consolas" w:cs="Consolas"/>
          <w:lang w:val="en-US" w:eastAsia="zh-CN"/>
        </w:rPr>
        <w:t>鼠标激活的状态（按住鼠标不松手）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a:link{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color:red;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a:visited{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color:pink;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a:hover{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color:green;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a:active{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color:purple;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.box类名，书写的样式直接渲染在网页中。不需要进行任何行为，都可以直接渲染。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伪类:hover，书写的样式不能直接加载在网页中，只有当用户进行相应的操作时才会加载该样式。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伪类也是有权重，和类一样。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9" w:name="_Toc11520"/>
      <w:r>
        <w:rPr>
          <w:rFonts w:hint="eastAsia"/>
          <w:lang w:val="en-US" w:eastAsia="zh-CN"/>
        </w:rPr>
        <w:t>1.2 a标签4个伪类书写顺序</w:t>
      </w:r>
      <w:bookmarkEnd w:id="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a:link a:visited a:hover a:active（爱恨准则</w:t>
      </w:r>
      <w:r>
        <w:rPr>
          <w:rFonts w:hint="eastAsia"/>
          <w:color w:val="FF0000"/>
          <w:lang w:val="en-US" w:eastAsia="zh-CN"/>
        </w:rPr>
        <w:t>l</w:t>
      </w:r>
      <w:r>
        <w:rPr>
          <w:rFonts w:hint="eastAsia"/>
          <w:lang w:val="en-US" w:eastAsia="zh-CN"/>
        </w:rPr>
        <w:t>o</w:t>
      </w:r>
      <w:r>
        <w:rPr>
          <w:rFonts w:hint="eastAsia"/>
          <w:color w:val="FF0000"/>
          <w:lang w:val="en-US" w:eastAsia="zh-CN"/>
        </w:rPr>
        <w:t>v</w:t>
      </w:r>
      <w:r>
        <w:rPr>
          <w:rFonts w:hint="eastAsia"/>
          <w:lang w:val="en-US" w:eastAsia="zh-CN"/>
        </w:rPr>
        <w:t xml:space="preserve">e </w:t>
      </w:r>
      <w:r>
        <w:rPr>
          <w:rFonts w:hint="eastAsia"/>
          <w:color w:val="FF0000"/>
          <w:lang w:val="en-US" w:eastAsia="zh-CN"/>
        </w:rPr>
        <w:t>ha</w:t>
      </w:r>
      <w:r>
        <w:rPr>
          <w:rFonts w:hint="eastAsia"/>
          <w:lang w:val="en-US" w:eastAsia="zh-CN"/>
        </w:rPr>
        <w:t>te）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A标签 的4个伪类顺序不能颠倒。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0" w:name="_Toc6290"/>
      <w:r>
        <w:rPr>
          <w:rFonts w:hint="eastAsia"/>
          <w:lang w:val="en-US" w:eastAsia="zh-CN"/>
        </w:rPr>
        <w:t>1.3 a标签应用</w:t>
      </w:r>
      <w:bookmarkEnd w:id="1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A标签书写的样式都将渲染在4个伪类上。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如果伪类有特殊样式，只需要更改特殊样式。不需要将4个伪类都书写，但是如果书写必须按照顺序进行书写。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a:link,a:visited{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color:green;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a:hover{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color:blue;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text-decoration: underline;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一般我们只需要设置hover。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A标签是行内元素，不能设置宽高，如果想设置宽高必须转块.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我们通常把盒子的样式和可以继承的样式书写在a标签上，伪类上书写要</w:t>
      </w:r>
      <w:r>
        <w:rPr>
          <w:rFonts w:hint="eastAsia" w:ascii="Consolas" w:hAnsi="Consolas" w:cs="Consolas"/>
          <w:color w:val="FF0000"/>
          <w:lang w:val="en-US" w:eastAsia="zh-CN"/>
        </w:rPr>
        <w:t>变化的样式</w:t>
      </w:r>
      <w:r>
        <w:rPr>
          <w:rFonts w:hint="eastAsia" w:ascii="Consolas" w:hAnsi="Consolas" w:cs="Consolas"/>
          <w:lang w:val="en-US" w:eastAsia="zh-CN"/>
        </w:rPr>
        <w:t>。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a标签选择器会设置4个状态，样式都是一样的。有特殊情况的状态可以在后面单独写。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A标签的下划线和文字颜色不能从祖先继承，必须单独设置。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.nav ul li{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float: left;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120px;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height:60px;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.nav ul li a{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display: block;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line-height: 60px;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text-align: center;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text-decoration: none;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color:#fff;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background-color: lightblue;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.nav ul li a:hover,.nav ul li.cur a{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background-color: pink;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color:#333;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ind w:firstLine="420" w:firstLineChars="0"/>
      </w:pPr>
      <w:r>
        <w:pict>
          <v:shape id="_x0000_i1025" o:spt="75" type="#_x0000_t75" style="height:27.7pt;width:331.9pt;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pStyle w:val="2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bookmarkStart w:id="11" w:name="_Toc15945"/>
      <w:r>
        <w:rPr>
          <w:rFonts w:hint="eastAsia"/>
          <w:lang w:val="en-US" w:eastAsia="zh-CN"/>
        </w:rPr>
        <w:t>Background</w:t>
      </w:r>
      <w:bookmarkEnd w:id="11"/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Background：复合属性，背景。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单一属性用短横书写</w:t>
      </w:r>
    </w:p>
    <w:p>
      <w:pPr>
        <w:pStyle w:val="3"/>
        <w:rPr>
          <w:rFonts w:hint="eastAsia"/>
          <w:lang w:val="en-US" w:eastAsia="zh-CN"/>
        </w:rPr>
      </w:pPr>
      <w:bookmarkStart w:id="12" w:name="_Toc8015"/>
      <w:r>
        <w:rPr>
          <w:rFonts w:hint="eastAsia"/>
          <w:lang w:val="en-US" w:eastAsia="zh-CN"/>
        </w:rPr>
        <w:t>2.1 background-color</w:t>
      </w:r>
      <w:bookmarkEnd w:id="1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属性值：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单词表示法(red) 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十六进制表示法(#eee)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Rgb表示法rgb(0,0,0)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Rgba表示法rgba(255,0,0,0.5)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background-color: rgba(255,0,0,.1);</w:t>
            </w:r>
          </w:p>
        </w:tc>
      </w:tr>
    </w:tbl>
    <w:p>
      <w:pPr>
        <w:ind w:firstLine="420" w:firstLineChars="0"/>
      </w:pPr>
      <w:r>
        <w:pict>
          <v:shape id="_x0000_i1026" o:spt="75" type="#_x0000_t75" style="height:75.15pt;width:75.85pt;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Opacity:透明度属性（盒子透明度）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属性值：0-1之间的小数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.box3{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200px;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200px;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background-color: rgb(255,0,0);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opacity: 0.1;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ind w:firstLine="420" w:firstLineChars="0"/>
      </w:pPr>
      <w:r>
        <w:pict>
          <v:shape id="_x0000_i1027" o:spt="75" type="#_x0000_t75" style="height:86.25pt;width:84.25pt;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pStyle w:val="3"/>
        <w:rPr>
          <w:rFonts w:hint="eastAsia"/>
          <w:lang w:val="en-US" w:eastAsia="zh-CN"/>
        </w:rPr>
      </w:pPr>
      <w:bookmarkStart w:id="13" w:name="_Toc9067"/>
      <w:r>
        <w:rPr>
          <w:rFonts w:hint="eastAsia"/>
          <w:lang w:val="en-US" w:eastAsia="zh-CN"/>
        </w:rPr>
        <w:t>2.2 background-image</w:t>
      </w:r>
      <w:bookmarkEnd w:id="1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Img:插入图片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Url:统一资源定位符，可以书写相对路径和绝对路径。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当背景图片小于盒子宽度（高度）时，会将整个盒子铺满。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background-image: url(images/img01.jpg);</w:t>
            </w:r>
          </w:p>
        </w:tc>
      </w:tr>
    </w:tbl>
    <w:p>
      <w:pPr>
        <w:ind w:firstLine="420" w:firstLineChars="0"/>
      </w:pPr>
      <w:r>
        <w:pict>
          <v:shape id="_x0000_i1028" o:spt="75" type="#_x0000_t75" style="height:136.35pt;width:103.35pt;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背景色和背景图渲染位置：border以内（padding会渲染背景）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背景图渲染在背景色之上。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background-color: green;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background-image: url(images/in_12.png);</w:t>
            </w:r>
          </w:p>
        </w:tc>
      </w:tr>
    </w:tbl>
    <w:p>
      <w:pPr>
        <w:ind w:firstLine="420" w:firstLineChars="0"/>
      </w:pPr>
      <w:r>
        <w:pict>
          <v:shape id="_x0000_i1029" o:spt="75" type="#_x0000_t75" style="height:73.9pt;width:110.65pt;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pStyle w:val="3"/>
        <w:rPr>
          <w:rFonts w:hint="eastAsia"/>
          <w:lang w:val="en-US" w:eastAsia="zh-CN"/>
        </w:rPr>
      </w:pPr>
      <w:bookmarkStart w:id="14" w:name="_Toc2175"/>
      <w:r>
        <w:rPr>
          <w:rFonts w:hint="eastAsia"/>
          <w:lang w:val="en-US" w:eastAsia="zh-CN"/>
        </w:rPr>
        <w:t>2.3 bcckground-repeat</w:t>
      </w:r>
      <w:bookmarkEnd w:id="1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background-repeat:背景是否重复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属性值：默认值repeat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不重复：no-repeat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在X轴（水平方向）重复:repeat-x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在Y（垂直方向）重复：repeat-y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background-repeat:no-repeat;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 //背景图只出现一次。</w:t>
            </w:r>
          </w:p>
        </w:tc>
      </w:tr>
    </w:tbl>
    <w:p>
      <w:pPr>
        <w:ind w:firstLine="420" w:firstLineChars="0"/>
      </w:pPr>
      <w:r>
        <w:pict>
          <v:shape id="_x0000_i1030" o:spt="75" type="#_x0000_t75" style="height:56.55pt;width:54.6pt;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background-repeat: repeat-x;</w:t>
            </w:r>
          </w:p>
        </w:tc>
      </w:tr>
    </w:tbl>
    <w:p>
      <w:pPr>
        <w:ind w:firstLine="420" w:firstLineChars="0"/>
      </w:pPr>
      <w:r>
        <w:pict>
          <v:shape id="_x0000_i1031" o:spt="75" type="#_x0000_t75" style="height:70.6pt;width:114.4pt;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  <w:rPr>
          <w:rFonts w:hint="default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background-repeat: repeat-y;</w:t>
            </w:r>
          </w:p>
        </w:tc>
      </w:tr>
    </w:tbl>
    <w:p>
      <w:r>
        <w:pict>
          <v:shape id="_x0000_i1032" o:spt="75" type="#_x0000_t75" style="height:70.35pt;width:41.55pt;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p/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制作渐变背景图：将背景图切出</w:t>
      </w:r>
      <w:r>
        <w:rPr>
          <w:rFonts w:hint="eastAsia"/>
          <w:lang w:val="en-US" w:eastAsia="zh-CN"/>
        </w:rPr>
        <w:t>1px的宽度，然后在水平方向上平铺。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background-repeat: repeat-x;</w:t>
            </w:r>
          </w:p>
        </w:tc>
      </w:tr>
    </w:tbl>
    <w:p>
      <w:pPr>
        <w:ind w:firstLine="420" w:firstLineChars="0"/>
      </w:pPr>
      <w:r>
        <w:pict>
          <v:shape id="_x0000_i1033" o:spt="75" type="#_x0000_t75" style="height:21.75pt;width:392pt;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pStyle w:val="3"/>
        <w:rPr>
          <w:rFonts w:hint="eastAsia"/>
          <w:lang w:val="en-US" w:eastAsia="zh-CN"/>
        </w:rPr>
      </w:pPr>
      <w:bookmarkStart w:id="15" w:name="_Toc4152"/>
      <w:r>
        <w:rPr>
          <w:rFonts w:hint="eastAsia"/>
          <w:lang w:val="en-US" w:eastAsia="zh-CN"/>
        </w:rPr>
        <w:t>2.4 background-position</w:t>
      </w:r>
      <w:bookmarkEnd w:id="1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背景位置：表示背景图在整个大背景中的位置。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像素表示法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.box{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300px;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300px;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padding:50px;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border: 20px solid #000;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margin:50px auto;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background-image: url(images/meng.jpg);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background-repeat: no-repeat;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background-position: 100px 50px;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第一个参数：</w:t>
            </w:r>
            <w:r>
              <w:rPr>
                <w:rFonts w:hint="eastAsia"/>
                <w:lang w:val="en-US" w:eastAsia="zh-CN"/>
              </w:rPr>
              <w:t>100px 表示背景图左顶点针对于整个大背景的左顶点</w:t>
            </w:r>
            <w:r>
              <w:rPr>
                <w:rFonts w:hint="eastAsia"/>
                <w:color w:val="FF0000"/>
                <w:lang w:val="en-US" w:eastAsia="zh-CN"/>
              </w:rPr>
              <w:t>水平方向的偏移量</w:t>
            </w:r>
            <w:r>
              <w:rPr>
                <w:rFonts w:hint="eastAsia"/>
                <w:lang w:val="en-US" w:eastAsia="zh-CN"/>
              </w:rPr>
              <w:t>。</w:t>
            </w:r>
          </w:p>
          <w:p>
            <w:pPr>
              <w:ind w:firstLine="420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第二个参数：50px 表示背景图左顶点针对于整个大背景的左顶点</w:t>
            </w:r>
            <w:r>
              <w:rPr>
                <w:rFonts w:hint="eastAsia"/>
                <w:color w:val="FF0000"/>
                <w:lang w:val="en-US" w:eastAsia="zh-CN"/>
              </w:rPr>
              <w:t>垂直方向的偏移量</w:t>
            </w:r>
            <w:r>
              <w:rPr>
                <w:rFonts w:hint="eastAsia"/>
                <w:lang w:val="en-US" w:eastAsia="zh-CN"/>
              </w:rPr>
              <w:t>。</w:t>
            </w:r>
          </w:p>
        </w:tc>
      </w:tr>
    </w:tbl>
    <w:p>
      <w:pPr>
        <w:ind w:firstLine="420" w:firstLineChars="0"/>
      </w:pPr>
      <w:r>
        <w:pict>
          <v:shape id="_x0000_i1034" o:spt="75" type="#_x0000_t75" style="height:149.4pt;width:153.65pt;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pStyle w:val="3"/>
        <w:rPr>
          <w:rFonts w:hint="eastAsia"/>
          <w:lang w:val="en-US" w:eastAsia="zh-CN"/>
        </w:rPr>
      </w:pPr>
      <w:bookmarkStart w:id="16" w:name="_Toc27809"/>
      <w:bookmarkStart w:id="17" w:name="_Toc29344"/>
      <w:r>
        <w:rPr>
          <w:rFonts w:hint="eastAsia"/>
          <w:lang w:val="en-US" w:eastAsia="zh-CN"/>
        </w:rPr>
        <w:t>2.5 精灵图</w:t>
      </w:r>
      <w:bookmarkEnd w:id="16"/>
      <w:bookmarkEnd w:id="1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 精灵图技术：css sprite。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网页上有很多小的碎图片，每一个图片加载都会发起一次http请求。这些小图片会发起很多http请求，降低网页的加载速度。</w:t>
      </w:r>
      <w:r>
        <w:rPr>
          <w:rFonts w:hint="eastAsia"/>
          <w:color w:val="FF0000"/>
          <w:lang w:val="en-US" w:eastAsia="zh-CN"/>
        </w:rPr>
        <w:t>把很多小碎图片放在一张图片上，</w:t>
      </w:r>
      <w:r>
        <w:rPr>
          <w:rFonts w:hint="eastAsia"/>
          <w:lang w:val="en-US" w:eastAsia="zh-CN"/>
        </w:rPr>
        <w:t>只会发起一次http请求，提高网页的加载速度。这种技术就是css 精灵图技术。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得到精灵图中任意一个小图片，需要设置①限制盒子的宽高  ②通过background-position得到小图片的位置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div{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float: left;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background-image: url(images/zimu.jpg);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background-repeat: no-repeat;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margin-right: 5px;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.d{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103px;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136px;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background-position: -404px -17px;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.i{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80px;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129px;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background-position: -155px -188px;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.y{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100px;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127px;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background-position: -478px -529px; 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ind w:firstLine="420" w:firstLineChars="0"/>
      </w:pPr>
      <w:r>
        <w:pict>
          <v:shape id="_x0000_i1035" o:spt="75" type="#_x0000_t75" style="height:67.1pt;width:139.8pt;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pStyle w:val="3"/>
        <w:rPr>
          <w:rFonts w:hint="eastAsia"/>
          <w:color w:val="000000" w:themeColor="text1"/>
          <w:lang w:val="en-US" w:eastAsia="zh-CN"/>
        </w:rPr>
      </w:pPr>
      <w:bookmarkStart w:id="18" w:name="_Toc17252"/>
      <w:r>
        <w:rPr>
          <w:rFonts w:hint="eastAsia"/>
          <w:color w:val="000000" w:themeColor="text1"/>
          <w:lang w:val="en-US" w:eastAsia="zh-CN"/>
        </w:rPr>
        <w:t>2.6 精灵图的制作</w:t>
      </w:r>
      <w:bookmarkEnd w:id="1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精灵图的制作：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①所有的小碎图片必须是png。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②精灵图大小不要太大，能保证所有的小碎图可以盛放。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③小精灵图摆放：从上到下摆放。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单词表示法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水平方向：left right center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垂直方向：top bottom center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background-position: center center;</w:t>
            </w:r>
          </w:p>
        </w:tc>
      </w:tr>
    </w:tbl>
    <w:p>
      <w:pPr>
        <w:ind w:firstLine="420" w:firstLineChars="0"/>
      </w:pPr>
      <w:r>
        <w:pict>
          <v:shape id="_x0000_i1036" o:spt="75" type="#_x0000_t75" style="height:108.5pt;width:106.05pt;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应用：大背景的居中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body{</w:t>
            </w:r>
          </w:p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background-image: url(images/anhei.jpg);</w:t>
            </w:r>
          </w:p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background-color: #000;</w:t>
            </w:r>
            <w:r>
              <w:rPr>
                <w:rFonts w:hint="eastAsia" w:ascii="Consolas" w:hAnsi="Consolas" w:cs="Consolas"/>
                <w:color w:val="FF0000"/>
                <w:lang w:val="en-US" w:eastAsia="zh-CN"/>
              </w:rPr>
              <w:t xml:space="preserve">    //防止留白</w:t>
            </w:r>
          </w:p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background-repeat: no-repeat;</w:t>
            </w:r>
          </w:p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background-position: center top;</w:t>
            </w:r>
          </w:p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height:3000px;</w:t>
            </w:r>
          </w:p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ind w:firstLine="420" w:firstLineChars="0"/>
      </w:pPr>
      <w:r>
        <w:pict>
          <v:shape id="_x0000_i1037" o:spt="75" type="#_x0000_t75" style="height:42.15pt;width:271.45pt;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通栏大banner居中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.banner{</w:t>
            </w:r>
          </w:p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height:450px;</w:t>
            </w:r>
          </w:p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background-image: url(images/banner.jpg);</w:t>
            </w:r>
          </w:p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background-position: center top;</w:t>
            </w:r>
          </w:p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background-color: lightblue;</w:t>
            </w:r>
          </w:p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background-repeat: no-repeat;</w:t>
            </w:r>
          </w:p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20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百分比表示法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background-position: 50% 50%;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//居中</w:t>
            </w:r>
          </w:p>
        </w:tc>
      </w:tr>
    </w:tbl>
    <w:p>
      <w:pPr>
        <w:ind w:firstLine="420" w:firstLineChars="0"/>
      </w:pPr>
      <w:r>
        <w:pict>
          <v:shape id="_x0000_i1038" o:spt="75" type="#_x0000_t75" style="height:155.05pt;width:159.15pt;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ind w:firstLine="420" w:firstLineChars="0"/>
      </w:pPr>
    </w:p>
    <w:p>
      <w:pPr>
        <w:pStyle w:val="3"/>
        <w:rPr>
          <w:rFonts w:hint="eastAsia"/>
          <w:lang w:val="en-US" w:eastAsia="zh-CN"/>
        </w:rPr>
      </w:pPr>
      <w:bookmarkStart w:id="19" w:name="_Toc31509"/>
      <w:r>
        <w:rPr>
          <w:rFonts w:hint="eastAsia"/>
          <w:lang w:val="en-US" w:eastAsia="zh-CN"/>
        </w:rPr>
        <w:t>2.7 background-attachment</w:t>
      </w:r>
      <w:bookmarkEnd w:id="1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背景图是否滚动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属性值：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默认值scroll(背景图卷动)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Fixed(背景图固定)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background-attachment: fixed;</w:t>
            </w:r>
          </w:p>
        </w:tc>
      </w:tr>
    </w:tbl>
    <w:p>
      <w:pPr>
        <w:ind w:firstLine="420" w:firstLineChars="0"/>
      </w:pPr>
      <w:r>
        <w:pict>
          <v:shape id="_x0000_i1039" o:spt="75" type="#_x0000_t75" style="height:103.95pt;width:371.1pt;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Background复合写法：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background: lightblue url(images/bg3.jpg) no-repeat </w:t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center top</w:t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 fixed;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0" w:name="_Toc24635"/>
      <w:r>
        <w:rPr>
          <w:rFonts w:hint="eastAsia"/>
          <w:lang w:val="en-US" w:eastAsia="zh-CN"/>
        </w:rPr>
        <w:t>2.8 应用</w:t>
      </w:r>
      <w:bookmarkEnd w:id="20"/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用文字换图片。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h1标签书写logo为了提高SEO，需要在h1内部书写文字，同时不能让用户看到。所以需要使用背景图。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.header .inner .logo{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float: left;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160px;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48px;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.header .inner .logo a{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display: block;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height:48px;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background: url(images/logo.png) no-repeat;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text-indent: -999em;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overflow: hidden;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/*line-height:300px;*/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ind w:firstLine="420" w:firstLineChars="0"/>
      </w:pPr>
      <w:r>
        <w:pict>
          <v:shape id="_x0000_i1040" o:spt="75" type="#_x0000_t75" style="height:55.5pt;width:350.2pt;" filled="f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用</w:t>
      </w:r>
      <w:r>
        <w:rPr>
          <w:rFonts w:hint="eastAsia"/>
          <w:lang w:val="en-US" w:eastAsia="zh-CN"/>
        </w:rPr>
        <w:t>padding挤出小背景。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一般无序列表都有先导符号，我们书写先导符号使用背景图片，利用</w:t>
      </w:r>
      <w:r>
        <w:rPr>
          <w:rFonts w:hint="eastAsia"/>
          <w:color w:val="FF0000"/>
          <w:lang w:val="en-US" w:eastAsia="zh-CN"/>
        </w:rPr>
        <w:t>padding挤出</w:t>
      </w:r>
      <w:r>
        <w:rPr>
          <w:rFonts w:hint="eastAsia"/>
          <w:lang w:val="en-US" w:eastAsia="zh-CN"/>
        </w:rPr>
        <w:t>先导符号的位置。</w:t>
      </w:r>
    </w:p>
    <w:p>
      <w:pPr>
        <w:ind w:firstLine="420" w:firstLineChars="0"/>
        <w:rPr>
          <w:rFonts w:hint="default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.box ul li a{</w:t>
            </w:r>
          </w:p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display: block;</w:t>
            </w:r>
          </w:p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padding-left: 20px;</w:t>
            </w:r>
          </w:p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background: url(images/s2.png) no-repeat left center;</w:t>
            </w:r>
          </w:p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text-decoration: none;</w:t>
            </w:r>
          </w:p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color:#333;</w:t>
            </w:r>
          </w:p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pict>
          <v:shape id="_x0000_i1041" o:spt="75" type="#_x0000_t75" style="height:85pt;width:122.55pt;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sectPr>
      <w:pgSz w:w="11906" w:h="16838"/>
      <w:pgMar w:top="1020" w:right="850" w:bottom="567" w:left="850" w:header="567" w:footer="567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华文中宋">
    <w:altName w:val="宋体"/>
    <w:panose1 w:val="00000000000000000000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hakuyoxingshu7000">
    <w:altName w:val="宋体"/>
    <w:panose1 w:val="02000600000000000000"/>
    <w:charset w:val="86"/>
    <w:family w:val="auto"/>
    <w:pitch w:val="default"/>
    <w:sig w:usb0="00000000" w:usb1="00000000" w:usb2="0000003F" w:usb3="00000000" w:csb0="603F00FF" w:csb1="FFFF0000"/>
  </w:font>
  <w:font w:name="华文中宋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方正正纤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Ebrima">
    <w:panose1 w:val="02000000000000000000"/>
    <w:charset w:val="00"/>
    <w:family w:val="auto"/>
    <w:pitch w:val="default"/>
    <w:sig w:usb0="A000505F" w:usb1="02000041" w:usb2="00000000" w:usb3="00000404" w:csb0="00000093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彩云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姚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粗倩简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隶书">
    <w:altName w:val="微软雅黑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琥珀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Simplified Arabic Fixed">
    <w:panose1 w:val="02070309020205020404"/>
    <w:charset w:val="00"/>
    <w:family w:val="auto"/>
    <w:pitch w:val="default"/>
    <w:sig w:usb0="00002003" w:usb1="00000000" w:usb2="00000000" w:usb3="00000000" w:csb0="00000041" w:csb1="2008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raditional Arabic">
    <w:panose1 w:val="02020603050405020304"/>
    <w:charset w:val="00"/>
    <w:family w:val="auto"/>
    <w:pitch w:val="default"/>
    <w:sig w:usb0="00006003" w:usb1="80000000" w:usb2="00000008" w:usb3="00000000" w:csb0="00000041" w:csb1="2008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Iris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Dillen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Cordia New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DaunPenh">
    <w:panose1 w:val="01010101010101010101"/>
    <w:charset w:val="00"/>
    <w:family w:val="auto"/>
    <w:pitch w:val="default"/>
    <w:sig w:usb0="00000003" w:usb1="00000000" w:usb2="00010000" w:usb3="00000000" w:csb0="0000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 UI Light">
    <w:altName w:val="Meiryo UI"/>
    <w:panose1 w:val="020B0300000000000000"/>
    <w:charset w:val="80"/>
    <w:family w:val="auto"/>
    <w:pitch w:val="default"/>
    <w:sig w:usb0="00000000" w:usb1="00000000" w:usb2="00000016" w:usb3="00000000" w:csb0="2002009F" w:csb1="00000000"/>
  </w:font>
  <w:font w:name="Adobe Naskh Medium">
    <w:altName w:val="DaunPenh"/>
    <w:panose1 w:val="01010101010101010101"/>
    <w:charset w:val="00"/>
    <w:family w:val="auto"/>
    <w:pitch w:val="default"/>
    <w:sig w:usb0="00000000" w:usb1="00000000" w:usb2="00000000" w:usb3="00000000" w:csb0="20000041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Yu Gothic UI Light">
    <w:altName w:val="CordiaUPC"/>
    <w:panose1 w:val="020B0300000000000000"/>
    <w:charset w:val="00"/>
    <w:family w:val="auto"/>
    <w:pitch w:val="default"/>
    <w:sig w:usb0="00000000" w:usb1="00000000" w:usb2="00000016" w:usb3="00000000" w:csb0="2002009F" w:csb1="0000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Segoe UI Symbol">
    <w:panose1 w:val="020B0502040204020203"/>
    <w:charset w:val="00"/>
    <w:family w:val="swiss"/>
    <w:pitch w:val="default"/>
    <w:sig w:usb0="8000006F" w:usb1="1200FBEF" w:usb2="0064C000" w:usb3="00000002" w:csb0="00000001" w:csb1="4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ascii="Times New Roman" w:hAnsi="Times New Roman" w:eastAsia="宋体" w:cs="Times New Roman"/>
        <w:kern w:val="2"/>
        <w:sz w:val="18"/>
        <w:lang w:val="en-US" w:eastAsia="zh-CN" w:bidi="ar-SA"/>
      </w:rPr>
      <w:pict>
        <v:shape id="文本框25" o:spid="_x0000_s4099" o:spt="202" type="#_x0000_t202" style="position:absolute;left:0pt;margin-top:0pt;height:144pt;width:144pt;mso-position-horizontal:center;mso-position-horizontal-relative:margin;mso-wrap-style:none;z-index:251658240;mso-width-relative:page;mso-height-relative:page;" fillcolor="#FFFFFF" filled="f" o:preferrelative="t" stroked="f" coordsize="21600,21600">
          <v:path/>
          <v:fill on="f" color2="#FFFFFF" focussize="0,0"/>
          <v:stroke on="f"/>
          <v:imagedata gain="65536f" blacklevel="0f" gamma="0" o:title=""/>
          <o:lock v:ext="edit" position="f" selection="f" grouping="f" rotation="f" cropping="f" text="f" aspectratio="f"/>
          <v:textbox inset="0mm,0mm,0mm,0mm" style="mso-fit-shape-to-text:t;">
            <w:txbxContent>
              <w:p>
                <w:pPr>
                  <w:snapToGrid w:val="0"/>
                  <w:ind w:left="0" w:leftChars="0" w:firstLine="0" w:firstLineChars="0"/>
                  <w:jc w:val="both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t xml:space="preserve">第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 共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sz w:val="18"/>
                    <w:lang w:eastAsia="zh-CN"/>
                  </w:rPr>
                  <w:t>3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hint="eastAsia"/>
        <w:sz w:val="18"/>
        <w:szCs w:val="18"/>
        <w:lang w:eastAsia="zh-CN"/>
      </w:rPr>
    </w:pPr>
    <w:r>
      <w:rPr>
        <w:rFonts w:hint="eastAsia" w:asciiTheme="minorEastAsia" w:hAnsiTheme="minorEastAsia" w:eastAsiaTheme="minorEastAsia" w:cstheme="minorEastAsia"/>
        <w:sz w:val="18"/>
        <w:szCs w:val="18"/>
        <w:lang w:val="en-US" w:eastAsia="zh-CN"/>
      </w:rPr>
      <w:t xml:space="preserve">爱创课堂 - 专业前端开发培训 www.icketang.com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3870FF6"/>
    <w:multiLevelType w:val="singleLevel"/>
    <w:tmpl w:val="A3870FF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E0A6874C"/>
    <w:multiLevelType w:val="singleLevel"/>
    <w:tmpl w:val="E0A6874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2F908F8A"/>
    <w:multiLevelType w:val="singleLevel"/>
    <w:tmpl w:val="2F908F8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703C13C"/>
    <w:multiLevelType w:val="singleLevel"/>
    <w:tmpl w:val="5703C13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">
    <w:nsid w:val="5703C149"/>
    <w:multiLevelType w:val="singleLevel"/>
    <w:tmpl w:val="5703C14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">
    <w:nsid w:val="5703C156"/>
    <w:multiLevelType w:val="singleLevel"/>
    <w:tmpl w:val="5703C15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6">
    <w:nsid w:val="5703C162"/>
    <w:multiLevelType w:val="singleLevel"/>
    <w:tmpl w:val="5703C16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7">
    <w:nsid w:val="5703C16E"/>
    <w:multiLevelType w:val="singleLevel"/>
    <w:tmpl w:val="5703C1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8">
    <w:nsid w:val="5703C17B"/>
    <w:multiLevelType w:val="singleLevel"/>
    <w:tmpl w:val="5703C17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9">
    <w:nsid w:val="5703C188"/>
    <w:multiLevelType w:val="singleLevel"/>
    <w:tmpl w:val="5703C18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0">
    <w:nsid w:val="5703C194"/>
    <w:multiLevelType w:val="singleLevel"/>
    <w:tmpl w:val="5703C19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1">
    <w:nsid w:val="5703C1A1"/>
    <w:multiLevelType w:val="singleLevel"/>
    <w:tmpl w:val="5703C1A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2">
    <w:nsid w:val="5703C1AE"/>
    <w:multiLevelType w:val="singleLevel"/>
    <w:tmpl w:val="5703C1A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3">
    <w:nsid w:val="5703C1BA"/>
    <w:multiLevelType w:val="singleLevel"/>
    <w:tmpl w:val="5703C1B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">
    <w:nsid w:val="5703C1C6"/>
    <w:multiLevelType w:val="singleLevel"/>
    <w:tmpl w:val="5703C1C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5">
    <w:nsid w:val="5705B9C8"/>
    <w:multiLevelType w:val="singleLevel"/>
    <w:tmpl w:val="5705B9C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6">
    <w:nsid w:val="5705B9D5"/>
    <w:multiLevelType w:val="singleLevel"/>
    <w:tmpl w:val="5705B9D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7">
    <w:nsid w:val="5705B9E1"/>
    <w:multiLevelType w:val="singleLevel"/>
    <w:tmpl w:val="5705B9E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8">
    <w:nsid w:val="5705B9ED"/>
    <w:multiLevelType w:val="singleLevel"/>
    <w:tmpl w:val="5705B9E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9">
    <w:nsid w:val="5705B9FA"/>
    <w:multiLevelType w:val="singleLevel"/>
    <w:tmpl w:val="5705B9F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0">
    <w:nsid w:val="5705BA06"/>
    <w:multiLevelType w:val="singleLevel"/>
    <w:tmpl w:val="5705BA0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1">
    <w:nsid w:val="5705BA13"/>
    <w:multiLevelType w:val="singleLevel"/>
    <w:tmpl w:val="5705BA1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2">
    <w:nsid w:val="5705BA1F"/>
    <w:multiLevelType w:val="singleLevel"/>
    <w:tmpl w:val="5705BA1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3">
    <w:nsid w:val="585A2E79"/>
    <w:multiLevelType w:val="singleLevel"/>
    <w:tmpl w:val="585A2E7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4">
    <w:nsid w:val="585A2EE7"/>
    <w:multiLevelType w:val="singleLevel"/>
    <w:tmpl w:val="585A2EE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5">
    <w:nsid w:val="585A2F29"/>
    <w:multiLevelType w:val="singleLevel"/>
    <w:tmpl w:val="585A2F2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6">
    <w:nsid w:val="585A2F3E"/>
    <w:multiLevelType w:val="singleLevel"/>
    <w:tmpl w:val="585A2F3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7">
    <w:nsid w:val="585A2F52"/>
    <w:multiLevelType w:val="singleLevel"/>
    <w:tmpl w:val="585A2F5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8">
    <w:nsid w:val="585A2F75"/>
    <w:multiLevelType w:val="singleLevel"/>
    <w:tmpl w:val="585A2F7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9">
    <w:nsid w:val="585A2F87"/>
    <w:multiLevelType w:val="singleLevel"/>
    <w:tmpl w:val="585A2F8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0">
    <w:nsid w:val="585A43E0"/>
    <w:multiLevelType w:val="singleLevel"/>
    <w:tmpl w:val="585A43E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1">
    <w:nsid w:val="585A43F9"/>
    <w:multiLevelType w:val="singleLevel"/>
    <w:tmpl w:val="585A43F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2">
    <w:nsid w:val="585A440C"/>
    <w:multiLevelType w:val="singleLevel"/>
    <w:tmpl w:val="585A440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3">
    <w:nsid w:val="585A441F"/>
    <w:multiLevelType w:val="singleLevel"/>
    <w:tmpl w:val="585A441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4">
    <w:nsid w:val="585A4431"/>
    <w:multiLevelType w:val="singleLevel"/>
    <w:tmpl w:val="585A443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5">
    <w:nsid w:val="585A4444"/>
    <w:multiLevelType w:val="singleLevel"/>
    <w:tmpl w:val="585A444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6">
    <w:nsid w:val="585A445A"/>
    <w:multiLevelType w:val="singleLevel"/>
    <w:tmpl w:val="585A445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7">
    <w:nsid w:val="585A446E"/>
    <w:multiLevelType w:val="singleLevel"/>
    <w:tmpl w:val="585A44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8">
    <w:nsid w:val="585A4480"/>
    <w:multiLevelType w:val="singleLevel"/>
    <w:tmpl w:val="585A448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9">
    <w:nsid w:val="585A4491"/>
    <w:multiLevelType w:val="singleLevel"/>
    <w:tmpl w:val="585A449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0">
    <w:nsid w:val="585A44A6"/>
    <w:multiLevelType w:val="singleLevel"/>
    <w:tmpl w:val="585A44A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1">
    <w:nsid w:val="585A44B7"/>
    <w:multiLevelType w:val="singleLevel"/>
    <w:tmpl w:val="585A44B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2">
    <w:nsid w:val="585A44C7"/>
    <w:multiLevelType w:val="singleLevel"/>
    <w:tmpl w:val="585A44C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3">
    <w:nsid w:val="585A44D9"/>
    <w:multiLevelType w:val="singleLevel"/>
    <w:tmpl w:val="585A44D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4">
    <w:nsid w:val="585A44E9"/>
    <w:multiLevelType w:val="singleLevel"/>
    <w:tmpl w:val="585A44E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5">
    <w:nsid w:val="585A4544"/>
    <w:multiLevelType w:val="singleLevel"/>
    <w:tmpl w:val="585A454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6">
    <w:nsid w:val="585A455A"/>
    <w:multiLevelType w:val="singleLevel"/>
    <w:tmpl w:val="585A455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7">
    <w:nsid w:val="585A456B"/>
    <w:multiLevelType w:val="singleLevel"/>
    <w:tmpl w:val="585A456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8">
    <w:nsid w:val="585A457D"/>
    <w:multiLevelType w:val="singleLevel"/>
    <w:tmpl w:val="585A457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9">
    <w:nsid w:val="585A4591"/>
    <w:multiLevelType w:val="singleLevel"/>
    <w:tmpl w:val="585A459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0">
    <w:nsid w:val="585A45A4"/>
    <w:multiLevelType w:val="singleLevel"/>
    <w:tmpl w:val="585A45A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1">
    <w:nsid w:val="585A45B5"/>
    <w:multiLevelType w:val="singleLevel"/>
    <w:tmpl w:val="585A45B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2">
    <w:nsid w:val="585A45C8"/>
    <w:multiLevelType w:val="singleLevel"/>
    <w:tmpl w:val="585A45C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3">
    <w:nsid w:val="585A45DA"/>
    <w:multiLevelType w:val="singleLevel"/>
    <w:tmpl w:val="585A45D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4">
    <w:nsid w:val="585A45EB"/>
    <w:multiLevelType w:val="singleLevel"/>
    <w:tmpl w:val="585A45E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5">
    <w:nsid w:val="585A45FC"/>
    <w:multiLevelType w:val="singleLevel"/>
    <w:tmpl w:val="585A45F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6">
    <w:nsid w:val="585A460E"/>
    <w:multiLevelType w:val="singleLevel"/>
    <w:tmpl w:val="585A460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7">
    <w:nsid w:val="585A461F"/>
    <w:multiLevelType w:val="singleLevel"/>
    <w:tmpl w:val="585A461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58">
    <w:nsid w:val="59462C97"/>
    <w:multiLevelType w:val="singleLevel"/>
    <w:tmpl w:val="59462C97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58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"/>
  </w:num>
  <w:num w:numId="14">
    <w:abstractNumId w:val="14"/>
  </w:num>
  <w:num w:numId="15">
    <w:abstractNumId w:val="15"/>
  </w:num>
  <w:num w:numId="16">
    <w:abstractNumId w:val="2"/>
  </w:num>
  <w:num w:numId="17">
    <w:abstractNumId w:val="16"/>
  </w:num>
  <w:num w:numId="18">
    <w:abstractNumId w:val="17"/>
  </w:num>
  <w:num w:numId="19">
    <w:abstractNumId w:val="19"/>
  </w:num>
  <w:num w:numId="20">
    <w:abstractNumId w:val="0"/>
  </w:num>
  <w:num w:numId="21">
    <w:abstractNumId w:val="18"/>
  </w:num>
  <w:num w:numId="22">
    <w:abstractNumId w:val="20"/>
  </w:num>
  <w:num w:numId="23">
    <w:abstractNumId w:val="21"/>
  </w:num>
  <w:num w:numId="24">
    <w:abstractNumId w:val="22"/>
  </w:num>
  <w:num w:numId="25">
    <w:abstractNumId w:val="23"/>
  </w:num>
  <w:num w:numId="26">
    <w:abstractNumId w:val="24"/>
  </w:num>
  <w:num w:numId="27">
    <w:abstractNumId w:val="25"/>
  </w:num>
  <w:num w:numId="28">
    <w:abstractNumId w:val="26"/>
  </w:num>
  <w:num w:numId="29">
    <w:abstractNumId w:val="27"/>
  </w:num>
  <w:num w:numId="30">
    <w:abstractNumId w:val="28"/>
  </w:num>
  <w:num w:numId="31">
    <w:abstractNumId w:val="29"/>
  </w:num>
  <w:num w:numId="32">
    <w:abstractNumId w:val="30"/>
  </w:num>
  <w:num w:numId="33">
    <w:abstractNumId w:val="31"/>
  </w:num>
  <w:num w:numId="34">
    <w:abstractNumId w:val="32"/>
  </w:num>
  <w:num w:numId="35">
    <w:abstractNumId w:val="33"/>
  </w:num>
  <w:num w:numId="36">
    <w:abstractNumId w:val="34"/>
  </w:num>
  <w:num w:numId="37">
    <w:abstractNumId w:val="35"/>
  </w:num>
  <w:num w:numId="38">
    <w:abstractNumId w:val="36"/>
  </w:num>
  <w:num w:numId="39">
    <w:abstractNumId w:val="37"/>
  </w:num>
  <w:num w:numId="40">
    <w:abstractNumId w:val="38"/>
  </w:num>
  <w:num w:numId="41">
    <w:abstractNumId w:val="39"/>
  </w:num>
  <w:num w:numId="42">
    <w:abstractNumId w:val="40"/>
  </w:num>
  <w:num w:numId="43">
    <w:abstractNumId w:val="41"/>
  </w:num>
  <w:num w:numId="44">
    <w:abstractNumId w:val="42"/>
  </w:num>
  <w:num w:numId="45">
    <w:abstractNumId w:val="43"/>
  </w:num>
  <w:num w:numId="46">
    <w:abstractNumId w:val="44"/>
  </w:num>
  <w:num w:numId="47">
    <w:abstractNumId w:val="45"/>
  </w:num>
  <w:num w:numId="48">
    <w:abstractNumId w:val="46"/>
  </w:num>
  <w:num w:numId="49">
    <w:abstractNumId w:val="47"/>
  </w:num>
  <w:num w:numId="50">
    <w:abstractNumId w:val="48"/>
  </w:num>
  <w:num w:numId="51">
    <w:abstractNumId w:val="49"/>
  </w:num>
  <w:num w:numId="52">
    <w:abstractNumId w:val="50"/>
  </w:num>
  <w:num w:numId="53">
    <w:abstractNumId w:val="51"/>
  </w:num>
  <w:num w:numId="54">
    <w:abstractNumId w:val="52"/>
  </w:num>
  <w:num w:numId="55">
    <w:abstractNumId w:val="53"/>
  </w:num>
  <w:num w:numId="56">
    <w:abstractNumId w:val="54"/>
  </w:num>
  <w:num w:numId="57">
    <w:abstractNumId w:val="55"/>
  </w:num>
  <w:num w:numId="58">
    <w:abstractNumId w:val="56"/>
  </w:num>
  <w:num w:numId="59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gutterAtTop/>
  <w:documentProtection w:enforcement="0"/>
  <w:defaultTabStop w:val="42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662335"/>
    <w:rsid w:val="007C682B"/>
    <w:rsid w:val="00C832D3"/>
    <w:rsid w:val="00CE0A60"/>
    <w:rsid w:val="00FC02AA"/>
    <w:rsid w:val="00FF7DF0"/>
    <w:rsid w:val="01050BBA"/>
    <w:rsid w:val="010E3A48"/>
    <w:rsid w:val="011646D7"/>
    <w:rsid w:val="011F25EA"/>
    <w:rsid w:val="013E2018"/>
    <w:rsid w:val="0140551C"/>
    <w:rsid w:val="01885910"/>
    <w:rsid w:val="018B0A87"/>
    <w:rsid w:val="0205655E"/>
    <w:rsid w:val="02246E13"/>
    <w:rsid w:val="022C641E"/>
    <w:rsid w:val="022D7FDE"/>
    <w:rsid w:val="02641B38"/>
    <w:rsid w:val="027A5A6F"/>
    <w:rsid w:val="027E4B1D"/>
    <w:rsid w:val="027E5A1E"/>
    <w:rsid w:val="029A5ABA"/>
    <w:rsid w:val="02DC2D3E"/>
    <w:rsid w:val="02ED3701"/>
    <w:rsid w:val="02FB35F3"/>
    <w:rsid w:val="02FC1075"/>
    <w:rsid w:val="02FF5F4D"/>
    <w:rsid w:val="031B02A5"/>
    <w:rsid w:val="031D3676"/>
    <w:rsid w:val="031D37A8"/>
    <w:rsid w:val="031E4AAC"/>
    <w:rsid w:val="032121AE"/>
    <w:rsid w:val="032F0279"/>
    <w:rsid w:val="033311CF"/>
    <w:rsid w:val="033E7B43"/>
    <w:rsid w:val="03664EA1"/>
    <w:rsid w:val="03891357"/>
    <w:rsid w:val="03CF48D0"/>
    <w:rsid w:val="04435352"/>
    <w:rsid w:val="044D2479"/>
    <w:rsid w:val="046318C1"/>
    <w:rsid w:val="04664A43"/>
    <w:rsid w:val="04A348A8"/>
    <w:rsid w:val="04A43E77"/>
    <w:rsid w:val="04B922CF"/>
    <w:rsid w:val="05195B6C"/>
    <w:rsid w:val="05405A2B"/>
    <w:rsid w:val="05490745"/>
    <w:rsid w:val="055F7C7A"/>
    <w:rsid w:val="05952018"/>
    <w:rsid w:val="05B74771"/>
    <w:rsid w:val="05BA44C7"/>
    <w:rsid w:val="05F571C5"/>
    <w:rsid w:val="06034B71"/>
    <w:rsid w:val="06287F27"/>
    <w:rsid w:val="063026EF"/>
    <w:rsid w:val="0653786F"/>
    <w:rsid w:val="065F5E83"/>
    <w:rsid w:val="06645BCA"/>
    <w:rsid w:val="0667328F"/>
    <w:rsid w:val="0699083A"/>
    <w:rsid w:val="06AD4177"/>
    <w:rsid w:val="06EB3561"/>
    <w:rsid w:val="06FA1F12"/>
    <w:rsid w:val="07061F6C"/>
    <w:rsid w:val="07203C80"/>
    <w:rsid w:val="0725502E"/>
    <w:rsid w:val="0730075A"/>
    <w:rsid w:val="073C6ACB"/>
    <w:rsid w:val="073E7A70"/>
    <w:rsid w:val="074400E3"/>
    <w:rsid w:val="07476216"/>
    <w:rsid w:val="076F1BBD"/>
    <w:rsid w:val="077A4051"/>
    <w:rsid w:val="07AA4BA0"/>
    <w:rsid w:val="07CE18DD"/>
    <w:rsid w:val="07F72336"/>
    <w:rsid w:val="08097675"/>
    <w:rsid w:val="08261F6C"/>
    <w:rsid w:val="085262B3"/>
    <w:rsid w:val="08FA28CC"/>
    <w:rsid w:val="090D3C95"/>
    <w:rsid w:val="0937562C"/>
    <w:rsid w:val="09486148"/>
    <w:rsid w:val="09596E65"/>
    <w:rsid w:val="09641372"/>
    <w:rsid w:val="09AC0DCB"/>
    <w:rsid w:val="09F81BA8"/>
    <w:rsid w:val="09FE1A6D"/>
    <w:rsid w:val="0A1E592A"/>
    <w:rsid w:val="0A382B5B"/>
    <w:rsid w:val="0A3A1BC4"/>
    <w:rsid w:val="0A9C2975"/>
    <w:rsid w:val="0AAC3E4B"/>
    <w:rsid w:val="0AB565FE"/>
    <w:rsid w:val="0ACD0855"/>
    <w:rsid w:val="0ADE46E3"/>
    <w:rsid w:val="0AE561C5"/>
    <w:rsid w:val="0AF8528D"/>
    <w:rsid w:val="0B2973BB"/>
    <w:rsid w:val="0B3B6FFB"/>
    <w:rsid w:val="0B57692B"/>
    <w:rsid w:val="0B8B2BEE"/>
    <w:rsid w:val="0B8E1003"/>
    <w:rsid w:val="0BA81BAD"/>
    <w:rsid w:val="0BB04A3B"/>
    <w:rsid w:val="0BC649E1"/>
    <w:rsid w:val="0C3D5791"/>
    <w:rsid w:val="0C5248B9"/>
    <w:rsid w:val="0C84479E"/>
    <w:rsid w:val="0C8A21A0"/>
    <w:rsid w:val="0CD53DEA"/>
    <w:rsid w:val="0CD87D21"/>
    <w:rsid w:val="0CE35267"/>
    <w:rsid w:val="0D253505"/>
    <w:rsid w:val="0D2A42A8"/>
    <w:rsid w:val="0D323995"/>
    <w:rsid w:val="0D750EA4"/>
    <w:rsid w:val="0D781E29"/>
    <w:rsid w:val="0DD37FFC"/>
    <w:rsid w:val="0E1651AA"/>
    <w:rsid w:val="0E224840"/>
    <w:rsid w:val="0E2322C1"/>
    <w:rsid w:val="0E502FE9"/>
    <w:rsid w:val="0E832639"/>
    <w:rsid w:val="0EB84E9B"/>
    <w:rsid w:val="0EBD0E3B"/>
    <w:rsid w:val="0EEB1D0A"/>
    <w:rsid w:val="0F064AB2"/>
    <w:rsid w:val="0F2F2054"/>
    <w:rsid w:val="0F4D0F0F"/>
    <w:rsid w:val="0F636411"/>
    <w:rsid w:val="0F65034F"/>
    <w:rsid w:val="0F68604C"/>
    <w:rsid w:val="0F7F2983"/>
    <w:rsid w:val="0F81030D"/>
    <w:rsid w:val="0F934AC5"/>
    <w:rsid w:val="0FAA5A85"/>
    <w:rsid w:val="0FB16E27"/>
    <w:rsid w:val="0FB515C7"/>
    <w:rsid w:val="0FBD6C41"/>
    <w:rsid w:val="0FBE7AE4"/>
    <w:rsid w:val="0FC71478"/>
    <w:rsid w:val="0FD84E0B"/>
    <w:rsid w:val="0FE07C99"/>
    <w:rsid w:val="0FE2319C"/>
    <w:rsid w:val="0FED152D"/>
    <w:rsid w:val="10200A82"/>
    <w:rsid w:val="10352FA6"/>
    <w:rsid w:val="10437D3D"/>
    <w:rsid w:val="104A76C8"/>
    <w:rsid w:val="107E32A4"/>
    <w:rsid w:val="10D86968"/>
    <w:rsid w:val="10E74FC8"/>
    <w:rsid w:val="110E4C48"/>
    <w:rsid w:val="11112153"/>
    <w:rsid w:val="11177D15"/>
    <w:rsid w:val="113D4512"/>
    <w:rsid w:val="118026D3"/>
    <w:rsid w:val="11A73019"/>
    <w:rsid w:val="11A76AF0"/>
    <w:rsid w:val="11AD150E"/>
    <w:rsid w:val="11B67C1F"/>
    <w:rsid w:val="11D23CCC"/>
    <w:rsid w:val="12003516"/>
    <w:rsid w:val="1204683C"/>
    <w:rsid w:val="124A6E0E"/>
    <w:rsid w:val="128B5679"/>
    <w:rsid w:val="12BC5F5E"/>
    <w:rsid w:val="12BE3B75"/>
    <w:rsid w:val="12C71EE1"/>
    <w:rsid w:val="12ED571D"/>
    <w:rsid w:val="12FB6459"/>
    <w:rsid w:val="12FB6A5C"/>
    <w:rsid w:val="12FB6C31"/>
    <w:rsid w:val="130917CA"/>
    <w:rsid w:val="13124658"/>
    <w:rsid w:val="13673D62"/>
    <w:rsid w:val="136D3318"/>
    <w:rsid w:val="13783AF3"/>
    <w:rsid w:val="138C2C9D"/>
    <w:rsid w:val="139F1951"/>
    <w:rsid w:val="13C452B1"/>
    <w:rsid w:val="13E75935"/>
    <w:rsid w:val="13FE1069"/>
    <w:rsid w:val="140D7D73"/>
    <w:rsid w:val="1420295B"/>
    <w:rsid w:val="14214C4A"/>
    <w:rsid w:val="14281C22"/>
    <w:rsid w:val="14324440"/>
    <w:rsid w:val="14414227"/>
    <w:rsid w:val="14985759"/>
    <w:rsid w:val="14AC0B76"/>
    <w:rsid w:val="14ED4E63"/>
    <w:rsid w:val="14F41529"/>
    <w:rsid w:val="15017751"/>
    <w:rsid w:val="15291146"/>
    <w:rsid w:val="15451C66"/>
    <w:rsid w:val="15574892"/>
    <w:rsid w:val="15631DBE"/>
    <w:rsid w:val="156825AE"/>
    <w:rsid w:val="15794A47"/>
    <w:rsid w:val="157C6E5B"/>
    <w:rsid w:val="15861E85"/>
    <w:rsid w:val="158E68AC"/>
    <w:rsid w:val="15A02708"/>
    <w:rsid w:val="15D31C5D"/>
    <w:rsid w:val="15DA1FA8"/>
    <w:rsid w:val="1617364B"/>
    <w:rsid w:val="161B58D5"/>
    <w:rsid w:val="162332D9"/>
    <w:rsid w:val="162E5EC9"/>
    <w:rsid w:val="1692366F"/>
    <w:rsid w:val="16B04F37"/>
    <w:rsid w:val="16B17FC7"/>
    <w:rsid w:val="16C07647"/>
    <w:rsid w:val="16E62A1F"/>
    <w:rsid w:val="16FF5B47"/>
    <w:rsid w:val="17033595"/>
    <w:rsid w:val="171347E8"/>
    <w:rsid w:val="178F79B5"/>
    <w:rsid w:val="17A64CA4"/>
    <w:rsid w:val="17B24F45"/>
    <w:rsid w:val="17B865FB"/>
    <w:rsid w:val="17DF51B5"/>
    <w:rsid w:val="180B4D80"/>
    <w:rsid w:val="181F7C7D"/>
    <w:rsid w:val="18232427"/>
    <w:rsid w:val="182A5635"/>
    <w:rsid w:val="18403F55"/>
    <w:rsid w:val="186E420F"/>
    <w:rsid w:val="18736D2E"/>
    <w:rsid w:val="187B08B7"/>
    <w:rsid w:val="188A30D0"/>
    <w:rsid w:val="18935F5E"/>
    <w:rsid w:val="18951C48"/>
    <w:rsid w:val="189C6AAC"/>
    <w:rsid w:val="189D42EF"/>
    <w:rsid w:val="18E24DE3"/>
    <w:rsid w:val="18F75C82"/>
    <w:rsid w:val="190233A0"/>
    <w:rsid w:val="190D44AF"/>
    <w:rsid w:val="19260CA0"/>
    <w:rsid w:val="19297756"/>
    <w:rsid w:val="19416C5C"/>
    <w:rsid w:val="19484788"/>
    <w:rsid w:val="19640835"/>
    <w:rsid w:val="198B76B6"/>
    <w:rsid w:val="198F5358"/>
    <w:rsid w:val="19AB482C"/>
    <w:rsid w:val="1A1E6D69"/>
    <w:rsid w:val="1A3B5E1F"/>
    <w:rsid w:val="1A493CB8"/>
    <w:rsid w:val="1A605254"/>
    <w:rsid w:val="1A614029"/>
    <w:rsid w:val="1A6D7C05"/>
    <w:rsid w:val="1A844F63"/>
    <w:rsid w:val="1AAE5354"/>
    <w:rsid w:val="1AB062D8"/>
    <w:rsid w:val="1AB56EDD"/>
    <w:rsid w:val="1ABC2428"/>
    <w:rsid w:val="1ADF13A6"/>
    <w:rsid w:val="1AF731C9"/>
    <w:rsid w:val="1B1E5C1C"/>
    <w:rsid w:val="1B4701CA"/>
    <w:rsid w:val="1B4D457D"/>
    <w:rsid w:val="1B5A5997"/>
    <w:rsid w:val="1B781B1D"/>
    <w:rsid w:val="1BA43CAF"/>
    <w:rsid w:val="1BC17665"/>
    <w:rsid w:val="1BC26CB1"/>
    <w:rsid w:val="1BD344F5"/>
    <w:rsid w:val="1BF50DAE"/>
    <w:rsid w:val="1C025033"/>
    <w:rsid w:val="1C064DD6"/>
    <w:rsid w:val="1C0E27CA"/>
    <w:rsid w:val="1C4F7425"/>
    <w:rsid w:val="1C5E2EDA"/>
    <w:rsid w:val="1C943EEF"/>
    <w:rsid w:val="1C9706F7"/>
    <w:rsid w:val="1C9A5DF9"/>
    <w:rsid w:val="1C9F2D93"/>
    <w:rsid w:val="1CA4418A"/>
    <w:rsid w:val="1CAD289B"/>
    <w:rsid w:val="1CD42456"/>
    <w:rsid w:val="1CFC5B1D"/>
    <w:rsid w:val="1D046798"/>
    <w:rsid w:val="1D181F4A"/>
    <w:rsid w:val="1D3A0C19"/>
    <w:rsid w:val="1D5A6237"/>
    <w:rsid w:val="1D667ACB"/>
    <w:rsid w:val="1D923E12"/>
    <w:rsid w:val="1DAA14B9"/>
    <w:rsid w:val="1E026739"/>
    <w:rsid w:val="1E1259E5"/>
    <w:rsid w:val="1E4A34E4"/>
    <w:rsid w:val="1E877BA2"/>
    <w:rsid w:val="1EA64BD4"/>
    <w:rsid w:val="1EAA6E5D"/>
    <w:rsid w:val="1EAC7D77"/>
    <w:rsid w:val="1ED1344E"/>
    <w:rsid w:val="1EDB57F7"/>
    <w:rsid w:val="1EE61241"/>
    <w:rsid w:val="1EF501D6"/>
    <w:rsid w:val="1F065EF2"/>
    <w:rsid w:val="1F1F489E"/>
    <w:rsid w:val="1F341659"/>
    <w:rsid w:val="1F3A4479"/>
    <w:rsid w:val="1F411ABF"/>
    <w:rsid w:val="1F5B33FE"/>
    <w:rsid w:val="1F713152"/>
    <w:rsid w:val="1F9D516C"/>
    <w:rsid w:val="1FAE775E"/>
    <w:rsid w:val="1FC81833"/>
    <w:rsid w:val="1FD552C6"/>
    <w:rsid w:val="1FEB3391"/>
    <w:rsid w:val="1FF40126"/>
    <w:rsid w:val="2027184D"/>
    <w:rsid w:val="20347288"/>
    <w:rsid w:val="207728D1"/>
    <w:rsid w:val="208B793A"/>
    <w:rsid w:val="20BD508A"/>
    <w:rsid w:val="20DE03FC"/>
    <w:rsid w:val="20E37A02"/>
    <w:rsid w:val="20EC0311"/>
    <w:rsid w:val="20FB6868"/>
    <w:rsid w:val="21741693"/>
    <w:rsid w:val="217A67DC"/>
    <w:rsid w:val="219D0E33"/>
    <w:rsid w:val="21A56BEF"/>
    <w:rsid w:val="21A91D49"/>
    <w:rsid w:val="21B226E3"/>
    <w:rsid w:val="21C328F3"/>
    <w:rsid w:val="220977E4"/>
    <w:rsid w:val="2217457B"/>
    <w:rsid w:val="221E3F06"/>
    <w:rsid w:val="22245E0F"/>
    <w:rsid w:val="2237702E"/>
    <w:rsid w:val="224131C1"/>
    <w:rsid w:val="225F2771"/>
    <w:rsid w:val="227F6950"/>
    <w:rsid w:val="228D583F"/>
    <w:rsid w:val="22907151"/>
    <w:rsid w:val="22A25202"/>
    <w:rsid w:val="22D20BE4"/>
    <w:rsid w:val="22D83C42"/>
    <w:rsid w:val="22EC0483"/>
    <w:rsid w:val="23255151"/>
    <w:rsid w:val="234A1475"/>
    <w:rsid w:val="23786FC4"/>
    <w:rsid w:val="237D5147"/>
    <w:rsid w:val="2394480D"/>
    <w:rsid w:val="239E2DA5"/>
    <w:rsid w:val="239E52E0"/>
    <w:rsid w:val="23AC2413"/>
    <w:rsid w:val="23C26CA2"/>
    <w:rsid w:val="23C4333D"/>
    <w:rsid w:val="23DB74B9"/>
    <w:rsid w:val="23E97BA7"/>
    <w:rsid w:val="240E24B8"/>
    <w:rsid w:val="243D6DD2"/>
    <w:rsid w:val="24715782"/>
    <w:rsid w:val="24A74E09"/>
    <w:rsid w:val="24BC23E6"/>
    <w:rsid w:val="24BC7D9E"/>
    <w:rsid w:val="24C7087D"/>
    <w:rsid w:val="25323514"/>
    <w:rsid w:val="253A41A3"/>
    <w:rsid w:val="25745489"/>
    <w:rsid w:val="25757480"/>
    <w:rsid w:val="257F7D90"/>
    <w:rsid w:val="25AC53DC"/>
    <w:rsid w:val="25CC7E8F"/>
    <w:rsid w:val="25F2627E"/>
    <w:rsid w:val="25FF73E4"/>
    <w:rsid w:val="260E79FF"/>
    <w:rsid w:val="264542D6"/>
    <w:rsid w:val="26711CA2"/>
    <w:rsid w:val="2684763E"/>
    <w:rsid w:val="26A91DFC"/>
    <w:rsid w:val="2704340F"/>
    <w:rsid w:val="270962CA"/>
    <w:rsid w:val="271C6780"/>
    <w:rsid w:val="273F35F4"/>
    <w:rsid w:val="27734D48"/>
    <w:rsid w:val="27746F46"/>
    <w:rsid w:val="2782530B"/>
    <w:rsid w:val="279142F8"/>
    <w:rsid w:val="279408C8"/>
    <w:rsid w:val="27B76736"/>
    <w:rsid w:val="27BC7C2D"/>
    <w:rsid w:val="27CD1E69"/>
    <w:rsid w:val="27E2757A"/>
    <w:rsid w:val="27E525FA"/>
    <w:rsid w:val="27EA020A"/>
    <w:rsid w:val="27F80D57"/>
    <w:rsid w:val="281F4E60"/>
    <w:rsid w:val="283A7D77"/>
    <w:rsid w:val="28726E69"/>
    <w:rsid w:val="28792077"/>
    <w:rsid w:val="28B15679"/>
    <w:rsid w:val="28B53728"/>
    <w:rsid w:val="291B5898"/>
    <w:rsid w:val="29377EAB"/>
    <w:rsid w:val="29451E85"/>
    <w:rsid w:val="29583C63"/>
    <w:rsid w:val="296576F6"/>
    <w:rsid w:val="2972480D"/>
    <w:rsid w:val="29AA38BE"/>
    <w:rsid w:val="29C25891"/>
    <w:rsid w:val="29D26369"/>
    <w:rsid w:val="29F0404D"/>
    <w:rsid w:val="2A120B13"/>
    <w:rsid w:val="2A3348CB"/>
    <w:rsid w:val="2A380D53"/>
    <w:rsid w:val="2A40615F"/>
    <w:rsid w:val="2A4670DA"/>
    <w:rsid w:val="2A5E6DBE"/>
    <w:rsid w:val="2A606694"/>
    <w:rsid w:val="2A874355"/>
    <w:rsid w:val="2A886554"/>
    <w:rsid w:val="2AA270FE"/>
    <w:rsid w:val="2AA30402"/>
    <w:rsid w:val="2AB5244A"/>
    <w:rsid w:val="2AE00267"/>
    <w:rsid w:val="2AF97B0C"/>
    <w:rsid w:val="2B4D300E"/>
    <w:rsid w:val="2B8E4AA4"/>
    <w:rsid w:val="2B9C299F"/>
    <w:rsid w:val="2BA96100"/>
    <w:rsid w:val="2BF15B26"/>
    <w:rsid w:val="2C3C6E9F"/>
    <w:rsid w:val="2C644F04"/>
    <w:rsid w:val="2C825415"/>
    <w:rsid w:val="2C8A4A20"/>
    <w:rsid w:val="2CB04C5F"/>
    <w:rsid w:val="2CB97AED"/>
    <w:rsid w:val="2CBC0691"/>
    <w:rsid w:val="2CCC7829"/>
    <w:rsid w:val="2CD95E24"/>
    <w:rsid w:val="2CDA38A5"/>
    <w:rsid w:val="2CDB3525"/>
    <w:rsid w:val="2CDE7A65"/>
    <w:rsid w:val="2CF878F3"/>
    <w:rsid w:val="2D200796"/>
    <w:rsid w:val="2D330CFC"/>
    <w:rsid w:val="2D341382"/>
    <w:rsid w:val="2D455153"/>
    <w:rsid w:val="2D832A39"/>
    <w:rsid w:val="2DA30D70"/>
    <w:rsid w:val="2DB5450D"/>
    <w:rsid w:val="2DBA0995"/>
    <w:rsid w:val="2DDE1E4E"/>
    <w:rsid w:val="2DEC607F"/>
    <w:rsid w:val="2E0E4B9C"/>
    <w:rsid w:val="2E323AD6"/>
    <w:rsid w:val="2EC20AD7"/>
    <w:rsid w:val="2ECD1679"/>
    <w:rsid w:val="2ED523E6"/>
    <w:rsid w:val="2EE00777"/>
    <w:rsid w:val="2EE02EAD"/>
    <w:rsid w:val="2EEA6B08"/>
    <w:rsid w:val="2F1E10B2"/>
    <w:rsid w:val="2F3A7F44"/>
    <w:rsid w:val="2F3F315B"/>
    <w:rsid w:val="2F627A4C"/>
    <w:rsid w:val="2F6B773A"/>
    <w:rsid w:val="2F770E10"/>
    <w:rsid w:val="2FA362B7"/>
    <w:rsid w:val="2FAA36C3"/>
    <w:rsid w:val="2FB01D49"/>
    <w:rsid w:val="2FC132E8"/>
    <w:rsid w:val="2FD51F89"/>
    <w:rsid w:val="2FFB1000"/>
    <w:rsid w:val="2FFE78CA"/>
    <w:rsid w:val="2FFF534B"/>
    <w:rsid w:val="300140D2"/>
    <w:rsid w:val="30122B54"/>
    <w:rsid w:val="302E6685"/>
    <w:rsid w:val="30355826"/>
    <w:rsid w:val="30684D7B"/>
    <w:rsid w:val="306A49FB"/>
    <w:rsid w:val="30721C0E"/>
    <w:rsid w:val="307A4C95"/>
    <w:rsid w:val="30B8257C"/>
    <w:rsid w:val="30E730CB"/>
    <w:rsid w:val="314246DE"/>
    <w:rsid w:val="316C120F"/>
    <w:rsid w:val="31B43718"/>
    <w:rsid w:val="31B937C3"/>
    <w:rsid w:val="31D3074A"/>
    <w:rsid w:val="31F44502"/>
    <w:rsid w:val="32134DB6"/>
    <w:rsid w:val="322C7131"/>
    <w:rsid w:val="322D1953"/>
    <w:rsid w:val="323507EE"/>
    <w:rsid w:val="32A95869"/>
    <w:rsid w:val="32C91062"/>
    <w:rsid w:val="32D64F70"/>
    <w:rsid w:val="330111BC"/>
    <w:rsid w:val="332A457E"/>
    <w:rsid w:val="33491D82"/>
    <w:rsid w:val="33593DB9"/>
    <w:rsid w:val="335B4D4D"/>
    <w:rsid w:val="335C6052"/>
    <w:rsid w:val="338F5853"/>
    <w:rsid w:val="33977131"/>
    <w:rsid w:val="33AA3BD3"/>
    <w:rsid w:val="33BE2874"/>
    <w:rsid w:val="33E6605E"/>
    <w:rsid w:val="33F60264"/>
    <w:rsid w:val="34060A6A"/>
    <w:rsid w:val="34224B16"/>
    <w:rsid w:val="344869DA"/>
    <w:rsid w:val="345E6F7A"/>
    <w:rsid w:val="347C3F2B"/>
    <w:rsid w:val="348436BD"/>
    <w:rsid w:val="34902ADB"/>
    <w:rsid w:val="353D2CE5"/>
    <w:rsid w:val="354A13E0"/>
    <w:rsid w:val="3551736F"/>
    <w:rsid w:val="356A0331"/>
    <w:rsid w:val="35745FDD"/>
    <w:rsid w:val="35956BF6"/>
    <w:rsid w:val="35BE4538"/>
    <w:rsid w:val="35D26A5B"/>
    <w:rsid w:val="360E0E3F"/>
    <w:rsid w:val="36525CB0"/>
    <w:rsid w:val="367130E2"/>
    <w:rsid w:val="367871E9"/>
    <w:rsid w:val="368749F2"/>
    <w:rsid w:val="368A2987"/>
    <w:rsid w:val="369A0A23"/>
    <w:rsid w:val="36A15E2F"/>
    <w:rsid w:val="36B157AE"/>
    <w:rsid w:val="36DB13FC"/>
    <w:rsid w:val="36EA3CA5"/>
    <w:rsid w:val="370D1CC5"/>
    <w:rsid w:val="37334C89"/>
    <w:rsid w:val="376016E5"/>
    <w:rsid w:val="376F7781"/>
    <w:rsid w:val="378E47B3"/>
    <w:rsid w:val="379628C0"/>
    <w:rsid w:val="37A90ACB"/>
    <w:rsid w:val="37D474A6"/>
    <w:rsid w:val="383F45D6"/>
    <w:rsid w:val="38470E5A"/>
    <w:rsid w:val="3878574F"/>
    <w:rsid w:val="38826345"/>
    <w:rsid w:val="389A5810"/>
    <w:rsid w:val="38E31861"/>
    <w:rsid w:val="38F4757D"/>
    <w:rsid w:val="392B32DA"/>
    <w:rsid w:val="39343BEA"/>
    <w:rsid w:val="393A5D56"/>
    <w:rsid w:val="39577622"/>
    <w:rsid w:val="39B451AA"/>
    <w:rsid w:val="39D3292E"/>
    <w:rsid w:val="39F56A5D"/>
    <w:rsid w:val="3A0045B7"/>
    <w:rsid w:val="3A0F452D"/>
    <w:rsid w:val="3A35120E"/>
    <w:rsid w:val="3A3658EA"/>
    <w:rsid w:val="3A6E5A53"/>
    <w:rsid w:val="3A815E0A"/>
    <w:rsid w:val="3A8D79AE"/>
    <w:rsid w:val="3A9F551F"/>
    <w:rsid w:val="3AB10B58"/>
    <w:rsid w:val="3AF173C3"/>
    <w:rsid w:val="3AFF1F77"/>
    <w:rsid w:val="3B2A2C96"/>
    <w:rsid w:val="3B2D103D"/>
    <w:rsid w:val="3B3D61BD"/>
    <w:rsid w:val="3B795947"/>
    <w:rsid w:val="3B807FDF"/>
    <w:rsid w:val="3BB9138A"/>
    <w:rsid w:val="3BC4519D"/>
    <w:rsid w:val="3BD57E4C"/>
    <w:rsid w:val="3BFE6192"/>
    <w:rsid w:val="3C022A83"/>
    <w:rsid w:val="3C11529C"/>
    <w:rsid w:val="3C4C5D68"/>
    <w:rsid w:val="3C4F1684"/>
    <w:rsid w:val="3C6731A3"/>
    <w:rsid w:val="3C67349C"/>
    <w:rsid w:val="3C73623A"/>
    <w:rsid w:val="3C76695A"/>
    <w:rsid w:val="3CE83385"/>
    <w:rsid w:val="3CE861F9"/>
    <w:rsid w:val="3D196585"/>
    <w:rsid w:val="3D2518E1"/>
    <w:rsid w:val="3D2C3000"/>
    <w:rsid w:val="3D3F2F34"/>
    <w:rsid w:val="3D4C5F1D"/>
    <w:rsid w:val="3D5255D4"/>
    <w:rsid w:val="3D733BDF"/>
    <w:rsid w:val="3DAC503D"/>
    <w:rsid w:val="3DAD2ABF"/>
    <w:rsid w:val="3DB868D1"/>
    <w:rsid w:val="3DE8354A"/>
    <w:rsid w:val="3E0B08DA"/>
    <w:rsid w:val="3E124874"/>
    <w:rsid w:val="3E2269B8"/>
    <w:rsid w:val="3E24017F"/>
    <w:rsid w:val="3E322D18"/>
    <w:rsid w:val="3E53594D"/>
    <w:rsid w:val="3E605DE6"/>
    <w:rsid w:val="3EAB715E"/>
    <w:rsid w:val="3ED64CAC"/>
    <w:rsid w:val="3F043070"/>
    <w:rsid w:val="3F17428F"/>
    <w:rsid w:val="3F2B67B3"/>
    <w:rsid w:val="3F2D1CB6"/>
    <w:rsid w:val="3F3476AF"/>
    <w:rsid w:val="3F3E79D2"/>
    <w:rsid w:val="3F767828"/>
    <w:rsid w:val="3F775185"/>
    <w:rsid w:val="3F8D5553"/>
    <w:rsid w:val="3FF9680E"/>
    <w:rsid w:val="4000420D"/>
    <w:rsid w:val="406F7C5B"/>
    <w:rsid w:val="40973487"/>
    <w:rsid w:val="4099548A"/>
    <w:rsid w:val="409C790E"/>
    <w:rsid w:val="40A21818"/>
    <w:rsid w:val="40AD5B54"/>
    <w:rsid w:val="40DC08B7"/>
    <w:rsid w:val="40DF7EFC"/>
    <w:rsid w:val="40EA1C0C"/>
    <w:rsid w:val="41007633"/>
    <w:rsid w:val="41203E4B"/>
    <w:rsid w:val="4134460A"/>
    <w:rsid w:val="41371D0B"/>
    <w:rsid w:val="415232B0"/>
    <w:rsid w:val="415747BE"/>
    <w:rsid w:val="41632549"/>
    <w:rsid w:val="416E7C67"/>
    <w:rsid w:val="41C01D6E"/>
    <w:rsid w:val="41F9564C"/>
    <w:rsid w:val="420810F5"/>
    <w:rsid w:val="421F7A8A"/>
    <w:rsid w:val="422601E3"/>
    <w:rsid w:val="42374CC6"/>
    <w:rsid w:val="4238458E"/>
    <w:rsid w:val="4243599A"/>
    <w:rsid w:val="42546C60"/>
    <w:rsid w:val="428242AC"/>
    <w:rsid w:val="428B2929"/>
    <w:rsid w:val="4298064E"/>
    <w:rsid w:val="42B3131D"/>
    <w:rsid w:val="42D25330"/>
    <w:rsid w:val="42DA2048"/>
    <w:rsid w:val="42E43D4C"/>
    <w:rsid w:val="42EC78B2"/>
    <w:rsid w:val="42F3256B"/>
    <w:rsid w:val="42FE539B"/>
    <w:rsid w:val="432C0EC1"/>
    <w:rsid w:val="43395FD9"/>
    <w:rsid w:val="43404D9F"/>
    <w:rsid w:val="4344278B"/>
    <w:rsid w:val="4362279F"/>
    <w:rsid w:val="43744B39"/>
    <w:rsid w:val="43B03E7E"/>
    <w:rsid w:val="43CB1CC4"/>
    <w:rsid w:val="43D713A1"/>
    <w:rsid w:val="43DE6767"/>
    <w:rsid w:val="43F15787"/>
    <w:rsid w:val="445D4EE0"/>
    <w:rsid w:val="44613324"/>
    <w:rsid w:val="44C223B5"/>
    <w:rsid w:val="44C766E4"/>
    <w:rsid w:val="44CB50EA"/>
    <w:rsid w:val="45043E9D"/>
    <w:rsid w:val="452D7EA0"/>
    <w:rsid w:val="45423E2F"/>
    <w:rsid w:val="45512DC5"/>
    <w:rsid w:val="455362C9"/>
    <w:rsid w:val="45901BC4"/>
    <w:rsid w:val="459F7CA8"/>
    <w:rsid w:val="45C168FC"/>
    <w:rsid w:val="45C247F1"/>
    <w:rsid w:val="45FE1FE4"/>
    <w:rsid w:val="46402334"/>
    <w:rsid w:val="464C1D63"/>
    <w:rsid w:val="46500769"/>
    <w:rsid w:val="466901D8"/>
    <w:rsid w:val="469211D3"/>
    <w:rsid w:val="46CB510C"/>
    <w:rsid w:val="475570B5"/>
    <w:rsid w:val="476F23BB"/>
    <w:rsid w:val="47910F19"/>
    <w:rsid w:val="47922C16"/>
    <w:rsid w:val="47AF6127"/>
    <w:rsid w:val="47D23398"/>
    <w:rsid w:val="47D327A1"/>
    <w:rsid w:val="47D32E64"/>
    <w:rsid w:val="47EC5F8C"/>
    <w:rsid w:val="481138D3"/>
    <w:rsid w:val="48145458"/>
    <w:rsid w:val="48250A12"/>
    <w:rsid w:val="48322059"/>
    <w:rsid w:val="48703FE7"/>
    <w:rsid w:val="48744BEB"/>
    <w:rsid w:val="48CE1E02"/>
    <w:rsid w:val="48D3494D"/>
    <w:rsid w:val="48DD6B99"/>
    <w:rsid w:val="48ED4A06"/>
    <w:rsid w:val="49354340"/>
    <w:rsid w:val="493821FE"/>
    <w:rsid w:val="495A6163"/>
    <w:rsid w:val="496C5446"/>
    <w:rsid w:val="49853B2F"/>
    <w:rsid w:val="498C34BA"/>
    <w:rsid w:val="49942AC5"/>
    <w:rsid w:val="499D5953"/>
    <w:rsid w:val="49B9353E"/>
    <w:rsid w:val="49BF6C07"/>
    <w:rsid w:val="49E113D2"/>
    <w:rsid w:val="49FA74EE"/>
    <w:rsid w:val="4A105C92"/>
    <w:rsid w:val="4A580DC1"/>
    <w:rsid w:val="4A6D27A8"/>
    <w:rsid w:val="4AC21649"/>
    <w:rsid w:val="4ADC40E1"/>
    <w:rsid w:val="4AF968CD"/>
    <w:rsid w:val="4B267478"/>
    <w:rsid w:val="4B45028D"/>
    <w:rsid w:val="4B9F597D"/>
    <w:rsid w:val="4BFC1FBA"/>
    <w:rsid w:val="4C00513D"/>
    <w:rsid w:val="4C085DCC"/>
    <w:rsid w:val="4C0D2254"/>
    <w:rsid w:val="4C112E59"/>
    <w:rsid w:val="4C3E646D"/>
    <w:rsid w:val="4C6A6D6A"/>
    <w:rsid w:val="4C7044F7"/>
    <w:rsid w:val="4C8C27A2"/>
    <w:rsid w:val="4CC33161"/>
    <w:rsid w:val="4CC76CC0"/>
    <w:rsid w:val="4CC92607"/>
    <w:rsid w:val="4CFE7A08"/>
    <w:rsid w:val="4D19148D"/>
    <w:rsid w:val="4D42484F"/>
    <w:rsid w:val="4D5B1B76"/>
    <w:rsid w:val="4D9C3C64"/>
    <w:rsid w:val="4DB8448E"/>
    <w:rsid w:val="4DCF7936"/>
    <w:rsid w:val="4DE746CF"/>
    <w:rsid w:val="4DED276A"/>
    <w:rsid w:val="4DF80AFB"/>
    <w:rsid w:val="4E077A90"/>
    <w:rsid w:val="4E1A18C4"/>
    <w:rsid w:val="4E2F1943"/>
    <w:rsid w:val="4E6A1D33"/>
    <w:rsid w:val="4EA54661"/>
    <w:rsid w:val="4F32469E"/>
    <w:rsid w:val="4F527966"/>
    <w:rsid w:val="4F5A163C"/>
    <w:rsid w:val="4F784EE4"/>
    <w:rsid w:val="4F8E6612"/>
    <w:rsid w:val="4F9A5CA8"/>
    <w:rsid w:val="4FAD3644"/>
    <w:rsid w:val="4FB7501A"/>
    <w:rsid w:val="4FD25E02"/>
    <w:rsid w:val="4FD525F2"/>
    <w:rsid w:val="500243D3"/>
    <w:rsid w:val="500362AF"/>
    <w:rsid w:val="5032620A"/>
    <w:rsid w:val="50552B58"/>
    <w:rsid w:val="50576000"/>
    <w:rsid w:val="5063507A"/>
    <w:rsid w:val="506E722C"/>
    <w:rsid w:val="50804CA1"/>
    <w:rsid w:val="50870DA9"/>
    <w:rsid w:val="5090689C"/>
    <w:rsid w:val="51183AAE"/>
    <w:rsid w:val="512E60BF"/>
    <w:rsid w:val="51384450"/>
    <w:rsid w:val="51436F5E"/>
    <w:rsid w:val="5168719D"/>
    <w:rsid w:val="516C5BA3"/>
    <w:rsid w:val="518C3EDA"/>
    <w:rsid w:val="51B75920"/>
    <w:rsid w:val="51D337E4"/>
    <w:rsid w:val="51E91406"/>
    <w:rsid w:val="52077FA0"/>
    <w:rsid w:val="521108B0"/>
    <w:rsid w:val="526C5746"/>
    <w:rsid w:val="52712085"/>
    <w:rsid w:val="52715451"/>
    <w:rsid w:val="527B5D61"/>
    <w:rsid w:val="528662F0"/>
    <w:rsid w:val="52943CF6"/>
    <w:rsid w:val="52C54EDB"/>
    <w:rsid w:val="52CC3805"/>
    <w:rsid w:val="52D576F4"/>
    <w:rsid w:val="52DE0004"/>
    <w:rsid w:val="52E24103"/>
    <w:rsid w:val="52F94F05"/>
    <w:rsid w:val="52FA34F3"/>
    <w:rsid w:val="53036F3E"/>
    <w:rsid w:val="531341AB"/>
    <w:rsid w:val="53201BBF"/>
    <w:rsid w:val="532F3286"/>
    <w:rsid w:val="5346672E"/>
    <w:rsid w:val="53F86552"/>
    <w:rsid w:val="540342E7"/>
    <w:rsid w:val="54067A66"/>
    <w:rsid w:val="54140080"/>
    <w:rsid w:val="5421181E"/>
    <w:rsid w:val="54421484"/>
    <w:rsid w:val="54861D20"/>
    <w:rsid w:val="54B57C0A"/>
    <w:rsid w:val="54C2369C"/>
    <w:rsid w:val="5519505C"/>
    <w:rsid w:val="552968C4"/>
    <w:rsid w:val="55587413"/>
    <w:rsid w:val="5569512F"/>
    <w:rsid w:val="5595240E"/>
    <w:rsid w:val="55995C7E"/>
    <w:rsid w:val="55F8151B"/>
    <w:rsid w:val="56155247"/>
    <w:rsid w:val="56270934"/>
    <w:rsid w:val="56322CB8"/>
    <w:rsid w:val="563E305B"/>
    <w:rsid w:val="56571C28"/>
    <w:rsid w:val="56905639"/>
    <w:rsid w:val="569C67A5"/>
    <w:rsid w:val="56BD475C"/>
    <w:rsid w:val="56C675EA"/>
    <w:rsid w:val="56E83021"/>
    <w:rsid w:val="56FF2DCD"/>
    <w:rsid w:val="573632F7"/>
    <w:rsid w:val="575304D2"/>
    <w:rsid w:val="5776198C"/>
    <w:rsid w:val="578F4AB4"/>
    <w:rsid w:val="579A66C8"/>
    <w:rsid w:val="57AD78E7"/>
    <w:rsid w:val="57C2614B"/>
    <w:rsid w:val="57CF589D"/>
    <w:rsid w:val="580F0A3D"/>
    <w:rsid w:val="585D2682"/>
    <w:rsid w:val="5872092A"/>
    <w:rsid w:val="5885423D"/>
    <w:rsid w:val="58AA37F5"/>
    <w:rsid w:val="58AA7567"/>
    <w:rsid w:val="58ED03EA"/>
    <w:rsid w:val="58EE112B"/>
    <w:rsid w:val="59015211"/>
    <w:rsid w:val="590E07A8"/>
    <w:rsid w:val="591A7E3E"/>
    <w:rsid w:val="59253C51"/>
    <w:rsid w:val="59471C07"/>
    <w:rsid w:val="594A0043"/>
    <w:rsid w:val="59540F1D"/>
    <w:rsid w:val="59571628"/>
    <w:rsid w:val="596C02AE"/>
    <w:rsid w:val="598E5AC2"/>
    <w:rsid w:val="59A247FF"/>
    <w:rsid w:val="59B01D1D"/>
    <w:rsid w:val="59EB2715"/>
    <w:rsid w:val="5A031FBA"/>
    <w:rsid w:val="5A0A1945"/>
    <w:rsid w:val="5A1B5462"/>
    <w:rsid w:val="5A332B09"/>
    <w:rsid w:val="5A5B044A"/>
    <w:rsid w:val="5A646B5B"/>
    <w:rsid w:val="5ADC4238"/>
    <w:rsid w:val="5B140EFE"/>
    <w:rsid w:val="5B163AF1"/>
    <w:rsid w:val="5B326B5F"/>
    <w:rsid w:val="5B681184"/>
    <w:rsid w:val="5B7D50AA"/>
    <w:rsid w:val="5B7F21BD"/>
    <w:rsid w:val="5B867F38"/>
    <w:rsid w:val="5BC62F1F"/>
    <w:rsid w:val="5BE43FCA"/>
    <w:rsid w:val="5BF5705B"/>
    <w:rsid w:val="5C10379E"/>
    <w:rsid w:val="5C140AA0"/>
    <w:rsid w:val="5C324640"/>
    <w:rsid w:val="5C376BA3"/>
    <w:rsid w:val="5C472574"/>
    <w:rsid w:val="5C751DBE"/>
    <w:rsid w:val="5C882FDD"/>
    <w:rsid w:val="5C8925D9"/>
    <w:rsid w:val="5C915E6B"/>
    <w:rsid w:val="5CA47698"/>
    <w:rsid w:val="5CC608C4"/>
    <w:rsid w:val="5CF620C2"/>
    <w:rsid w:val="5D0C1038"/>
    <w:rsid w:val="5D137DE5"/>
    <w:rsid w:val="5D207CD9"/>
    <w:rsid w:val="5D3E3C13"/>
    <w:rsid w:val="5D466894"/>
    <w:rsid w:val="5D7C4B6F"/>
    <w:rsid w:val="5D960000"/>
    <w:rsid w:val="5DC277FA"/>
    <w:rsid w:val="5DD21CFB"/>
    <w:rsid w:val="5DF125B0"/>
    <w:rsid w:val="5DFB5C1C"/>
    <w:rsid w:val="5E0C51E7"/>
    <w:rsid w:val="5E203FF8"/>
    <w:rsid w:val="5E2F5F49"/>
    <w:rsid w:val="5E6956F1"/>
    <w:rsid w:val="5E6F6EA2"/>
    <w:rsid w:val="5E77582B"/>
    <w:rsid w:val="5E79378D"/>
    <w:rsid w:val="5EB24BEC"/>
    <w:rsid w:val="5EC308D2"/>
    <w:rsid w:val="5EEA5EE9"/>
    <w:rsid w:val="5EEF11CE"/>
    <w:rsid w:val="5EFC3771"/>
    <w:rsid w:val="5F2D4536"/>
    <w:rsid w:val="5F3A5DCA"/>
    <w:rsid w:val="5F417953"/>
    <w:rsid w:val="5F661815"/>
    <w:rsid w:val="5F6E2C67"/>
    <w:rsid w:val="5F954B22"/>
    <w:rsid w:val="601125AA"/>
    <w:rsid w:val="60396B6D"/>
    <w:rsid w:val="60A31B19"/>
    <w:rsid w:val="60BF1449"/>
    <w:rsid w:val="60C55551"/>
    <w:rsid w:val="60C7316A"/>
    <w:rsid w:val="60E249A9"/>
    <w:rsid w:val="610D6FCA"/>
    <w:rsid w:val="61227E69"/>
    <w:rsid w:val="612D7A32"/>
    <w:rsid w:val="61416FC8"/>
    <w:rsid w:val="614C6AAF"/>
    <w:rsid w:val="61564519"/>
    <w:rsid w:val="61A75D0F"/>
    <w:rsid w:val="61B305FF"/>
    <w:rsid w:val="61B7332A"/>
    <w:rsid w:val="61EB3135"/>
    <w:rsid w:val="61FA594E"/>
    <w:rsid w:val="621B68E4"/>
    <w:rsid w:val="624337C3"/>
    <w:rsid w:val="624B0BD0"/>
    <w:rsid w:val="629C7C9B"/>
    <w:rsid w:val="62D00A78"/>
    <w:rsid w:val="62DF3642"/>
    <w:rsid w:val="63267D64"/>
    <w:rsid w:val="633E740B"/>
    <w:rsid w:val="63490AF3"/>
    <w:rsid w:val="63534D8C"/>
    <w:rsid w:val="63581E0E"/>
    <w:rsid w:val="63783BC0"/>
    <w:rsid w:val="63785DBF"/>
    <w:rsid w:val="63A5296D"/>
    <w:rsid w:val="63B935AD"/>
    <w:rsid w:val="63C33361"/>
    <w:rsid w:val="63FB6398"/>
    <w:rsid w:val="64477F35"/>
    <w:rsid w:val="645422AA"/>
    <w:rsid w:val="647D05E7"/>
    <w:rsid w:val="648B2981"/>
    <w:rsid w:val="648D7E86"/>
    <w:rsid w:val="64BB76D0"/>
    <w:rsid w:val="64E64A8F"/>
    <w:rsid w:val="650A3D08"/>
    <w:rsid w:val="65162368"/>
    <w:rsid w:val="653D475A"/>
    <w:rsid w:val="65407929"/>
    <w:rsid w:val="654A611D"/>
    <w:rsid w:val="6584768A"/>
    <w:rsid w:val="658A2326"/>
    <w:rsid w:val="659F31C5"/>
    <w:rsid w:val="65DB55A9"/>
    <w:rsid w:val="660D19B7"/>
    <w:rsid w:val="661F3453"/>
    <w:rsid w:val="663604BF"/>
    <w:rsid w:val="663A2672"/>
    <w:rsid w:val="663E6181"/>
    <w:rsid w:val="664065D2"/>
    <w:rsid w:val="664F5567"/>
    <w:rsid w:val="667F77C1"/>
    <w:rsid w:val="668F18F1"/>
    <w:rsid w:val="66A56767"/>
    <w:rsid w:val="66B83C92"/>
    <w:rsid w:val="66BE70D3"/>
    <w:rsid w:val="66C71D2E"/>
    <w:rsid w:val="670E3B7C"/>
    <w:rsid w:val="67113427"/>
    <w:rsid w:val="671D1438"/>
    <w:rsid w:val="673E77D2"/>
    <w:rsid w:val="67492FBD"/>
    <w:rsid w:val="67CB02D7"/>
    <w:rsid w:val="67D20B47"/>
    <w:rsid w:val="680578AE"/>
    <w:rsid w:val="6838670D"/>
    <w:rsid w:val="68534D0A"/>
    <w:rsid w:val="687419EA"/>
    <w:rsid w:val="689C4BF4"/>
    <w:rsid w:val="68E40DA4"/>
    <w:rsid w:val="68FE12DB"/>
    <w:rsid w:val="691A127E"/>
    <w:rsid w:val="692D3246"/>
    <w:rsid w:val="69407E39"/>
    <w:rsid w:val="694C460C"/>
    <w:rsid w:val="6973503C"/>
    <w:rsid w:val="697F6A24"/>
    <w:rsid w:val="69813CE5"/>
    <w:rsid w:val="699B1D90"/>
    <w:rsid w:val="69A03D1F"/>
    <w:rsid w:val="69D803B7"/>
    <w:rsid w:val="69DC353A"/>
    <w:rsid w:val="69DE52F4"/>
    <w:rsid w:val="69E7514E"/>
    <w:rsid w:val="69F858D1"/>
    <w:rsid w:val="6A223CAF"/>
    <w:rsid w:val="6A3A5C63"/>
    <w:rsid w:val="6A4B15F0"/>
    <w:rsid w:val="6A5B5B29"/>
    <w:rsid w:val="6A6D5E23"/>
    <w:rsid w:val="6A7B760E"/>
    <w:rsid w:val="6A8E78F5"/>
    <w:rsid w:val="6AB06D96"/>
    <w:rsid w:val="6AB4579C"/>
    <w:rsid w:val="6AFE5D13"/>
    <w:rsid w:val="6B3C21FD"/>
    <w:rsid w:val="6BA40927"/>
    <w:rsid w:val="6BCC6269"/>
    <w:rsid w:val="6BCD3CEA"/>
    <w:rsid w:val="6BD01BCA"/>
    <w:rsid w:val="6C37119B"/>
    <w:rsid w:val="6C39469E"/>
    <w:rsid w:val="6C6B5B04"/>
    <w:rsid w:val="6CD31019"/>
    <w:rsid w:val="6D0B7DBE"/>
    <w:rsid w:val="6D1D3A71"/>
    <w:rsid w:val="6D4270CF"/>
    <w:rsid w:val="6D7256A0"/>
    <w:rsid w:val="6D740BA3"/>
    <w:rsid w:val="6DCE07A0"/>
    <w:rsid w:val="6DCF36A4"/>
    <w:rsid w:val="6DD775C2"/>
    <w:rsid w:val="6DF0344F"/>
    <w:rsid w:val="6DF6321D"/>
    <w:rsid w:val="6E27212F"/>
    <w:rsid w:val="6E334459"/>
    <w:rsid w:val="6E4730F9"/>
    <w:rsid w:val="6E51148A"/>
    <w:rsid w:val="6E51728C"/>
    <w:rsid w:val="6E6267E7"/>
    <w:rsid w:val="6E7C3037"/>
    <w:rsid w:val="6E974BC6"/>
    <w:rsid w:val="6EA13A4A"/>
    <w:rsid w:val="6ECE20D9"/>
    <w:rsid w:val="6ED3075F"/>
    <w:rsid w:val="6EFE4E26"/>
    <w:rsid w:val="6F085736"/>
    <w:rsid w:val="6F2117DD"/>
    <w:rsid w:val="6F432783"/>
    <w:rsid w:val="6F4E40D0"/>
    <w:rsid w:val="6F6D675F"/>
    <w:rsid w:val="6F8073DD"/>
    <w:rsid w:val="6F811B7C"/>
    <w:rsid w:val="6FBF70AE"/>
    <w:rsid w:val="6FC722F1"/>
    <w:rsid w:val="6FD54E8A"/>
    <w:rsid w:val="70394BAE"/>
    <w:rsid w:val="70641074"/>
    <w:rsid w:val="7073020B"/>
    <w:rsid w:val="708304A5"/>
    <w:rsid w:val="709B394E"/>
    <w:rsid w:val="709D7DAE"/>
    <w:rsid w:val="70A67761"/>
    <w:rsid w:val="70C072D0"/>
    <w:rsid w:val="70C861F2"/>
    <w:rsid w:val="70EA114F"/>
    <w:rsid w:val="71172F17"/>
    <w:rsid w:val="712831B2"/>
    <w:rsid w:val="713B128D"/>
    <w:rsid w:val="71400858"/>
    <w:rsid w:val="71473331"/>
    <w:rsid w:val="71876A4E"/>
    <w:rsid w:val="71926FAA"/>
    <w:rsid w:val="71A4057D"/>
    <w:rsid w:val="71A71502"/>
    <w:rsid w:val="71AF40EC"/>
    <w:rsid w:val="71DB2ED8"/>
    <w:rsid w:val="71E86470"/>
    <w:rsid w:val="71E91071"/>
    <w:rsid w:val="71F21981"/>
    <w:rsid w:val="72220C50"/>
    <w:rsid w:val="72492390"/>
    <w:rsid w:val="724C3314"/>
    <w:rsid w:val="7252521E"/>
    <w:rsid w:val="725559B8"/>
    <w:rsid w:val="725A4828"/>
    <w:rsid w:val="726253D1"/>
    <w:rsid w:val="726E12CB"/>
    <w:rsid w:val="72737951"/>
    <w:rsid w:val="728A4E2E"/>
    <w:rsid w:val="72920D26"/>
    <w:rsid w:val="72A41B8C"/>
    <w:rsid w:val="72D9097A"/>
    <w:rsid w:val="73035041"/>
    <w:rsid w:val="73152201"/>
    <w:rsid w:val="731E6237"/>
    <w:rsid w:val="73401623"/>
    <w:rsid w:val="7353501D"/>
    <w:rsid w:val="73A50FC7"/>
    <w:rsid w:val="73A67144"/>
    <w:rsid w:val="73E111AC"/>
    <w:rsid w:val="740500E7"/>
    <w:rsid w:val="740652E1"/>
    <w:rsid w:val="74707796"/>
    <w:rsid w:val="747F704E"/>
    <w:rsid w:val="74A71E6F"/>
    <w:rsid w:val="74AA7D6D"/>
    <w:rsid w:val="74B8340E"/>
    <w:rsid w:val="74C2568F"/>
    <w:rsid w:val="74C62724"/>
    <w:rsid w:val="74DB37DF"/>
    <w:rsid w:val="751B1E2E"/>
    <w:rsid w:val="751E533F"/>
    <w:rsid w:val="75491256"/>
    <w:rsid w:val="756A5430"/>
    <w:rsid w:val="758768E2"/>
    <w:rsid w:val="75992C66"/>
    <w:rsid w:val="75997EE5"/>
    <w:rsid w:val="75A474F1"/>
    <w:rsid w:val="75AA6451"/>
    <w:rsid w:val="75B05B69"/>
    <w:rsid w:val="75C458AB"/>
    <w:rsid w:val="75E76BFF"/>
    <w:rsid w:val="75F60AEC"/>
    <w:rsid w:val="7603432A"/>
    <w:rsid w:val="760744A3"/>
    <w:rsid w:val="76181DB3"/>
    <w:rsid w:val="763251AE"/>
    <w:rsid w:val="76422F15"/>
    <w:rsid w:val="764B5DA3"/>
    <w:rsid w:val="765C023B"/>
    <w:rsid w:val="765F4A43"/>
    <w:rsid w:val="766765CC"/>
    <w:rsid w:val="76811D7D"/>
    <w:rsid w:val="768A2FFE"/>
    <w:rsid w:val="76C34768"/>
    <w:rsid w:val="76D36F81"/>
    <w:rsid w:val="76F24D75"/>
    <w:rsid w:val="76FF6B4B"/>
    <w:rsid w:val="77042FD3"/>
    <w:rsid w:val="7709232F"/>
    <w:rsid w:val="77093BD7"/>
    <w:rsid w:val="77230ECF"/>
    <w:rsid w:val="772A76ED"/>
    <w:rsid w:val="77432AB8"/>
    <w:rsid w:val="77551548"/>
    <w:rsid w:val="777E4799"/>
    <w:rsid w:val="77873485"/>
    <w:rsid w:val="778D09A9"/>
    <w:rsid w:val="77942023"/>
    <w:rsid w:val="77A30552"/>
    <w:rsid w:val="77B17927"/>
    <w:rsid w:val="77D171E5"/>
    <w:rsid w:val="77D82F40"/>
    <w:rsid w:val="77E86AC9"/>
    <w:rsid w:val="785328F5"/>
    <w:rsid w:val="7890275A"/>
    <w:rsid w:val="789E52F2"/>
    <w:rsid w:val="78AF66DE"/>
    <w:rsid w:val="78B410F1"/>
    <w:rsid w:val="78C553BF"/>
    <w:rsid w:val="78D464E5"/>
    <w:rsid w:val="78DF0149"/>
    <w:rsid w:val="7943492E"/>
    <w:rsid w:val="7945166D"/>
    <w:rsid w:val="79634E1C"/>
    <w:rsid w:val="79D35ABF"/>
    <w:rsid w:val="79F96584"/>
    <w:rsid w:val="7A073240"/>
    <w:rsid w:val="7A137683"/>
    <w:rsid w:val="7A49628A"/>
    <w:rsid w:val="7A5E3C4E"/>
    <w:rsid w:val="7A807C2D"/>
    <w:rsid w:val="7AE840F2"/>
    <w:rsid w:val="7B222A93"/>
    <w:rsid w:val="7B2D0C2A"/>
    <w:rsid w:val="7B5733D6"/>
    <w:rsid w:val="7B6D2748"/>
    <w:rsid w:val="7B8B5A3F"/>
    <w:rsid w:val="7B8D4340"/>
    <w:rsid w:val="7C1B594E"/>
    <w:rsid w:val="7C1C730F"/>
    <w:rsid w:val="7C316041"/>
    <w:rsid w:val="7C3B0FE1"/>
    <w:rsid w:val="7C57508E"/>
    <w:rsid w:val="7C5F65B0"/>
    <w:rsid w:val="7C684879"/>
    <w:rsid w:val="7C950E99"/>
    <w:rsid w:val="7C9A1852"/>
    <w:rsid w:val="7CBA7331"/>
    <w:rsid w:val="7CC51BE7"/>
    <w:rsid w:val="7CF11A09"/>
    <w:rsid w:val="7D3A3102"/>
    <w:rsid w:val="7D475874"/>
    <w:rsid w:val="7D574C31"/>
    <w:rsid w:val="7D5826B2"/>
    <w:rsid w:val="7D5F5C08"/>
    <w:rsid w:val="7DED1DB2"/>
    <w:rsid w:val="7E0C5633"/>
    <w:rsid w:val="7E230E82"/>
    <w:rsid w:val="7E292D8B"/>
    <w:rsid w:val="7E2A628E"/>
    <w:rsid w:val="7E3A5223"/>
    <w:rsid w:val="7E491E00"/>
    <w:rsid w:val="7E5C60DB"/>
    <w:rsid w:val="7E6E546B"/>
    <w:rsid w:val="7EA67DD6"/>
    <w:rsid w:val="7EAE481F"/>
    <w:rsid w:val="7EC37045"/>
    <w:rsid w:val="7EC9380E"/>
    <w:rsid w:val="7EDB76F1"/>
    <w:rsid w:val="7EE02872"/>
    <w:rsid w:val="7EEE62F1"/>
    <w:rsid w:val="7EFD4068"/>
    <w:rsid w:val="7F0171EB"/>
    <w:rsid w:val="7F115287"/>
    <w:rsid w:val="7F14040A"/>
    <w:rsid w:val="7F5B3B4B"/>
    <w:rsid w:val="7F867B05"/>
    <w:rsid w:val="7F900D7D"/>
    <w:rsid w:val="7F986465"/>
    <w:rsid w:val="7FCD343C"/>
    <w:rsid w:val="7FF7647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left="0" w:leftChars="0" w:firstLine="0" w:firstLineChars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20" w:beforeLines="20" w:beforeAutospacing="0" w:after="20" w:afterLines="20" w:afterAutospacing="0" w:line="240" w:lineRule="auto"/>
      <w:ind w:left="0" w:leftChars="0" w:firstLine="0" w:firstLineChars="0"/>
      <w:outlineLvl w:val="0"/>
    </w:pPr>
    <w:rPr>
      <w:rFonts w:ascii="Times New Roman" w:hAnsi="Times New Roman" w:eastAsia="宋体"/>
      <w:b/>
      <w:kern w:val="44"/>
      <w:sz w:val="36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before="0" w:beforeLines="0" w:beforeAutospacing="0" w:after="0" w:afterLines="0" w:afterAutospacing="0" w:line="240" w:lineRule="auto"/>
      <w:ind w:left="0" w:leftChars="0" w:firstLine="0" w:firstLineChars="0"/>
      <w:outlineLvl w:val="1"/>
    </w:pPr>
    <w:rPr>
      <w:rFonts w:ascii="华文中宋" w:hAnsi="华文中宋" w:eastAsia="宋体"/>
      <w:b/>
      <w:sz w:val="28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before="0" w:beforeLines="0" w:beforeAutospacing="0" w:after="0" w:afterLines="0" w:afterAutospacing="0" w:line="240" w:lineRule="auto"/>
      <w:outlineLvl w:val="2"/>
    </w:pPr>
    <w:rPr>
      <w:rFonts w:ascii="Times New Roman" w:hAnsi="Times New Roman" w:eastAsia="宋体"/>
      <w:b/>
      <w:sz w:val="28"/>
    </w:rPr>
  </w:style>
  <w:style w:type="character" w:default="1" w:styleId="16">
    <w:name w:val="Default Paragraph Font"/>
    <w:qFormat/>
    <w:uiPriority w:val="0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toc 1"/>
    <w:basedOn w:val="1"/>
    <w:next w:val="1"/>
    <w:qFormat/>
    <w:uiPriority w:val="0"/>
    <w:pPr>
      <w:ind w:left="0" w:leftChars="0" w:firstLine="0" w:firstLineChars="0"/>
    </w:pPr>
    <w:rPr>
      <w:rFonts w:eastAsia="宋体"/>
    </w:rPr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character" w:styleId="17">
    <w:name w:val="Hyperlink"/>
    <w:basedOn w:val="16"/>
    <w:qFormat/>
    <w:uiPriority w:val="0"/>
    <w:rPr>
      <w:color w:val="0000FF"/>
      <w:u w:val="single"/>
    </w:rPr>
  </w:style>
  <w:style w:type="table" w:styleId="19">
    <w:name w:val="Table Grid"/>
    <w:basedOn w:val="18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0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21">
    <w:name w:val="标题 2 Char Char"/>
    <w:link w:val="3"/>
    <w:qFormat/>
    <w:uiPriority w:val="0"/>
    <w:rPr>
      <w:rFonts w:ascii="华文中宋" w:hAnsi="华文中宋" w:eastAsia="宋体"/>
      <w:b/>
      <w:sz w:val="28"/>
    </w:rPr>
  </w:style>
  <w:style w:type="character" w:customStyle="1" w:styleId="22">
    <w:name w:val="标题 3 Char Char"/>
    <w:link w:val="4"/>
    <w:qFormat/>
    <w:uiPriority w:val="0"/>
    <w:rPr>
      <w:rFonts w:ascii="Times New Roman" w:hAnsi="Times New Roman" w:eastAsia="宋体"/>
      <w:b/>
      <w:sz w:val="28"/>
    </w:rPr>
  </w:style>
  <w:style w:type="character" w:customStyle="1" w:styleId="23">
    <w:name w:val="标题 1 Char Char"/>
    <w:link w:val="2"/>
    <w:qFormat/>
    <w:uiPriority w:val="0"/>
    <w:rPr>
      <w:rFonts w:ascii="Times New Roman" w:hAnsi="Times New Roman" w:eastAsia="宋体"/>
      <w:b/>
      <w:kern w:val="44"/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>
      <sectNamePr val="第一页"/>
    </customSectPr>
  </customSectProps>
  <customShpExts>
    <customShpInfo spid="_x0000_s4099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5</Words>
  <Characters>5075</Characters>
  <Lines>1</Lines>
  <Paragraphs>1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Administrator</cp:lastModifiedBy>
  <dcterms:modified xsi:type="dcterms:W3CDTF">2018-01-15T11:11:12Z</dcterms:modified>
  <dc:title>_x0001_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