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bookmarkStart w:id="0" w:name="_Toc16695"/>
      <w:bookmarkStart w:id="1" w:name="_Toc6666"/>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eastAsia="宋体"/>
          <w:lang w:val="en-US" w:eastAsia="zh-CN"/>
        </w:rPr>
      </w:pPr>
      <w:bookmarkStart w:id="2" w:name="_Toc26915"/>
      <w:r>
        <w:rPr>
          <w:rFonts w:hint="eastAsia"/>
          <w:lang w:val="en-US" w:eastAsia="zh-CN"/>
        </w:rPr>
        <w:t>CSS</w:t>
      </w:r>
      <w:bookmarkEnd w:id="2"/>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4天课堂笔记（本课程共6天）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班级：北京前端训练营12期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讲师：冯楠娜</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日期：2018年1月12日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val="en-US" w:eastAsia="zh-CN"/>
        </w:rPr>
      </w:pPr>
      <w:r>
        <w:rPr>
          <w:rFonts w:hint="eastAsia"/>
          <w:lang w:val="en-US" w:eastAsia="zh-CN"/>
        </w:rPr>
        <w:t xml:space="preserve"> </w:t>
      </w:r>
    </w:p>
    <w:p>
      <w:pPr>
        <w:shd w:val="clear"/>
        <w:ind w:left="0" w:leftChars="0" w:firstLine="420" w:firstLineChars="0"/>
        <w:jc w:val="left"/>
        <w:rPr>
          <w:rFonts w:hint="eastAsia"/>
          <w:lang w:val="en-US" w:eastAsia="zh-CN"/>
        </w:rPr>
      </w:pP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pStyle w:val="2"/>
        <w:rPr>
          <w:rFonts w:hint="eastAsia"/>
        </w:rPr>
      </w:pPr>
      <w:bookmarkStart w:id="3" w:name="_Toc17078"/>
      <w:r>
        <w:rPr>
          <w:rFonts w:hint="eastAsia"/>
          <w:lang w:eastAsia="zh-CN"/>
        </w:rPr>
        <w:t>目录</w:t>
      </w:r>
      <w:bookmarkEnd w:id="0"/>
      <w:bookmarkEnd w:id="1"/>
      <w:bookmarkEnd w:id="3"/>
    </w:p>
    <w:p>
      <w:pPr>
        <w:pStyle w:val="11"/>
        <w:tabs>
          <w:tab w:val="right" w:leader="dot" w:pos="102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_Toc26915 </w:instrText>
      </w:r>
      <w:r>
        <w:rPr>
          <w:rFonts w:hint="eastAsia"/>
        </w:rPr>
        <w:fldChar w:fldCharType="separate"/>
      </w:r>
      <w:r>
        <w:rPr>
          <w:rFonts w:hint="eastAsia"/>
          <w:lang w:val="en-US" w:eastAsia="zh-CN"/>
        </w:rPr>
        <w:t>CSS</w:t>
      </w:r>
      <w:r>
        <w:tab/>
      </w:r>
      <w:r>
        <w:fldChar w:fldCharType="begin"/>
      </w:r>
      <w:r>
        <w:instrText xml:space="preserve"> PAGEREF _Toc26915 </w:instrText>
      </w:r>
      <w:r>
        <w:fldChar w:fldCharType="separate"/>
      </w:r>
      <w:r>
        <w:t>1</w:t>
      </w:r>
      <w:r>
        <w:fldChar w:fldCharType="end"/>
      </w:r>
      <w:r>
        <w:rPr>
          <w:rFonts w:hint="eastAsia"/>
        </w:rPr>
        <w:fldChar w:fldCharType="end"/>
      </w:r>
    </w:p>
    <w:p>
      <w:pPr>
        <w:pStyle w:val="11"/>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_Toc17078 </w:instrText>
      </w:r>
      <w:r>
        <w:rPr>
          <w:rFonts w:hint="eastAsia" w:ascii="Times New Roman" w:hAnsi="Times New Roman" w:eastAsia="宋体" w:cs="Times New Roman"/>
          <w:kern w:val="2"/>
          <w:lang w:val="en-US" w:eastAsia="zh-CN" w:bidi="ar-SA"/>
        </w:rPr>
        <w:fldChar w:fldCharType="separate"/>
      </w:r>
      <w:r>
        <w:rPr>
          <w:rFonts w:hint="eastAsia"/>
          <w:lang w:eastAsia="zh-CN"/>
        </w:rPr>
        <w:t>目录</w:t>
      </w:r>
      <w:r>
        <w:tab/>
      </w:r>
      <w:r>
        <w:fldChar w:fldCharType="begin"/>
      </w:r>
      <w:r>
        <w:instrText xml:space="preserve"> PAGEREF _Toc17078 </w:instrText>
      </w:r>
      <w:r>
        <w:fldChar w:fldCharType="separate"/>
      </w:r>
      <w:r>
        <w:t>2</w:t>
      </w:r>
      <w:r>
        <w:fldChar w:fldCharType="end"/>
      </w:r>
      <w:r>
        <w:rPr>
          <w:rFonts w:hint="eastAsia" w:ascii="Times New Roman" w:hAnsi="Times New Roman" w:eastAsia="宋体" w:cs="Times New Roman"/>
          <w:kern w:val="2"/>
          <w:lang w:val="en-US" w:eastAsia="zh-CN" w:bidi="ar-SA"/>
        </w:rPr>
        <w:fldChar w:fldCharType="end"/>
      </w:r>
    </w:p>
    <w:p>
      <w:pPr>
        <w:pStyle w:val="11"/>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_Toc17544 </w:instrText>
      </w:r>
      <w:r>
        <w:rPr>
          <w:rFonts w:hint="eastAsia" w:ascii="Times New Roman" w:hAnsi="Times New Roman" w:eastAsia="宋体" w:cs="Times New Roman"/>
          <w:kern w:val="2"/>
          <w:lang w:val="en-US" w:eastAsia="zh-CN" w:bidi="ar-SA"/>
        </w:rPr>
        <w:fldChar w:fldCharType="separate"/>
      </w:r>
      <w:r>
        <w:rPr>
          <w:rFonts w:hint="eastAsia"/>
          <w:lang w:val="en-US" w:eastAsia="zh-CN"/>
        </w:rPr>
        <w:t>复习</w:t>
      </w:r>
      <w:r>
        <w:tab/>
      </w:r>
      <w:r>
        <w:fldChar w:fldCharType="begin"/>
      </w:r>
      <w:r>
        <w:instrText xml:space="preserve"> PAGEREF _Toc17544 </w:instrText>
      </w:r>
      <w:r>
        <w:fldChar w:fldCharType="separate"/>
      </w:r>
      <w:r>
        <w:t>3</w:t>
      </w:r>
      <w:r>
        <w:fldChar w:fldCharType="end"/>
      </w:r>
      <w:r>
        <w:rPr>
          <w:rFonts w:hint="eastAsia" w:ascii="Times New Roman" w:hAnsi="Times New Roman" w:eastAsia="宋体" w:cs="Times New Roman"/>
          <w:kern w:val="2"/>
          <w:lang w:val="en-US" w:eastAsia="zh-CN" w:bidi="ar-SA"/>
        </w:rPr>
        <w:fldChar w:fldCharType="end"/>
      </w:r>
    </w:p>
    <w:p>
      <w:pPr>
        <w:pStyle w:val="11"/>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_Toc23965 </w:instrText>
      </w:r>
      <w:r>
        <w:rPr>
          <w:rFonts w:hint="eastAsia" w:ascii="Times New Roman" w:hAnsi="Times New Roman" w:eastAsia="宋体" w:cs="Times New Roman"/>
          <w:kern w:val="2"/>
          <w:lang w:val="en-US" w:eastAsia="zh-CN" w:bidi="ar-SA"/>
        </w:rPr>
        <w:fldChar w:fldCharType="separate"/>
      </w:r>
      <w:r>
        <w:rPr>
          <w:rFonts w:hint="eastAsia"/>
          <w:lang w:eastAsia="zh-CN"/>
        </w:rPr>
        <w:t>一、标准文档流</w:t>
      </w:r>
      <w:r>
        <w:tab/>
      </w:r>
      <w:r>
        <w:fldChar w:fldCharType="begin"/>
      </w:r>
      <w:r>
        <w:instrText xml:space="preserve"> PAGEREF _Toc23965 </w:instrText>
      </w:r>
      <w:r>
        <w:fldChar w:fldCharType="separate"/>
      </w:r>
      <w:r>
        <w:t>3</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_Toc6193 </w:instrText>
      </w:r>
      <w:r>
        <w:rPr>
          <w:rFonts w:hint="eastAsia" w:ascii="Times New Roman" w:hAnsi="Times New Roman" w:eastAsia="宋体" w:cs="Times New Roman"/>
          <w:kern w:val="2"/>
          <w:lang w:val="en-US" w:eastAsia="zh-CN" w:bidi="ar-SA"/>
        </w:rPr>
        <w:fldChar w:fldCharType="separate"/>
      </w:r>
      <w:r>
        <w:rPr>
          <w:rFonts w:hint="default"/>
          <w:lang w:val="en-US" w:eastAsia="zh-CN"/>
        </w:rPr>
        <w:t xml:space="preserve">1.1 </w:t>
      </w:r>
      <w:r>
        <w:rPr>
          <w:rFonts w:hint="eastAsia"/>
          <w:lang w:val="en-US" w:eastAsia="zh-CN"/>
        </w:rPr>
        <w:t>标准文档流特征</w:t>
      </w:r>
      <w:r>
        <w:tab/>
      </w:r>
      <w:r>
        <w:fldChar w:fldCharType="begin"/>
      </w:r>
      <w:r>
        <w:instrText xml:space="preserve"> PAGEREF _Toc6193 </w:instrText>
      </w:r>
      <w:r>
        <w:fldChar w:fldCharType="separate"/>
      </w:r>
      <w:r>
        <w:t>3</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_Toc29356 </w:instrText>
      </w:r>
      <w:r>
        <w:rPr>
          <w:rFonts w:hint="eastAsia" w:ascii="Times New Roman" w:hAnsi="Times New Roman" w:eastAsia="宋体" w:cs="Times New Roman"/>
          <w:kern w:val="2"/>
          <w:lang w:val="en-US" w:eastAsia="zh-CN" w:bidi="ar-SA"/>
        </w:rPr>
        <w:fldChar w:fldCharType="separate"/>
      </w:r>
      <w:r>
        <w:rPr>
          <w:rFonts w:hint="default"/>
          <w:lang w:val="en-US" w:eastAsia="zh-CN"/>
        </w:rPr>
        <w:t xml:space="preserve">1.2 </w:t>
      </w:r>
      <w:r>
        <w:rPr>
          <w:rFonts w:hint="eastAsia"/>
          <w:lang w:val="en-US" w:eastAsia="zh-CN"/>
        </w:rPr>
        <w:t>分类</w:t>
      </w:r>
      <w:r>
        <w:tab/>
      </w:r>
      <w:r>
        <w:fldChar w:fldCharType="begin"/>
      </w:r>
      <w:r>
        <w:instrText xml:space="preserve"> PAGEREF _Toc29356 </w:instrText>
      </w:r>
      <w:r>
        <w:fldChar w:fldCharType="separate"/>
      </w:r>
      <w:r>
        <w:t>4</w:t>
      </w:r>
      <w:r>
        <w:fldChar w:fldCharType="end"/>
      </w:r>
      <w:r>
        <w:rPr>
          <w:rFonts w:hint="eastAsia" w:ascii="Times New Roman" w:hAnsi="Times New Roman" w:eastAsia="宋体" w:cs="Times New Roman"/>
          <w:kern w:val="2"/>
          <w:lang w:val="en-US" w:eastAsia="zh-CN" w:bidi="ar-SA"/>
        </w:rPr>
        <w:fldChar w:fldCharType="end"/>
      </w:r>
    </w:p>
    <w:p>
      <w:pPr>
        <w:pStyle w:val="11"/>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_Toc12679 </w:instrText>
      </w:r>
      <w:r>
        <w:rPr>
          <w:rFonts w:hint="eastAsia" w:ascii="Times New Roman" w:hAnsi="Times New Roman" w:eastAsia="宋体" w:cs="Times New Roman"/>
          <w:kern w:val="2"/>
          <w:lang w:val="en-US" w:eastAsia="zh-CN" w:bidi="ar-SA"/>
        </w:rPr>
        <w:fldChar w:fldCharType="separate"/>
      </w:r>
      <w:r>
        <w:rPr>
          <w:rFonts w:hint="eastAsia"/>
          <w:lang w:val="en-US" w:eastAsia="zh-CN"/>
        </w:rPr>
        <w:t>二、 浮动</w:t>
      </w:r>
      <w:r>
        <w:tab/>
      </w:r>
      <w:r>
        <w:fldChar w:fldCharType="begin"/>
      </w:r>
      <w:r>
        <w:instrText xml:space="preserve"> PAGEREF _Toc12679 </w:instrText>
      </w:r>
      <w:r>
        <w:fldChar w:fldCharType="separate"/>
      </w:r>
      <w:r>
        <w:t>5</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_Toc832 </w:instrText>
      </w:r>
      <w:r>
        <w:rPr>
          <w:rFonts w:hint="eastAsia" w:ascii="Times New Roman" w:hAnsi="Times New Roman" w:eastAsia="宋体" w:cs="Times New Roman"/>
          <w:kern w:val="2"/>
          <w:lang w:val="en-US" w:eastAsia="zh-CN" w:bidi="ar-SA"/>
        </w:rPr>
        <w:fldChar w:fldCharType="separate"/>
      </w:r>
      <w:r>
        <w:rPr>
          <w:rFonts w:hint="eastAsia"/>
          <w:lang w:val="en-US" w:eastAsia="zh-CN"/>
        </w:rPr>
        <w:t>2.1 浮动概述</w:t>
      </w:r>
      <w:r>
        <w:tab/>
      </w:r>
      <w:bookmarkStart w:id="15" w:name="_GoBack"/>
      <w:bookmarkEnd w:id="15"/>
      <w:r>
        <w:fldChar w:fldCharType="begin"/>
      </w:r>
      <w:r>
        <w:instrText xml:space="preserve"> PAGEREF _Toc832 </w:instrText>
      </w:r>
      <w:r>
        <w:fldChar w:fldCharType="separate"/>
      </w:r>
      <w:r>
        <w:t>5</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_Toc14245 </w:instrText>
      </w:r>
      <w:r>
        <w:rPr>
          <w:rFonts w:hint="eastAsia" w:ascii="Times New Roman" w:hAnsi="Times New Roman" w:eastAsia="宋体" w:cs="Times New Roman"/>
          <w:kern w:val="2"/>
          <w:lang w:val="en-US" w:eastAsia="zh-CN" w:bidi="ar-SA"/>
        </w:rPr>
        <w:fldChar w:fldCharType="separate"/>
      </w:r>
      <w:r>
        <w:rPr>
          <w:rFonts w:hint="eastAsia"/>
          <w:lang w:val="en-US" w:eastAsia="zh-CN"/>
        </w:rPr>
        <w:t>2.2 浮动的性质</w:t>
      </w:r>
      <w:r>
        <w:tab/>
      </w:r>
      <w:r>
        <w:fldChar w:fldCharType="begin"/>
      </w:r>
      <w:r>
        <w:instrText xml:space="preserve"> PAGEREF _Toc14245 </w:instrText>
      </w:r>
      <w:r>
        <w:fldChar w:fldCharType="separate"/>
      </w:r>
      <w:r>
        <w:t>5</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_Toc24693 </w:instrText>
      </w:r>
      <w:r>
        <w:rPr>
          <w:rFonts w:hint="eastAsia" w:ascii="Times New Roman" w:hAnsi="Times New Roman" w:eastAsia="宋体" w:cs="Times New Roman"/>
          <w:kern w:val="2"/>
          <w:lang w:val="en-US" w:eastAsia="zh-CN" w:bidi="ar-SA"/>
        </w:rPr>
        <w:fldChar w:fldCharType="separate"/>
      </w:r>
      <w:r>
        <w:rPr>
          <w:rFonts w:hint="eastAsia"/>
          <w:lang w:val="en-US" w:eastAsia="zh-CN"/>
        </w:rPr>
        <w:t>2.3 浮动存在问题</w:t>
      </w:r>
      <w:r>
        <w:tab/>
      </w:r>
      <w:r>
        <w:fldChar w:fldCharType="begin"/>
      </w:r>
      <w:r>
        <w:instrText xml:space="preserve"> PAGEREF _Toc24693 </w:instrText>
      </w:r>
      <w:r>
        <w:fldChar w:fldCharType="separate"/>
      </w:r>
      <w:r>
        <w:t>8</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_Toc3070 </w:instrText>
      </w:r>
      <w:r>
        <w:rPr>
          <w:rFonts w:hint="eastAsia" w:ascii="Times New Roman" w:hAnsi="Times New Roman" w:eastAsia="宋体" w:cs="Times New Roman"/>
          <w:kern w:val="2"/>
          <w:lang w:val="en-US" w:eastAsia="zh-CN" w:bidi="ar-SA"/>
        </w:rPr>
        <w:fldChar w:fldCharType="separate"/>
      </w:r>
      <w:r>
        <w:rPr>
          <w:rFonts w:hint="eastAsia"/>
          <w:lang w:val="en-US" w:eastAsia="zh-CN"/>
        </w:rPr>
        <w:t>2.4 解决办法</w:t>
      </w:r>
      <w:r>
        <w:tab/>
      </w:r>
      <w:r>
        <w:fldChar w:fldCharType="begin"/>
      </w:r>
      <w:r>
        <w:instrText xml:space="preserve"> PAGEREF _Toc3070 </w:instrText>
      </w:r>
      <w:r>
        <w:fldChar w:fldCharType="separate"/>
      </w:r>
      <w:r>
        <w:t>9</w:t>
      </w:r>
      <w:r>
        <w:fldChar w:fldCharType="end"/>
      </w:r>
      <w:r>
        <w:rPr>
          <w:rFonts w:hint="eastAsia" w:ascii="Times New Roman" w:hAnsi="Times New Roman" w:eastAsia="宋体" w:cs="Times New Roman"/>
          <w:kern w:val="2"/>
          <w:lang w:val="en-US" w:eastAsia="zh-CN" w:bidi="ar-SA"/>
        </w:rPr>
        <w:fldChar w:fldCharType="end"/>
      </w:r>
    </w:p>
    <w:p>
      <w:pPr>
        <w:pStyle w:val="14"/>
        <w:tabs>
          <w:tab w:val="right" w:leader="dot" w:pos="10206"/>
        </w:tabs>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_Toc28585 </w:instrText>
      </w:r>
      <w:r>
        <w:rPr>
          <w:rFonts w:hint="eastAsia" w:ascii="Times New Roman" w:hAnsi="Times New Roman" w:eastAsia="宋体" w:cs="Times New Roman"/>
          <w:kern w:val="2"/>
          <w:lang w:val="en-US" w:eastAsia="zh-CN" w:bidi="ar-SA"/>
        </w:rPr>
        <w:fldChar w:fldCharType="separate"/>
      </w:r>
      <w:r>
        <w:rPr>
          <w:rFonts w:hint="eastAsia"/>
          <w:lang w:val="en-US" w:eastAsia="zh-CN"/>
        </w:rPr>
        <w:t>2.5 overflow</w:t>
      </w:r>
      <w:r>
        <w:tab/>
      </w:r>
      <w:r>
        <w:fldChar w:fldCharType="begin"/>
      </w:r>
      <w:r>
        <w:instrText xml:space="preserve"> PAGEREF _Toc28585 </w:instrText>
      </w:r>
      <w:r>
        <w:fldChar w:fldCharType="separate"/>
      </w:r>
      <w:r>
        <w:t>10</w:t>
      </w:r>
      <w:r>
        <w:fldChar w:fldCharType="end"/>
      </w:r>
      <w:r>
        <w:rPr>
          <w:rFonts w:hint="eastAsia" w:ascii="Times New Roman" w:hAnsi="Times New Roman" w:eastAsia="宋体" w:cs="Times New Roman"/>
          <w:kern w:val="2"/>
          <w:lang w:val="en-US" w:eastAsia="zh-CN" w:bidi="ar-SA"/>
        </w:rPr>
        <w:fldChar w:fldCharType="end"/>
      </w:r>
    </w:p>
    <w:p>
      <w:pPr>
        <w:ind w:left="0" w:leftChars="0" w:firstLine="0" w:firstLineChars="0"/>
        <w:rPr>
          <w:rFonts w:hint="eastAsia"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end"/>
      </w: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ind w:left="0" w:leftChars="0" w:firstLine="0" w:firstLineChars="0"/>
        <w:rPr>
          <w:rFonts w:hint="eastAsia" w:ascii="Times New Roman" w:hAnsi="Times New Roman" w:eastAsia="宋体" w:cs="Times New Roman"/>
          <w:kern w:val="2"/>
          <w:lang w:val="en-US" w:eastAsia="zh-CN" w:bidi="ar-SA"/>
        </w:rPr>
      </w:pPr>
    </w:p>
    <w:p>
      <w:pPr>
        <w:pStyle w:val="2"/>
        <w:rPr>
          <w:rFonts w:hint="eastAsia"/>
          <w:lang w:val="en-US" w:eastAsia="zh-CN"/>
        </w:rPr>
      </w:pPr>
      <w:bookmarkStart w:id="4" w:name="_Toc17544"/>
      <w:r>
        <w:rPr>
          <w:rFonts w:hint="eastAsia"/>
          <w:lang w:val="en-US" w:eastAsia="zh-CN"/>
        </w:rPr>
        <w:t>复习</w:t>
      </w:r>
      <w:bookmarkEnd w:id="4"/>
    </w:p>
    <w:p>
      <w:pPr>
        <w:ind w:firstLine="420" w:firstLineChars="0"/>
        <w:rPr>
          <w:rFonts w:hint="eastAsia"/>
          <w:lang w:val="en-US" w:eastAsia="zh-CN"/>
        </w:rPr>
      </w:pPr>
      <w:r>
        <w:rPr>
          <w:rFonts w:hint="eastAsia"/>
          <w:lang w:val="en-US" w:eastAsia="zh-CN"/>
        </w:rPr>
        <w:t>文字属性：</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font-size:20px;</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Font-family:</w:t>
            </w:r>
            <w:r>
              <w:rPr>
                <w:rFonts w:hint="default" w:ascii="Consolas" w:hAnsi="Consolas" w:cs="Consolas"/>
                <w:color w:val="FF0000"/>
                <w:lang w:val="en-US" w:eastAsia="zh-CN"/>
              </w:rPr>
              <w:t>”</w:t>
            </w:r>
            <w:r>
              <w:rPr>
                <w:rFonts w:hint="eastAsia" w:ascii="Consolas" w:hAnsi="Consolas" w:cs="Consolas"/>
                <w:lang w:val="en-US" w:eastAsia="zh-CN"/>
              </w:rPr>
              <w:t>Arial</w:t>
            </w:r>
            <w:r>
              <w:rPr>
                <w:rFonts w:hint="default" w:ascii="Consolas" w:hAnsi="Consolas" w:cs="Consolas"/>
                <w:color w:val="FF0000"/>
                <w:lang w:val="en-US" w:eastAsia="zh-CN"/>
              </w:rPr>
              <w:t>”</w:t>
            </w:r>
            <w:r>
              <w:rPr>
                <w:rFonts w:hint="eastAsia" w:ascii="Consolas" w:hAnsi="Consolas" w:cs="Consolas"/>
                <w:color w:val="FF0000"/>
                <w:lang w:val="en-US" w:eastAsia="zh-CN"/>
              </w:rPr>
              <w:t>,</w:t>
            </w:r>
            <w:r>
              <w:rPr>
                <w:rFonts w:hint="default" w:ascii="Consolas" w:hAnsi="Consolas" w:cs="Consolas"/>
                <w:lang w:val="en-US" w:eastAsia="zh-CN"/>
              </w:rPr>
              <w:t>”</w:t>
            </w:r>
            <w:r>
              <w:rPr>
                <w:rFonts w:hint="eastAsia" w:ascii="Consolas" w:hAnsi="Consolas" w:cs="Consolas"/>
                <w:lang w:val="en-US" w:eastAsia="zh-CN"/>
              </w:rPr>
              <w:t>Microsoft Yahei</w:t>
            </w:r>
            <w:r>
              <w:rPr>
                <w:rFonts w:hint="default" w:ascii="Consolas" w:hAnsi="Consolas" w:cs="Consolas"/>
                <w:lang w:val="en-US" w:eastAsia="zh-CN"/>
              </w:rPr>
              <w:t>”</w:t>
            </w:r>
            <w:r>
              <w:rPr>
                <w:rFonts w:hint="eastAsia" w:ascii="Consolas" w:hAnsi="Consolas" w:cs="Consolas"/>
                <w:lang w:val="en-US" w:eastAsia="zh-CN"/>
              </w:rPr>
              <w:t>;</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Font-weight:bold;</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Font-style:italic;</w:t>
            </w: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Font:italic bold 20px</w:t>
            </w:r>
            <w:r>
              <w:rPr>
                <w:rFonts w:hint="eastAsia" w:ascii="Consolas" w:hAnsi="Consolas" w:cs="Consolas"/>
                <w:color w:val="FF0000"/>
                <w:lang w:val="en-US" w:eastAsia="zh-CN"/>
              </w:rPr>
              <w:t>/</w:t>
            </w:r>
            <w:r>
              <w:rPr>
                <w:rFonts w:hint="eastAsia" w:ascii="Consolas" w:hAnsi="Consolas" w:cs="Consolas"/>
                <w:lang w:val="en-US" w:eastAsia="zh-CN"/>
              </w:rPr>
              <w:t xml:space="preserve">40px </w:t>
            </w:r>
            <w:r>
              <w:rPr>
                <w:rFonts w:hint="default" w:ascii="Consolas" w:hAnsi="Consolas" w:cs="Consolas"/>
                <w:color w:val="FF0000"/>
                <w:lang w:val="en-US" w:eastAsia="zh-CN"/>
              </w:rPr>
              <w:t>”</w:t>
            </w:r>
            <w:r>
              <w:rPr>
                <w:rFonts w:hint="eastAsia" w:ascii="Consolas" w:hAnsi="Consolas" w:cs="Consolas"/>
                <w:lang w:val="en-US" w:eastAsia="zh-CN"/>
              </w:rPr>
              <w:t>Arial</w:t>
            </w:r>
            <w:r>
              <w:rPr>
                <w:rFonts w:hint="default" w:ascii="Consolas" w:hAnsi="Consolas" w:cs="Consolas"/>
                <w:color w:val="FF0000"/>
                <w:lang w:val="en-US" w:eastAsia="zh-CN"/>
              </w:rPr>
              <w:t>”</w:t>
            </w:r>
            <w:r>
              <w:rPr>
                <w:rFonts w:hint="eastAsia" w:ascii="Consolas" w:hAnsi="Consolas" w:cs="Consolas"/>
                <w:color w:val="FF0000"/>
                <w:lang w:val="en-US" w:eastAsia="zh-CN"/>
              </w:rPr>
              <w:t>,</w:t>
            </w:r>
            <w:r>
              <w:rPr>
                <w:rFonts w:hint="default" w:ascii="Consolas" w:hAnsi="Consolas" w:cs="Consolas"/>
                <w:lang w:val="en-US" w:eastAsia="zh-CN"/>
              </w:rPr>
              <w:t>”</w:t>
            </w:r>
            <w:r>
              <w:rPr>
                <w:rFonts w:hint="eastAsia" w:ascii="Consolas" w:hAnsi="Consolas" w:cs="Consolas"/>
                <w:lang w:val="en-US" w:eastAsia="zh-CN"/>
              </w:rPr>
              <w:t>Microsoft Yahei</w:t>
            </w:r>
            <w:r>
              <w:rPr>
                <w:rFonts w:hint="default" w:ascii="Consolas" w:hAnsi="Consolas" w:cs="Consolas"/>
                <w:lang w:val="en-US" w:eastAsia="zh-CN"/>
              </w:rPr>
              <w:t>”</w:t>
            </w:r>
            <w:r>
              <w:rPr>
                <w:rFonts w:hint="eastAsia" w:ascii="Consolas" w:hAnsi="Consolas" w:cs="Consolas"/>
                <w:lang w:val="en-US" w:eastAsia="zh-CN"/>
              </w:rPr>
              <w:t>;</w:t>
            </w: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text-align:center;</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Text-decoration:none;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Text-indent:2em;</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盒模型：</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内容区域：width,height</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盒子占有区域：盒子占有宽 = width + padding * 2 + border * 2</w:t>
      </w:r>
    </w:p>
    <w:p>
      <w:pPr>
        <w:rPr>
          <w:rFonts w:hint="eastAsia" w:ascii="Consolas" w:hAnsi="Consolas" w:cs="Consolas"/>
          <w:lang w:val="en-US" w:eastAsia="zh-CN"/>
        </w:rPr>
      </w:pPr>
      <w:r>
        <w:rPr>
          <w:rFonts w:hint="eastAsia" w:ascii="Consolas" w:hAnsi="Consolas" w:cs="Consolas"/>
          <w:lang w:val="en-US" w:eastAsia="zh-CN"/>
        </w:rPr>
        <w:t xml:space="preserve">                      盒子占有高 = height + padding * 2 + border * 2</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背景渲染区域：border以内（padding可以渲染背景） </w:t>
      </w:r>
    </w:p>
    <w:p>
      <w:pPr>
        <w:ind w:left="420" w:leftChars="0"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Css书写第一步：</w:t>
      </w:r>
      <w:r>
        <w:rPr>
          <w:rFonts w:hint="eastAsia" w:ascii="Consolas" w:hAnsi="Consolas" w:cs="Consolas"/>
          <w:color w:val="FF0000"/>
          <w:lang w:val="en-US" w:eastAsia="zh-CN"/>
        </w:rPr>
        <w:t>清除默认样式</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*{padding:0;margin:0;}</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盒子水平居中：margin: 0 auto;</w:t>
      </w:r>
    </w:p>
    <w:p>
      <w:pPr>
        <w:ind w:firstLine="420" w:firstLineChars="0"/>
        <w:rPr>
          <w:rFonts w:hint="eastAsia" w:ascii="Consolas" w:hAnsi="Consolas" w:cs="Consolas"/>
          <w:lang w:val="en-US" w:eastAsia="zh-CN"/>
        </w:rPr>
      </w:pPr>
      <w:r>
        <w:rPr>
          <w:rFonts w:hint="eastAsia" w:ascii="Consolas" w:hAnsi="Consolas" w:cs="Consolas"/>
          <w:lang w:val="en-US" w:eastAsia="zh-CN"/>
        </w:rPr>
        <w:t>父子盒模型：子盒子的实际占有宽度不能超过父盒子内容区域。（內减）</w:t>
      </w:r>
    </w:p>
    <w:p>
      <w:pPr>
        <w:ind w:firstLine="420" w:firstLineChars="0"/>
        <w:rPr>
          <w:rFonts w:hint="eastAsia" w:ascii="Consolas" w:hAnsi="Consolas" w:cs="Consolas"/>
          <w:lang w:val="en-US" w:eastAsia="zh-CN"/>
        </w:rPr>
      </w:pPr>
    </w:p>
    <w:p>
      <w:pPr>
        <w:pStyle w:val="2"/>
        <w:numPr>
          <w:ilvl w:val="0"/>
          <w:numId w:val="0"/>
        </w:numPr>
        <w:ind w:leftChars="0"/>
        <w:rPr>
          <w:rFonts w:hint="eastAsia"/>
          <w:lang w:eastAsia="zh-CN"/>
        </w:rPr>
      </w:pPr>
      <w:bookmarkStart w:id="5" w:name="_Toc7054"/>
      <w:bookmarkStart w:id="6" w:name="_Toc23965"/>
      <w:r>
        <w:rPr>
          <w:rFonts w:hint="eastAsia"/>
          <w:lang w:eastAsia="zh-CN"/>
        </w:rPr>
        <w:t>一、标准文档流</w:t>
      </w:r>
      <w:bookmarkEnd w:id="5"/>
      <w:bookmarkEnd w:id="6"/>
    </w:p>
    <w:p>
      <w:pPr>
        <w:numPr>
          <w:ilvl w:val="0"/>
          <w:numId w:val="0"/>
        </w:numPr>
        <w:ind w:firstLine="420" w:firstLineChars="0"/>
        <w:rPr>
          <w:rFonts w:hint="eastAsia"/>
          <w:lang w:val="en-US" w:eastAsia="zh-CN"/>
        </w:rPr>
      </w:pPr>
      <w:r>
        <w:rPr>
          <w:rFonts w:hint="eastAsia"/>
          <w:lang w:val="en-US" w:eastAsia="zh-CN"/>
        </w:rPr>
        <w:t>标准文档流，类似于word文档。光标位置决定书写位置，当光标前面的文字字号变大或者图片变大，光标会往下移动。书写顺序只能是从左到右，从上到下书写。</w:t>
      </w:r>
    </w:p>
    <w:p>
      <w:pPr>
        <w:numPr>
          <w:ilvl w:val="0"/>
          <w:numId w:val="0"/>
        </w:numPr>
        <w:ind w:firstLine="420" w:firstLineChars="0"/>
        <w:rPr>
          <w:rFonts w:hint="eastAsia"/>
          <w:lang w:val="en-US" w:eastAsia="zh-CN"/>
        </w:rPr>
      </w:pPr>
      <w:r>
        <w:rPr>
          <w:rFonts w:hint="eastAsia"/>
          <w:lang w:val="en-US" w:eastAsia="zh-CN"/>
        </w:rPr>
        <w:t>word文档：是标准文档流，书写从上到下，从左到右。</w:t>
      </w:r>
    </w:p>
    <w:p>
      <w:pPr>
        <w:numPr>
          <w:ilvl w:val="0"/>
          <w:numId w:val="0"/>
        </w:numPr>
        <w:ind w:firstLine="420" w:firstLineChars="0"/>
        <w:rPr>
          <w:rFonts w:hint="eastAsia"/>
          <w:lang w:val="en-US" w:eastAsia="zh-CN"/>
        </w:rPr>
      </w:pPr>
      <w:r>
        <w:rPr>
          <w:rFonts w:hint="eastAsia"/>
          <w:lang w:val="en-US" w:eastAsia="zh-CN"/>
        </w:rPr>
        <w:t>网页制作：也是标准文档流，书写是上到下。</w:t>
      </w:r>
    </w:p>
    <w:p>
      <w:pPr>
        <w:pStyle w:val="3"/>
        <w:numPr>
          <w:ilvl w:val="1"/>
          <w:numId w:val="4"/>
        </w:numPr>
        <w:rPr>
          <w:rFonts w:hint="eastAsia"/>
          <w:lang w:val="en-US" w:eastAsia="zh-CN"/>
        </w:rPr>
      </w:pPr>
      <w:bookmarkStart w:id="7" w:name="_Toc6193"/>
      <w:r>
        <w:rPr>
          <w:rFonts w:hint="eastAsia"/>
          <w:lang w:val="en-US" w:eastAsia="zh-CN"/>
        </w:rPr>
        <w:t>标准文档流特征</w:t>
      </w:r>
      <w:bookmarkEnd w:id="7"/>
    </w:p>
    <w:p>
      <w:pPr>
        <w:numPr>
          <w:ilvl w:val="0"/>
          <w:numId w:val="5"/>
        </w:numPr>
        <w:ind w:left="420" w:leftChars="0" w:hanging="420" w:firstLineChars="0"/>
        <w:rPr>
          <w:rFonts w:hint="default"/>
          <w:lang w:val="en-US" w:eastAsia="zh-CN"/>
        </w:rPr>
      </w:pPr>
      <w:r>
        <w:rPr>
          <w:rFonts w:hint="eastAsia"/>
          <w:lang w:val="en-US" w:eastAsia="zh-CN"/>
        </w:rPr>
        <w:t>文本内容有空白折叠现象</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&lt;p&gt;文字                 文字文字</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文字文字文字文字文字文字文字文字文字文字文字文</w:t>
            </w: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字文字文字文字文字文字文字文字文字文字文字文字文字文字文字文字文字文字文字文字文字文字&lt;/p&gt;</w:t>
            </w:r>
          </w:p>
        </w:tc>
      </w:tr>
    </w:tbl>
    <w:p>
      <w:pPr>
        <w:ind w:firstLine="420" w:firstLineChars="0"/>
      </w:pPr>
      <w:r>
        <w:pict>
          <v:shape id="_x0000_i1025" o:spt="75" type="#_x0000_t75" style="height:11.6pt;width:434.75pt;" filled="f" o:preferrelative="t" stroked="f" coordsize="21600,21600">
            <v:path/>
            <v:fill on="f" focussize="0,0"/>
            <v:stroke on="f"/>
            <v:imagedata r:id="rId6" o:title=""/>
            <o:lock v:ext="edit" aspectratio="t"/>
            <w10:wrap type="none"/>
            <w10:anchorlock/>
          </v:shape>
        </w:pict>
      </w:r>
    </w:p>
    <w:p>
      <w:pPr>
        <w:ind w:firstLine="420" w:firstLineChars="0"/>
      </w:pPr>
    </w:p>
    <w:p>
      <w:pPr>
        <w:numPr>
          <w:ilvl w:val="0"/>
          <w:numId w:val="7"/>
        </w:numPr>
        <w:ind w:left="420" w:leftChars="0" w:hanging="420" w:firstLineChars="0"/>
        <w:rPr>
          <w:rFonts w:hint="default"/>
          <w:lang w:val="en-US" w:eastAsia="zh-CN"/>
        </w:rPr>
      </w:pPr>
      <w:r>
        <w:rPr>
          <w:rFonts w:hint="eastAsia"/>
          <w:lang w:val="en-US" w:eastAsia="zh-CN"/>
        </w:rPr>
        <w:t>文本高低不齐底边对齐的效果（文字，input,img,b）</w:t>
      </w:r>
    </w:p>
    <w:p>
      <w:pPr>
        <w:numPr>
          <w:ilvl w:val="0"/>
          <w:numId w:val="0"/>
        </w:numPr>
        <w:ind w:leftChars="0"/>
      </w:pPr>
      <w:r>
        <w:pict>
          <v:shape id="_x0000_i1026" o:spt="75" type="#_x0000_t75" style="height:58pt;width:251.6pt;" filled="f" o:preferrelative="t" stroked="f" coordsize="21600,21600">
            <v:path/>
            <v:fill on="f" focussize="0,0"/>
            <v:stroke on="f"/>
            <v:imagedata r:id="rId7" o:title=""/>
            <o:lock v:ext="edit" aspectratio="t"/>
            <w10:wrap type="none"/>
            <w10:anchorlock/>
          </v:shape>
        </w:pict>
      </w:r>
    </w:p>
    <w:p>
      <w:pPr>
        <w:numPr>
          <w:ilvl w:val="0"/>
          <w:numId w:val="0"/>
        </w:numPr>
        <w:ind w:leftChars="0"/>
      </w:pPr>
    </w:p>
    <w:p>
      <w:pPr>
        <w:numPr>
          <w:ilvl w:val="0"/>
          <w:numId w:val="7"/>
        </w:numPr>
        <w:ind w:left="420" w:leftChars="0" w:hanging="420" w:firstLineChars="0"/>
        <w:rPr>
          <w:rFonts w:hint="default"/>
          <w:lang w:val="en-US" w:eastAsia="zh-CN"/>
        </w:rPr>
      </w:pPr>
      <w:r>
        <w:rPr>
          <w:rFonts w:hint="eastAsia"/>
          <w:lang w:val="en-US" w:eastAsia="zh-CN"/>
        </w:rPr>
        <w:t>文本内容超过父盒子宽度时自动换行。</w:t>
      </w:r>
    </w:p>
    <w:p>
      <w:pPr>
        <w:numPr>
          <w:ilvl w:val="0"/>
          <w:numId w:val="0"/>
        </w:numPr>
        <w:ind w:leftChars="0"/>
      </w:pPr>
      <w:r>
        <w:pict>
          <v:shape id="_x0000_i1027" o:spt="75" type="#_x0000_t75" style="height:107.45pt;width:158.85pt;" filled="f" o:preferrelative="t" stroked="f" coordsize="21600,21600">
            <v:path/>
            <v:fill on="f" focussize="0,0"/>
            <v:stroke on="f"/>
            <v:imagedata r:id="rId8" o:title=""/>
            <o:lock v:ext="edit" aspectratio="t"/>
            <w10:wrap type="none"/>
            <w10:anchorlock/>
          </v:shape>
        </w:pict>
      </w:r>
    </w:p>
    <w:p>
      <w:pPr>
        <w:numPr>
          <w:ilvl w:val="0"/>
          <w:numId w:val="0"/>
        </w:numPr>
        <w:ind w:leftChars="0"/>
      </w:pPr>
    </w:p>
    <w:p>
      <w:pPr>
        <w:pStyle w:val="3"/>
        <w:numPr>
          <w:ilvl w:val="1"/>
          <w:numId w:val="4"/>
        </w:numPr>
        <w:ind w:left="0" w:leftChars="0" w:firstLine="0" w:firstLineChars="0"/>
        <w:rPr>
          <w:rFonts w:hint="eastAsia"/>
          <w:lang w:val="en-US" w:eastAsia="zh-CN"/>
        </w:rPr>
      </w:pPr>
      <w:bookmarkStart w:id="8" w:name="_Toc29356"/>
      <w:r>
        <w:rPr>
          <w:rFonts w:hint="eastAsia"/>
          <w:lang w:val="en-US" w:eastAsia="zh-CN"/>
        </w:rPr>
        <w:t>分类</w:t>
      </w:r>
      <w:bookmarkEnd w:id="8"/>
    </w:p>
    <w:p>
      <w:pPr>
        <w:numPr>
          <w:ilvl w:val="0"/>
          <w:numId w:val="0"/>
        </w:numPr>
        <w:ind w:leftChars="0" w:firstLine="420" w:firstLineChars="0"/>
        <w:rPr>
          <w:rFonts w:hint="eastAsia"/>
          <w:lang w:val="en-US" w:eastAsia="zh-CN"/>
        </w:rPr>
      </w:pPr>
      <w:r>
        <w:rPr>
          <w:rFonts w:hint="eastAsia"/>
          <w:lang w:val="en-US" w:eastAsia="zh-CN"/>
        </w:rPr>
        <w:t>标准文档流标签的分类：块级元素和行内元素。</w:t>
      </w:r>
    </w:p>
    <w:p>
      <w:pPr>
        <w:numPr>
          <w:ilvl w:val="0"/>
          <w:numId w:val="0"/>
        </w:numPr>
        <w:ind w:leftChars="0" w:firstLine="420" w:firstLineChars="0"/>
        <w:rPr>
          <w:rFonts w:hint="eastAsia"/>
          <w:lang w:val="en-US" w:eastAsia="zh-CN"/>
        </w:rPr>
      </w:pPr>
      <w:r>
        <w:rPr>
          <w:rFonts w:hint="eastAsia"/>
          <w:lang w:val="en-US" w:eastAsia="zh-CN"/>
        </w:rPr>
        <w:t>块级元素：所有的容器级标签都是块级元素，p标签也还是块级元素。</w:t>
      </w:r>
    </w:p>
    <w:p>
      <w:pPr>
        <w:numPr>
          <w:ilvl w:val="0"/>
          <w:numId w:val="0"/>
        </w:numPr>
        <w:ind w:leftChars="0" w:firstLine="420" w:firstLineChars="0"/>
        <w:rPr>
          <w:rFonts w:hint="eastAsia"/>
          <w:lang w:val="en-US" w:eastAsia="zh-CN"/>
        </w:rPr>
      </w:pPr>
      <w:r>
        <w:rPr>
          <w:rFonts w:hint="eastAsia"/>
          <w:lang w:val="en-US" w:eastAsia="zh-CN"/>
        </w:rPr>
        <w:t>行内元素：所有的文本级标签都是行内元素，p标签除外。</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 xml:space="preserve">块级元素： </w:t>
            </w:r>
            <w:r>
              <w:rPr>
                <w:rFonts w:hint="eastAsia" w:ascii="Consolas" w:hAnsi="Consolas" w:cs="Consolas"/>
                <w:color w:val="FF0000"/>
                <w:lang w:val="en-US" w:eastAsia="zh-CN"/>
              </w:rPr>
              <w:t>p</w:t>
            </w:r>
            <w:r>
              <w:rPr>
                <w:rFonts w:hint="eastAsia" w:ascii="Consolas" w:hAnsi="Consolas" w:cs="Consolas"/>
                <w:lang w:val="en-US" w:eastAsia="zh-CN"/>
              </w:rPr>
              <w:t>,div,h1,h2……h6,ul ,li,ol,dl等</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eastAsia" w:ascii="Consolas" w:hAnsi="Consolas" w:cs="Consolas"/>
                <w:lang w:val="en-US" w:eastAsia="zh-CN"/>
              </w:rPr>
              <w:t>行内元素：a, span , b, u ,i ,img ,input等</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块级元素特征：</w:t>
      </w:r>
    </w:p>
    <w:p>
      <w:pPr>
        <w:numPr>
          <w:ilvl w:val="0"/>
          <w:numId w:val="9"/>
        </w:numPr>
        <w:ind w:left="420" w:leftChars="0" w:hanging="420" w:firstLineChars="0"/>
        <w:rPr>
          <w:rFonts w:hint="default" w:ascii="Consolas" w:hAnsi="Consolas" w:cs="Consolas"/>
          <w:lang w:val="en-US" w:eastAsia="zh-CN"/>
        </w:rPr>
      </w:pPr>
      <w:r>
        <w:rPr>
          <w:rFonts w:hint="eastAsia" w:ascii="Consolas" w:hAnsi="Consolas" w:cs="Consolas"/>
          <w:lang w:val="en-US" w:eastAsia="zh-CN"/>
        </w:rPr>
        <w:t>可以设置宽和高。</w:t>
      </w:r>
    </w:p>
    <w:p>
      <w:pPr>
        <w:numPr>
          <w:ilvl w:val="0"/>
          <w:numId w:val="9"/>
        </w:numPr>
        <w:ind w:left="420" w:leftChars="0" w:hanging="420" w:firstLineChars="0"/>
        <w:rPr>
          <w:rFonts w:hint="default" w:ascii="Consolas" w:hAnsi="Consolas" w:cs="Consolas"/>
          <w:lang w:val="en-US" w:eastAsia="zh-CN"/>
        </w:rPr>
      </w:pPr>
      <w:r>
        <w:rPr>
          <w:rFonts w:hint="eastAsia" w:ascii="Consolas" w:hAnsi="Consolas" w:cs="Consolas"/>
          <w:lang w:val="en-US" w:eastAsia="zh-CN"/>
        </w:rPr>
        <w:t>块级元素不设置宽，会撑满父盒子的内容宽。（width:100%）</w:t>
      </w:r>
    </w:p>
    <w:p>
      <w:pPr>
        <w:numPr>
          <w:ilvl w:val="0"/>
          <w:numId w:val="9"/>
        </w:numPr>
        <w:ind w:left="420" w:leftChars="0" w:hanging="420" w:firstLineChars="0"/>
        <w:rPr>
          <w:rFonts w:hint="default" w:ascii="Consolas" w:hAnsi="Consolas" w:cs="Consolas"/>
          <w:lang w:val="en-US" w:eastAsia="zh-CN"/>
        </w:rPr>
      </w:pPr>
      <w:r>
        <w:rPr>
          <w:rFonts w:hint="eastAsia" w:ascii="Consolas" w:hAnsi="Consolas" w:cs="Consolas"/>
          <w:lang w:val="en-US" w:eastAsia="zh-CN"/>
        </w:rPr>
        <w:t>块级元素独占一行。</w:t>
      </w:r>
    </w:p>
    <w:p>
      <w:pPr>
        <w:widowControl w:val="0"/>
        <w:numPr>
          <w:ilvl w:val="0"/>
          <w:numId w:val="0"/>
        </w:numPr>
        <w:spacing w:line="300" w:lineRule="auto"/>
        <w:jc w:val="both"/>
        <w:rPr>
          <w:rFonts w:hint="eastAsia" w:ascii="Consolas" w:hAnsi="Consolas" w:cs="Consolas"/>
          <w:lang w:val="en-US" w:eastAsia="zh-CN"/>
        </w:rPr>
      </w:pPr>
    </w:p>
    <w:p>
      <w:pPr>
        <w:widowControl w:val="0"/>
        <w:numPr>
          <w:ilvl w:val="0"/>
          <w:numId w:val="0"/>
        </w:numPr>
        <w:spacing w:line="300" w:lineRule="auto"/>
        <w:ind w:firstLine="420" w:firstLineChars="0"/>
        <w:jc w:val="both"/>
        <w:rPr>
          <w:rFonts w:hint="eastAsia" w:ascii="Consolas" w:hAnsi="Consolas" w:cs="Consolas"/>
          <w:lang w:val="en-US" w:eastAsia="zh-CN"/>
        </w:rPr>
      </w:pPr>
      <w:r>
        <w:rPr>
          <w:rFonts w:hint="eastAsia" w:ascii="Consolas" w:hAnsi="Consolas" w:cs="Consolas"/>
          <w:lang w:val="en-US" w:eastAsia="zh-CN"/>
        </w:rPr>
        <w:t>行内元素特征：</w:t>
      </w:r>
    </w:p>
    <w:p>
      <w:pPr>
        <w:widowControl w:val="0"/>
        <w:numPr>
          <w:ilvl w:val="0"/>
          <w:numId w:val="9"/>
        </w:numPr>
        <w:spacing w:line="300" w:lineRule="auto"/>
        <w:ind w:left="420" w:leftChars="0" w:hanging="420" w:firstLineChars="0"/>
        <w:jc w:val="both"/>
        <w:rPr>
          <w:rFonts w:hint="default" w:ascii="Consolas" w:hAnsi="Consolas" w:cs="Consolas"/>
          <w:lang w:val="en-US" w:eastAsia="zh-CN"/>
        </w:rPr>
      </w:pPr>
      <w:r>
        <w:rPr>
          <w:rFonts w:hint="eastAsia" w:ascii="Consolas" w:hAnsi="Consolas" w:cs="Consolas"/>
          <w:lang w:val="en-US" w:eastAsia="zh-CN"/>
        </w:rPr>
        <w:t>不能设置宽高</w:t>
      </w:r>
    </w:p>
    <w:p>
      <w:pPr>
        <w:widowControl w:val="0"/>
        <w:numPr>
          <w:ilvl w:val="0"/>
          <w:numId w:val="9"/>
        </w:numPr>
        <w:spacing w:line="300" w:lineRule="auto"/>
        <w:ind w:left="420" w:leftChars="0" w:hanging="420" w:firstLineChars="0"/>
        <w:jc w:val="both"/>
        <w:rPr>
          <w:rFonts w:hint="default" w:ascii="Consolas" w:hAnsi="Consolas" w:cs="Consolas"/>
          <w:lang w:val="en-US" w:eastAsia="zh-CN"/>
        </w:rPr>
      </w:pPr>
      <w:r>
        <w:rPr>
          <w:rFonts w:hint="eastAsia" w:ascii="Consolas" w:hAnsi="Consolas" w:cs="Consolas"/>
          <w:lang w:val="en-US" w:eastAsia="zh-CN"/>
        </w:rPr>
        <w:t>行内元素的宽，高是由内容撑开。</w:t>
      </w:r>
    </w:p>
    <w:p>
      <w:pPr>
        <w:widowControl w:val="0"/>
        <w:numPr>
          <w:ilvl w:val="0"/>
          <w:numId w:val="9"/>
        </w:numPr>
        <w:spacing w:line="300" w:lineRule="auto"/>
        <w:ind w:left="420" w:leftChars="0" w:hanging="420" w:firstLineChars="0"/>
        <w:jc w:val="both"/>
        <w:rPr>
          <w:rFonts w:hint="default" w:ascii="Consolas" w:hAnsi="Consolas" w:cs="Consolas"/>
          <w:lang w:val="en-US" w:eastAsia="zh-CN"/>
        </w:rPr>
      </w:pPr>
      <w:r>
        <w:rPr>
          <w:rFonts w:hint="eastAsia" w:ascii="Consolas" w:hAnsi="Consolas" w:cs="Consolas"/>
          <w:lang w:val="en-US" w:eastAsia="zh-CN"/>
        </w:rPr>
        <w:t>行内元素不独占一行，有其他行内元素会并排显示。</w:t>
      </w:r>
    </w:p>
    <w:p>
      <w:pPr>
        <w:widowControl w:val="0"/>
        <w:numPr>
          <w:ilvl w:val="0"/>
          <w:numId w:val="0"/>
        </w:numPr>
        <w:spacing w:line="300" w:lineRule="auto"/>
        <w:jc w:val="both"/>
        <w:rPr>
          <w:rFonts w:hint="eastAsia" w:ascii="Consolas" w:hAnsi="Consolas" w:cs="Consolas"/>
          <w:lang w:val="en-US" w:eastAsia="zh-CN"/>
        </w:rPr>
      </w:pPr>
    </w:p>
    <w:p>
      <w:pPr>
        <w:widowControl w:val="0"/>
        <w:numPr>
          <w:ilvl w:val="0"/>
          <w:numId w:val="0"/>
        </w:numPr>
        <w:spacing w:line="300" w:lineRule="auto"/>
        <w:ind w:firstLine="420" w:firstLineChars="0"/>
        <w:jc w:val="both"/>
        <w:rPr>
          <w:rFonts w:hint="eastAsia" w:ascii="Consolas" w:hAnsi="Consolas" w:cs="Consolas"/>
          <w:lang w:val="en-US" w:eastAsia="zh-CN"/>
        </w:rPr>
      </w:pPr>
      <w:r>
        <w:rPr>
          <w:rFonts w:hint="eastAsia" w:ascii="Consolas" w:hAnsi="Consolas" w:cs="Consolas"/>
          <w:lang w:val="en-US" w:eastAsia="zh-CN"/>
        </w:rPr>
        <w:t>块级元素和行内元素可以相互转换：display(显示模式)</w:t>
      </w:r>
    </w:p>
    <w:p>
      <w:pPr>
        <w:widowControl w:val="0"/>
        <w:numPr>
          <w:ilvl w:val="0"/>
          <w:numId w:val="0"/>
        </w:numPr>
        <w:spacing w:line="300" w:lineRule="auto"/>
        <w:ind w:firstLine="420" w:firstLineChars="0"/>
        <w:jc w:val="both"/>
        <w:rPr>
          <w:rFonts w:hint="eastAsia" w:ascii="Consolas" w:hAnsi="Consolas" w:cs="Consolas"/>
          <w:lang w:val="en-US" w:eastAsia="zh-CN"/>
        </w:rPr>
      </w:pPr>
      <w:r>
        <w:rPr>
          <w:rFonts w:hint="eastAsia" w:ascii="Consolas" w:hAnsi="Consolas" w:cs="Consolas"/>
          <w:lang w:val="en-US" w:eastAsia="zh-CN"/>
        </w:rPr>
        <w:t>属性值：block(行内元素转为块级元素)</w:t>
      </w:r>
    </w:p>
    <w:p>
      <w:pPr>
        <w:widowControl w:val="0"/>
        <w:numPr>
          <w:ilvl w:val="0"/>
          <w:numId w:val="0"/>
        </w:numPr>
        <w:spacing w:line="300" w:lineRule="auto"/>
        <w:ind w:left="840" w:leftChars="0" w:firstLine="420" w:firstLineChars="0"/>
        <w:jc w:val="both"/>
        <w:rPr>
          <w:rFonts w:hint="eastAsia" w:ascii="Consolas" w:hAnsi="Consolas" w:cs="Consolas"/>
          <w:lang w:val="en-US" w:eastAsia="zh-CN"/>
        </w:rPr>
      </w:pPr>
      <w:r>
        <w:rPr>
          <w:rFonts w:hint="eastAsia" w:ascii="Consolas" w:hAnsi="Consolas" w:cs="Consolas"/>
          <w:lang w:val="en-US" w:eastAsia="zh-CN"/>
        </w:rPr>
        <w:t>inline(块级元素转为行内元素)</w:t>
      </w:r>
    </w:p>
    <w:p>
      <w:pPr>
        <w:widowControl w:val="0"/>
        <w:numPr>
          <w:ilvl w:val="0"/>
          <w:numId w:val="0"/>
        </w:numPr>
        <w:spacing w:line="300" w:lineRule="auto"/>
        <w:ind w:left="840" w:leftChars="0" w:firstLine="420" w:firstLineChars="0"/>
        <w:jc w:val="both"/>
        <w:rPr>
          <w:rFonts w:hint="default" w:ascii="Consolas" w:hAnsi="Consolas" w:cs="Consolas"/>
          <w:lang w:val="en-US" w:eastAsia="zh-CN"/>
        </w:rPr>
      </w:pPr>
      <w:r>
        <w:rPr>
          <w:rFonts w:hint="eastAsia" w:ascii="Consolas" w:hAnsi="Consolas" w:cs="Consolas"/>
          <w:lang w:val="en-US" w:eastAsia="zh-CN"/>
        </w:rPr>
        <w:t>inline-block(行内块)即可以设置宽高有可以并排显示。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.teshu{</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300px;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300px;</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pink;</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/*转换为块级元素*/</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display: block;</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ind w:firstLine="420" w:firstLineChars="0"/>
        <w:rPr>
          <w:rFonts w:hint="eastAsia"/>
          <w:lang w:eastAsia="zh-CN"/>
        </w:rPr>
      </w:pPr>
      <w:r>
        <w:rPr>
          <w:rFonts w:hint="eastAsia"/>
          <w:lang w:eastAsia="zh-CN"/>
        </w:rPr>
        <w:t>标准文档流制作网页非常不灵活，不能制作精美的网页。只能让元素脱离标准文档流（脱标）。</w:t>
      </w:r>
    </w:p>
    <w:p>
      <w:pPr>
        <w:ind w:firstLine="420" w:firstLineChars="0"/>
        <w:rPr>
          <w:rFonts w:hint="eastAsia"/>
          <w:lang w:eastAsia="zh-CN"/>
        </w:rPr>
      </w:pPr>
      <w:r>
        <w:rPr>
          <w:rFonts w:hint="eastAsia"/>
          <w:lang w:eastAsia="zh-CN"/>
        </w:rPr>
        <w:t>脱标的方法：浮动，绝对定位，固定定位。</w:t>
      </w:r>
    </w:p>
    <w:p>
      <w:pPr>
        <w:ind w:firstLine="420" w:firstLineChars="0"/>
        <w:rPr>
          <w:rFonts w:hint="default" w:ascii="Consolas" w:hAnsi="Consolas" w:cs="Consolas"/>
          <w:lang w:val="en-US" w:eastAsia="zh-CN"/>
        </w:rPr>
      </w:pPr>
    </w:p>
    <w:p>
      <w:pPr>
        <w:pStyle w:val="2"/>
        <w:numPr>
          <w:ilvl w:val="0"/>
          <w:numId w:val="11"/>
        </w:numPr>
        <w:rPr>
          <w:rFonts w:hint="eastAsia"/>
          <w:lang w:val="en-US" w:eastAsia="zh-CN"/>
        </w:rPr>
      </w:pPr>
      <w:bookmarkStart w:id="9" w:name="_Toc12679"/>
      <w:r>
        <w:rPr>
          <w:rFonts w:hint="eastAsia"/>
          <w:lang w:val="en-US" w:eastAsia="zh-CN"/>
        </w:rPr>
        <w:t>浮动</w:t>
      </w:r>
      <w:bookmarkEnd w:id="9"/>
    </w:p>
    <w:p>
      <w:pPr>
        <w:pStyle w:val="3"/>
        <w:rPr>
          <w:rFonts w:hint="eastAsia"/>
          <w:lang w:val="en-US" w:eastAsia="zh-CN"/>
        </w:rPr>
      </w:pPr>
      <w:bookmarkStart w:id="10" w:name="_Toc832"/>
      <w:r>
        <w:rPr>
          <w:rFonts w:hint="eastAsia"/>
          <w:lang w:val="en-US" w:eastAsia="zh-CN"/>
        </w:rPr>
        <w:t>2.1 浮动概述</w:t>
      </w:r>
      <w:bookmarkEnd w:id="10"/>
    </w:p>
    <w:p>
      <w:pPr>
        <w:ind w:firstLine="420" w:firstLineChars="0"/>
        <w:rPr>
          <w:rFonts w:hint="eastAsia"/>
          <w:lang w:val="en-US" w:eastAsia="zh-CN"/>
        </w:rPr>
      </w:pPr>
      <w:r>
        <w:rPr>
          <w:rFonts w:hint="eastAsia"/>
          <w:lang w:val="en-US" w:eastAsia="zh-CN"/>
        </w:rPr>
        <w:t>Float:浮动</w:t>
      </w:r>
    </w:p>
    <w:p>
      <w:pPr>
        <w:ind w:firstLine="420" w:firstLineChars="0"/>
        <w:rPr>
          <w:rFonts w:hint="eastAsia"/>
          <w:lang w:val="en-US" w:eastAsia="zh-CN"/>
        </w:rPr>
      </w:pPr>
      <w:r>
        <w:rPr>
          <w:rFonts w:hint="eastAsia"/>
          <w:lang w:val="en-US" w:eastAsia="zh-CN"/>
        </w:rPr>
        <w:t>属性值：left(左浮动)</w:t>
      </w:r>
    </w:p>
    <w:p>
      <w:pPr>
        <w:ind w:left="840" w:leftChars="0" w:firstLine="420" w:firstLineChars="0"/>
        <w:rPr>
          <w:rFonts w:hint="eastAsia"/>
          <w:lang w:val="en-US" w:eastAsia="zh-CN"/>
        </w:rPr>
      </w:pPr>
      <w:r>
        <w:rPr>
          <w:rFonts w:hint="eastAsia"/>
          <w:lang w:val="en-US" w:eastAsia="zh-CN"/>
        </w:rPr>
        <w:t>Right(右浮动)</w:t>
      </w:r>
    </w:p>
    <w:p>
      <w:pPr>
        <w:ind w:left="84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浮动的元素会脱离标准文档流。脱标的元素不在分区块级元素和行内元素。脱离标准文档流的元素既可以设置宽高又可以并排显示。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div{</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300px;</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300px;</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lightblue;</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float:left;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span{</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300px;</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300px;</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pink;</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w:t>
            </w:r>
            <w:r>
              <w:rPr>
                <w:rFonts w:hint="eastAsia" w:ascii="Consolas" w:hAnsi="Consolas" w:cs="Consolas"/>
                <w:lang w:val="en-US" w:eastAsia="zh-CN"/>
              </w:rPr>
              <w:t>right</w:t>
            </w:r>
            <w:r>
              <w:rPr>
                <w:rFonts w:hint="default" w:ascii="Consolas" w:hAnsi="Consolas" w:cs="Consolas"/>
                <w:lang w:val="en-US" w:eastAsia="zh-CN"/>
              </w:rPr>
              <w:t>;</w:t>
            </w:r>
          </w:p>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rPr>
          <w:rFonts w:hint="eastAsia"/>
          <w:lang w:val="en-US" w:eastAsia="zh-CN"/>
        </w:rPr>
      </w:pPr>
      <w:bookmarkStart w:id="11" w:name="_Toc14245"/>
      <w:r>
        <w:rPr>
          <w:rFonts w:hint="eastAsia"/>
          <w:lang w:val="en-US" w:eastAsia="zh-CN"/>
        </w:rPr>
        <w:t>2.2 浮动的性质</w:t>
      </w:r>
      <w:bookmarkEnd w:id="11"/>
    </w:p>
    <w:p>
      <w:pPr>
        <w:numPr>
          <w:ilvl w:val="0"/>
          <w:numId w:val="13"/>
        </w:numPr>
        <w:ind w:left="420" w:leftChars="0" w:hanging="420" w:firstLineChars="0"/>
        <w:rPr>
          <w:rFonts w:hint="default"/>
          <w:lang w:val="en-US" w:eastAsia="zh-CN"/>
        </w:rPr>
      </w:pPr>
      <w:r>
        <w:rPr>
          <w:rFonts w:hint="eastAsia"/>
          <w:lang w:val="en-US" w:eastAsia="zh-CN"/>
        </w:rPr>
        <w:t>浮动的元素会脱标</w:t>
      </w:r>
    </w:p>
    <w:p>
      <w:pPr>
        <w:numPr>
          <w:ilvl w:val="0"/>
          <w:numId w:val="0"/>
        </w:numPr>
        <w:ind w:leftChars="0"/>
      </w:pPr>
      <w:r>
        <w:pict>
          <v:shape id="_x0000_i1028" o:spt="75" type="#_x0000_t75" style="height:63.3pt;width:286.15pt;" filled="f" o:preferrelative="t" stroked="f" coordsize="21600,21600">
            <v:path/>
            <v:fill on="f" focussize="0,0"/>
            <v:stroke on="f"/>
            <v:imagedata r:id="rId9" o:title=""/>
            <o:lock v:ext="edit" aspectratio="t"/>
            <w10:wrap type="none"/>
            <w10:anchorlock/>
          </v:shape>
        </w:pict>
      </w:r>
    </w:p>
    <w:p>
      <w:pPr>
        <w:numPr>
          <w:ilvl w:val="0"/>
          <w:numId w:val="0"/>
        </w:numPr>
        <w:ind w:leftChars="0"/>
      </w:pPr>
    </w:p>
    <w:p>
      <w:pPr>
        <w:numPr>
          <w:ilvl w:val="0"/>
          <w:numId w:val="13"/>
        </w:numPr>
        <w:ind w:left="420" w:leftChars="0" w:hanging="420" w:firstLineChars="0"/>
        <w:rPr>
          <w:rFonts w:hint="default"/>
          <w:lang w:val="en-US" w:eastAsia="zh-CN"/>
        </w:rPr>
      </w:pPr>
      <w:r>
        <w:rPr>
          <w:rFonts w:hint="eastAsia"/>
          <w:lang w:val="en-US" w:eastAsia="zh-CN"/>
        </w:rPr>
        <w:t>浮动的元素会依次贴边显示</w:t>
      </w:r>
    </w:p>
    <w:p>
      <w:pPr>
        <w:numPr>
          <w:ilvl w:val="0"/>
          <w:numId w:val="0"/>
        </w:numPr>
        <w:ind w:leftChars="0" w:firstLine="420" w:firstLineChars="0"/>
        <w:rPr>
          <w:rFonts w:hint="eastAsia"/>
          <w:lang w:val="en-US" w:eastAsia="zh-CN"/>
        </w:rPr>
      </w:pPr>
      <w:r>
        <w:rPr>
          <w:rFonts w:hint="eastAsia"/>
          <w:lang w:val="en-US" w:eastAsia="zh-CN"/>
        </w:rPr>
        <w:t>以左浮动为例</w:t>
      </w:r>
    </w:p>
    <w:p>
      <w:pPr>
        <w:numPr>
          <w:ilvl w:val="0"/>
          <w:numId w:val="0"/>
        </w:numPr>
        <w:ind w:leftChars="0" w:firstLine="420" w:firstLineChars="0"/>
        <w:rPr>
          <w:rFonts w:hint="default"/>
          <w:lang w:val="en-US" w:eastAsia="zh-CN"/>
        </w:rPr>
      </w:pPr>
      <w:r>
        <w:rPr>
          <w:rFonts w:hint="eastAsia"/>
          <w:lang w:val="en-US" w:eastAsia="zh-CN"/>
        </w:rPr>
        <w:t>父盒子的左侧 → 子盒子1 → 子盒子2 → 子盒子3 → 子盒子4</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p{</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/*float:right;*/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float:left;</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width:100px;</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100px;</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pink;</w:t>
            </w:r>
          </w:p>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29" o:spt="75" type="#_x0000_t75" style="height:80.95pt;width:229.75pt;" filled="f" o:preferrelative="t" stroked="f" coordsize="21600,21600">
            <v:path/>
            <v:fill on="f" focussize="0,0"/>
            <v:stroke on="f"/>
            <v:imagedata r:id="rId10" o:title=""/>
            <o:lock v:ext="edit" aspectratio="t"/>
            <w10:wrap type="none"/>
            <w10:anchorlock/>
          </v:shape>
        </w:pict>
      </w:r>
    </w:p>
    <w:p>
      <w:pPr>
        <w:ind w:firstLine="420" w:firstLineChars="0"/>
      </w:pPr>
    </w:p>
    <w:p>
      <w:pPr>
        <w:ind w:firstLine="420" w:firstLineChars="0"/>
        <w:rPr>
          <w:rFonts w:hint="eastAsia"/>
          <w:lang w:eastAsia="zh-CN"/>
        </w:rPr>
      </w:pPr>
      <w:r>
        <w:rPr>
          <w:rFonts w:hint="eastAsia"/>
          <w:lang w:eastAsia="zh-CN"/>
        </w:rPr>
        <w:t>如果子盒子的宽度超过父盒子的宽，继续向前一个元素贴边显示。</w:t>
      </w:r>
    </w:p>
    <w:p>
      <w:pPr>
        <w:ind w:firstLine="420" w:firstLineChars="0"/>
      </w:pPr>
      <w:r>
        <w:pict>
          <v:shape id="_x0000_i1030" o:spt="75" type="#_x0000_t75" style="height:126.5pt;width:159pt;" filled="f" o:preferrelative="t" stroked="f" coordsize="21600,21600">
            <v:path/>
            <v:fill on="f" focussize="0,0"/>
            <v:stroke on="f"/>
            <v:imagedata r:id="rId11" o:title=""/>
            <o:lock v:ext="edit" aspectratio="t"/>
            <w10:wrap type="none"/>
            <w10:anchorlock/>
          </v:shape>
        </w:pict>
      </w:r>
    </w:p>
    <w:p>
      <w:pPr>
        <w:numPr>
          <w:ilvl w:val="0"/>
          <w:numId w:val="0"/>
        </w:numPr>
        <w:ind w:leftChars="0" w:firstLine="420" w:firstLineChars="0"/>
      </w:pPr>
      <w:r>
        <w:rPr>
          <w:rFonts w:hint="eastAsia"/>
          <w:lang w:eastAsia="zh-CN"/>
        </w:rPr>
        <w:t>浮动的元素不会钻盒子</w:t>
      </w:r>
    </w:p>
    <w:p>
      <w:pPr>
        <w:ind w:firstLine="420" w:firstLineChars="0"/>
      </w:pPr>
      <w:r>
        <w:pict>
          <v:shape id="_x0000_i1031" o:spt="75" type="#_x0000_t75" style="height:151pt;width:185.15pt;" filled="f" o:preferrelative="t" stroked="f" coordsize="21600,21600">
            <v:path/>
            <v:fill on="f" focussize="0,0"/>
            <v:stroke on="f"/>
            <v:imagedata r:id="rId12" o:title=""/>
            <o:lock v:ext="edit" aspectratio="t"/>
            <w10:wrap type="none"/>
            <w10:anchorlock/>
          </v:shape>
        </w:pict>
      </w:r>
    </w:p>
    <w:p>
      <w:pPr>
        <w:ind w:firstLine="420" w:firstLineChars="0"/>
      </w:pPr>
    </w:p>
    <w:p>
      <w:pPr>
        <w:ind w:firstLine="420" w:firstLineChars="0"/>
        <w:rPr>
          <w:rFonts w:hint="eastAsia" w:eastAsia="宋体"/>
          <w:lang w:val="en-US" w:eastAsia="zh-CN"/>
        </w:rPr>
      </w:pPr>
      <w:r>
        <w:rPr>
          <w:rFonts w:hint="eastAsia"/>
          <w:lang w:eastAsia="zh-CN"/>
        </w:rPr>
        <w:t>表格项：</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width:680px;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height:340px;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 1px solid #000;</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margin:50px auto;</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pink;</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ul{</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list-style: none;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padding-left:20px;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padding-top: 10px;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ul li{</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200px;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100px;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lightblue;</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 left;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margin-right: 20px;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margin-bottom: 10px;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text-align: center;</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line-height: 100px;</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32" o:spt="75" type="#_x0000_t75" style="height:102.85pt;width:198.3pt;" filled="f" o:preferrelative="t" stroked="f" coordsize="21600,21600">
            <v:path/>
            <v:fill on="f" focussize="0,0"/>
            <v:stroke on="f"/>
            <v:imagedata r:id="rId13" o:title=""/>
            <o:lock v:ext="edit" aspectratio="t"/>
            <w10:wrap type="none"/>
            <w10:anchorlock/>
          </v:shape>
        </w:pict>
      </w:r>
    </w:p>
    <w:p>
      <w:pPr>
        <w:ind w:firstLine="420" w:firstLineChars="0"/>
      </w:pPr>
    </w:p>
    <w:p>
      <w:pPr>
        <w:numPr>
          <w:ilvl w:val="0"/>
          <w:numId w:val="16"/>
        </w:numPr>
        <w:ind w:left="420" w:leftChars="0" w:hanging="420" w:firstLineChars="0"/>
        <w:rPr>
          <w:rFonts w:hint="default"/>
          <w:lang w:val="en-US" w:eastAsia="zh-CN"/>
        </w:rPr>
      </w:pPr>
      <w:r>
        <w:rPr>
          <w:rFonts w:hint="eastAsia"/>
          <w:lang w:eastAsia="zh-CN"/>
        </w:rPr>
        <w:t>浮动的元素双向贴边显示</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&lt;ul&gt;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&lt;li&gt;1&lt;/li&gt;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&lt;li&gt;2&lt;/li&gt;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 class="fr"&gt;3&lt;/li&gt;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&lt;li&gt;4&lt;/li&gt;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 class="fr"&gt;5&lt;/li&gt;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&lt;li&gt;6&lt;/li&gt;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 class="fr"&gt;7&lt;/li&gt;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&lt;li&gt;8&lt;/li&gt;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&lt;li class="fr"&gt;9&lt;/li&gt;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&lt;/ul&gt;</w:t>
            </w:r>
          </w:p>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tc>
      </w:tr>
    </w:tbl>
    <w:p>
      <w:pPr>
        <w:ind w:firstLine="420" w:firstLineChars="0"/>
      </w:pPr>
      <w:r>
        <w:pict>
          <v:shape id="_x0000_i1033" o:spt="75" type="#_x0000_t75" style="height:66.85pt;width:150.35pt;" filled="f" o:preferrelative="t" stroked="f" coordsize="21600,21600">
            <v:path/>
            <v:fill on="f" focussize="0,0"/>
            <v:stroke on="f"/>
            <v:imagedata r:id="rId14" o:title=""/>
            <o:lock v:ext="edit" aspectratio="t"/>
            <w10:wrap type="none"/>
            <w10:anchorlock/>
          </v:shape>
        </w:pict>
      </w:r>
    </w:p>
    <w:p>
      <w:pPr>
        <w:ind w:firstLine="420" w:firstLineChars="0"/>
      </w:pPr>
    </w:p>
    <w:p>
      <w:pPr>
        <w:numPr>
          <w:ilvl w:val="0"/>
          <w:numId w:val="18"/>
        </w:numPr>
        <w:ind w:left="420" w:leftChars="0" w:hanging="420" w:firstLineChars="0"/>
        <w:rPr>
          <w:rFonts w:hint="default"/>
          <w:lang w:val="en-US" w:eastAsia="zh-CN"/>
        </w:rPr>
      </w:pPr>
      <w:r>
        <w:rPr>
          <w:rFonts w:hint="eastAsia"/>
          <w:lang w:val="en-US" w:eastAsia="zh-CN"/>
        </w:rPr>
        <w:t>浮动的元素没有margin的塌陷</w:t>
      </w:r>
    </w:p>
    <w:p>
      <w:pPr>
        <w:numPr>
          <w:ilvl w:val="0"/>
          <w:numId w:val="0"/>
        </w:numPr>
        <w:ind w:leftChars="0" w:firstLine="420" w:firstLineChars="0"/>
        <w:rPr>
          <w:rFonts w:hint="default"/>
          <w:lang w:val="en-US" w:eastAsia="zh-CN"/>
        </w:rPr>
      </w:pPr>
      <w:r>
        <w:rPr>
          <w:rFonts w:hint="eastAsia"/>
          <w:lang w:val="en-US" w:eastAsia="zh-CN"/>
        </w:rPr>
        <w:t>模型：两个垂直排列的浮动盒子，上盒子有一个下margin，下盒子有一个上margin。两个盒子距离就是margin之和没有塌陷。</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p.no1{</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margin-bottom: 50px;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 p.no2{</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margin-top: 80px;</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r>
        <w:pict>
          <v:shape id="_x0000_i1034" o:spt="75" type="#_x0000_t75" style="height:121.6pt;width:55.4pt;" filled="f" o:preferrelative="t" stroked="f" coordsize="21600,21600">
            <v:path/>
            <v:fill on="f" focussize="0,0"/>
            <v:stroke on="f"/>
            <v:imagedata r:id="rId15" o:title=""/>
            <o:lock v:ext="edit" aspectratio="t"/>
            <w10:wrap type="none"/>
            <w10:anchorlock/>
          </v:shape>
        </w:pict>
      </w:r>
    </w:p>
    <w:p/>
    <w:p>
      <w:pPr>
        <w:numPr>
          <w:ilvl w:val="0"/>
          <w:numId w:val="20"/>
        </w:numPr>
        <w:ind w:left="420" w:leftChars="0" w:hanging="420" w:firstLineChars="0"/>
        <w:rPr>
          <w:rFonts w:hint="default"/>
          <w:lang w:val="en-US" w:eastAsia="zh-CN"/>
        </w:rPr>
      </w:pPr>
      <w:r>
        <w:rPr>
          <w:rFonts w:hint="eastAsia"/>
          <w:lang w:val="en-US" w:eastAsia="zh-CN"/>
        </w:rPr>
        <w:t>浮动的元素会让出标准流的位置</w:t>
      </w:r>
    </w:p>
    <w:p>
      <w:pPr>
        <w:numPr>
          <w:ilvl w:val="0"/>
          <w:numId w:val="0"/>
        </w:numPr>
        <w:ind w:leftChars="0" w:firstLine="420" w:firstLineChars="0"/>
        <w:rPr>
          <w:rFonts w:hint="default"/>
          <w:lang w:val="en-US" w:eastAsia="zh-CN"/>
        </w:rPr>
      </w:pPr>
      <w:r>
        <w:rPr>
          <w:rFonts w:hint="eastAsia"/>
          <w:lang w:val="en-US" w:eastAsia="zh-CN"/>
        </w:rPr>
        <w:t>模型：两个同级盒子，一个盒子浮动，一个盒子标准流，浮动的盒子会让出标准流的位置。</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.box1{</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 left;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100px;</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100px;</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lightblue;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.box2{</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200px;</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200px;</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pink;</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35" o:spt="75" type="#_x0000_t75" style="height:91.05pt;width:95.8pt;" filled="f" o:preferrelative="t" stroked="f" coordsize="21600,21600">
            <v:path/>
            <v:fill on="f" focussize="0,0"/>
            <v:stroke on="f"/>
            <v:imagedata r:id="rId16" o:title=""/>
            <o:lock v:ext="edit" aspectratio="t"/>
            <w10:wrap type="none"/>
            <w10:anchorlock/>
          </v:shape>
        </w:pict>
      </w:r>
    </w:p>
    <w:p>
      <w:pPr>
        <w:ind w:firstLine="420" w:firstLineChars="0"/>
        <w:rPr>
          <w:rFonts w:hint="eastAsia"/>
          <w:lang w:val="en-US" w:eastAsia="zh-CN"/>
        </w:rPr>
      </w:pPr>
      <w:r>
        <w:rPr>
          <w:rFonts w:hint="eastAsia"/>
          <w:lang w:val="en-US" w:eastAsia="zh-CN"/>
        </w:rPr>
        <w:t>盒子1让出标准流的位置，形成“压盖效果”。但是压盖效果不用浮动书写，以后会学定位。</w:t>
      </w:r>
    </w:p>
    <w:p>
      <w:pPr>
        <w:ind w:firstLine="420" w:firstLineChars="0"/>
        <w:rPr>
          <w:rFonts w:hint="eastAsia"/>
          <w:lang w:val="en-US" w:eastAsia="zh-CN"/>
        </w:rPr>
      </w:pPr>
      <w:r>
        <w:rPr>
          <w:rFonts w:hint="eastAsia"/>
          <w:color w:val="FF0000"/>
          <w:lang w:val="en-US" w:eastAsia="zh-CN"/>
        </w:rPr>
        <w:t>同级的盒子要浮动都浮动，要不浮动都不浮动</w:t>
      </w:r>
      <w:r>
        <w:rPr>
          <w:rFonts w:hint="eastAsia"/>
          <w:lang w:val="en-US" w:eastAsia="zh-CN"/>
        </w:rPr>
        <w:t>。</w:t>
      </w:r>
    </w:p>
    <w:p>
      <w:pPr>
        <w:ind w:firstLine="420" w:firstLineChars="0"/>
        <w:rPr>
          <w:rFonts w:hint="eastAsia"/>
          <w:lang w:val="en-US" w:eastAsia="zh-CN"/>
        </w:rPr>
      </w:pPr>
    </w:p>
    <w:p>
      <w:pPr>
        <w:numPr>
          <w:ilvl w:val="0"/>
          <w:numId w:val="22"/>
        </w:numPr>
        <w:ind w:left="420" w:leftChars="0" w:hanging="420" w:firstLineChars="0"/>
        <w:rPr>
          <w:rFonts w:hint="eastAsia"/>
          <w:lang w:val="en-US" w:eastAsia="zh-CN"/>
        </w:rPr>
      </w:pPr>
      <w:r>
        <w:rPr>
          <w:rFonts w:hint="eastAsia"/>
          <w:lang w:val="en-US" w:eastAsia="zh-CN"/>
        </w:rPr>
        <w:t>字围效果</w:t>
      </w:r>
    </w:p>
    <w:p>
      <w:pPr>
        <w:ind w:firstLine="420" w:firstLineChars="0"/>
        <w:rPr>
          <w:rFonts w:hint="eastAsia"/>
          <w:lang w:val="en-US" w:eastAsia="zh-CN"/>
        </w:rPr>
      </w:pPr>
      <w:r>
        <w:rPr>
          <w:rFonts w:hint="eastAsia"/>
          <w:lang w:val="en-US" w:eastAsia="zh-CN"/>
        </w:rPr>
        <w:t>同级元素，浮动的盒子会压盖住标准流的盒子，但是文字不会有压盖效果，会在浮动的元素周围显示。</w:t>
      </w:r>
    </w:p>
    <w:p>
      <w:pPr>
        <w:numPr>
          <w:ilvl w:val="0"/>
          <w:numId w:val="0"/>
        </w:numPr>
        <w:ind w:leftChars="0" w:firstLine="420" w:firstLineChars="0"/>
        <w:rPr>
          <w:rFonts w:hint="eastAsia"/>
          <w:lang w:val="en-US" w:eastAsia="zh-CN"/>
        </w:rPr>
      </w:pPr>
    </w:p>
    <w:p>
      <w:pPr>
        <w:numPr>
          <w:ilvl w:val="0"/>
          <w:numId w:val="0"/>
        </w:numPr>
        <w:ind w:leftChars="0" w:firstLine="420" w:firstLineChars="0"/>
      </w:pPr>
      <w:r>
        <w:pict>
          <v:shape id="_x0000_i1036" o:spt="75" type="#_x0000_t75" style="height:138pt;width:386.2pt;" filled="f" stroked="f" coordsize="21600,21600">
            <v:path/>
            <v:fill on="f" focussize="0,0"/>
            <v:stroke on="f"/>
            <v:imagedata r:id="rId17" o:title=""/>
            <o:lock v:ext="edit" aspectratio="t"/>
            <w10:wrap type="none"/>
            <w10:anchorlock/>
          </v:shape>
        </w:pict>
      </w:r>
    </w:p>
    <w:p>
      <w:pPr>
        <w:numPr>
          <w:ilvl w:val="0"/>
          <w:numId w:val="0"/>
        </w:numPr>
        <w:ind w:leftChars="0" w:firstLine="420" w:firstLineChars="0"/>
      </w:pPr>
    </w:p>
    <w:p>
      <w:pPr>
        <w:pStyle w:val="3"/>
        <w:rPr>
          <w:rFonts w:hint="eastAsia"/>
          <w:lang w:val="en-US" w:eastAsia="zh-CN"/>
        </w:rPr>
      </w:pPr>
      <w:bookmarkStart w:id="12" w:name="_Toc24693"/>
      <w:r>
        <w:rPr>
          <w:rFonts w:hint="eastAsia"/>
          <w:lang w:val="en-US" w:eastAsia="zh-CN"/>
        </w:rPr>
        <w:t>2.3 浮动存在问题</w:t>
      </w:r>
      <w:bookmarkEnd w:id="12"/>
    </w:p>
    <w:p>
      <w:pPr>
        <w:ind w:firstLine="420" w:firstLineChars="0"/>
        <w:rPr>
          <w:rFonts w:hint="eastAsia"/>
          <w:lang w:val="en-US" w:eastAsia="zh-CN"/>
        </w:rPr>
      </w:pPr>
      <w:r>
        <w:rPr>
          <w:rFonts w:hint="eastAsia"/>
          <w:lang w:val="en-US" w:eastAsia="zh-CN"/>
        </w:rPr>
        <w:t>①浮动的元素不能撑高父盒子（高度自适应）。</w:t>
      </w:r>
    </w:p>
    <w:p>
      <w:pPr>
        <w:ind w:firstLine="420" w:firstLineChars="0"/>
        <w:rPr>
          <w:rFonts w:hint="eastAsia"/>
          <w:lang w:val="en-US" w:eastAsia="zh-CN"/>
        </w:rPr>
      </w:pPr>
      <w:r>
        <w:rPr>
          <w:rFonts w:hint="eastAsia"/>
          <w:lang w:val="en-US" w:eastAsia="zh-CN"/>
        </w:rPr>
        <w:t>②浮动的元素会影响后面浮动的元素。</w:t>
      </w:r>
    </w:p>
    <w:p>
      <w:pPr>
        <w:ind w:firstLine="420" w:firstLineChars="0"/>
        <w:rPr>
          <w:rFonts w:hint="eastAsia"/>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.box1 p,.box2 p{</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float: left;</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100px;</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100px;</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background-color: lightblue;</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margin-right: 10px;</w:t>
            </w:r>
          </w:p>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37" o:spt="75" type="#_x0000_t75" style="height:101.3pt;width:213.7pt;" filled="f" o:preferrelative="t" stroked="f" coordsize="21600,21600">
            <v:path/>
            <v:fill on="f" focussize="0,0"/>
            <v:stroke on="f"/>
            <v:imagedata r:id="rId18" o:title=""/>
            <o:lock v:ext="edit" aspectratio="t"/>
            <w10:wrap type="none"/>
            <w10:anchorlock/>
          </v:shape>
        </w:pict>
      </w:r>
    </w:p>
    <w:p>
      <w:pPr>
        <w:rPr>
          <w:rFonts w:hint="eastAsia" w:eastAsia="宋体"/>
          <w:lang w:val="en-US" w:eastAsia="zh-CN"/>
        </w:rPr>
      </w:pPr>
    </w:p>
    <w:p>
      <w:pPr>
        <w:pStyle w:val="3"/>
        <w:rPr>
          <w:rFonts w:hint="eastAsia"/>
          <w:lang w:val="en-US" w:eastAsia="zh-CN"/>
        </w:rPr>
      </w:pPr>
      <w:bookmarkStart w:id="13" w:name="_Toc3070"/>
      <w:r>
        <w:rPr>
          <w:rFonts w:hint="eastAsia"/>
          <w:lang w:val="en-US" w:eastAsia="zh-CN"/>
        </w:rPr>
        <w:t>2.4 解决办法</w:t>
      </w:r>
      <w:bookmarkEnd w:id="13"/>
    </w:p>
    <w:p>
      <w:pPr>
        <w:numPr>
          <w:ilvl w:val="0"/>
          <w:numId w:val="24"/>
        </w:numPr>
        <w:ind w:left="420" w:leftChars="0" w:hanging="420" w:firstLineChars="0"/>
        <w:rPr>
          <w:rFonts w:hint="eastAsia"/>
          <w:lang w:val="en-US" w:eastAsia="zh-CN"/>
        </w:rPr>
      </w:pPr>
      <w:r>
        <w:rPr>
          <w:rFonts w:hint="eastAsia"/>
          <w:lang w:val="en-US" w:eastAsia="zh-CN"/>
        </w:rPr>
        <w:t>直接给父盒子加高度</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height:100px;</w:t>
            </w:r>
          </w:p>
        </w:tc>
      </w:tr>
    </w:tbl>
    <w:p>
      <w:pPr>
        <w:ind w:firstLine="420" w:firstLineChars="0"/>
      </w:pPr>
      <w:r>
        <w:pict>
          <v:shape id="_x0000_i1038" o:spt="75" type="#_x0000_t75" style="height:98.85pt;width:149.95pt;" filled="f" o:preferrelative="t" stroked="f" coordsize="21600,21600">
            <v:path/>
            <v:fill on="f" focussize="0,0"/>
            <v:stroke on="f"/>
            <v:imagedata r:id="rId19" o:title=""/>
            <o:lock v:ext="edit" aspectratio="t"/>
            <w10:wrap type="none"/>
            <w10:anchorlock/>
          </v:shape>
        </w:pict>
      </w:r>
    </w:p>
    <w:p>
      <w:pPr>
        <w:ind w:firstLine="420" w:firstLineChars="0"/>
        <w:rPr>
          <w:rFonts w:hint="eastAsia"/>
          <w:lang w:val="en-US" w:eastAsia="zh-CN"/>
        </w:rPr>
      </w:pPr>
      <w:r>
        <w:rPr>
          <w:rFonts w:hint="eastAsia"/>
          <w:lang w:val="en-US" w:eastAsia="zh-CN"/>
        </w:rPr>
        <w:t>解决：</w:t>
      </w:r>
    </w:p>
    <w:p>
      <w:pPr>
        <w:ind w:left="420" w:leftChars="0" w:firstLine="420" w:firstLineChars="0"/>
        <w:rPr>
          <w:rFonts w:hint="eastAsia"/>
          <w:lang w:val="en-US" w:eastAsia="zh-CN"/>
        </w:rPr>
      </w:pPr>
      <w:r>
        <w:rPr>
          <w:rFonts w:hint="eastAsia"/>
          <w:lang w:val="en-US" w:eastAsia="zh-CN"/>
        </w:rPr>
        <w:t>对后面浮动元素的影响。Margin生效</w:t>
      </w:r>
    </w:p>
    <w:p>
      <w:pPr>
        <w:ind w:firstLine="420" w:firstLineChars="0"/>
        <w:rPr>
          <w:rFonts w:hint="eastAsia"/>
          <w:lang w:val="en-US" w:eastAsia="zh-CN"/>
        </w:rPr>
      </w:pPr>
      <w:r>
        <w:rPr>
          <w:rFonts w:hint="eastAsia"/>
          <w:lang w:val="en-US" w:eastAsia="zh-CN"/>
        </w:rPr>
        <w:t>没解决：高度自适应</w:t>
      </w:r>
    </w:p>
    <w:p>
      <w:pPr>
        <w:ind w:firstLine="420" w:firstLineChars="0"/>
        <w:rPr>
          <w:rFonts w:hint="eastAsia"/>
          <w:lang w:val="en-US" w:eastAsia="zh-CN"/>
        </w:rPr>
      </w:pPr>
    </w:p>
    <w:p>
      <w:pPr>
        <w:numPr>
          <w:ilvl w:val="0"/>
          <w:numId w:val="26"/>
        </w:numPr>
        <w:ind w:left="420" w:leftChars="0" w:hanging="420" w:firstLineChars="0"/>
        <w:rPr>
          <w:rFonts w:hint="eastAsia"/>
          <w:lang w:val="en-US" w:eastAsia="zh-CN"/>
        </w:rPr>
      </w:pPr>
      <w:r>
        <w:rPr>
          <w:rFonts w:hint="eastAsia"/>
          <w:lang w:val="en-US" w:eastAsia="zh-CN"/>
        </w:rPr>
        <w:t>给后面浮动的盒子加clear属性</w:t>
      </w:r>
    </w:p>
    <w:p>
      <w:pPr>
        <w:numPr>
          <w:ilvl w:val="0"/>
          <w:numId w:val="0"/>
        </w:numPr>
        <w:ind w:leftChars="0" w:firstLine="420" w:firstLineChars="0"/>
        <w:rPr>
          <w:rFonts w:hint="eastAsia"/>
          <w:lang w:val="en-US" w:eastAsia="zh-CN"/>
        </w:rPr>
      </w:pPr>
      <w:r>
        <w:rPr>
          <w:rFonts w:hint="eastAsia"/>
          <w:lang w:val="en-US" w:eastAsia="zh-CN"/>
        </w:rPr>
        <w:t>Clear：清除浮动的影响。</w:t>
      </w:r>
    </w:p>
    <w:p>
      <w:pPr>
        <w:numPr>
          <w:ilvl w:val="0"/>
          <w:numId w:val="0"/>
        </w:numPr>
        <w:ind w:left="420" w:leftChars="0" w:firstLine="420" w:firstLineChars="0"/>
        <w:rPr>
          <w:rFonts w:hint="eastAsia"/>
          <w:lang w:val="en-US" w:eastAsia="zh-CN"/>
        </w:rPr>
      </w:pPr>
      <w:r>
        <w:rPr>
          <w:rFonts w:hint="eastAsia"/>
          <w:lang w:val="en-US" w:eastAsia="zh-CN"/>
        </w:rPr>
        <w:t>属性值：left(清除左浮动的影响)</w:t>
      </w:r>
    </w:p>
    <w:p>
      <w:pPr>
        <w:numPr>
          <w:ilvl w:val="0"/>
          <w:numId w:val="0"/>
        </w:numPr>
        <w:ind w:left="1260" w:leftChars="0" w:firstLine="420" w:firstLineChars="0"/>
        <w:rPr>
          <w:rFonts w:hint="eastAsia"/>
          <w:lang w:val="en-US" w:eastAsia="zh-CN"/>
        </w:rPr>
      </w:pPr>
      <w:r>
        <w:rPr>
          <w:rFonts w:hint="eastAsia"/>
          <w:lang w:val="en-US" w:eastAsia="zh-CN"/>
        </w:rPr>
        <w:t>Right(清除有浮动的影响)</w:t>
      </w:r>
    </w:p>
    <w:p>
      <w:pPr>
        <w:numPr>
          <w:ilvl w:val="0"/>
          <w:numId w:val="0"/>
        </w:numPr>
        <w:ind w:left="1260" w:leftChars="0" w:firstLine="420" w:firstLineChars="0"/>
        <w:rPr>
          <w:rFonts w:hint="eastAsia"/>
          <w:lang w:val="en-US" w:eastAsia="zh-CN"/>
        </w:rPr>
      </w:pPr>
      <w:r>
        <w:rPr>
          <w:rFonts w:hint="eastAsia"/>
          <w:lang w:val="en-US" w:eastAsia="zh-CN"/>
        </w:rPr>
        <w:t>Both(清除左右浮动的影响)</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.box2{</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margin-top: 10px;</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/*clear:left;*/</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clear:both;</w:t>
            </w:r>
          </w:p>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r>
        <w:pict>
          <v:shape id="_x0000_i1039" o:spt="75" type="#_x0000_t75" style="height:78.3pt;width:177.55pt;" filled="f" o:preferrelative="t" stroked="f" coordsize="21600,21600">
            <v:path/>
            <v:fill on="f" focussize="0,0"/>
            <v:stroke on="f"/>
            <v:imagedata r:id="rId20" o:title=""/>
            <o:lock v:ext="edit" aspectratio="t"/>
            <w10:wrap type="none"/>
            <w10:anchorlock/>
          </v:shape>
        </w:pict>
      </w:r>
    </w:p>
    <w:p>
      <w:pPr>
        <w:ind w:firstLine="420" w:firstLineChars="0"/>
        <w:rPr>
          <w:rFonts w:hint="eastAsia"/>
          <w:lang w:eastAsia="zh-CN"/>
        </w:rPr>
      </w:pPr>
      <w:r>
        <w:rPr>
          <w:rFonts w:hint="eastAsia"/>
          <w:lang w:eastAsia="zh-CN"/>
        </w:rPr>
        <w:t>解决：对后面浮动元素的影响</w:t>
      </w:r>
    </w:p>
    <w:p>
      <w:pPr>
        <w:ind w:firstLine="420" w:firstLineChars="0"/>
        <w:rPr>
          <w:rFonts w:hint="eastAsia"/>
          <w:lang w:val="en-US" w:eastAsia="zh-CN"/>
        </w:rPr>
      </w:pPr>
      <w:r>
        <w:rPr>
          <w:rFonts w:hint="eastAsia"/>
          <w:lang w:eastAsia="zh-CN"/>
        </w:rPr>
        <w:t>没有解决：高度自适应，</w:t>
      </w:r>
      <w:r>
        <w:rPr>
          <w:rFonts w:hint="eastAsia"/>
          <w:lang w:val="en-US" w:eastAsia="zh-CN"/>
        </w:rPr>
        <w:t>margin失效</w:t>
      </w:r>
    </w:p>
    <w:p>
      <w:pPr>
        <w:ind w:firstLine="420" w:firstLineChars="0"/>
        <w:rPr>
          <w:rFonts w:hint="eastAsia"/>
          <w:lang w:val="en-US" w:eastAsia="zh-CN"/>
        </w:rPr>
      </w:pPr>
    </w:p>
    <w:p>
      <w:pPr>
        <w:numPr>
          <w:ilvl w:val="0"/>
          <w:numId w:val="28"/>
        </w:numPr>
        <w:ind w:left="420" w:leftChars="0" w:hanging="420" w:firstLineChars="0"/>
        <w:rPr>
          <w:rFonts w:hint="eastAsia"/>
          <w:lang w:val="en-US" w:eastAsia="zh-CN"/>
        </w:rPr>
      </w:pPr>
      <w:r>
        <w:rPr>
          <w:rFonts w:hint="eastAsia"/>
          <w:lang w:val="en-US" w:eastAsia="zh-CN"/>
        </w:rPr>
        <w:t>外墙法</w:t>
      </w:r>
    </w:p>
    <w:p>
      <w:pPr>
        <w:numPr>
          <w:ilvl w:val="0"/>
          <w:numId w:val="0"/>
        </w:numPr>
        <w:ind w:leftChars="0" w:firstLine="420" w:firstLineChars="0"/>
        <w:rPr>
          <w:rFonts w:hint="eastAsia"/>
          <w:lang w:val="en-US" w:eastAsia="zh-CN"/>
        </w:rPr>
      </w:pPr>
      <w:r>
        <w:rPr>
          <w:rFonts w:hint="eastAsia"/>
          <w:lang w:val="en-US" w:eastAsia="zh-CN"/>
        </w:rPr>
        <w:t>在两个父盒子之间加一堵有高度并且清除了浮动的墙。</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class="box1"&gt;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&lt;p&gt;1&lt;/p&gt;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&lt;p&gt;2&lt;/p&gt;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&lt;p&gt;3&lt;/p&gt;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color w:val="FF0000"/>
                <w:lang w:val="en-US" w:eastAsia="zh-CN"/>
              </w:rPr>
            </w:pPr>
            <w:r>
              <w:rPr>
                <w:rFonts w:hint="default" w:ascii="Consolas" w:hAnsi="Consolas" w:cs="Consolas"/>
                <w:color w:val="FF0000"/>
                <w:lang w:val="en-US" w:eastAsia="zh-CN"/>
              </w:rPr>
              <w:t>&lt;div class="cl"&gt;&lt;/div&gt;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class="box2"&gt;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&lt;p&gt;1&lt;/p&gt;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&lt;p&gt;2&lt;/p&gt;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&lt;p&gt;3&lt;/p&gt;</w:t>
            </w:r>
          </w:p>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tc>
      </w:tr>
    </w:tbl>
    <w:p>
      <w:pPr>
        <w:ind w:firstLine="420" w:firstLineChars="0"/>
      </w:pPr>
      <w:r>
        <w:pict>
          <v:shape id="_x0000_i1040" o:spt="75" type="#_x0000_t75" style="height:77.55pt;width:143pt;" filled="f" o:preferrelative="t" stroked="f" coordsize="21600,21600">
            <v:path/>
            <v:fill on="f" focussize="0,0"/>
            <v:stroke on="f"/>
            <v:imagedata r:id="rId21" o:title=""/>
            <o:lock v:ext="edit" aspectratio="t"/>
            <w10:wrap type="none"/>
            <w10:anchorlock/>
          </v:shape>
        </w:pict>
      </w:r>
    </w:p>
    <w:p>
      <w:pPr>
        <w:ind w:firstLine="420" w:firstLineChars="0"/>
      </w:pPr>
    </w:p>
    <w:p>
      <w:pPr>
        <w:ind w:firstLine="420" w:firstLineChars="0"/>
        <w:rPr>
          <w:rFonts w:hint="eastAsia"/>
          <w:lang w:eastAsia="zh-CN"/>
        </w:rPr>
      </w:pPr>
      <w:r>
        <w:rPr>
          <w:rFonts w:hint="eastAsia"/>
          <w:lang w:eastAsia="zh-CN"/>
        </w:rPr>
        <w:t>解决：对后面浮动元素的影响，视觉有了间隔</w:t>
      </w:r>
    </w:p>
    <w:p>
      <w:pPr>
        <w:ind w:firstLine="420" w:firstLineChars="0"/>
        <w:rPr>
          <w:rFonts w:hint="eastAsia"/>
          <w:lang w:eastAsia="zh-CN"/>
        </w:rPr>
      </w:pPr>
      <w:r>
        <w:rPr>
          <w:rFonts w:hint="eastAsia"/>
          <w:lang w:eastAsia="zh-CN"/>
        </w:rPr>
        <w:t>没解决：高度自适应</w:t>
      </w:r>
    </w:p>
    <w:p>
      <w:pPr>
        <w:ind w:firstLine="420" w:firstLineChars="0"/>
        <w:rPr>
          <w:rFonts w:hint="eastAsia"/>
          <w:lang w:eastAsia="zh-CN"/>
        </w:rPr>
      </w:pPr>
    </w:p>
    <w:p>
      <w:pPr>
        <w:numPr>
          <w:ilvl w:val="0"/>
          <w:numId w:val="30"/>
        </w:numPr>
        <w:ind w:left="420" w:leftChars="0" w:hanging="420" w:firstLineChars="0"/>
        <w:rPr>
          <w:rFonts w:hint="eastAsia"/>
          <w:lang w:val="en-US" w:eastAsia="zh-CN"/>
        </w:rPr>
      </w:pPr>
      <w:r>
        <w:rPr>
          <w:rFonts w:hint="eastAsia"/>
          <w:lang w:eastAsia="zh-CN"/>
        </w:rPr>
        <w:t>内墙法</w:t>
      </w:r>
    </w:p>
    <w:p>
      <w:pPr>
        <w:numPr>
          <w:ilvl w:val="0"/>
          <w:numId w:val="0"/>
        </w:numPr>
        <w:ind w:leftChars="0" w:firstLine="420" w:firstLineChars="0"/>
        <w:rPr>
          <w:rFonts w:hint="eastAsia"/>
          <w:lang w:val="en-US" w:eastAsia="zh-CN"/>
        </w:rPr>
      </w:pPr>
      <w:r>
        <w:rPr>
          <w:rFonts w:hint="eastAsia"/>
          <w:lang w:eastAsia="zh-CN"/>
        </w:rPr>
        <w:t>在浮动元素的最后添加一堵清除了浮动的墙。</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class="box1"&gt;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&lt;p&gt;1&lt;/p&gt;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&lt;p&gt;2&lt;/p&gt;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&lt;p&gt;3&lt;/p&gt;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&lt;div class="cl"&gt;&lt;/div&gt;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 class="box2"&gt;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&lt;p&gt;1&lt;/p&gt;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&lt;p&gt;2&lt;/p&gt;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&lt;p&gt;3&lt;/p&gt;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&lt;div class="cl"&gt;&lt;/div&gt;</w:t>
            </w:r>
          </w:p>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&lt;/div&gt;</w:t>
            </w:r>
          </w:p>
        </w:tc>
      </w:tr>
    </w:tbl>
    <w:p>
      <w:pPr>
        <w:ind w:firstLine="420" w:firstLineChars="0"/>
      </w:pPr>
      <w:r>
        <w:pict>
          <v:shape id="_x0000_i1041" o:spt="75" type="#_x0000_t75" style="height:104.65pt;width:216.95pt;" filled="f" o:preferrelative="t" stroked="f" coordsize="21600,21600">
            <v:path/>
            <v:fill on="f" focussize="0,0"/>
            <v:stroke on="f"/>
            <v:imagedata r:id="rId22" o:title=""/>
            <o:lock v:ext="edit" aspectratio="t"/>
            <w10:wrap type="none"/>
            <w10:anchorlock/>
          </v:shape>
        </w:pict>
      </w:r>
    </w:p>
    <w:p>
      <w:pPr>
        <w:ind w:firstLine="420" w:firstLineChars="0"/>
        <w:rPr>
          <w:rFonts w:hint="eastAsia"/>
          <w:lang w:val="en-US" w:eastAsia="zh-CN"/>
        </w:rPr>
      </w:pPr>
      <w:r>
        <w:rPr>
          <w:rFonts w:hint="eastAsia"/>
          <w:lang w:val="en-US" w:eastAsia="zh-CN"/>
        </w:rPr>
        <w:t>解决：都解决了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虽然解决了所有的问题，但是不使用该方法。因为给页面增加了很多无意义的标签。</w:t>
      </w:r>
    </w:p>
    <w:p>
      <w:pPr>
        <w:pStyle w:val="3"/>
        <w:rPr>
          <w:rFonts w:hint="eastAsia"/>
          <w:lang w:val="en-US" w:eastAsia="zh-CN"/>
        </w:rPr>
      </w:pPr>
      <w:bookmarkStart w:id="14" w:name="_Toc28585"/>
      <w:r>
        <w:rPr>
          <w:rFonts w:hint="eastAsia"/>
          <w:lang w:val="en-US" w:eastAsia="zh-CN"/>
        </w:rPr>
        <w:t>2.5 overflow</w:t>
      </w:r>
      <w:bookmarkEnd w:id="14"/>
    </w:p>
    <w:p>
      <w:pPr>
        <w:numPr>
          <w:ilvl w:val="0"/>
          <w:numId w:val="32"/>
        </w:numPr>
        <w:ind w:left="420" w:leftChars="0" w:hanging="420" w:firstLineChars="0"/>
        <w:rPr>
          <w:rFonts w:hint="eastAsia"/>
          <w:lang w:val="en-US" w:eastAsia="zh-CN"/>
        </w:rPr>
      </w:pPr>
      <w:r>
        <w:rPr>
          <w:rFonts w:hint="eastAsia"/>
          <w:lang w:val="en-US" w:eastAsia="zh-CN"/>
        </w:rPr>
        <w:t>Overflow属性</w:t>
      </w:r>
    </w:p>
    <w:p>
      <w:pPr>
        <w:numPr>
          <w:ilvl w:val="0"/>
          <w:numId w:val="0"/>
        </w:numPr>
        <w:ind w:leftChars="0" w:firstLine="420" w:firstLineChars="0"/>
        <w:rPr>
          <w:rFonts w:hint="eastAsia"/>
          <w:lang w:val="en-US" w:eastAsia="zh-CN"/>
        </w:rPr>
      </w:pPr>
      <w:r>
        <w:rPr>
          <w:rFonts w:hint="eastAsia"/>
          <w:lang w:val="en-US" w:eastAsia="zh-CN"/>
        </w:rPr>
        <w:t>overflow:溢出处理的方法</w:t>
      </w:r>
    </w:p>
    <w:p>
      <w:pPr>
        <w:ind w:firstLine="420" w:firstLineChars="0"/>
        <w:rPr>
          <w:rFonts w:hint="eastAsia"/>
          <w:lang w:val="en-US" w:eastAsia="zh-CN"/>
        </w:rPr>
      </w:pPr>
      <w:r>
        <w:rPr>
          <w:rFonts w:hint="eastAsia"/>
          <w:lang w:val="en-US" w:eastAsia="zh-CN"/>
        </w:rPr>
        <w:t>属性值：auto(溢出滚动）当文字的内容超过盒子的高度时，会出现滚动条，拉动滚动可以查看全部的文字。</w:t>
      </w:r>
    </w:p>
    <w:p>
      <w:pPr>
        <w:numPr>
          <w:ilvl w:val="0"/>
          <w:numId w:val="0"/>
        </w:numPr>
        <w:ind w:leftChars="0" w:firstLine="420" w:firstLineChars="0"/>
        <w:rPr>
          <w:rFonts w:hint="eastAsia"/>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overflow: auto;</w:t>
            </w:r>
          </w:p>
        </w:tc>
      </w:tr>
    </w:tbl>
    <w:p>
      <w:pPr>
        <w:ind w:firstLine="420" w:firstLineChars="0"/>
      </w:pPr>
      <w:r>
        <w:pict>
          <v:shape id="_x0000_i1042" o:spt="75" type="#_x0000_t75" style="height:149.5pt;width:146.95pt;" filled="f" o:preferrelative="t" stroked="f" coordsize="21600,21600">
            <v:path/>
            <v:fill on="f" focussize="0,0"/>
            <v:stroke on="f"/>
            <v:imagedata r:id="rId23" o:title=""/>
            <o:lock v:ext="edit" aspectratio="t"/>
            <w10:wrap type="none"/>
            <w10:anchorlock/>
          </v:shape>
        </w:pict>
      </w:r>
    </w:p>
    <w:p>
      <w:pPr>
        <w:ind w:firstLine="420" w:firstLineChars="0"/>
      </w:pPr>
    </w:p>
    <w:p>
      <w:pPr>
        <w:ind w:firstLine="420" w:firstLineChars="0"/>
        <w:rPr>
          <w:rFonts w:hint="eastAsia"/>
          <w:lang w:eastAsia="zh-CN"/>
        </w:rPr>
      </w:pPr>
      <w:r>
        <w:rPr>
          <w:rFonts w:hint="eastAsia"/>
          <w:lang w:eastAsia="zh-CN"/>
        </w:rPr>
        <w:t>属性值：</w:t>
      </w:r>
      <w:r>
        <w:rPr>
          <w:rFonts w:hint="eastAsia"/>
          <w:lang w:val="en-US" w:eastAsia="zh-CN"/>
        </w:rPr>
        <w:t>hidden;(溢出隐藏)</w:t>
      </w:r>
      <w:r>
        <w:rPr>
          <w:rFonts w:hint="eastAsia"/>
          <w:lang w:eastAsia="zh-CN"/>
        </w:rPr>
        <w:t>当文字的内容超过盒子的高度时，直接隐藏超过盒子高度范围外的文字。</w:t>
      </w:r>
    </w:p>
    <w:p>
      <w:pPr>
        <w:ind w:firstLine="420" w:firstLineChars="0"/>
        <w:rPr>
          <w:rFonts w:hint="eastAsia" w:eastAsia="宋体"/>
          <w:lang w:val="en-US" w:eastAsia="zh-CN"/>
        </w:rPr>
      </w:pPr>
      <w:r>
        <w:rPr>
          <w:rFonts w:hint="eastAsia"/>
          <w:lang w:eastAsia="zh-CN"/>
        </w:rPr>
        <w:t>特别的当盒子有</w:t>
      </w:r>
      <w:r>
        <w:rPr>
          <w:rFonts w:hint="eastAsia"/>
          <w:lang w:val="en-US" w:eastAsia="zh-CN"/>
        </w:rPr>
        <w:t>padding时，下padding区域不会隐藏文字，只有</w:t>
      </w:r>
      <w:r>
        <w:rPr>
          <w:rFonts w:hint="eastAsia"/>
          <w:color w:val="FF0000"/>
          <w:lang w:val="en-US" w:eastAsia="zh-CN"/>
        </w:rPr>
        <w:t>border边框外的文字才会隐藏</w:t>
      </w:r>
      <w:r>
        <w:rPr>
          <w:rFonts w:hint="eastAsia"/>
          <w:lang w:val="en-US" w:eastAsia="zh-CN"/>
        </w:rPr>
        <w:t>。</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400px;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height: 400px;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 1px solid #000;</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font-size: 20px;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line-height: 40px;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padding:25px;</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/*overflow: auto;*/</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overflow: hidden;</w:t>
            </w:r>
          </w:p>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43" o:spt="75" type="#_x0000_t75" style="height:125.2pt;width:125.45pt;" filled="f" o:preferrelative="t" stroked="f" coordsize="21600,21600">
            <v:path/>
            <v:fill on="f" focussize="0,0"/>
            <v:stroke on="f"/>
            <v:imagedata r:id="rId24" o:title=""/>
            <o:lock v:ext="edit" aspectratio="t"/>
            <w10:wrap type="none"/>
            <w10:anchorlock/>
          </v:shape>
        </w:pict>
      </w:r>
    </w:p>
    <w:p>
      <w:pPr>
        <w:ind w:firstLine="420" w:firstLineChars="0"/>
      </w:pPr>
    </w:p>
    <w:p>
      <w:pPr>
        <w:ind w:firstLine="420" w:firstLineChars="0"/>
        <w:rPr>
          <w:rFonts w:hint="default"/>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.box1,.box2{</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width: 500px;</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border: 10px solid #eee;</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color w:val="FF0000"/>
                <w:lang w:val="en-US" w:eastAsia="zh-CN"/>
              </w:rPr>
              <w:t>overflow: hidden;</w:t>
            </w:r>
          </w:p>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ind w:firstLine="420" w:firstLineChars="0"/>
      </w:pPr>
      <w:r>
        <w:pict>
          <v:shape id="_x0000_i1044" o:spt="75" type="#_x0000_t75" style="height:91.6pt;width:182.4pt;" filled="f" o:preferrelative="t" stroked="f" coordsize="21600,21600">
            <v:path/>
            <v:fill on="f" focussize="0,0"/>
            <v:stroke on="f"/>
            <v:imagedata r:id="rId25" o:title=""/>
            <o:lock v:ext="edit" aspectratio="t"/>
            <w10:wrap type="none"/>
            <w10:anchorlock/>
          </v:shape>
        </w:pict>
      </w:r>
    </w:p>
    <w:p>
      <w:pPr>
        <w:ind w:firstLine="420" w:firstLineChars="0"/>
        <w:rPr>
          <w:rFonts w:hint="eastAsia"/>
          <w:lang w:eastAsia="zh-CN"/>
        </w:rPr>
      </w:pPr>
      <w:r>
        <w:rPr>
          <w:rFonts w:hint="eastAsia"/>
          <w:lang w:eastAsia="zh-CN"/>
        </w:rPr>
        <w:t>解决：解决了所有的问题，同时没有增加任何标签。</w:t>
      </w:r>
    </w:p>
    <w:p>
      <w:pPr>
        <w:ind w:firstLine="420" w:firstLineChars="0"/>
        <w:rPr>
          <w:rFonts w:hint="eastAsia"/>
          <w:lang w:eastAsia="zh-CN"/>
        </w:rPr>
      </w:pPr>
    </w:p>
    <w:p>
      <w:pPr>
        <w:ind w:firstLine="420" w:firstLineChars="0"/>
        <w:rPr>
          <w:rFonts w:hint="eastAsia"/>
          <w:lang w:val="en-US" w:eastAsia="zh-CN"/>
        </w:rPr>
      </w:pPr>
      <w:r>
        <w:rPr>
          <w:rFonts w:hint="eastAsia"/>
          <w:lang w:val="en-US" w:eastAsia="zh-CN"/>
        </w:rPr>
        <w:t>overflow：hidden有俩个引申含义：</w:t>
      </w:r>
    </w:p>
    <w:p>
      <w:pPr>
        <w:ind w:firstLine="420" w:firstLineChars="0"/>
        <w:rPr>
          <w:rFonts w:hint="eastAsia"/>
          <w:lang w:val="en-US" w:eastAsia="zh-CN"/>
        </w:rPr>
      </w:pPr>
      <w:r>
        <w:rPr>
          <w:rFonts w:hint="eastAsia"/>
          <w:lang w:val="en-US" w:eastAsia="zh-CN"/>
        </w:rPr>
        <w:t>①overflow：hidden会强制让父盒子去检测子盒子的</w:t>
      </w:r>
      <w:r>
        <w:rPr>
          <w:rFonts w:hint="eastAsia"/>
          <w:color w:val="FF0000"/>
          <w:lang w:val="en-US" w:eastAsia="zh-CN"/>
        </w:rPr>
        <w:t>高度</w:t>
      </w:r>
      <w:r>
        <w:rPr>
          <w:rFonts w:hint="eastAsia"/>
          <w:lang w:val="en-US" w:eastAsia="zh-CN"/>
        </w:rPr>
        <w:t>，将检测的子盒子的高度自动撑开自己的高度。（只要看到盒子</w:t>
      </w:r>
      <w:r>
        <w:rPr>
          <w:rFonts w:hint="eastAsia"/>
          <w:color w:val="FF0000"/>
          <w:lang w:val="en-US" w:eastAsia="zh-CN"/>
        </w:rPr>
        <w:t>高度自适应</w:t>
      </w:r>
      <w:r>
        <w:rPr>
          <w:rFonts w:hint="eastAsia"/>
          <w:lang w:val="en-US" w:eastAsia="zh-CN"/>
        </w:rPr>
        <w:t>，只需要给父盒子加overflow：hidden）</w:t>
      </w:r>
    </w:p>
    <w:p>
      <w:pPr>
        <w:ind w:firstLine="420" w:firstLineChars="0"/>
        <w:rPr>
          <w:rFonts w:hint="eastAsia"/>
          <w:lang w:val="en-US" w:eastAsia="zh-CN"/>
        </w:rPr>
      </w:pPr>
      <w:r>
        <w:rPr>
          <w:rFonts w:hint="eastAsia"/>
          <w:lang w:val="en-US" w:eastAsia="zh-CN"/>
        </w:rPr>
        <w:t>②overflow：hidden；会强制检测子盒子的浮动，会让父盒子</w:t>
      </w:r>
      <w:r>
        <w:rPr>
          <w:rFonts w:hint="eastAsia"/>
          <w:color w:val="FF0000"/>
          <w:lang w:val="en-US" w:eastAsia="zh-CN"/>
        </w:rPr>
        <w:t>强制管理住</w:t>
      </w:r>
      <w:r>
        <w:rPr>
          <w:rFonts w:hint="eastAsia"/>
          <w:lang w:val="en-US" w:eastAsia="zh-CN"/>
        </w:rPr>
        <w:t>自己的浮动的子盒子，不让子盒子影响别人同时也不让别人影响自己。</w:t>
      </w:r>
    </w:p>
    <w:p>
      <w:pPr>
        <w:ind w:firstLine="420" w:firstLineChars="0"/>
        <w:rPr>
          <w:rFonts w:hint="eastAsia"/>
          <w:lang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华文中宋">
    <w:altName w:val="宋体"/>
    <w:panose1 w:val="00000000000000000000"/>
    <w:charset w:val="86"/>
    <w:family w:val="auto"/>
    <w:pitch w:val="default"/>
    <w:sig w:usb0="00000000" w:usb1="0000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hakuyoxingshu7000">
    <w:altName w:val="宋体"/>
    <w:panose1 w:val="02000600000000000000"/>
    <w:charset w:val="86"/>
    <w:family w:val="auto"/>
    <w:pitch w:val="default"/>
    <w:sig w:usb0="00000000" w:usb1="00000000" w:usb2="0000003F" w:usb3="00000000" w:csb0="603F00FF" w:csb1="FFFF0000"/>
  </w:font>
  <w:font w:name="华文中宋">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方正正纤黑简体">
    <w:altName w:val="黑体"/>
    <w:panose1 w:val="02000000000000000000"/>
    <w:charset w:val="86"/>
    <w:family w:val="auto"/>
    <w:pitch w:val="default"/>
    <w:sig w:usb0="00000000" w:usb1="00000000" w:usb2="00000000" w:usb3="00000000" w:csb0="00040000" w:csb1="00000000"/>
  </w:font>
  <w:font w:name="Ebrima">
    <w:panose1 w:val="02000000000000000000"/>
    <w:charset w:val="00"/>
    <w:family w:val="auto"/>
    <w:pitch w:val="default"/>
    <w:sig w:usb0="A000505F" w:usb1="02000041" w:usb2="00000000" w:usb3="00000404" w:csb0="00000093"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MT Extra">
    <w:panose1 w:val="05050102010205020202"/>
    <w:charset w:val="00"/>
    <w:family w:val="auto"/>
    <w:pitch w:val="default"/>
    <w:sig w:usb0="8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IrisUPC">
    <w:panose1 w:val="020B0604020202020204"/>
    <w:charset w:val="00"/>
    <w:family w:val="auto"/>
    <w:pitch w:val="default"/>
    <w:sig w:usb0="01000007" w:usb1="00000002" w:usb2="00000000" w:usb3="00000000" w:csb0="00010001" w:csb1="00000000"/>
  </w:font>
  <w:font w:name="DilleniaUPC">
    <w:panose1 w:val="02020603050405020304"/>
    <w:charset w:val="00"/>
    <w:family w:val="auto"/>
    <w:pitch w:val="default"/>
    <w:sig w:usb0="81000027" w:usb1="00000002"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David">
    <w:panose1 w:val="020E0502060401010101"/>
    <w:charset w:val="00"/>
    <w:family w:val="auto"/>
    <w:pitch w:val="default"/>
    <w:sig w:usb0="00000801" w:usb1="00000000" w:usb2="00000000" w:usb3="00000000" w:csb0="00000020" w:csb1="00200000"/>
  </w:font>
  <w:font w:name="DaunPenh">
    <w:panose1 w:val="01010101010101010101"/>
    <w:charset w:val="00"/>
    <w:family w:val="auto"/>
    <w:pitch w:val="default"/>
    <w:sig w:usb0="00000003" w:usb1="00000000" w:usb2="00010000" w:usb3="00000000" w:csb0="00000001" w:csb1="00000000"/>
  </w:font>
  <w:font w:name="Courier New">
    <w:panose1 w:val="02070309020205020404"/>
    <w:charset w:val="00"/>
    <w:family w:val="auto"/>
    <w:pitch w:val="default"/>
    <w:sig w:usb0="E0002AFF" w:usb1="C0007843" w:usb2="00000009" w:usb3="00000000" w:csb0="400001FF" w:csb1="FFFF0000"/>
  </w:font>
  <w:font w:name="CordiaUPC">
    <w:panose1 w:val="020B0304020202020204"/>
    <w:charset w:val="00"/>
    <w:family w:val="auto"/>
    <w:pitch w:val="default"/>
    <w:sig w:usb0="81000003" w:usb1="00000000" w:usb2="00000000" w:usb3="00000000" w:csb0="0001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Yu Gothic UI Light">
    <w:altName w:val="Meiryo UI"/>
    <w:panose1 w:val="020B0300000000000000"/>
    <w:charset w:val="80"/>
    <w:family w:val="auto"/>
    <w:pitch w:val="default"/>
    <w:sig w:usb0="00000000" w:usb1="00000000" w:usb2="00000016" w:usb3="00000000" w:csb0="2002009F" w:csb1="00000000"/>
  </w:font>
  <w:font w:name="Adobe Naskh Medium">
    <w:altName w:val="DaunPenh"/>
    <w:panose1 w:val="01010101010101010101"/>
    <w:charset w:val="00"/>
    <w:family w:val="auto"/>
    <w:pitch w:val="default"/>
    <w:sig w:usb0="00000000" w:usb1="00000000" w:usb2="00000000" w:usb3="00000000" w:csb0="20000041" w:csb1="00000000"/>
  </w:font>
  <w:font w:name="Meiryo UI">
    <w:panose1 w:val="020B0604030504040204"/>
    <w:charset w:val="80"/>
    <w:family w:val="auto"/>
    <w:pitch w:val="default"/>
    <w:sig w:usb0="E10102FF" w:usb1="EAC7FFFF" w:usb2="00010012" w:usb3="00000000" w:csb0="6002009F" w:csb1="DFD70000"/>
  </w:font>
  <w:font w:name="lucida Grande">
    <w:altName w:val="Segoe Print"/>
    <w:panose1 w:val="00000000000000000000"/>
    <w:charset w:val="00"/>
    <w:family w:val="auto"/>
    <w:pitch w:val="default"/>
    <w:sig w:usb0="00000000" w:usb1="00000000" w:usb2="00000000" w:usb3="00000000" w:csb0="00000000" w:csb1="00000000"/>
  </w:font>
  <w:font w:name="Yu Gothic UI Light">
    <w:altName w:val="CordiaUPC"/>
    <w:panose1 w:val="020B0300000000000000"/>
    <w:charset w:val="00"/>
    <w:family w:val="auto"/>
    <w:pitch w:val="default"/>
    <w:sig w:usb0="00000000" w:usb1="00000000" w:usb2="00000016" w:usb3="00000000" w:csb0="2002009F" w:csb1="00000000"/>
  </w:font>
  <w:font w:name="Open Sans">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UI Symbol">
    <w:panose1 w:val="020B0502040204020203"/>
    <w:charset w:val="00"/>
    <w:family w:val="swiss"/>
    <w:pitch w:val="default"/>
    <w:sig w:usb0="8000006F" w:usb1="1200FBEF" w:usb2="0064C000" w:usb3="00000002" w:csb0="00000001" w:csb1="4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9" o:spt="202" type="#_x0000_t202" style="position:absolute;left:0pt;margin-top:0pt;height:144pt;width:144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专业前端开发培训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B54F4"/>
    <w:multiLevelType w:val="singleLevel"/>
    <w:tmpl w:val="A95B54F4"/>
    <w:lvl w:ilvl="0" w:tentative="0">
      <w:start w:val="1"/>
      <w:numFmt w:val="bullet"/>
      <w:lvlText w:val=""/>
      <w:lvlJc w:val="left"/>
      <w:pPr>
        <w:ind w:left="420" w:hanging="420"/>
      </w:pPr>
      <w:rPr>
        <w:rFonts w:hint="default" w:ascii="Wingdings" w:hAnsi="Wingdings"/>
      </w:rPr>
    </w:lvl>
  </w:abstractNum>
  <w:abstractNum w:abstractNumId="1">
    <w:nsid w:val="ACB7F6FF"/>
    <w:multiLevelType w:val="singleLevel"/>
    <w:tmpl w:val="ACB7F6FF"/>
    <w:lvl w:ilvl="0" w:tentative="0">
      <w:start w:val="1"/>
      <w:numFmt w:val="bullet"/>
      <w:lvlText w:val=""/>
      <w:lvlJc w:val="left"/>
      <w:pPr>
        <w:ind w:left="420" w:hanging="420"/>
      </w:pPr>
      <w:rPr>
        <w:rFonts w:hint="default" w:ascii="Wingdings" w:hAnsi="Wingdings"/>
      </w:rPr>
    </w:lvl>
  </w:abstractNum>
  <w:abstractNum w:abstractNumId="2">
    <w:nsid w:val="B4202248"/>
    <w:multiLevelType w:val="singleLevel"/>
    <w:tmpl w:val="B4202248"/>
    <w:lvl w:ilvl="0" w:tentative="0">
      <w:start w:val="1"/>
      <w:numFmt w:val="bullet"/>
      <w:lvlText w:val=""/>
      <w:lvlJc w:val="left"/>
      <w:pPr>
        <w:ind w:left="420" w:hanging="420"/>
      </w:pPr>
      <w:rPr>
        <w:rFonts w:hint="default" w:ascii="Wingdings" w:hAnsi="Wingdings"/>
      </w:rPr>
    </w:lvl>
  </w:abstractNum>
  <w:abstractNum w:abstractNumId="3">
    <w:nsid w:val="CEAAC23B"/>
    <w:multiLevelType w:val="singleLevel"/>
    <w:tmpl w:val="CEAAC23B"/>
    <w:lvl w:ilvl="0" w:tentative="0">
      <w:start w:val="1"/>
      <w:numFmt w:val="bullet"/>
      <w:lvlText w:val=""/>
      <w:lvlJc w:val="left"/>
      <w:pPr>
        <w:ind w:left="420" w:hanging="420"/>
      </w:pPr>
      <w:rPr>
        <w:rFonts w:hint="default" w:ascii="Wingdings" w:hAnsi="Wingdings"/>
      </w:rPr>
    </w:lvl>
  </w:abstractNum>
  <w:abstractNum w:abstractNumId="4">
    <w:nsid w:val="EB3BDDFC"/>
    <w:multiLevelType w:val="multilevel"/>
    <w:tmpl w:val="EB3BDDF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C105788"/>
    <w:multiLevelType w:val="singleLevel"/>
    <w:tmpl w:val="FC105788"/>
    <w:lvl w:ilvl="0" w:tentative="0">
      <w:start w:val="2"/>
      <w:numFmt w:val="chineseCounting"/>
      <w:suff w:val="nothing"/>
      <w:lvlText w:val="%1、"/>
      <w:lvlJc w:val="left"/>
      <w:rPr>
        <w:rFonts w:hint="eastAsia"/>
      </w:rPr>
    </w:lvl>
  </w:abstractNum>
  <w:abstractNum w:abstractNumId="6">
    <w:nsid w:val="00B5A4E0"/>
    <w:multiLevelType w:val="singleLevel"/>
    <w:tmpl w:val="00B5A4E0"/>
    <w:lvl w:ilvl="0" w:tentative="0">
      <w:start w:val="1"/>
      <w:numFmt w:val="bullet"/>
      <w:lvlText w:val=""/>
      <w:lvlJc w:val="left"/>
      <w:pPr>
        <w:ind w:left="420" w:hanging="420"/>
      </w:pPr>
      <w:rPr>
        <w:rFonts w:hint="default" w:ascii="Wingdings" w:hAnsi="Wingdings"/>
      </w:rPr>
    </w:lvl>
  </w:abstractNum>
  <w:abstractNum w:abstractNumId="7">
    <w:nsid w:val="1700F5D3"/>
    <w:multiLevelType w:val="singleLevel"/>
    <w:tmpl w:val="1700F5D3"/>
    <w:lvl w:ilvl="0" w:tentative="0">
      <w:start w:val="1"/>
      <w:numFmt w:val="bullet"/>
      <w:lvlText w:val=""/>
      <w:lvlJc w:val="left"/>
      <w:pPr>
        <w:ind w:left="420" w:hanging="420"/>
      </w:pPr>
      <w:rPr>
        <w:rFonts w:hint="default" w:ascii="Wingdings" w:hAnsi="Wingdings"/>
      </w:rPr>
    </w:lvl>
  </w:abstractNum>
  <w:abstractNum w:abstractNumId="8">
    <w:nsid w:val="266B81FD"/>
    <w:multiLevelType w:val="singleLevel"/>
    <w:tmpl w:val="266B81FD"/>
    <w:lvl w:ilvl="0" w:tentative="0">
      <w:start w:val="1"/>
      <w:numFmt w:val="bullet"/>
      <w:lvlText w:val=""/>
      <w:lvlJc w:val="left"/>
      <w:pPr>
        <w:ind w:left="420" w:hanging="420"/>
      </w:pPr>
      <w:rPr>
        <w:rFonts w:hint="default" w:ascii="Wingdings" w:hAnsi="Wingdings"/>
      </w:rPr>
    </w:lvl>
  </w:abstractNum>
  <w:abstractNum w:abstractNumId="9">
    <w:nsid w:val="29E5CE1F"/>
    <w:multiLevelType w:val="singleLevel"/>
    <w:tmpl w:val="29E5CE1F"/>
    <w:lvl w:ilvl="0" w:tentative="0">
      <w:start w:val="1"/>
      <w:numFmt w:val="bullet"/>
      <w:lvlText w:val=""/>
      <w:lvlJc w:val="left"/>
      <w:pPr>
        <w:ind w:left="420" w:hanging="420"/>
      </w:pPr>
      <w:rPr>
        <w:rFonts w:hint="default" w:ascii="Wingdings" w:hAnsi="Wingdings"/>
      </w:rPr>
    </w:lvl>
  </w:abstractNum>
  <w:abstractNum w:abstractNumId="10">
    <w:nsid w:val="3B0306A0"/>
    <w:multiLevelType w:val="singleLevel"/>
    <w:tmpl w:val="3B0306A0"/>
    <w:lvl w:ilvl="0" w:tentative="0">
      <w:start w:val="1"/>
      <w:numFmt w:val="bullet"/>
      <w:lvlText w:val=""/>
      <w:lvlJc w:val="left"/>
      <w:pPr>
        <w:ind w:left="420" w:hanging="420"/>
      </w:pPr>
      <w:rPr>
        <w:rFonts w:hint="default" w:ascii="Wingdings" w:hAnsi="Wingdings"/>
      </w:rPr>
    </w:lvl>
  </w:abstractNum>
  <w:abstractNum w:abstractNumId="11">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5703C162"/>
    <w:multiLevelType w:val="single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705B9E1"/>
    <w:multiLevelType w:val="singleLevel"/>
    <w:tmpl w:val="5705B9E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85A2E79"/>
    <w:multiLevelType w:val="singleLevel"/>
    <w:tmpl w:val="585A2E7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85A2EE7"/>
    <w:multiLevelType w:val="singleLevel"/>
    <w:tmpl w:val="585A2EE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85A2F29"/>
    <w:multiLevelType w:val="singleLevel"/>
    <w:tmpl w:val="585A2F2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85A2F3E"/>
    <w:multiLevelType w:val="singleLevel"/>
    <w:tmpl w:val="585A2F3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85A2F52"/>
    <w:multiLevelType w:val="singleLevel"/>
    <w:tmpl w:val="585A2F5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85A2F75"/>
    <w:multiLevelType w:val="singleLevel"/>
    <w:tmpl w:val="585A2F7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85A2F87"/>
    <w:multiLevelType w:val="singleLevel"/>
    <w:tmpl w:val="585A2F8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85A43E0"/>
    <w:multiLevelType w:val="singleLevel"/>
    <w:tmpl w:val="585A43E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85A43F9"/>
    <w:multiLevelType w:val="singleLevel"/>
    <w:tmpl w:val="585A43F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85A440C"/>
    <w:multiLevelType w:val="singleLevel"/>
    <w:tmpl w:val="585A440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85A441F"/>
    <w:multiLevelType w:val="singleLevel"/>
    <w:tmpl w:val="585A44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85A4431"/>
    <w:multiLevelType w:val="singleLevel"/>
    <w:tmpl w:val="585A443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3">
    <w:nsid w:val="585A4444"/>
    <w:multiLevelType w:val="singleLevel"/>
    <w:tmpl w:val="585A444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85A445A"/>
    <w:multiLevelType w:val="singleLevel"/>
    <w:tmpl w:val="585A445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85A446E"/>
    <w:multiLevelType w:val="singleLevel"/>
    <w:tmpl w:val="585A44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85A4480"/>
    <w:multiLevelType w:val="singleLevel"/>
    <w:tmpl w:val="585A448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85A4491"/>
    <w:multiLevelType w:val="singleLevel"/>
    <w:tmpl w:val="585A449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85A44A6"/>
    <w:multiLevelType w:val="singleLevel"/>
    <w:tmpl w:val="585A44A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85A44B7"/>
    <w:multiLevelType w:val="singleLevel"/>
    <w:tmpl w:val="585A44B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85A44C7"/>
    <w:multiLevelType w:val="singleLevel"/>
    <w:tmpl w:val="585A44C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85A44D9"/>
    <w:multiLevelType w:val="singleLevel"/>
    <w:tmpl w:val="585A44D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85A44E9"/>
    <w:multiLevelType w:val="singleLevel"/>
    <w:tmpl w:val="585A44E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85A4544"/>
    <w:multiLevelType w:val="singleLevel"/>
    <w:tmpl w:val="585A454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85A455A"/>
    <w:multiLevelType w:val="singleLevel"/>
    <w:tmpl w:val="585A455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85A456B"/>
    <w:multiLevelType w:val="singleLevel"/>
    <w:tmpl w:val="585A456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85A457D"/>
    <w:multiLevelType w:val="singleLevel"/>
    <w:tmpl w:val="585A457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85A4591"/>
    <w:multiLevelType w:val="singleLevel"/>
    <w:tmpl w:val="585A459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85A45A4"/>
    <w:multiLevelType w:val="singleLevel"/>
    <w:tmpl w:val="585A45A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585A45B5"/>
    <w:multiLevelType w:val="singleLevel"/>
    <w:tmpl w:val="585A45B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585A45C8"/>
    <w:multiLevelType w:val="singleLevel"/>
    <w:tmpl w:val="585A45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585A45DA"/>
    <w:multiLevelType w:val="singleLevel"/>
    <w:tmpl w:val="585A45D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2">
    <w:nsid w:val="585A45EB"/>
    <w:multiLevelType w:val="singleLevel"/>
    <w:tmpl w:val="585A45E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3">
    <w:nsid w:val="585A45FC"/>
    <w:multiLevelType w:val="singleLevel"/>
    <w:tmpl w:val="585A45F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4">
    <w:nsid w:val="585A460E"/>
    <w:multiLevelType w:val="singleLevel"/>
    <w:tmpl w:val="585A460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5">
    <w:nsid w:val="585A461F"/>
    <w:multiLevelType w:val="singleLevel"/>
    <w:tmpl w:val="585A46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6">
    <w:nsid w:val="5E215266"/>
    <w:multiLevelType w:val="singleLevel"/>
    <w:tmpl w:val="5E215266"/>
    <w:lvl w:ilvl="0" w:tentative="0">
      <w:start w:val="1"/>
      <w:numFmt w:val="bullet"/>
      <w:lvlText w:val=""/>
      <w:lvlJc w:val="left"/>
      <w:pPr>
        <w:ind w:left="420" w:hanging="420"/>
      </w:pPr>
      <w:rPr>
        <w:rFonts w:hint="default" w:ascii="Wingdings" w:hAnsi="Wingdings"/>
      </w:rPr>
    </w:lvl>
  </w:abstractNum>
  <w:abstractNum w:abstractNumId="67">
    <w:nsid w:val="5F38A5E3"/>
    <w:multiLevelType w:val="singleLevel"/>
    <w:tmpl w:val="5F38A5E3"/>
    <w:lvl w:ilvl="0" w:tentative="0">
      <w:start w:val="1"/>
      <w:numFmt w:val="bullet"/>
      <w:lvlText w:val=""/>
      <w:lvlJc w:val="left"/>
      <w:pPr>
        <w:ind w:left="420" w:hanging="420"/>
      </w:pPr>
      <w:rPr>
        <w:rFonts w:hint="default" w:ascii="Wingdings" w:hAnsi="Wingdings"/>
      </w:rPr>
    </w:lvl>
  </w:abstractNum>
  <w:abstractNum w:abstractNumId="68">
    <w:nsid w:val="6396E368"/>
    <w:multiLevelType w:val="singleLevel"/>
    <w:tmpl w:val="6396E368"/>
    <w:lvl w:ilvl="0" w:tentative="0">
      <w:start w:val="1"/>
      <w:numFmt w:val="bullet"/>
      <w:lvlText w:val=""/>
      <w:lvlJc w:val="left"/>
      <w:pPr>
        <w:ind w:left="420" w:hanging="420"/>
      </w:pPr>
      <w:rPr>
        <w:rFonts w:hint="default" w:ascii="Wingdings" w:hAnsi="Wingdings"/>
      </w:rPr>
    </w:lvl>
  </w:abstractNum>
  <w:abstractNum w:abstractNumId="69">
    <w:nsid w:val="7D0EA30B"/>
    <w:multiLevelType w:val="singleLevel"/>
    <w:tmpl w:val="7D0EA30B"/>
    <w:lvl w:ilvl="0" w:tentative="0">
      <w:start w:val="1"/>
      <w:numFmt w:val="bullet"/>
      <w:lvlText w:val=""/>
      <w:lvlJc w:val="left"/>
      <w:pPr>
        <w:ind w:left="420" w:hanging="420"/>
      </w:pPr>
      <w:rPr>
        <w:rFonts w:hint="default" w:ascii="Wingdings" w:hAnsi="Wingdings"/>
      </w:rPr>
    </w:lvl>
  </w:abstractNum>
  <w:num w:numId="1">
    <w:abstractNumId w:val="11"/>
  </w:num>
  <w:num w:numId="2">
    <w:abstractNumId w:val="12"/>
  </w:num>
  <w:num w:numId="3">
    <w:abstractNumId w:val="13"/>
  </w:num>
  <w:num w:numId="4">
    <w:abstractNumId w:val="4"/>
  </w:num>
  <w:num w:numId="5">
    <w:abstractNumId w:val="8"/>
  </w:num>
  <w:num w:numId="6">
    <w:abstractNumId w:val="14"/>
  </w:num>
  <w:num w:numId="7">
    <w:abstractNumId w:val="66"/>
  </w:num>
  <w:num w:numId="8">
    <w:abstractNumId w:val="15"/>
  </w:num>
  <w:num w:numId="9">
    <w:abstractNumId w:val="68"/>
  </w:num>
  <w:num w:numId="10">
    <w:abstractNumId w:val="16"/>
  </w:num>
  <w:num w:numId="11">
    <w:abstractNumId w:val="5"/>
  </w:num>
  <w:num w:numId="12">
    <w:abstractNumId w:val="17"/>
  </w:num>
  <w:num w:numId="13">
    <w:abstractNumId w:val="2"/>
  </w:num>
  <w:num w:numId="14">
    <w:abstractNumId w:val="18"/>
  </w:num>
  <w:num w:numId="15">
    <w:abstractNumId w:val="19"/>
  </w:num>
  <w:num w:numId="16">
    <w:abstractNumId w:val="0"/>
  </w:num>
  <w:num w:numId="17">
    <w:abstractNumId w:val="20"/>
  </w:num>
  <w:num w:numId="18">
    <w:abstractNumId w:val="67"/>
  </w:num>
  <w:num w:numId="19">
    <w:abstractNumId w:val="21"/>
  </w:num>
  <w:num w:numId="20">
    <w:abstractNumId w:val="9"/>
  </w:num>
  <w:num w:numId="21">
    <w:abstractNumId w:val="22"/>
  </w:num>
  <w:num w:numId="22">
    <w:abstractNumId w:val="7"/>
  </w:num>
  <w:num w:numId="23">
    <w:abstractNumId w:val="23"/>
  </w:num>
  <w:num w:numId="24">
    <w:abstractNumId w:val="6"/>
  </w:num>
  <w:num w:numId="25">
    <w:abstractNumId w:val="24"/>
  </w:num>
  <w:num w:numId="26">
    <w:abstractNumId w:val="3"/>
  </w:num>
  <w:num w:numId="27">
    <w:abstractNumId w:val="25"/>
  </w:num>
  <w:num w:numId="28">
    <w:abstractNumId w:val="69"/>
  </w:num>
  <w:num w:numId="29">
    <w:abstractNumId w:val="27"/>
  </w:num>
  <w:num w:numId="30">
    <w:abstractNumId w:val="1"/>
  </w:num>
  <w:num w:numId="31">
    <w:abstractNumId w:val="26"/>
  </w:num>
  <w:num w:numId="32">
    <w:abstractNumId w:val="10"/>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4"/>
  </w:num>
  <w:num w:numId="60">
    <w:abstractNumId w:val="55"/>
  </w:num>
  <w:num w:numId="61">
    <w:abstractNumId w:val="56"/>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3"/>
  </w:num>
  <w:num w:numId="69">
    <w:abstractNumId w:val="64"/>
  </w:num>
  <w:num w:numId="7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5B233A"/>
    <w:rsid w:val="00662335"/>
    <w:rsid w:val="007C682B"/>
    <w:rsid w:val="00C832D3"/>
    <w:rsid w:val="00CE0A60"/>
    <w:rsid w:val="00FC02AA"/>
    <w:rsid w:val="00FF7DF0"/>
    <w:rsid w:val="01050BBA"/>
    <w:rsid w:val="010E3A48"/>
    <w:rsid w:val="011646D7"/>
    <w:rsid w:val="011F25EA"/>
    <w:rsid w:val="013E2018"/>
    <w:rsid w:val="0140551C"/>
    <w:rsid w:val="01885910"/>
    <w:rsid w:val="018B0A87"/>
    <w:rsid w:val="0205655E"/>
    <w:rsid w:val="02246E13"/>
    <w:rsid w:val="022C641E"/>
    <w:rsid w:val="022D7FDE"/>
    <w:rsid w:val="02641B38"/>
    <w:rsid w:val="027A5A6F"/>
    <w:rsid w:val="027E4B1D"/>
    <w:rsid w:val="027E5A1E"/>
    <w:rsid w:val="029A5ABA"/>
    <w:rsid w:val="02DC2D3E"/>
    <w:rsid w:val="02ED3701"/>
    <w:rsid w:val="02FB35F3"/>
    <w:rsid w:val="02FC1075"/>
    <w:rsid w:val="030B6CF5"/>
    <w:rsid w:val="031B02A5"/>
    <w:rsid w:val="031D3676"/>
    <w:rsid w:val="031D37A8"/>
    <w:rsid w:val="031E4AAC"/>
    <w:rsid w:val="032121AE"/>
    <w:rsid w:val="032F0279"/>
    <w:rsid w:val="033311CF"/>
    <w:rsid w:val="033E7B43"/>
    <w:rsid w:val="033F2FC4"/>
    <w:rsid w:val="03664EA1"/>
    <w:rsid w:val="03891357"/>
    <w:rsid w:val="03CF48D0"/>
    <w:rsid w:val="044D2479"/>
    <w:rsid w:val="04547940"/>
    <w:rsid w:val="046318C1"/>
    <w:rsid w:val="04664A43"/>
    <w:rsid w:val="04A348A8"/>
    <w:rsid w:val="04A43E77"/>
    <w:rsid w:val="04B922CF"/>
    <w:rsid w:val="05195B6C"/>
    <w:rsid w:val="05405A2B"/>
    <w:rsid w:val="055F7C7A"/>
    <w:rsid w:val="05952018"/>
    <w:rsid w:val="05A27134"/>
    <w:rsid w:val="05B74771"/>
    <w:rsid w:val="05BA44C7"/>
    <w:rsid w:val="05F571C5"/>
    <w:rsid w:val="06034B71"/>
    <w:rsid w:val="06287F27"/>
    <w:rsid w:val="063026EF"/>
    <w:rsid w:val="065F5E83"/>
    <w:rsid w:val="06645BCA"/>
    <w:rsid w:val="0667328F"/>
    <w:rsid w:val="0699083A"/>
    <w:rsid w:val="06AD4177"/>
    <w:rsid w:val="06EB3561"/>
    <w:rsid w:val="06FA1F12"/>
    <w:rsid w:val="07061F6C"/>
    <w:rsid w:val="07203C80"/>
    <w:rsid w:val="0725502E"/>
    <w:rsid w:val="0730075A"/>
    <w:rsid w:val="073C6ACB"/>
    <w:rsid w:val="073E7A70"/>
    <w:rsid w:val="074400E3"/>
    <w:rsid w:val="07476216"/>
    <w:rsid w:val="076F1BBD"/>
    <w:rsid w:val="077A4051"/>
    <w:rsid w:val="07AA4BA0"/>
    <w:rsid w:val="07CE18DD"/>
    <w:rsid w:val="07F72336"/>
    <w:rsid w:val="08097675"/>
    <w:rsid w:val="08261F6C"/>
    <w:rsid w:val="085262B3"/>
    <w:rsid w:val="08A60BCE"/>
    <w:rsid w:val="08BC6053"/>
    <w:rsid w:val="08FA28CC"/>
    <w:rsid w:val="090D3C95"/>
    <w:rsid w:val="0937562C"/>
    <w:rsid w:val="093D07E9"/>
    <w:rsid w:val="09596E65"/>
    <w:rsid w:val="09641372"/>
    <w:rsid w:val="09961493"/>
    <w:rsid w:val="09AC0DCB"/>
    <w:rsid w:val="09FE1A6D"/>
    <w:rsid w:val="0A1E592A"/>
    <w:rsid w:val="0A382B5B"/>
    <w:rsid w:val="0A3A1BC4"/>
    <w:rsid w:val="0A9C2975"/>
    <w:rsid w:val="0AAC3E4B"/>
    <w:rsid w:val="0ACD0855"/>
    <w:rsid w:val="0ADE46E3"/>
    <w:rsid w:val="0AE561C5"/>
    <w:rsid w:val="0AF8528D"/>
    <w:rsid w:val="0B2973BB"/>
    <w:rsid w:val="0B3B6FFB"/>
    <w:rsid w:val="0B57692B"/>
    <w:rsid w:val="0B8E1003"/>
    <w:rsid w:val="0BA81BAD"/>
    <w:rsid w:val="0BB04A3B"/>
    <w:rsid w:val="0BC649E1"/>
    <w:rsid w:val="0C3441AD"/>
    <w:rsid w:val="0C5248B9"/>
    <w:rsid w:val="0C84479E"/>
    <w:rsid w:val="0C8A21A0"/>
    <w:rsid w:val="0CD53DEA"/>
    <w:rsid w:val="0CD87D21"/>
    <w:rsid w:val="0CFD4ED9"/>
    <w:rsid w:val="0D253505"/>
    <w:rsid w:val="0D2A42A8"/>
    <w:rsid w:val="0D323995"/>
    <w:rsid w:val="0D750EA4"/>
    <w:rsid w:val="0D781E29"/>
    <w:rsid w:val="0D8038D3"/>
    <w:rsid w:val="0DD37FFC"/>
    <w:rsid w:val="0E0331BC"/>
    <w:rsid w:val="0E1651AA"/>
    <w:rsid w:val="0E224840"/>
    <w:rsid w:val="0E2322C1"/>
    <w:rsid w:val="0E502FE9"/>
    <w:rsid w:val="0E832639"/>
    <w:rsid w:val="0EB84E9B"/>
    <w:rsid w:val="0EB97183"/>
    <w:rsid w:val="0EBD0E3B"/>
    <w:rsid w:val="0EEB1D0A"/>
    <w:rsid w:val="0F064AB2"/>
    <w:rsid w:val="0F4D0F0F"/>
    <w:rsid w:val="0F636411"/>
    <w:rsid w:val="0F65034F"/>
    <w:rsid w:val="0F68604C"/>
    <w:rsid w:val="0F7F2983"/>
    <w:rsid w:val="0F81030D"/>
    <w:rsid w:val="0FAA5A85"/>
    <w:rsid w:val="0FB16E27"/>
    <w:rsid w:val="0FB515C7"/>
    <w:rsid w:val="0FBD6C41"/>
    <w:rsid w:val="0FBE7AE4"/>
    <w:rsid w:val="0FC71478"/>
    <w:rsid w:val="0FD84E0B"/>
    <w:rsid w:val="0FDB2B82"/>
    <w:rsid w:val="0FE07C99"/>
    <w:rsid w:val="0FE2319C"/>
    <w:rsid w:val="0FED152D"/>
    <w:rsid w:val="0FFB7ED6"/>
    <w:rsid w:val="10200A82"/>
    <w:rsid w:val="10352FA6"/>
    <w:rsid w:val="10437D3D"/>
    <w:rsid w:val="104A76C8"/>
    <w:rsid w:val="107E32A4"/>
    <w:rsid w:val="10AA7C52"/>
    <w:rsid w:val="10D86968"/>
    <w:rsid w:val="10E74FC8"/>
    <w:rsid w:val="11177D15"/>
    <w:rsid w:val="113D4512"/>
    <w:rsid w:val="116C6FD8"/>
    <w:rsid w:val="118026D3"/>
    <w:rsid w:val="118238FC"/>
    <w:rsid w:val="11A73019"/>
    <w:rsid w:val="11A76AF0"/>
    <w:rsid w:val="11AD150E"/>
    <w:rsid w:val="11B67C1F"/>
    <w:rsid w:val="11D23CCC"/>
    <w:rsid w:val="12003516"/>
    <w:rsid w:val="124A6E0E"/>
    <w:rsid w:val="128B5679"/>
    <w:rsid w:val="12BC5F5E"/>
    <w:rsid w:val="12BE3B75"/>
    <w:rsid w:val="12C71EE1"/>
    <w:rsid w:val="12E37EA1"/>
    <w:rsid w:val="12ED571D"/>
    <w:rsid w:val="12FB6459"/>
    <w:rsid w:val="12FB6A5C"/>
    <w:rsid w:val="12FB6C31"/>
    <w:rsid w:val="130917CA"/>
    <w:rsid w:val="13124658"/>
    <w:rsid w:val="13673D62"/>
    <w:rsid w:val="136D3318"/>
    <w:rsid w:val="13783AF3"/>
    <w:rsid w:val="138C2C9D"/>
    <w:rsid w:val="13C452B1"/>
    <w:rsid w:val="13C50843"/>
    <w:rsid w:val="13E75935"/>
    <w:rsid w:val="13FE1069"/>
    <w:rsid w:val="140D7D73"/>
    <w:rsid w:val="1420295B"/>
    <w:rsid w:val="14214C4A"/>
    <w:rsid w:val="14281C22"/>
    <w:rsid w:val="14324440"/>
    <w:rsid w:val="14414227"/>
    <w:rsid w:val="14985759"/>
    <w:rsid w:val="14AC0B76"/>
    <w:rsid w:val="14ED4E63"/>
    <w:rsid w:val="14F41529"/>
    <w:rsid w:val="15017751"/>
    <w:rsid w:val="15291146"/>
    <w:rsid w:val="15451C66"/>
    <w:rsid w:val="15574892"/>
    <w:rsid w:val="15631DBE"/>
    <w:rsid w:val="156825AE"/>
    <w:rsid w:val="15794A47"/>
    <w:rsid w:val="157C1F82"/>
    <w:rsid w:val="157C6E5B"/>
    <w:rsid w:val="15861E85"/>
    <w:rsid w:val="158E68AC"/>
    <w:rsid w:val="15A02708"/>
    <w:rsid w:val="15D31C5D"/>
    <w:rsid w:val="15DA1FA8"/>
    <w:rsid w:val="160300F5"/>
    <w:rsid w:val="1617364B"/>
    <w:rsid w:val="161B58D5"/>
    <w:rsid w:val="162332D9"/>
    <w:rsid w:val="1692366F"/>
    <w:rsid w:val="16B04F37"/>
    <w:rsid w:val="16B17FC7"/>
    <w:rsid w:val="16C07647"/>
    <w:rsid w:val="16E62A1F"/>
    <w:rsid w:val="16EF5743"/>
    <w:rsid w:val="16FF5B47"/>
    <w:rsid w:val="17033595"/>
    <w:rsid w:val="171347E8"/>
    <w:rsid w:val="17264C32"/>
    <w:rsid w:val="17864D4F"/>
    <w:rsid w:val="178F79B5"/>
    <w:rsid w:val="17A64CA4"/>
    <w:rsid w:val="17B865FB"/>
    <w:rsid w:val="17DF51B5"/>
    <w:rsid w:val="17ED02F9"/>
    <w:rsid w:val="17F7469E"/>
    <w:rsid w:val="180B4D80"/>
    <w:rsid w:val="18232427"/>
    <w:rsid w:val="182A5635"/>
    <w:rsid w:val="18403F55"/>
    <w:rsid w:val="186E420F"/>
    <w:rsid w:val="18736D2E"/>
    <w:rsid w:val="187B08B7"/>
    <w:rsid w:val="188A30D0"/>
    <w:rsid w:val="18935F5E"/>
    <w:rsid w:val="18951C48"/>
    <w:rsid w:val="189C6AAC"/>
    <w:rsid w:val="189D42EF"/>
    <w:rsid w:val="18E24DE3"/>
    <w:rsid w:val="18F75C82"/>
    <w:rsid w:val="190233A0"/>
    <w:rsid w:val="19260CA0"/>
    <w:rsid w:val="19297756"/>
    <w:rsid w:val="19484788"/>
    <w:rsid w:val="19640835"/>
    <w:rsid w:val="19671EEA"/>
    <w:rsid w:val="198B76B6"/>
    <w:rsid w:val="19AB482C"/>
    <w:rsid w:val="1A1E6D69"/>
    <w:rsid w:val="1A3B5E1F"/>
    <w:rsid w:val="1A453FAB"/>
    <w:rsid w:val="1A605254"/>
    <w:rsid w:val="1A614029"/>
    <w:rsid w:val="1A6530EF"/>
    <w:rsid w:val="1A6D7C05"/>
    <w:rsid w:val="1A844F63"/>
    <w:rsid w:val="1AAE5354"/>
    <w:rsid w:val="1AB062D8"/>
    <w:rsid w:val="1AB56EDD"/>
    <w:rsid w:val="1ABC2428"/>
    <w:rsid w:val="1ADF13A6"/>
    <w:rsid w:val="1AF731C9"/>
    <w:rsid w:val="1B1E5C1C"/>
    <w:rsid w:val="1B4701CA"/>
    <w:rsid w:val="1B4D457D"/>
    <w:rsid w:val="1B552486"/>
    <w:rsid w:val="1B5A5997"/>
    <w:rsid w:val="1B781B1D"/>
    <w:rsid w:val="1BC17665"/>
    <w:rsid w:val="1BC26CB1"/>
    <w:rsid w:val="1BF50DAE"/>
    <w:rsid w:val="1C025033"/>
    <w:rsid w:val="1C064DD6"/>
    <w:rsid w:val="1C0E27CA"/>
    <w:rsid w:val="1C340175"/>
    <w:rsid w:val="1C4F7425"/>
    <w:rsid w:val="1C5E2EDA"/>
    <w:rsid w:val="1C943EEF"/>
    <w:rsid w:val="1C9706F7"/>
    <w:rsid w:val="1C9A5DF9"/>
    <w:rsid w:val="1C9F2D93"/>
    <w:rsid w:val="1CA4418A"/>
    <w:rsid w:val="1CAD289B"/>
    <w:rsid w:val="1CD42456"/>
    <w:rsid w:val="1CFC5B1D"/>
    <w:rsid w:val="1D046798"/>
    <w:rsid w:val="1D181F4A"/>
    <w:rsid w:val="1D31434B"/>
    <w:rsid w:val="1D3A0C19"/>
    <w:rsid w:val="1D5A6237"/>
    <w:rsid w:val="1D667ACB"/>
    <w:rsid w:val="1D923E12"/>
    <w:rsid w:val="1DAA14B9"/>
    <w:rsid w:val="1E026739"/>
    <w:rsid w:val="1E1259E5"/>
    <w:rsid w:val="1E877BA2"/>
    <w:rsid w:val="1EA64BD4"/>
    <w:rsid w:val="1EAA6E5D"/>
    <w:rsid w:val="1EAC7D77"/>
    <w:rsid w:val="1ED1344E"/>
    <w:rsid w:val="1EDB57F7"/>
    <w:rsid w:val="1EE61241"/>
    <w:rsid w:val="1EF501D6"/>
    <w:rsid w:val="1F065EF2"/>
    <w:rsid w:val="1F1F489E"/>
    <w:rsid w:val="1F396A89"/>
    <w:rsid w:val="1F3A4479"/>
    <w:rsid w:val="1F5B33FE"/>
    <w:rsid w:val="1F713152"/>
    <w:rsid w:val="1F9D516C"/>
    <w:rsid w:val="1FAE775E"/>
    <w:rsid w:val="1FC81833"/>
    <w:rsid w:val="1FD552C6"/>
    <w:rsid w:val="1FEB3391"/>
    <w:rsid w:val="1FF40126"/>
    <w:rsid w:val="2027184D"/>
    <w:rsid w:val="20347288"/>
    <w:rsid w:val="207728D1"/>
    <w:rsid w:val="208B793A"/>
    <w:rsid w:val="20BD508A"/>
    <w:rsid w:val="20E37A02"/>
    <w:rsid w:val="20EC0311"/>
    <w:rsid w:val="20FB6868"/>
    <w:rsid w:val="21741693"/>
    <w:rsid w:val="217A67DC"/>
    <w:rsid w:val="219D0E33"/>
    <w:rsid w:val="21A56BEF"/>
    <w:rsid w:val="21A91D49"/>
    <w:rsid w:val="21B226E3"/>
    <w:rsid w:val="21C328F3"/>
    <w:rsid w:val="220977E4"/>
    <w:rsid w:val="2217457B"/>
    <w:rsid w:val="221E3F06"/>
    <w:rsid w:val="22245E0F"/>
    <w:rsid w:val="223124AE"/>
    <w:rsid w:val="2237702E"/>
    <w:rsid w:val="224131C1"/>
    <w:rsid w:val="225F2771"/>
    <w:rsid w:val="228D583F"/>
    <w:rsid w:val="22D83C42"/>
    <w:rsid w:val="22EC0483"/>
    <w:rsid w:val="23255151"/>
    <w:rsid w:val="23321923"/>
    <w:rsid w:val="234A1475"/>
    <w:rsid w:val="23677D66"/>
    <w:rsid w:val="23786FC4"/>
    <w:rsid w:val="237D5147"/>
    <w:rsid w:val="2394480D"/>
    <w:rsid w:val="239E2DA5"/>
    <w:rsid w:val="239E52E0"/>
    <w:rsid w:val="23AC2413"/>
    <w:rsid w:val="23BF3383"/>
    <w:rsid w:val="23C26CA2"/>
    <w:rsid w:val="23C4333D"/>
    <w:rsid w:val="23DB74B9"/>
    <w:rsid w:val="23E97BA7"/>
    <w:rsid w:val="240E24B8"/>
    <w:rsid w:val="242C7B74"/>
    <w:rsid w:val="243D6DD2"/>
    <w:rsid w:val="24715782"/>
    <w:rsid w:val="24A74E09"/>
    <w:rsid w:val="24BC23E6"/>
    <w:rsid w:val="24C7087D"/>
    <w:rsid w:val="25323514"/>
    <w:rsid w:val="253A41A3"/>
    <w:rsid w:val="25745489"/>
    <w:rsid w:val="25757480"/>
    <w:rsid w:val="257F7D90"/>
    <w:rsid w:val="25AC53DC"/>
    <w:rsid w:val="25B63009"/>
    <w:rsid w:val="25CC7E8F"/>
    <w:rsid w:val="25F2627E"/>
    <w:rsid w:val="25FF73E4"/>
    <w:rsid w:val="260E79FF"/>
    <w:rsid w:val="264542D6"/>
    <w:rsid w:val="26711CA2"/>
    <w:rsid w:val="26796B91"/>
    <w:rsid w:val="2684763E"/>
    <w:rsid w:val="26A91DFC"/>
    <w:rsid w:val="2704340F"/>
    <w:rsid w:val="270962CA"/>
    <w:rsid w:val="271C6780"/>
    <w:rsid w:val="273F35F4"/>
    <w:rsid w:val="27734D48"/>
    <w:rsid w:val="27746F46"/>
    <w:rsid w:val="2782530B"/>
    <w:rsid w:val="279142F8"/>
    <w:rsid w:val="279408C8"/>
    <w:rsid w:val="27B76736"/>
    <w:rsid w:val="27BC7C2D"/>
    <w:rsid w:val="27CD1E69"/>
    <w:rsid w:val="27D620A0"/>
    <w:rsid w:val="27E2757A"/>
    <w:rsid w:val="27E525FA"/>
    <w:rsid w:val="27EA020A"/>
    <w:rsid w:val="27F80D57"/>
    <w:rsid w:val="281F4E60"/>
    <w:rsid w:val="283A7D77"/>
    <w:rsid w:val="284D4E09"/>
    <w:rsid w:val="28726E69"/>
    <w:rsid w:val="28792077"/>
    <w:rsid w:val="28A466C9"/>
    <w:rsid w:val="28B03C07"/>
    <w:rsid w:val="28B15679"/>
    <w:rsid w:val="28B53728"/>
    <w:rsid w:val="291B5898"/>
    <w:rsid w:val="29377EAB"/>
    <w:rsid w:val="29583C63"/>
    <w:rsid w:val="296576F6"/>
    <w:rsid w:val="2972480D"/>
    <w:rsid w:val="29AA38BE"/>
    <w:rsid w:val="29C25891"/>
    <w:rsid w:val="29F0404D"/>
    <w:rsid w:val="2A120B13"/>
    <w:rsid w:val="2A3348CB"/>
    <w:rsid w:val="2A380D53"/>
    <w:rsid w:val="2A40615F"/>
    <w:rsid w:val="2A4670DA"/>
    <w:rsid w:val="2A606694"/>
    <w:rsid w:val="2A874355"/>
    <w:rsid w:val="2A886554"/>
    <w:rsid w:val="2AA270FE"/>
    <w:rsid w:val="2AA30402"/>
    <w:rsid w:val="2AB5244A"/>
    <w:rsid w:val="2AE00267"/>
    <w:rsid w:val="2AF64027"/>
    <w:rsid w:val="2AF97B0C"/>
    <w:rsid w:val="2B423957"/>
    <w:rsid w:val="2B8E4AA4"/>
    <w:rsid w:val="2B9C299F"/>
    <w:rsid w:val="2BA96100"/>
    <w:rsid w:val="2BF15B26"/>
    <w:rsid w:val="2C3C6E9F"/>
    <w:rsid w:val="2C644F04"/>
    <w:rsid w:val="2C825415"/>
    <w:rsid w:val="2C8A4A20"/>
    <w:rsid w:val="2CB04C5F"/>
    <w:rsid w:val="2CB97AED"/>
    <w:rsid w:val="2CBC0691"/>
    <w:rsid w:val="2CCC7829"/>
    <w:rsid w:val="2CD95E24"/>
    <w:rsid w:val="2CDA38A5"/>
    <w:rsid w:val="2CDB3525"/>
    <w:rsid w:val="2CDE7A65"/>
    <w:rsid w:val="2CF878F3"/>
    <w:rsid w:val="2D200796"/>
    <w:rsid w:val="2D330CFC"/>
    <w:rsid w:val="2D341382"/>
    <w:rsid w:val="2D455153"/>
    <w:rsid w:val="2D832A39"/>
    <w:rsid w:val="2DA30D70"/>
    <w:rsid w:val="2DB5450D"/>
    <w:rsid w:val="2DBA0995"/>
    <w:rsid w:val="2DDE1E4E"/>
    <w:rsid w:val="2DEC607F"/>
    <w:rsid w:val="2E0E4B9C"/>
    <w:rsid w:val="2E323AD6"/>
    <w:rsid w:val="2EBE71D5"/>
    <w:rsid w:val="2EC20AD7"/>
    <w:rsid w:val="2ECD1679"/>
    <w:rsid w:val="2ED523E6"/>
    <w:rsid w:val="2EE00777"/>
    <w:rsid w:val="2EE02EAD"/>
    <w:rsid w:val="2EEA6B08"/>
    <w:rsid w:val="2F1E10B2"/>
    <w:rsid w:val="2F3A7F44"/>
    <w:rsid w:val="2F3F315B"/>
    <w:rsid w:val="2F627A4C"/>
    <w:rsid w:val="2F770E10"/>
    <w:rsid w:val="2FA362B7"/>
    <w:rsid w:val="2FAA36C3"/>
    <w:rsid w:val="2FB01D49"/>
    <w:rsid w:val="2FC132E8"/>
    <w:rsid w:val="2FD51F89"/>
    <w:rsid w:val="2FD70BDE"/>
    <w:rsid w:val="2FFB1000"/>
    <w:rsid w:val="2FFE78CA"/>
    <w:rsid w:val="2FFF534B"/>
    <w:rsid w:val="300140D2"/>
    <w:rsid w:val="30106497"/>
    <w:rsid w:val="30122B54"/>
    <w:rsid w:val="302E6685"/>
    <w:rsid w:val="30355826"/>
    <w:rsid w:val="30684D7B"/>
    <w:rsid w:val="306A49FB"/>
    <w:rsid w:val="30721C0E"/>
    <w:rsid w:val="307A4C95"/>
    <w:rsid w:val="30B8257C"/>
    <w:rsid w:val="30E730CB"/>
    <w:rsid w:val="314246DE"/>
    <w:rsid w:val="316C120F"/>
    <w:rsid w:val="31B43718"/>
    <w:rsid w:val="31B937C3"/>
    <w:rsid w:val="31D3074A"/>
    <w:rsid w:val="31F44502"/>
    <w:rsid w:val="32134DB6"/>
    <w:rsid w:val="322C7131"/>
    <w:rsid w:val="322D1953"/>
    <w:rsid w:val="323507EE"/>
    <w:rsid w:val="32BD71DD"/>
    <w:rsid w:val="32C91062"/>
    <w:rsid w:val="32D64F70"/>
    <w:rsid w:val="330111BC"/>
    <w:rsid w:val="332A457E"/>
    <w:rsid w:val="33491D82"/>
    <w:rsid w:val="33593DB9"/>
    <w:rsid w:val="335B4D4D"/>
    <w:rsid w:val="335C6052"/>
    <w:rsid w:val="338F5853"/>
    <w:rsid w:val="33977131"/>
    <w:rsid w:val="33AA3BD3"/>
    <w:rsid w:val="33BE2874"/>
    <w:rsid w:val="33E6605E"/>
    <w:rsid w:val="33F60264"/>
    <w:rsid w:val="34060A6A"/>
    <w:rsid w:val="34183D2A"/>
    <w:rsid w:val="34224B16"/>
    <w:rsid w:val="344869DA"/>
    <w:rsid w:val="345E6F7A"/>
    <w:rsid w:val="347C3F2B"/>
    <w:rsid w:val="348436BD"/>
    <w:rsid w:val="34902ADB"/>
    <w:rsid w:val="34B34BC9"/>
    <w:rsid w:val="353D2CE5"/>
    <w:rsid w:val="354A13E0"/>
    <w:rsid w:val="3551736F"/>
    <w:rsid w:val="356A0331"/>
    <w:rsid w:val="35956BF6"/>
    <w:rsid w:val="35BE4538"/>
    <w:rsid w:val="35D26A5B"/>
    <w:rsid w:val="360E0E3F"/>
    <w:rsid w:val="36525CB0"/>
    <w:rsid w:val="367130E2"/>
    <w:rsid w:val="367871E9"/>
    <w:rsid w:val="368749F2"/>
    <w:rsid w:val="368A2987"/>
    <w:rsid w:val="369A0A23"/>
    <w:rsid w:val="36A15E2F"/>
    <w:rsid w:val="36B157AE"/>
    <w:rsid w:val="36DB13FC"/>
    <w:rsid w:val="36EA3CA5"/>
    <w:rsid w:val="36F971C6"/>
    <w:rsid w:val="370D1CC5"/>
    <w:rsid w:val="37334C89"/>
    <w:rsid w:val="376016E5"/>
    <w:rsid w:val="376F7781"/>
    <w:rsid w:val="378E47B3"/>
    <w:rsid w:val="379628C0"/>
    <w:rsid w:val="37A90ACB"/>
    <w:rsid w:val="37B3172A"/>
    <w:rsid w:val="37D474A6"/>
    <w:rsid w:val="383F45D6"/>
    <w:rsid w:val="38470E5A"/>
    <w:rsid w:val="3878574F"/>
    <w:rsid w:val="38826345"/>
    <w:rsid w:val="38E31861"/>
    <w:rsid w:val="38F4757D"/>
    <w:rsid w:val="392B32DA"/>
    <w:rsid w:val="39343BEA"/>
    <w:rsid w:val="39577622"/>
    <w:rsid w:val="39B451AA"/>
    <w:rsid w:val="39D3292E"/>
    <w:rsid w:val="3A0045B7"/>
    <w:rsid w:val="3A0F452D"/>
    <w:rsid w:val="3A35120E"/>
    <w:rsid w:val="3A3658EA"/>
    <w:rsid w:val="3A815E0A"/>
    <w:rsid w:val="3A8D79AE"/>
    <w:rsid w:val="3A9F551F"/>
    <w:rsid w:val="3AB10B58"/>
    <w:rsid w:val="3AF173C3"/>
    <w:rsid w:val="3AFF1F77"/>
    <w:rsid w:val="3B2A2C96"/>
    <w:rsid w:val="3B2D103D"/>
    <w:rsid w:val="3B3D61BD"/>
    <w:rsid w:val="3B795947"/>
    <w:rsid w:val="3B807FDF"/>
    <w:rsid w:val="3BB9138A"/>
    <w:rsid w:val="3BC4519D"/>
    <w:rsid w:val="3BD57E4C"/>
    <w:rsid w:val="3BF34C1E"/>
    <w:rsid w:val="3BFE6192"/>
    <w:rsid w:val="3C022A83"/>
    <w:rsid w:val="3C11529C"/>
    <w:rsid w:val="3C4C5D68"/>
    <w:rsid w:val="3C4E7340"/>
    <w:rsid w:val="3C4F1684"/>
    <w:rsid w:val="3C6731A3"/>
    <w:rsid w:val="3C67349C"/>
    <w:rsid w:val="3C73623A"/>
    <w:rsid w:val="3C76695A"/>
    <w:rsid w:val="3CE83385"/>
    <w:rsid w:val="3CE861F9"/>
    <w:rsid w:val="3D196585"/>
    <w:rsid w:val="3D205476"/>
    <w:rsid w:val="3D2518E1"/>
    <w:rsid w:val="3D2C3000"/>
    <w:rsid w:val="3D3F2F34"/>
    <w:rsid w:val="3D4C5F1D"/>
    <w:rsid w:val="3D5255D4"/>
    <w:rsid w:val="3D733BDF"/>
    <w:rsid w:val="3DAC503D"/>
    <w:rsid w:val="3DAD2ABF"/>
    <w:rsid w:val="3DB868D1"/>
    <w:rsid w:val="3DE8354A"/>
    <w:rsid w:val="3E0B08DA"/>
    <w:rsid w:val="3E124874"/>
    <w:rsid w:val="3E24017F"/>
    <w:rsid w:val="3E322D18"/>
    <w:rsid w:val="3E53594D"/>
    <w:rsid w:val="3E605DE6"/>
    <w:rsid w:val="3EAB715E"/>
    <w:rsid w:val="3ED64CAC"/>
    <w:rsid w:val="3F043070"/>
    <w:rsid w:val="3F17428F"/>
    <w:rsid w:val="3F2B67B3"/>
    <w:rsid w:val="3F2D1CB6"/>
    <w:rsid w:val="3F3476AF"/>
    <w:rsid w:val="3F3E79D2"/>
    <w:rsid w:val="3F767828"/>
    <w:rsid w:val="3F8C4E70"/>
    <w:rsid w:val="3F8D5553"/>
    <w:rsid w:val="3FD301CA"/>
    <w:rsid w:val="3FF9680E"/>
    <w:rsid w:val="4000420D"/>
    <w:rsid w:val="406F7C5B"/>
    <w:rsid w:val="40973487"/>
    <w:rsid w:val="409904DB"/>
    <w:rsid w:val="4099548A"/>
    <w:rsid w:val="409C790E"/>
    <w:rsid w:val="40A21818"/>
    <w:rsid w:val="40AD5B54"/>
    <w:rsid w:val="40DC08B7"/>
    <w:rsid w:val="40DF7EFC"/>
    <w:rsid w:val="40EA1C0C"/>
    <w:rsid w:val="41007633"/>
    <w:rsid w:val="41077F9E"/>
    <w:rsid w:val="41203E4B"/>
    <w:rsid w:val="4134460A"/>
    <w:rsid w:val="41371D0B"/>
    <w:rsid w:val="414E64A1"/>
    <w:rsid w:val="415232B0"/>
    <w:rsid w:val="415747BE"/>
    <w:rsid w:val="41632549"/>
    <w:rsid w:val="416E7C67"/>
    <w:rsid w:val="418D6E57"/>
    <w:rsid w:val="41BC25CD"/>
    <w:rsid w:val="41C01D6E"/>
    <w:rsid w:val="41D277AB"/>
    <w:rsid w:val="41F9564C"/>
    <w:rsid w:val="420810F5"/>
    <w:rsid w:val="421F7A8A"/>
    <w:rsid w:val="422601E3"/>
    <w:rsid w:val="42374CC6"/>
    <w:rsid w:val="4238458E"/>
    <w:rsid w:val="4243599A"/>
    <w:rsid w:val="42546C60"/>
    <w:rsid w:val="428242AC"/>
    <w:rsid w:val="42893C62"/>
    <w:rsid w:val="428B2929"/>
    <w:rsid w:val="4298064E"/>
    <w:rsid w:val="42B3131D"/>
    <w:rsid w:val="42D25330"/>
    <w:rsid w:val="42DA2048"/>
    <w:rsid w:val="42E43D4C"/>
    <w:rsid w:val="42EC78B2"/>
    <w:rsid w:val="42F3256B"/>
    <w:rsid w:val="42FE539B"/>
    <w:rsid w:val="43286BF9"/>
    <w:rsid w:val="432C0EC1"/>
    <w:rsid w:val="43395FD9"/>
    <w:rsid w:val="43404D9F"/>
    <w:rsid w:val="4344278B"/>
    <w:rsid w:val="4362279F"/>
    <w:rsid w:val="43744B39"/>
    <w:rsid w:val="43B03E7E"/>
    <w:rsid w:val="43CB1CC4"/>
    <w:rsid w:val="43CD5CE7"/>
    <w:rsid w:val="43D713A1"/>
    <w:rsid w:val="43DE6767"/>
    <w:rsid w:val="43F15787"/>
    <w:rsid w:val="4458596D"/>
    <w:rsid w:val="445D4EE0"/>
    <w:rsid w:val="44AE77CA"/>
    <w:rsid w:val="44C223B5"/>
    <w:rsid w:val="44C766E4"/>
    <w:rsid w:val="44CB50EA"/>
    <w:rsid w:val="452D7EA0"/>
    <w:rsid w:val="45423E2F"/>
    <w:rsid w:val="45512DC5"/>
    <w:rsid w:val="455362C9"/>
    <w:rsid w:val="459F7CA8"/>
    <w:rsid w:val="45AE6841"/>
    <w:rsid w:val="45C168FC"/>
    <w:rsid w:val="45C247F1"/>
    <w:rsid w:val="45FE1FE4"/>
    <w:rsid w:val="46402334"/>
    <w:rsid w:val="464C1D63"/>
    <w:rsid w:val="464D4139"/>
    <w:rsid w:val="46500769"/>
    <w:rsid w:val="468C2751"/>
    <w:rsid w:val="469211D3"/>
    <w:rsid w:val="46CB510C"/>
    <w:rsid w:val="47465F7C"/>
    <w:rsid w:val="476F23BB"/>
    <w:rsid w:val="47910F19"/>
    <w:rsid w:val="47AF6127"/>
    <w:rsid w:val="47C40A0D"/>
    <w:rsid w:val="47D23398"/>
    <w:rsid w:val="47D327A1"/>
    <w:rsid w:val="47D32E64"/>
    <w:rsid w:val="47EC5F8C"/>
    <w:rsid w:val="481138D3"/>
    <w:rsid w:val="48145458"/>
    <w:rsid w:val="48250A12"/>
    <w:rsid w:val="48322059"/>
    <w:rsid w:val="483F7AB3"/>
    <w:rsid w:val="48703FE7"/>
    <w:rsid w:val="48744BEB"/>
    <w:rsid w:val="48CE1E02"/>
    <w:rsid w:val="48D3494D"/>
    <w:rsid w:val="48DD6B99"/>
    <w:rsid w:val="48ED4A06"/>
    <w:rsid w:val="48F87391"/>
    <w:rsid w:val="49271FAD"/>
    <w:rsid w:val="49354340"/>
    <w:rsid w:val="493821FE"/>
    <w:rsid w:val="495A6163"/>
    <w:rsid w:val="496C5446"/>
    <w:rsid w:val="49853B2F"/>
    <w:rsid w:val="498C34BA"/>
    <w:rsid w:val="49942AC5"/>
    <w:rsid w:val="499D5953"/>
    <w:rsid w:val="49A72C2C"/>
    <w:rsid w:val="49E113D2"/>
    <w:rsid w:val="4A105C92"/>
    <w:rsid w:val="4A580DC1"/>
    <w:rsid w:val="4A6D27A8"/>
    <w:rsid w:val="4AC21649"/>
    <w:rsid w:val="4ADC40E1"/>
    <w:rsid w:val="4AF968CD"/>
    <w:rsid w:val="4B45028D"/>
    <w:rsid w:val="4BFC1FBA"/>
    <w:rsid w:val="4C00513D"/>
    <w:rsid w:val="4C085DCC"/>
    <w:rsid w:val="4C0D2254"/>
    <w:rsid w:val="4C112E59"/>
    <w:rsid w:val="4C6A6D6A"/>
    <w:rsid w:val="4C7044F7"/>
    <w:rsid w:val="4C8C27A2"/>
    <w:rsid w:val="4CC23079"/>
    <w:rsid w:val="4CC33161"/>
    <w:rsid w:val="4CC76CC0"/>
    <w:rsid w:val="4CC92607"/>
    <w:rsid w:val="4CFE7A08"/>
    <w:rsid w:val="4D19148D"/>
    <w:rsid w:val="4D42484F"/>
    <w:rsid w:val="4D5B1B76"/>
    <w:rsid w:val="4D9C3C64"/>
    <w:rsid w:val="4DA34A61"/>
    <w:rsid w:val="4DB8448E"/>
    <w:rsid w:val="4DCF7936"/>
    <w:rsid w:val="4DE746CF"/>
    <w:rsid w:val="4DED276A"/>
    <w:rsid w:val="4DF80AFB"/>
    <w:rsid w:val="4E0416D6"/>
    <w:rsid w:val="4E077A90"/>
    <w:rsid w:val="4E1A18C4"/>
    <w:rsid w:val="4E2F1943"/>
    <w:rsid w:val="4E6A1D33"/>
    <w:rsid w:val="4EA54661"/>
    <w:rsid w:val="4EBB5060"/>
    <w:rsid w:val="4F32469E"/>
    <w:rsid w:val="4F527966"/>
    <w:rsid w:val="4F5A163C"/>
    <w:rsid w:val="4F723E97"/>
    <w:rsid w:val="4F8E6612"/>
    <w:rsid w:val="4F920C63"/>
    <w:rsid w:val="4F9A5CA8"/>
    <w:rsid w:val="4FAD3644"/>
    <w:rsid w:val="4FB7501A"/>
    <w:rsid w:val="4FD25E02"/>
    <w:rsid w:val="4FD525F2"/>
    <w:rsid w:val="500243D3"/>
    <w:rsid w:val="500362AF"/>
    <w:rsid w:val="50552B58"/>
    <w:rsid w:val="50576000"/>
    <w:rsid w:val="5063507A"/>
    <w:rsid w:val="506E722C"/>
    <w:rsid w:val="50804CA1"/>
    <w:rsid w:val="50870DA9"/>
    <w:rsid w:val="5090689C"/>
    <w:rsid w:val="50C40FDB"/>
    <w:rsid w:val="512E60BF"/>
    <w:rsid w:val="51384450"/>
    <w:rsid w:val="51436F5E"/>
    <w:rsid w:val="5168719D"/>
    <w:rsid w:val="516C5BA3"/>
    <w:rsid w:val="518C3EDA"/>
    <w:rsid w:val="51B75920"/>
    <w:rsid w:val="51D337E4"/>
    <w:rsid w:val="51E91406"/>
    <w:rsid w:val="52077FA0"/>
    <w:rsid w:val="521108B0"/>
    <w:rsid w:val="523B6C57"/>
    <w:rsid w:val="526C5746"/>
    <w:rsid w:val="52712085"/>
    <w:rsid w:val="52715451"/>
    <w:rsid w:val="527B5D61"/>
    <w:rsid w:val="528662F0"/>
    <w:rsid w:val="52943CF6"/>
    <w:rsid w:val="52C54EDB"/>
    <w:rsid w:val="52CC3805"/>
    <w:rsid w:val="52D576F4"/>
    <w:rsid w:val="52DE0004"/>
    <w:rsid w:val="52E24103"/>
    <w:rsid w:val="52F94F05"/>
    <w:rsid w:val="52FA34F3"/>
    <w:rsid w:val="53036F3E"/>
    <w:rsid w:val="53093291"/>
    <w:rsid w:val="531341AB"/>
    <w:rsid w:val="53201BBF"/>
    <w:rsid w:val="532F3286"/>
    <w:rsid w:val="5346672E"/>
    <w:rsid w:val="53F86552"/>
    <w:rsid w:val="54067A66"/>
    <w:rsid w:val="54140080"/>
    <w:rsid w:val="541E0452"/>
    <w:rsid w:val="5421181E"/>
    <w:rsid w:val="54421484"/>
    <w:rsid w:val="54861D20"/>
    <w:rsid w:val="54B57C0A"/>
    <w:rsid w:val="54C2369C"/>
    <w:rsid w:val="54F07DBA"/>
    <w:rsid w:val="5519505C"/>
    <w:rsid w:val="552968C4"/>
    <w:rsid w:val="552B0792"/>
    <w:rsid w:val="55587413"/>
    <w:rsid w:val="5569512F"/>
    <w:rsid w:val="5595240E"/>
    <w:rsid w:val="55995C7E"/>
    <w:rsid w:val="55D03ADA"/>
    <w:rsid w:val="55F8151B"/>
    <w:rsid w:val="56155247"/>
    <w:rsid w:val="56270934"/>
    <w:rsid w:val="56322CB8"/>
    <w:rsid w:val="563E305B"/>
    <w:rsid w:val="56571C28"/>
    <w:rsid w:val="56905639"/>
    <w:rsid w:val="569C67A5"/>
    <w:rsid w:val="56BD475C"/>
    <w:rsid w:val="56C675EA"/>
    <w:rsid w:val="56E83021"/>
    <w:rsid w:val="56FF2DCD"/>
    <w:rsid w:val="5731257E"/>
    <w:rsid w:val="573632F7"/>
    <w:rsid w:val="575304D2"/>
    <w:rsid w:val="5776198C"/>
    <w:rsid w:val="578F4AB4"/>
    <w:rsid w:val="579A66C8"/>
    <w:rsid w:val="57AC41BA"/>
    <w:rsid w:val="57AD78E7"/>
    <w:rsid w:val="57B92DC3"/>
    <w:rsid w:val="57CF589D"/>
    <w:rsid w:val="580F0A3D"/>
    <w:rsid w:val="585D2682"/>
    <w:rsid w:val="5872092A"/>
    <w:rsid w:val="5885423D"/>
    <w:rsid w:val="58AA37F5"/>
    <w:rsid w:val="58AA7567"/>
    <w:rsid w:val="58ED03EA"/>
    <w:rsid w:val="58EE112B"/>
    <w:rsid w:val="59015211"/>
    <w:rsid w:val="590E07A8"/>
    <w:rsid w:val="591A7E3E"/>
    <w:rsid w:val="59253C51"/>
    <w:rsid w:val="59471C07"/>
    <w:rsid w:val="594A0043"/>
    <w:rsid w:val="59540F1D"/>
    <w:rsid w:val="59571628"/>
    <w:rsid w:val="596C02AE"/>
    <w:rsid w:val="598E5AC2"/>
    <w:rsid w:val="59A247FF"/>
    <w:rsid w:val="59B01D1D"/>
    <w:rsid w:val="59EB2715"/>
    <w:rsid w:val="5A031FBA"/>
    <w:rsid w:val="5A063025"/>
    <w:rsid w:val="5A0A1945"/>
    <w:rsid w:val="5A1B5462"/>
    <w:rsid w:val="5A332B09"/>
    <w:rsid w:val="5A5B044A"/>
    <w:rsid w:val="5A646B5B"/>
    <w:rsid w:val="5ADC4238"/>
    <w:rsid w:val="5B140EFE"/>
    <w:rsid w:val="5B326B5F"/>
    <w:rsid w:val="5B681184"/>
    <w:rsid w:val="5B7D50AA"/>
    <w:rsid w:val="5B7F21BD"/>
    <w:rsid w:val="5B867F38"/>
    <w:rsid w:val="5BB95601"/>
    <w:rsid w:val="5BC62F1F"/>
    <w:rsid w:val="5BDF1848"/>
    <w:rsid w:val="5BE43FCA"/>
    <w:rsid w:val="5BF5705B"/>
    <w:rsid w:val="5C10379E"/>
    <w:rsid w:val="5C140AA0"/>
    <w:rsid w:val="5C290471"/>
    <w:rsid w:val="5C324640"/>
    <w:rsid w:val="5C376BA3"/>
    <w:rsid w:val="5C472574"/>
    <w:rsid w:val="5C751DBE"/>
    <w:rsid w:val="5C882FDD"/>
    <w:rsid w:val="5C915E6B"/>
    <w:rsid w:val="5CA47698"/>
    <w:rsid w:val="5CC56B33"/>
    <w:rsid w:val="5CC608C4"/>
    <w:rsid w:val="5CF620C2"/>
    <w:rsid w:val="5D0C1038"/>
    <w:rsid w:val="5D137DE5"/>
    <w:rsid w:val="5D207CD9"/>
    <w:rsid w:val="5D3E3C13"/>
    <w:rsid w:val="5D466894"/>
    <w:rsid w:val="5D7C4B6F"/>
    <w:rsid w:val="5D960000"/>
    <w:rsid w:val="5DC277FA"/>
    <w:rsid w:val="5DD21CFB"/>
    <w:rsid w:val="5DF125B0"/>
    <w:rsid w:val="5DFB5C1C"/>
    <w:rsid w:val="5E0C51E7"/>
    <w:rsid w:val="5E203FF8"/>
    <w:rsid w:val="5E2F5F49"/>
    <w:rsid w:val="5E6956F1"/>
    <w:rsid w:val="5E6F6EA2"/>
    <w:rsid w:val="5E77582B"/>
    <w:rsid w:val="5E79378D"/>
    <w:rsid w:val="5EB24BEC"/>
    <w:rsid w:val="5EC308D2"/>
    <w:rsid w:val="5EEF11CE"/>
    <w:rsid w:val="5EFC3771"/>
    <w:rsid w:val="5F2D4536"/>
    <w:rsid w:val="5F350765"/>
    <w:rsid w:val="5F3A5DCA"/>
    <w:rsid w:val="5F417953"/>
    <w:rsid w:val="5F661815"/>
    <w:rsid w:val="5F6E2C67"/>
    <w:rsid w:val="5F954B22"/>
    <w:rsid w:val="5FEE5398"/>
    <w:rsid w:val="601125AA"/>
    <w:rsid w:val="608C72CF"/>
    <w:rsid w:val="60A31B19"/>
    <w:rsid w:val="60BF1449"/>
    <w:rsid w:val="60C55551"/>
    <w:rsid w:val="60C7316A"/>
    <w:rsid w:val="60E249A9"/>
    <w:rsid w:val="610D6FCA"/>
    <w:rsid w:val="61227E69"/>
    <w:rsid w:val="612D7A32"/>
    <w:rsid w:val="61416FC8"/>
    <w:rsid w:val="614C6AAF"/>
    <w:rsid w:val="61A75D0F"/>
    <w:rsid w:val="61B305FF"/>
    <w:rsid w:val="61B7332A"/>
    <w:rsid w:val="61EB3135"/>
    <w:rsid w:val="61FA594E"/>
    <w:rsid w:val="621B68E4"/>
    <w:rsid w:val="624337C3"/>
    <w:rsid w:val="624B0BD0"/>
    <w:rsid w:val="626B59DD"/>
    <w:rsid w:val="627972BE"/>
    <w:rsid w:val="629A1053"/>
    <w:rsid w:val="629C7C9B"/>
    <w:rsid w:val="62D00A78"/>
    <w:rsid w:val="62DF3642"/>
    <w:rsid w:val="63267D64"/>
    <w:rsid w:val="633E740B"/>
    <w:rsid w:val="63490AF3"/>
    <w:rsid w:val="63534D8C"/>
    <w:rsid w:val="63783BC0"/>
    <w:rsid w:val="63785DBF"/>
    <w:rsid w:val="63A5296D"/>
    <w:rsid w:val="63B935AD"/>
    <w:rsid w:val="63C33361"/>
    <w:rsid w:val="63FB6398"/>
    <w:rsid w:val="64477F35"/>
    <w:rsid w:val="645422AA"/>
    <w:rsid w:val="647D05E7"/>
    <w:rsid w:val="648D7E86"/>
    <w:rsid w:val="64BB76D0"/>
    <w:rsid w:val="64E64A8F"/>
    <w:rsid w:val="650A3D08"/>
    <w:rsid w:val="65162368"/>
    <w:rsid w:val="653D475A"/>
    <w:rsid w:val="65407929"/>
    <w:rsid w:val="654A611D"/>
    <w:rsid w:val="658A2326"/>
    <w:rsid w:val="659F31C5"/>
    <w:rsid w:val="65AF1EBE"/>
    <w:rsid w:val="65DB55A9"/>
    <w:rsid w:val="660D19B7"/>
    <w:rsid w:val="663604BF"/>
    <w:rsid w:val="663A2672"/>
    <w:rsid w:val="663E6181"/>
    <w:rsid w:val="664065D2"/>
    <w:rsid w:val="664F5567"/>
    <w:rsid w:val="667F77C1"/>
    <w:rsid w:val="668F18F1"/>
    <w:rsid w:val="66A56767"/>
    <w:rsid w:val="66B83C92"/>
    <w:rsid w:val="66BE70D3"/>
    <w:rsid w:val="66C71D2E"/>
    <w:rsid w:val="670E3B7C"/>
    <w:rsid w:val="67113427"/>
    <w:rsid w:val="671D1438"/>
    <w:rsid w:val="673E77D2"/>
    <w:rsid w:val="67492FBD"/>
    <w:rsid w:val="67CB02D7"/>
    <w:rsid w:val="67D20B47"/>
    <w:rsid w:val="680578AE"/>
    <w:rsid w:val="6838670D"/>
    <w:rsid w:val="68534D0A"/>
    <w:rsid w:val="687419EA"/>
    <w:rsid w:val="688F5ACF"/>
    <w:rsid w:val="689C4BF4"/>
    <w:rsid w:val="68E40DA4"/>
    <w:rsid w:val="68FE12DB"/>
    <w:rsid w:val="691A127E"/>
    <w:rsid w:val="692D3246"/>
    <w:rsid w:val="69407E39"/>
    <w:rsid w:val="694C460C"/>
    <w:rsid w:val="6973503C"/>
    <w:rsid w:val="697F6A24"/>
    <w:rsid w:val="69813CE5"/>
    <w:rsid w:val="698645BE"/>
    <w:rsid w:val="699B1D90"/>
    <w:rsid w:val="69D803B7"/>
    <w:rsid w:val="69DC353A"/>
    <w:rsid w:val="69DE52F4"/>
    <w:rsid w:val="69E7514E"/>
    <w:rsid w:val="69F858D1"/>
    <w:rsid w:val="6A223CAF"/>
    <w:rsid w:val="6A3A5C63"/>
    <w:rsid w:val="6A4B15F0"/>
    <w:rsid w:val="6A511254"/>
    <w:rsid w:val="6A6D5E23"/>
    <w:rsid w:val="6A7B760E"/>
    <w:rsid w:val="6A8E78F5"/>
    <w:rsid w:val="6AB06D96"/>
    <w:rsid w:val="6AB4579C"/>
    <w:rsid w:val="6AFE5D13"/>
    <w:rsid w:val="6B3C21FD"/>
    <w:rsid w:val="6B851CE9"/>
    <w:rsid w:val="6BA40927"/>
    <w:rsid w:val="6BCC6269"/>
    <w:rsid w:val="6BCD3CEA"/>
    <w:rsid w:val="6BD01BCA"/>
    <w:rsid w:val="6BF72C24"/>
    <w:rsid w:val="6C37119B"/>
    <w:rsid w:val="6C39469E"/>
    <w:rsid w:val="6C6B5B04"/>
    <w:rsid w:val="6CD31019"/>
    <w:rsid w:val="6D0B7DBE"/>
    <w:rsid w:val="6D1D3A71"/>
    <w:rsid w:val="6D4270CF"/>
    <w:rsid w:val="6D7256A0"/>
    <w:rsid w:val="6D740BA3"/>
    <w:rsid w:val="6DCE07A0"/>
    <w:rsid w:val="6DD775C2"/>
    <w:rsid w:val="6DF6321D"/>
    <w:rsid w:val="6E27212F"/>
    <w:rsid w:val="6E334459"/>
    <w:rsid w:val="6E4730F9"/>
    <w:rsid w:val="6E51148A"/>
    <w:rsid w:val="6E51728C"/>
    <w:rsid w:val="6E6267E7"/>
    <w:rsid w:val="6E7C3037"/>
    <w:rsid w:val="6E974BC6"/>
    <w:rsid w:val="6EA13A4A"/>
    <w:rsid w:val="6ECE20D9"/>
    <w:rsid w:val="6ED3075F"/>
    <w:rsid w:val="6EFE4E26"/>
    <w:rsid w:val="6F085736"/>
    <w:rsid w:val="6F2117DD"/>
    <w:rsid w:val="6F432783"/>
    <w:rsid w:val="6F4E40D0"/>
    <w:rsid w:val="6F6D675F"/>
    <w:rsid w:val="6F8073DD"/>
    <w:rsid w:val="6F811B7C"/>
    <w:rsid w:val="6FBF70AE"/>
    <w:rsid w:val="6FC722F1"/>
    <w:rsid w:val="6FD54E8A"/>
    <w:rsid w:val="70394BAE"/>
    <w:rsid w:val="70641074"/>
    <w:rsid w:val="7073020B"/>
    <w:rsid w:val="708304A5"/>
    <w:rsid w:val="709B394E"/>
    <w:rsid w:val="709D7DAE"/>
    <w:rsid w:val="70A67761"/>
    <w:rsid w:val="70C072D0"/>
    <w:rsid w:val="70EA114F"/>
    <w:rsid w:val="71172F17"/>
    <w:rsid w:val="712831B2"/>
    <w:rsid w:val="713B128D"/>
    <w:rsid w:val="71400858"/>
    <w:rsid w:val="71473331"/>
    <w:rsid w:val="71623F5A"/>
    <w:rsid w:val="71876A4E"/>
    <w:rsid w:val="71926FAA"/>
    <w:rsid w:val="71A4057D"/>
    <w:rsid w:val="71A71502"/>
    <w:rsid w:val="71DB2ED8"/>
    <w:rsid w:val="71E91071"/>
    <w:rsid w:val="71F10A6F"/>
    <w:rsid w:val="71F21981"/>
    <w:rsid w:val="72220C50"/>
    <w:rsid w:val="72492390"/>
    <w:rsid w:val="724C3314"/>
    <w:rsid w:val="7252521E"/>
    <w:rsid w:val="725A4828"/>
    <w:rsid w:val="726253D1"/>
    <w:rsid w:val="726E12CB"/>
    <w:rsid w:val="72737951"/>
    <w:rsid w:val="728A4E2E"/>
    <w:rsid w:val="72920D26"/>
    <w:rsid w:val="72A41B8C"/>
    <w:rsid w:val="72D9097A"/>
    <w:rsid w:val="73035041"/>
    <w:rsid w:val="73152201"/>
    <w:rsid w:val="731E6237"/>
    <w:rsid w:val="73401623"/>
    <w:rsid w:val="7353501D"/>
    <w:rsid w:val="73A50FC7"/>
    <w:rsid w:val="73A67144"/>
    <w:rsid w:val="73E111AC"/>
    <w:rsid w:val="740500E7"/>
    <w:rsid w:val="740652E1"/>
    <w:rsid w:val="74294DBF"/>
    <w:rsid w:val="74707796"/>
    <w:rsid w:val="747F704E"/>
    <w:rsid w:val="74A71E6F"/>
    <w:rsid w:val="74AA7D6D"/>
    <w:rsid w:val="74B8340E"/>
    <w:rsid w:val="74C2568F"/>
    <w:rsid w:val="74C62724"/>
    <w:rsid w:val="74DB37DF"/>
    <w:rsid w:val="751B1E2E"/>
    <w:rsid w:val="751E533F"/>
    <w:rsid w:val="756A5430"/>
    <w:rsid w:val="7579784C"/>
    <w:rsid w:val="758768E2"/>
    <w:rsid w:val="75997EE5"/>
    <w:rsid w:val="75A474F1"/>
    <w:rsid w:val="75AA6451"/>
    <w:rsid w:val="75B05B69"/>
    <w:rsid w:val="75C458AB"/>
    <w:rsid w:val="75E76BFF"/>
    <w:rsid w:val="75F60AEC"/>
    <w:rsid w:val="7603432A"/>
    <w:rsid w:val="760744A3"/>
    <w:rsid w:val="76181DB3"/>
    <w:rsid w:val="763251AE"/>
    <w:rsid w:val="76422F15"/>
    <w:rsid w:val="764B5DA3"/>
    <w:rsid w:val="765C023B"/>
    <w:rsid w:val="765F4A43"/>
    <w:rsid w:val="766765CC"/>
    <w:rsid w:val="76811D7D"/>
    <w:rsid w:val="768A2FFE"/>
    <w:rsid w:val="76C34768"/>
    <w:rsid w:val="76CA4267"/>
    <w:rsid w:val="76D36F81"/>
    <w:rsid w:val="76F24D75"/>
    <w:rsid w:val="76FF6B4B"/>
    <w:rsid w:val="77042FD3"/>
    <w:rsid w:val="7709232F"/>
    <w:rsid w:val="77093BD7"/>
    <w:rsid w:val="77230ECF"/>
    <w:rsid w:val="772A76ED"/>
    <w:rsid w:val="77432AB8"/>
    <w:rsid w:val="77551548"/>
    <w:rsid w:val="777E4799"/>
    <w:rsid w:val="77873485"/>
    <w:rsid w:val="77942023"/>
    <w:rsid w:val="77A30552"/>
    <w:rsid w:val="77B17927"/>
    <w:rsid w:val="77C77054"/>
    <w:rsid w:val="77D171E5"/>
    <w:rsid w:val="77D82F40"/>
    <w:rsid w:val="77E86AC9"/>
    <w:rsid w:val="785328F5"/>
    <w:rsid w:val="7890275A"/>
    <w:rsid w:val="789E52F2"/>
    <w:rsid w:val="78AF66DE"/>
    <w:rsid w:val="78B410F1"/>
    <w:rsid w:val="78C553BF"/>
    <w:rsid w:val="7943492E"/>
    <w:rsid w:val="7945166D"/>
    <w:rsid w:val="79634E1C"/>
    <w:rsid w:val="79D35ABF"/>
    <w:rsid w:val="79F96584"/>
    <w:rsid w:val="7A073240"/>
    <w:rsid w:val="7A49628A"/>
    <w:rsid w:val="7A5E3C4E"/>
    <w:rsid w:val="7A807C2D"/>
    <w:rsid w:val="7B222A93"/>
    <w:rsid w:val="7B2D0C2A"/>
    <w:rsid w:val="7B5733D6"/>
    <w:rsid w:val="7B6D2748"/>
    <w:rsid w:val="7B8B5A3F"/>
    <w:rsid w:val="7B8D4340"/>
    <w:rsid w:val="7C1B594E"/>
    <w:rsid w:val="7C316041"/>
    <w:rsid w:val="7C3B0FE1"/>
    <w:rsid w:val="7C57508E"/>
    <w:rsid w:val="7C9A1852"/>
    <w:rsid w:val="7CBA7331"/>
    <w:rsid w:val="7CC51BE7"/>
    <w:rsid w:val="7CF11A09"/>
    <w:rsid w:val="7D3A3102"/>
    <w:rsid w:val="7D475874"/>
    <w:rsid w:val="7D574C31"/>
    <w:rsid w:val="7D5826B2"/>
    <w:rsid w:val="7D5F5C08"/>
    <w:rsid w:val="7DED1DB2"/>
    <w:rsid w:val="7E230E82"/>
    <w:rsid w:val="7E292D8B"/>
    <w:rsid w:val="7E2A628E"/>
    <w:rsid w:val="7E30052D"/>
    <w:rsid w:val="7E3A5223"/>
    <w:rsid w:val="7E4160A2"/>
    <w:rsid w:val="7E491E00"/>
    <w:rsid w:val="7E5C60DB"/>
    <w:rsid w:val="7E6E546B"/>
    <w:rsid w:val="7EA67DD6"/>
    <w:rsid w:val="7EAE481F"/>
    <w:rsid w:val="7EC37045"/>
    <w:rsid w:val="7EC9380E"/>
    <w:rsid w:val="7EE02872"/>
    <w:rsid w:val="7EEE62F1"/>
    <w:rsid w:val="7EFD4068"/>
    <w:rsid w:val="7F0171EB"/>
    <w:rsid w:val="7F115287"/>
    <w:rsid w:val="7F14040A"/>
    <w:rsid w:val="7F867B05"/>
    <w:rsid w:val="7F900D7D"/>
    <w:rsid w:val="7F986465"/>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ind w:left="0" w:leftChars="0" w:firstLine="0" w:firstLineChars="0"/>
    </w:pPr>
    <w:rPr>
      <w:rFonts w:eastAsia="宋体"/>
    </w:rPr>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Administrator</cp:lastModifiedBy>
  <dcterms:modified xsi:type="dcterms:W3CDTF">2018-01-15T11:09:20Z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