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7A9" w:rsidRPr="00FD20B4" w:rsidRDefault="002578B1" w:rsidP="00FD20B4">
      <w:r>
        <w:rPr>
          <w:noProof/>
        </w:rPr>
        <w:drawing>
          <wp:inline distT="0" distB="0" distL="0" distR="0">
            <wp:extent cx="7043738" cy="93916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ài chính - Đề chẵn - Page 1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6161" cy="939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915150" cy="922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ài chính - Đề chẵn - Page 2.jp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922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67A9" w:rsidRPr="00FD20B4" w:rsidSect="002578B1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8B1"/>
    <w:rsid w:val="001D58F6"/>
    <w:rsid w:val="002578B1"/>
    <w:rsid w:val="004767A9"/>
    <w:rsid w:val="00A8334D"/>
    <w:rsid w:val="00AC6B88"/>
    <w:rsid w:val="00FD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8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8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 Thi Huong</dc:creator>
  <cp:lastModifiedBy>Ta Thi Huong</cp:lastModifiedBy>
  <cp:revision>3</cp:revision>
  <cp:lastPrinted>2020-06-15T06:53:00Z</cp:lastPrinted>
  <dcterms:created xsi:type="dcterms:W3CDTF">2020-06-15T06:49:00Z</dcterms:created>
  <dcterms:modified xsi:type="dcterms:W3CDTF">2020-06-15T06:55:00Z</dcterms:modified>
</cp:coreProperties>
</file>