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741F3">
      <w:pPr>
        <w:spacing w:line="360" w:lineRule="auto"/>
        <w:jc w:val="left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附件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/>
          <w:sz w:val="24"/>
          <w:szCs w:val="24"/>
        </w:rPr>
        <w:t>：</w:t>
      </w:r>
    </w:p>
    <w:p w14:paraId="2F4DFBFD">
      <w:pPr>
        <w:spacing w:line="360" w:lineRule="auto"/>
        <w:jc w:val="center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半导体与物理学院“做中学项目”建设申报书</w:t>
      </w:r>
    </w:p>
    <w:p w14:paraId="1D53AA87">
      <w:pPr>
        <w:pStyle w:val="31"/>
        <w:numPr>
          <w:ilvl w:val="0"/>
          <w:numId w:val="1"/>
        </w:numPr>
        <w:spacing w:line="360" w:lineRule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项目名称：基于FPGA的卷积神经网络CNN设计</w:t>
      </w:r>
      <w:r>
        <w:rPr>
          <w:rFonts w:hint="eastAsia" w:ascii="楷体" w:hAnsi="楷体" w:eastAsia="楷体"/>
          <w:sz w:val="24"/>
          <w:szCs w:val="24"/>
        </w:rPr>
        <w:br w:type="textWrapping"/>
      </w:r>
      <w:bookmarkStart w:id="0" w:name="_GoBack"/>
      <w:bookmarkEnd w:id="0"/>
    </w:p>
    <w:p w14:paraId="791FA00D">
      <w:pPr>
        <w:spacing w:line="360" w:lineRule="auto"/>
        <w:rPr>
          <w:rFonts w:ascii="楷体" w:hAnsi="楷体" w:eastAsia="楷体"/>
          <w:sz w:val="24"/>
          <w:szCs w:val="24"/>
        </w:rPr>
      </w:pPr>
    </w:p>
    <w:p w14:paraId="69C4CA1E">
      <w:pPr>
        <w:pStyle w:val="31"/>
        <w:numPr>
          <w:ilvl w:val="0"/>
          <w:numId w:val="1"/>
        </w:numPr>
        <w:spacing w:line="360" w:lineRule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项目概述与来源（300字以内）：</w:t>
      </w:r>
    </w:p>
    <w:p w14:paraId="16CC5FAE">
      <w:pPr>
        <w:pStyle w:val="31"/>
        <w:rPr>
          <w:rFonts w:ascii="楷体" w:hAnsi="楷体" w:eastAsia="楷体"/>
          <w:sz w:val="24"/>
          <w:szCs w:val="24"/>
        </w:rPr>
      </w:pPr>
    </w:p>
    <w:p w14:paraId="4B97D1BD">
      <w:pPr>
        <w:pStyle w:val="31"/>
        <w:rPr>
          <w:rFonts w:ascii="楷体" w:hAnsi="楷体" w:eastAsia="楷体"/>
          <w:sz w:val="24"/>
          <w:szCs w:val="24"/>
        </w:rPr>
      </w:pPr>
    </w:p>
    <w:p w14:paraId="75566713">
      <w:pPr>
        <w:pStyle w:val="31"/>
        <w:rPr>
          <w:rFonts w:hint="eastAsia" w:ascii="楷体" w:hAnsi="楷体" w:eastAsia="楷体"/>
          <w:sz w:val="24"/>
          <w:szCs w:val="24"/>
        </w:rPr>
      </w:pPr>
    </w:p>
    <w:p w14:paraId="28648F4C">
      <w:pPr>
        <w:pStyle w:val="31"/>
        <w:numPr>
          <w:ilvl w:val="0"/>
          <w:numId w:val="1"/>
        </w:numPr>
        <w:spacing w:line="360" w:lineRule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项目组织与实施流程（画图展示或者200字以内）：</w:t>
      </w:r>
    </w:p>
    <w:p w14:paraId="4FDF56F7">
      <w:pPr>
        <w:pStyle w:val="31"/>
        <w:rPr>
          <w:rFonts w:ascii="楷体" w:hAnsi="楷体" w:eastAsia="楷体"/>
          <w:sz w:val="24"/>
          <w:szCs w:val="24"/>
        </w:rPr>
      </w:pPr>
    </w:p>
    <w:p w14:paraId="09C5E15B">
      <w:pPr>
        <w:pStyle w:val="31"/>
        <w:rPr>
          <w:rFonts w:ascii="楷体" w:hAnsi="楷体" w:eastAsia="楷体"/>
          <w:sz w:val="24"/>
          <w:szCs w:val="24"/>
        </w:rPr>
      </w:pPr>
    </w:p>
    <w:p w14:paraId="7EE2E116">
      <w:pPr>
        <w:pStyle w:val="31"/>
        <w:rPr>
          <w:rFonts w:hint="eastAsia" w:ascii="楷体" w:hAnsi="楷体" w:eastAsia="楷体"/>
          <w:sz w:val="24"/>
          <w:szCs w:val="24"/>
        </w:rPr>
      </w:pPr>
    </w:p>
    <w:p w14:paraId="614930BB">
      <w:pPr>
        <w:pStyle w:val="31"/>
        <w:numPr>
          <w:ilvl w:val="0"/>
          <w:numId w:val="1"/>
        </w:numPr>
        <w:spacing w:line="360" w:lineRule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val="en-US" w:eastAsia="zh-CN"/>
        </w:rPr>
        <w:t>预期</w:t>
      </w:r>
      <w:r>
        <w:rPr>
          <w:rFonts w:hint="eastAsia" w:ascii="楷体" w:hAnsi="楷体" w:eastAsia="楷体"/>
          <w:sz w:val="24"/>
          <w:szCs w:val="24"/>
        </w:rPr>
        <w:t>项目成果描述与展示（100字以内）：</w:t>
      </w:r>
    </w:p>
    <w:p w14:paraId="536942E8">
      <w:pPr>
        <w:pStyle w:val="31"/>
        <w:rPr>
          <w:rFonts w:ascii="楷体" w:hAnsi="楷体" w:eastAsia="楷体"/>
          <w:sz w:val="24"/>
          <w:szCs w:val="24"/>
        </w:rPr>
      </w:pPr>
    </w:p>
    <w:p w14:paraId="57CD1443">
      <w:pPr>
        <w:pStyle w:val="31"/>
        <w:rPr>
          <w:rFonts w:ascii="楷体" w:hAnsi="楷体" w:eastAsia="楷体"/>
          <w:sz w:val="24"/>
          <w:szCs w:val="24"/>
        </w:rPr>
      </w:pPr>
    </w:p>
    <w:p w14:paraId="1C8C584F">
      <w:pPr>
        <w:pStyle w:val="31"/>
        <w:rPr>
          <w:rFonts w:ascii="楷体" w:hAnsi="楷体" w:eastAsia="楷体"/>
          <w:sz w:val="24"/>
          <w:szCs w:val="24"/>
        </w:rPr>
      </w:pPr>
    </w:p>
    <w:p w14:paraId="464C8DE6">
      <w:pPr>
        <w:pStyle w:val="31"/>
        <w:rPr>
          <w:rFonts w:hint="eastAsia" w:ascii="楷体" w:hAnsi="楷体" w:eastAsia="楷体"/>
          <w:sz w:val="24"/>
          <w:szCs w:val="24"/>
        </w:rPr>
      </w:pPr>
    </w:p>
    <w:p w14:paraId="48C54808">
      <w:pPr>
        <w:pStyle w:val="31"/>
        <w:numPr>
          <w:ilvl w:val="0"/>
          <w:numId w:val="1"/>
        </w:numPr>
        <w:spacing w:line="360" w:lineRule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预期育人效果（100字以内）：</w:t>
      </w:r>
    </w:p>
    <w:p w14:paraId="3AC9735F">
      <w:pPr>
        <w:spacing w:line="360" w:lineRule="auto"/>
        <w:rPr>
          <w:rFonts w:ascii="楷体" w:hAnsi="楷体" w:eastAsia="楷体"/>
          <w:sz w:val="24"/>
          <w:szCs w:val="24"/>
        </w:rPr>
      </w:pPr>
    </w:p>
    <w:p w14:paraId="5487C373">
      <w:pPr>
        <w:spacing w:line="360" w:lineRule="auto"/>
        <w:rPr>
          <w:rFonts w:ascii="楷体" w:hAnsi="楷体" w:eastAsia="楷体"/>
          <w:sz w:val="24"/>
          <w:szCs w:val="24"/>
        </w:rPr>
      </w:pPr>
    </w:p>
    <w:p w14:paraId="033AD583">
      <w:pPr>
        <w:spacing w:line="360" w:lineRule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六、现有项目平台支撑及未来需求（选填，100字以内）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F62C0D"/>
    <w:multiLevelType w:val="multilevel"/>
    <w:tmpl w:val="7CF62C0D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6EA"/>
    <w:rsid w:val="00036D39"/>
    <w:rsid w:val="000873AA"/>
    <w:rsid w:val="000E7E84"/>
    <w:rsid w:val="00120E86"/>
    <w:rsid w:val="001966EA"/>
    <w:rsid w:val="00383667"/>
    <w:rsid w:val="00431BC6"/>
    <w:rsid w:val="0055586A"/>
    <w:rsid w:val="006609DA"/>
    <w:rsid w:val="0078535F"/>
    <w:rsid w:val="00807422"/>
    <w:rsid w:val="0085778C"/>
    <w:rsid w:val="00927DDC"/>
    <w:rsid w:val="009A17AE"/>
    <w:rsid w:val="009E04E6"/>
    <w:rsid w:val="00A31B29"/>
    <w:rsid w:val="00C558DF"/>
    <w:rsid w:val="00FA46F4"/>
    <w:rsid w:val="018B675C"/>
    <w:rsid w:val="12B97DBE"/>
    <w:rsid w:val="21A8469C"/>
    <w:rsid w:val="40152228"/>
    <w:rsid w:val="47E04ECA"/>
    <w:rsid w:val="4EAC750F"/>
    <w:rsid w:val="57577390"/>
    <w:rsid w:val="5C263282"/>
    <w:rsid w:val="5E9462A6"/>
    <w:rsid w:val="EC5AF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128</Characters>
  <Lines>26</Lines>
  <Paragraphs>19</Paragraphs>
  <TotalTime>11</TotalTime>
  <ScaleCrop>false</ScaleCrop>
  <LinksUpToDate>false</LinksUpToDate>
  <CharactersWithSpaces>128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2025-09-08T11:35:00Z</dcterms:created>
  <dc:creator>Administrator</dc:creator>
  <cp:lastModifiedBy>温白开</cp:lastModifiedBy>
  <dcterms:modified xsi:type="dcterms:W3CDTF">2025-11-18T14:17:38Z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eyJoZGlkIjoiZTVkOTExYWI1MTI1ZDA1ZTcxMThkMDhhMmQ4ZjZiYWEiLCJ1c2VySWQiOiI4MDQxODA0OTMifQ==</vt:lpwstr>
  </property>
  <property fmtid="{D5CDD505-2E9C-101B-9397-08002B2CF9AE}" pid="3" name="KSOProductBuildVer">
    <vt:lpwstr>2052-12.1.23540.23540</vt:lpwstr>
  </property>
  <property fmtid="{D5CDD505-2E9C-101B-9397-08002B2CF9AE}" pid="4" name="ICV">
    <vt:lpwstr>711F2946AC84AFA8820F1C69A7FB959B_43</vt:lpwstr>
  </property>
</Properties>
</file>