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BCCA7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1947年:贝尔实验室发明晶体管(肖克利</w:t>
      </w:r>
      <w:r>
        <w:rPr>
          <w:rFonts w:hint="eastAsia"/>
          <w:lang w:val="en-US" w:eastAsia="zh-CN"/>
        </w:rPr>
        <w:t>)</w:t>
      </w:r>
    </w:p>
    <w:p w14:paraId="693AFAA2">
      <w:pPr>
        <w:rPr>
          <w:rFonts w:hint="eastAsia"/>
        </w:rPr>
      </w:pPr>
      <w:r>
        <w:rPr>
          <w:rFonts w:hint="eastAsia"/>
        </w:rPr>
        <w:t>1958年:德州仪器发明首个集成电路(锗基IC)</w:t>
      </w:r>
    </w:p>
    <w:p w14:paraId="48E12568">
      <w:pPr>
        <w:rPr>
          <w:rFonts w:hint="default"/>
        </w:rPr>
      </w:pPr>
      <w:r>
        <w:rPr>
          <w:rFonts w:hint="eastAsia"/>
        </w:rPr>
        <w:t>1959年:(仙童半导体)提出硅基平面工艺</w:t>
      </w:r>
      <w:r>
        <w:rPr>
          <w:rFonts w:hint="default"/>
        </w:rPr>
        <w:t>,奠定现代IC制造基础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晶体管数量每 18–24 个月翻倍</w:t>
      </w:r>
    </w:p>
    <w:p w14:paraId="7704BA3F">
      <w:pPr>
        <w:rPr>
          <w:rFonts w:hint="eastAsia"/>
        </w:rPr>
      </w:pPr>
      <w:r>
        <w:rPr>
          <w:rFonts w:hint="eastAsia"/>
        </w:rPr>
        <w:t>1960s:CMOS</w:t>
      </w:r>
    </w:p>
    <w:p w14:paraId="01800639">
      <w:pPr>
        <w:rPr>
          <w:rFonts w:hint="eastAsia"/>
        </w:rPr>
      </w:pPr>
      <w:r>
        <w:rPr>
          <w:rFonts w:hint="eastAsia"/>
        </w:rPr>
        <w:t>1971年:Intel4004(首个商用微处理器，2300个晶体管)</w:t>
      </w:r>
    </w:p>
    <w:p w14:paraId="76A627A0">
      <w:pPr>
        <w:rPr>
          <w:rFonts w:hint="eastAsia"/>
          <w:lang w:val="en-US" w:eastAsia="zh-CN"/>
        </w:rPr>
      </w:pPr>
      <w:r>
        <w:rPr>
          <w:rFonts w:hint="eastAsia"/>
        </w:rPr>
        <w:t>集成电路的分类--双极型门电路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MOS型</w:t>
      </w:r>
      <w:r>
        <w:rPr>
          <w:rFonts w:hint="default"/>
          <w:lang w:eastAsia="zh-CN"/>
        </w:rPr>
        <w:t xml:space="preserve"> </w:t>
      </w:r>
      <w:r>
        <w:rPr>
          <w:rFonts w:hint="eastAsia"/>
          <w:lang w:val="en-US" w:eastAsia="zh-CN"/>
        </w:rPr>
        <w:t>Bi-CMOS型</w:t>
      </w:r>
    </w:p>
    <w:p w14:paraId="1582B684">
      <w:pPr>
        <w:rPr>
          <w:rFonts w:hint="eastAsia"/>
          <w:lang w:val="en-US" w:eastAsia="zh-CN"/>
        </w:rPr>
      </w:pPr>
    </w:p>
    <w:p w14:paraId="6DD659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亚微米 0.5到1μm </w:t>
      </w:r>
    </w:p>
    <w:p w14:paraId="1CFDB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深亚微米 小于0.5 μm</w:t>
      </w:r>
    </w:p>
    <w:p w14:paraId="01D42ECB">
      <w:pPr>
        <w:rPr>
          <w:rFonts w:hint="default"/>
          <w:lang w:val="en-US" w:eastAsia="zh-CN"/>
        </w:rPr>
      </w:pPr>
      <w:r>
        <w:rPr>
          <w:rFonts w:hint="default"/>
          <w:lang w:eastAsia="zh-CN"/>
        </w:rPr>
        <w:t>摩尔定律</w:t>
      </w:r>
      <w:r>
        <w:rPr>
          <w:rFonts w:hint="default"/>
          <w:lang w:val="en-US" w:eastAsia="zh-CN"/>
        </w:rPr>
        <w:t>晶体管数量每 18–24 个月翻倍</w:t>
      </w:r>
    </w:p>
    <w:p w14:paraId="372756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集成电路实际设计流程</w:t>
      </w:r>
    </w:p>
    <w:p w14:paraId="725DF3AA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1、系统功能设计</w:t>
      </w:r>
    </w:p>
    <w:p w14:paraId="2CF79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2、逻辑和电路设计</w:t>
      </w:r>
    </w:p>
    <w:p w14:paraId="7A31D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版图设计</w:t>
      </w:r>
    </w:p>
    <w:bookmarkEnd w:id="0"/>
    <w:p w14:paraId="149747F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U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CD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142</Words>
  <Characters>204</Characters>
  <Lines>0</Lines>
  <Paragraphs>0</Paragraphs>
  <TotalTime>3</TotalTime>
  <ScaleCrop>false</ScaleCrop>
  <LinksUpToDate>false</LinksUpToDate>
  <CharactersWithSpaces>214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2025-05-29T11:46:00Z</dcterms:created>
  <dc:creator>32938</dc:creator>
  <cp:lastModifiedBy>温白开</cp:lastModifiedBy>
  <dcterms:modified xsi:type="dcterms:W3CDTF">2025-06-01T03:09:01Z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eyJoZGlkIjoiZjFmZWIzNDg2MmIzZjExOTIzMmViNTBmYTMwYTk0ZWYiLCJ1c2VySWQiOiIxNDA5ODcxMjU4In0=</vt:lpwstr>
  </property>
  <property fmtid="{D5CDD505-2E9C-101B-9397-08002B2CF9AE}" pid="4" name="ICV">
    <vt:lpwstr>8ACB582DD001417C9734065CA14A83AA_12</vt:lpwstr>
  </property>
</Properties>
</file>