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8663D" w14:textId="77777777" w:rsidR="00DD2D51" w:rsidRDefault="00DD2D51" w:rsidP="00DD2D51">
      <w:pPr>
        <w:pStyle w:val="ListParagraph"/>
        <w:numPr>
          <w:ilvl w:val="0"/>
          <w:numId w:val="1"/>
        </w:numPr>
        <w:rPr>
          <w:b/>
          <w:bCs/>
          <w:sz w:val="36"/>
          <w:szCs w:val="36"/>
        </w:rPr>
      </w:pPr>
      <w:r w:rsidRPr="00DD2D51">
        <w:rPr>
          <w:b/>
          <w:bCs/>
          <w:sz w:val="36"/>
          <w:szCs w:val="36"/>
        </w:rPr>
        <w:t>ER Model</w:t>
      </w:r>
    </w:p>
    <w:p w14:paraId="28BD987E" w14:textId="2C968432" w:rsidR="00F242D2" w:rsidRPr="00F242D2" w:rsidRDefault="006C333D" w:rsidP="00F242D2">
      <w:pPr>
        <w:spacing w:after="0" w:line="240" w:lineRule="auto"/>
        <w:rPr>
          <w:rFonts w:ascii="Times New Roman" w:eastAsia="Times New Roman" w:hAnsi="Times New Roman" w:cs="Times New Roman"/>
          <w:sz w:val="24"/>
          <w:szCs w:val="24"/>
        </w:rPr>
      </w:pPr>
      <w:r w:rsidRPr="006C333D">
        <w:rPr>
          <w:rFonts w:ascii="Times New Roman" w:eastAsia="Times New Roman" w:hAnsi="Times New Roman" w:cs="Times New Roman"/>
          <w:noProof/>
          <w:sz w:val="24"/>
          <w:szCs w:val="24"/>
        </w:rPr>
        <w:drawing>
          <wp:inline distT="0" distB="0" distL="0" distR="0" wp14:anchorId="255A3467" wp14:editId="6457C147">
            <wp:extent cx="5943600" cy="3646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46170"/>
                    </a:xfrm>
                    <a:prstGeom prst="rect">
                      <a:avLst/>
                    </a:prstGeom>
                  </pic:spPr>
                </pic:pic>
              </a:graphicData>
            </a:graphic>
          </wp:inline>
        </w:drawing>
      </w:r>
    </w:p>
    <w:p w14:paraId="2D671AD3" w14:textId="25DE7E2D" w:rsidR="00646812" w:rsidRPr="00E029D8" w:rsidRDefault="00DD2D51" w:rsidP="00E029D8">
      <w:r w:rsidRPr="00E029D8">
        <w:br/>
      </w:r>
    </w:p>
    <w:p w14:paraId="386EF709" w14:textId="5E2BF231" w:rsidR="00DD2D51" w:rsidRDefault="00172582" w:rsidP="00DD2D51">
      <w:pPr>
        <w:pStyle w:val="ListParagraph"/>
        <w:numPr>
          <w:ilvl w:val="0"/>
          <w:numId w:val="1"/>
        </w:numPr>
        <w:rPr>
          <w:b/>
          <w:bCs/>
          <w:sz w:val="36"/>
          <w:szCs w:val="36"/>
        </w:rPr>
      </w:pPr>
      <w:r>
        <w:rPr>
          <w:b/>
          <w:bCs/>
          <w:sz w:val="36"/>
          <w:szCs w:val="36"/>
        </w:rPr>
        <w:t>Assumption</w:t>
      </w:r>
    </w:p>
    <w:p w14:paraId="56F73C28" w14:textId="77777777" w:rsidR="00172582" w:rsidRDefault="00172582" w:rsidP="00172582">
      <w:pPr>
        <w:pStyle w:val="ListParagraph"/>
        <w:rPr>
          <w:b/>
          <w:bCs/>
          <w:sz w:val="36"/>
          <w:szCs w:val="36"/>
        </w:rPr>
      </w:pPr>
    </w:p>
    <w:p w14:paraId="0CD42829" w14:textId="74A8CFE4" w:rsidR="00172582" w:rsidRPr="00172582" w:rsidRDefault="00172582" w:rsidP="00172582">
      <w:pPr>
        <w:pStyle w:val="ListParagraph"/>
        <w:numPr>
          <w:ilvl w:val="0"/>
          <w:numId w:val="5"/>
        </w:numPr>
        <w:rPr>
          <w:sz w:val="24"/>
          <w:szCs w:val="24"/>
        </w:rPr>
      </w:pPr>
      <w:r w:rsidRPr="00172582">
        <w:rPr>
          <w:b/>
          <w:bCs/>
          <w:sz w:val="24"/>
          <w:szCs w:val="24"/>
        </w:rPr>
        <w:t>Single User Table Approach:</w:t>
      </w:r>
      <w:r w:rsidRPr="00172582">
        <w:rPr>
          <w:sz w:val="24"/>
          <w:szCs w:val="24"/>
        </w:rPr>
        <w:t xml:space="preserve"> All system users (members, trainers, admins) are stored in a single </w:t>
      </w:r>
      <w:proofErr w:type="gramStart"/>
      <w:r w:rsidRPr="00172582">
        <w:rPr>
          <w:sz w:val="24"/>
          <w:szCs w:val="24"/>
        </w:rPr>
        <w:t>users</w:t>
      </w:r>
      <w:proofErr w:type="gramEnd"/>
      <w:r w:rsidRPr="00172582">
        <w:rPr>
          <w:sz w:val="24"/>
          <w:szCs w:val="24"/>
        </w:rPr>
        <w:t> table with role-based differentiation, simplifying authentication and maintaining data consistency</w:t>
      </w:r>
    </w:p>
    <w:p w14:paraId="0B3C5C16" w14:textId="77777777" w:rsidR="00172582" w:rsidRPr="00172582" w:rsidRDefault="00172582" w:rsidP="00172582">
      <w:pPr>
        <w:pStyle w:val="ListParagraph"/>
        <w:rPr>
          <w:sz w:val="24"/>
          <w:szCs w:val="24"/>
        </w:rPr>
      </w:pPr>
    </w:p>
    <w:p w14:paraId="62606A44" w14:textId="5238FAE8" w:rsidR="00172582" w:rsidRDefault="00172582" w:rsidP="00172582">
      <w:pPr>
        <w:pStyle w:val="ListParagraph"/>
        <w:numPr>
          <w:ilvl w:val="0"/>
          <w:numId w:val="5"/>
        </w:numPr>
        <w:rPr>
          <w:sz w:val="24"/>
          <w:szCs w:val="24"/>
        </w:rPr>
      </w:pPr>
      <w:r w:rsidRPr="00172582">
        <w:rPr>
          <w:b/>
          <w:bCs/>
          <w:sz w:val="24"/>
          <w:szCs w:val="24"/>
        </w:rPr>
        <w:t>VIEW + TRIGGER + INDEX:</w:t>
      </w:r>
      <w:r w:rsidRPr="00172582">
        <w:rPr>
          <w:sz w:val="24"/>
          <w:szCs w:val="24"/>
        </w:rPr>
        <w:t xml:space="preserve"> Those operations can be done in raw SQL (in PostgreSQL) even though I used ORM to handle my database</w:t>
      </w:r>
    </w:p>
    <w:p w14:paraId="34818B84" w14:textId="77777777" w:rsidR="00172582" w:rsidRPr="00172582" w:rsidRDefault="00172582" w:rsidP="00172582">
      <w:pPr>
        <w:pStyle w:val="ListParagraph"/>
        <w:rPr>
          <w:sz w:val="24"/>
          <w:szCs w:val="24"/>
        </w:rPr>
      </w:pPr>
    </w:p>
    <w:p w14:paraId="1F22901E" w14:textId="77777777" w:rsidR="00172582" w:rsidRPr="00172582" w:rsidRDefault="00172582" w:rsidP="00172582">
      <w:pPr>
        <w:pStyle w:val="ListParagraph"/>
        <w:numPr>
          <w:ilvl w:val="0"/>
          <w:numId w:val="5"/>
        </w:numPr>
        <w:rPr>
          <w:sz w:val="24"/>
          <w:szCs w:val="24"/>
        </w:rPr>
      </w:pPr>
      <w:r w:rsidRPr="00172582">
        <w:rPr>
          <w:b/>
          <w:bCs/>
          <w:sz w:val="24"/>
          <w:szCs w:val="24"/>
        </w:rPr>
        <w:t>Flexible Billing:</w:t>
      </w:r>
      <w:r w:rsidRPr="00172582">
        <w:rPr>
          <w:sz w:val="24"/>
          <w:szCs w:val="24"/>
        </w:rPr>
        <w:t xml:space="preserve"> Support for partial payments and multiple payment methods with automated status updates</w:t>
      </w:r>
    </w:p>
    <w:p w14:paraId="6EFE8001" w14:textId="720F9883" w:rsidR="00172582" w:rsidRDefault="00172582" w:rsidP="00172582">
      <w:pPr>
        <w:pStyle w:val="ListParagraph"/>
        <w:rPr>
          <w:sz w:val="24"/>
          <w:szCs w:val="24"/>
        </w:rPr>
      </w:pPr>
    </w:p>
    <w:p w14:paraId="499C1AA1" w14:textId="77777777" w:rsidR="00172582" w:rsidRPr="00172582" w:rsidRDefault="00172582" w:rsidP="00172582">
      <w:pPr>
        <w:pStyle w:val="ListParagraph"/>
        <w:numPr>
          <w:ilvl w:val="0"/>
          <w:numId w:val="5"/>
        </w:numPr>
        <w:rPr>
          <w:sz w:val="24"/>
          <w:szCs w:val="24"/>
        </w:rPr>
      </w:pPr>
      <w:r w:rsidRPr="00172582">
        <w:rPr>
          <w:b/>
          <w:bCs/>
          <w:sz w:val="24"/>
          <w:szCs w:val="24"/>
        </w:rPr>
        <w:t>Maintenance Workflow:</w:t>
      </w:r>
      <w:r w:rsidRPr="00172582">
        <w:rPr>
          <w:sz w:val="24"/>
          <w:szCs w:val="24"/>
        </w:rPr>
        <w:t xml:space="preserve"> Equipment issues follow a sequential workflow from reporting → repair assignment → completion with status tracking</w:t>
      </w:r>
    </w:p>
    <w:p w14:paraId="5B5ACD81" w14:textId="4662ABF5" w:rsidR="00172582" w:rsidRDefault="00172582" w:rsidP="00172582">
      <w:pPr>
        <w:pStyle w:val="ListParagraph"/>
        <w:rPr>
          <w:sz w:val="24"/>
          <w:szCs w:val="24"/>
        </w:rPr>
      </w:pPr>
    </w:p>
    <w:p w14:paraId="526BA594" w14:textId="77777777" w:rsidR="00172582" w:rsidRPr="00172582" w:rsidRDefault="00172582" w:rsidP="00172582">
      <w:pPr>
        <w:pStyle w:val="ListParagraph"/>
        <w:rPr>
          <w:sz w:val="24"/>
          <w:szCs w:val="24"/>
        </w:rPr>
      </w:pPr>
    </w:p>
    <w:p w14:paraId="335C9B5B" w14:textId="5C51090B" w:rsidR="00172582" w:rsidRDefault="00172582" w:rsidP="00172582">
      <w:pPr>
        <w:pStyle w:val="ListParagraph"/>
        <w:numPr>
          <w:ilvl w:val="0"/>
          <w:numId w:val="1"/>
        </w:numPr>
        <w:rPr>
          <w:b/>
          <w:bCs/>
          <w:sz w:val="36"/>
          <w:szCs w:val="36"/>
        </w:rPr>
      </w:pPr>
      <w:r>
        <w:rPr>
          <w:b/>
          <w:bCs/>
          <w:sz w:val="36"/>
          <w:szCs w:val="36"/>
        </w:rPr>
        <w:lastRenderedPageBreak/>
        <w:t>ER Mapping (ORM)</w:t>
      </w:r>
    </w:p>
    <w:p w14:paraId="67247855" w14:textId="7223D399" w:rsidR="00172582" w:rsidRPr="003B1A90" w:rsidRDefault="00172582" w:rsidP="00172582">
      <w:pPr>
        <w:rPr>
          <w:sz w:val="24"/>
          <w:szCs w:val="24"/>
        </w:rPr>
      </w:pPr>
      <w:r w:rsidRPr="003B1A90">
        <w:rPr>
          <w:sz w:val="24"/>
          <w:szCs w:val="24"/>
        </w:rPr>
        <w:t>The transition from the Entity-Relationship (ER) model to a working relational database is handled by the Prisma ORM. Prisma uses its own schema definition language (Prisma Schema) to define the application's data model, which it then uses to generate both the SQL migration files for the database and a type-safe client for executing queries.</w:t>
      </w:r>
    </w:p>
    <w:p w14:paraId="7D2946EB" w14:textId="77777777" w:rsidR="00172582" w:rsidRPr="00E163DF" w:rsidRDefault="00172582" w:rsidP="00172582">
      <w:pPr>
        <w:rPr>
          <w:b/>
          <w:bCs/>
          <w:sz w:val="28"/>
          <w:szCs w:val="28"/>
        </w:rPr>
      </w:pPr>
      <w:r w:rsidRPr="00E163DF">
        <w:rPr>
          <w:b/>
          <w:bCs/>
          <w:sz w:val="28"/>
          <w:szCs w:val="28"/>
        </w:rPr>
        <w:t>Mapping Entities and Relationships</w:t>
      </w:r>
    </w:p>
    <w:p w14:paraId="339290BF" w14:textId="260CE5DD" w:rsidR="00172582" w:rsidRPr="003B1A90" w:rsidRDefault="00172582" w:rsidP="00172582">
      <w:pPr>
        <w:rPr>
          <w:sz w:val="24"/>
          <w:szCs w:val="24"/>
        </w:rPr>
      </w:pPr>
      <w:r w:rsidRPr="003B1A90">
        <w:rPr>
          <w:sz w:val="24"/>
          <w:szCs w:val="24"/>
        </w:rPr>
        <w:t>In Prisma, the model blocks in the </w:t>
      </w:r>
      <w:proofErr w:type="spellStart"/>
      <w:proofErr w:type="gramStart"/>
      <w:r w:rsidRPr="003B1A90">
        <w:rPr>
          <w:sz w:val="24"/>
          <w:szCs w:val="24"/>
        </w:rPr>
        <w:t>schema.prisma</w:t>
      </w:r>
      <w:proofErr w:type="spellEnd"/>
      <w:proofErr w:type="gramEnd"/>
      <w:r w:rsidRPr="003B1A90">
        <w:rPr>
          <w:sz w:val="24"/>
          <w:szCs w:val="24"/>
        </w:rPr>
        <w:t> file are the direct equivalent of entity classes in traditional ORMs like Hibernate. Each model maps to a table in the PostgreSQL database.</w:t>
      </w:r>
    </w:p>
    <w:p w14:paraId="57DB0A54" w14:textId="09281774" w:rsidR="00CF1938" w:rsidRDefault="00CF1938" w:rsidP="00172582"/>
    <w:p w14:paraId="621875EF" w14:textId="21E53230" w:rsidR="00CF1938" w:rsidRPr="006D4E80" w:rsidRDefault="00CF1938" w:rsidP="006D4E80">
      <w:pPr>
        <w:rPr>
          <w:sz w:val="24"/>
          <w:szCs w:val="24"/>
        </w:rPr>
      </w:pPr>
      <w:r w:rsidRPr="00E163DF">
        <w:rPr>
          <w:b/>
          <w:bCs/>
          <w:sz w:val="28"/>
          <w:szCs w:val="28"/>
        </w:rPr>
        <w:t>1. Entity Mapping (Models as Tables):</w:t>
      </w:r>
      <w:r w:rsidRPr="00E163DF">
        <w:rPr>
          <w:sz w:val="28"/>
          <w:szCs w:val="28"/>
        </w:rPr>
        <w:br/>
      </w:r>
      <w:r w:rsidRPr="006D4E80">
        <w:rPr>
          <w:sz w:val="24"/>
          <w:szCs w:val="24"/>
        </w:rPr>
        <w:t>Each model (e.g., Users, </w:t>
      </w:r>
      <w:proofErr w:type="spellStart"/>
      <w:r w:rsidRPr="006D4E80">
        <w:rPr>
          <w:sz w:val="24"/>
          <w:szCs w:val="24"/>
        </w:rPr>
        <w:t>FitnessGoal</w:t>
      </w:r>
      <w:proofErr w:type="spellEnd"/>
      <w:r w:rsidRPr="006D4E80">
        <w:rPr>
          <w:sz w:val="24"/>
          <w:szCs w:val="24"/>
        </w:rPr>
        <w:t>, Bill) is translated by Prisma into a corresponding</w:t>
      </w:r>
      <w:r w:rsidR="006D4E80">
        <w:rPr>
          <w:sz w:val="24"/>
          <w:szCs w:val="24"/>
        </w:rPr>
        <w:t xml:space="preserve"> </w:t>
      </w:r>
      <w:r w:rsidRPr="006D4E80">
        <w:rPr>
          <w:sz w:val="24"/>
          <w:szCs w:val="24"/>
        </w:rPr>
        <w:t>SQL CREATE TABLE statement</w:t>
      </w:r>
      <w:r w:rsidR="006D4E80">
        <w:rPr>
          <w:sz w:val="24"/>
          <w:szCs w:val="24"/>
        </w:rPr>
        <w:t xml:space="preserve">. </w:t>
      </w:r>
    </w:p>
    <w:p w14:paraId="674B2545" w14:textId="4CA2A922" w:rsidR="00CF1938" w:rsidRDefault="00CF1938" w:rsidP="00172582">
      <w:pPr>
        <w:rPr>
          <w:rFonts w:ascii="Segoe UI" w:hAnsi="Segoe UI" w:cs="Segoe UI"/>
          <w:color w:val="F9FAFB"/>
          <w:shd w:val="clear" w:color="auto" w:fill="151517"/>
        </w:rPr>
      </w:pPr>
      <w:r w:rsidRPr="00CF1938">
        <w:rPr>
          <w:rFonts w:ascii="Segoe UI" w:hAnsi="Segoe UI" w:cs="Segoe UI"/>
          <w:color w:val="F9FAFB"/>
          <w:shd w:val="clear" w:color="auto" w:fill="151517"/>
        </w:rPr>
        <w:drawing>
          <wp:inline distT="0" distB="0" distL="0" distR="0" wp14:anchorId="173F55C5" wp14:editId="73CA26ED">
            <wp:extent cx="3680779" cy="195851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0779" cy="1958510"/>
                    </a:xfrm>
                    <a:prstGeom prst="rect">
                      <a:avLst/>
                    </a:prstGeom>
                  </pic:spPr>
                </pic:pic>
              </a:graphicData>
            </a:graphic>
          </wp:inline>
        </w:drawing>
      </w:r>
    </w:p>
    <w:p w14:paraId="4CB903B7" w14:textId="05F841F4" w:rsidR="00CF1938" w:rsidRDefault="00CF1938" w:rsidP="00172582">
      <w:r w:rsidRPr="00CF1938">
        <w:drawing>
          <wp:inline distT="0" distB="0" distL="0" distR="0" wp14:anchorId="7EC94FBC" wp14:editId="0C04E2F3">
            <wp:extent cx="2972058" cy="188230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72058" cy="1882303"/>
                    </a:xfrm>
                    <a:prstGeom prst="rect">
                      <a:avLst/>
                    </a:prstGeom>
                  </pic:spPr>
                </pic:pic>
              </a:graphicData>
            </a:graphic>
          </wp:inline>
        </w:drawing>
      </w:r>
    </w:p>
    <w:p w14:paraId="2006DB59" w14:textId="4219B787" w:rsidR="00E163DF" w:rsidRDefault="00E163DF" w:rsidP="00172582"/>
    <w:p w14:paraId="6FA299D8" w14:textId="4BF4F193" w:rsidR="00E163DF" w:rsidRDefault="00E163DF" w:rsidP="00172582"/>
    <w:p w14:paraId="0EE462DB" w14:textId="77777777" w:rsidR="00E163DF" w:rsidRPr="00172582" w:rsidRDefault="00E163DF" w:rsidP="00172582"/>
    <w:p w14:paraId="2BD4CA15" w14:textId="1084B76B" w:rsidR="00172582" w:rsidRDefault="00CF1938" w:rsidP="00E163DF">
      <w:pPr>
        <w:rPr>
          <w:sz w:val="24"/>
          <w:szCs w:val="24"/>
        </w:rPr>
      </w:pPr>
      <w:r w:rsidRPr="00E163DF">
        <w:rPr>
          <w:b/>
          <w:bCs/>
          <w:sz w:val="28"/>
          <w:szCs w:val="28"/>
        </w:rPr>
        <w:lastRenderedPageBreak/>
        <w:t>2. Attribute Mapping (Fields as Columns):</w:t>
      </w:r>
      <w:r w:rsidRPr="00E163DF">
        <w:rPr>
          <w:b/>
          <w:bCs/>
          <w:sz w:val="24"/>
          <w:szCs w:val="24"/>
        </w:rPr>
        <w:br/>
      </w:r>
      <w:r w:rsidRPr="00E163DF">
        <w:rPr>
          <w:sz w:val="24"/>
          <w:szCs w:val="24"/>
        </w:rPr>
        <w:t>The fields within each Prisma model define the columns' names, data types, and constraints.</w:t>
      </w:r>
    </w:p>
    <w:p w14:paraId="2D6CE6F0" w14:textId="77777777" w:rsidR="00A01B29" w:rsidRPr="00A01B29" w:rsidRDefault="00A01B29" w:rsidP="00A01B29">
      <w:pPr>
        <w:pStyle w:val="ListParagraph"/>
        <w:numPr>
          <w:ilvl w:val="0"/>
          <w:numId w:val="12"/>
        </w:numPr>
        <w:rPr>
          <w:sz w:val="24"/>
          <w:szCs w:val="24"/>
        </w:rPr>
      </w:pPr>
      <w:r w:rsidRPr="00A01B29">
        <w:rPr>
          <w:sz w:val="24"/>
          <w:szCs w:val="24"/>
        </w:rPr>
        <w:t>Int, String, </w:t>
      </w:r>
      <w:proofErr w:type="spellStart"/>
      <w:r w:rsidRPr="00A01B29">
        <w:rPr>
          <w:sz w:val="24"/>
          <w:szCs w:val="24"/>
        </w:rPr>
        <w:t>DateTime</w:t>
      </w:r>
      <w:proofErr w:type="spellEnd"/>
      <w:r w:rsidRPr="00A01B29">
        <w:rPr>
          <w:sz w:val="24"/>
          <w:szCs w:val="24"/>
        </w:rPr>
        <w:t>, Boolean, Float map to their respective SQL types.</w:t>
      </w:r>
    </w:p>
    <w:p w14:paraId="45E44613" w14:textId="77777777" w:rsidR="00A01B29" w:rsidRPr="00A01B29" w:rsidRDefault="00A01B29" w:rsidP="00A01B29">
      <w:pPr>
        <w:pStyle w:val="ListParagraph"/>
        <w:numPr>
          <w:ilvl w:val="0"/>
          <w:numId w:val="12"/>
        </w:numPr>
        <w:rPr>
          <w:sz w:val="24"/>
          <w:szCs w:val="24"/>
        </w:rPr>
      </w:pPr>
      <w:r w:rsidRPr="00A01B29">
        <w:rPr>
          <w:sz w:val="24"/>
          <w:szCs w:val="24"/>
        </w:rPr>
        <w:t>Constraints are added via attributes:</w:t>
      </w:r>
    </w:p>
    <w:p w14:paraId="61612C47" w14:textId="77777777" w:rsidR="00A01B29" w:rsidRPr="00A01B29" w:rsidRDefault="00A01B29" w:rsidP="00A01B29">
      <w:pPr>
        <w:pStyle w:val="ListParagraph"/>
        <w:numPr>
          <w:ilvl w:val="0"/>
          <w:numId w:val="12"/>
        </w:numPr>
        <w:rPr>
          <w:sz w:val="24"/>
          <w:szCs w:val="24"/>
        </w:rPr>
      </w:pPr>
      <w:r w:rsidRPr="00A01B29">
        <w:rPr>
          <w:sz w:val="24"/>
          <w:szCs w:val="24"/>
        </w:rPr>
        <w:t>@id and @default(</w:t>
      </w:r>
      <w:proofErr w:type="gramStart"/>
      <w:r w:rsidRPr="00A01B29">
        <w:rPr>
          <w:sz w:val="24"/>
          <w:szCs w:val="24"/>
        </w:rPr>
        <w:t>autoincrement(</w:t>
      </w:r>
      <w:proofErr w:type="gramEnd"/>
      <w:r w:rsidRPr="00A01B29">
        <w:rPr>
          <w:sz w:val="24"/>
          <w:szCs w:val="24"/>
        </w:rPr>
        <w:t>)) create a SERIAL PRIMARY KEY.</w:t>
      </w:r>
    </w:p>
    <w:p w14:paraId="4E7D3C37" w14:textId="664141A2" w:rsidR="00A01B29" w:rsidRPr="00A01B29" w:rsidRDefault="00A01B29" w:rsidP="00E163DF">
      <w:pPr>
        <w:pStyle w:val="ListParagraph"/>
        <w:numPr>
          <w:ilvl w:val="0"/>
          <w:numId w:val="12"/>
        </w:numPr>
        <w:rPr>
          <w:sz w:val="24"/>
          <w:szCs w:val="24"/>
        </w:rPr>
      </w:pPr>
      <w:r w:rsidRPr="00A01B29">
        <w:rPr>
          <w:sz w:val="24"/>
          <w:szCs w:val="24"/>
        </w:rPr>
        <w:t>@unique creates a UNIQUE constraint.</w:t>
      </w:r>
    </w:p>
    <w:p w14:paraId="2906022D" w14:textId="0F98036C" w:rsidR="00E163DF" w:rsidRDefault="00E163DF" w:rsidP="00E163DF">
      <w:pPr>
        <w:rPr>
          <w:sz w:val="24"/>
          <w:szCs w:val="24"/>
        </w:rPr>
      </w:pPr>
      <w:r w:rsidRPr="00CF1938">
        <w:rPr>
          <w:rFonts w:ascii="Segoe UI" w:hAnsi="Segoe UI" w:cs="Segoe UI"/>
          <w:color w:val="F9FAFB"/>
          <w:shd w:val="clear" w:color="auto" w:fill="151517"/>
        </w:rPr>
        <w:drawing>
          <wp:inline distT="0" distB="0" distL="0" distR="0" wp14:anchorId="289E4C92" wp14:editId="5BEC341C">
            <wp:extent cx="3680779" cy="195851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80779" cy="1958510"/>
                    </a:xfrm>
                    <a:prstGeom prst="rect">
                      <a:avLst/>
                    </a:prstGeom>
                  </pic:spPr>
                </pic:pic>
              </a:graphicData>
            </a:graphic>
          </wp:inline>
        </w:drawing>
      </w:r>
    </w:p>
    <w:p w14:paraId="55C7F344" w14:textId="312CB03F" w:rsidR="00E163DF" w:rsidRPr="00E163DF" w:rsidRDefault="00E163DF" w:rsidP="00E163DF">
      <w:pPr>
        <w:rPr>
          <w:sz w:val="24"/>
          <w:szCs w:val="24"/>
        </w:rPr>
      </w:pPr>
      <w:r>
        <w:rPr>
          <w:sz w:val="24"/>
          <w:szCs w:val="24"/>
        </w:rPr>
        <w:t>Insert instance in Users Table</w:t>
      </w:r>
    </w:p>
    <w:p w14:paraId="53E68331" w14:textId="7499F868" w:rsidR="00CF1938" w:rsidRDefault="00CF1938" w:rsidP="00CF1938">
      <w:pPr>
        <w:rPr>
          <w:rFonts w:ascii="Segoe UI" w:hAnsi="Segoe UI" w:cs="Segoe UI"/>
          <w:color w:val="F9FAFB"/>
          <w:shd w:val="clear" w:color="auto" w:fill="151517"/>
        </w:rPr>
      </w:pPr>
      <w:r w:rsidRPr="00CF1938">
        <w:rPr>
          <w:rFonts w:ascii="Segoe UI" w:hAnsi="Segoe UI" w:cs="Segoe UI"/>
          <w:color w:val="F9FAFB"/>
          <w:shd w:val="clear" w:color="auto" w:fill="151517"/>
        </w:rPr>
        <w:drawing>
          <wp:inline distT="0" distB="0" distL="0" distR="0" wp14:anchorId="12F8E46A" wp14:editId="715F6B08">
            <wp:extent cx="3635055" cy="3368332"/>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35055" cy="3368332"/>
                    </a:xfrm>
                    <a:prstGeom prst="rect">
                      <a:avLst/>
                    </a:prstGeom>
                  </pic:spPr>
                </pic:pic>
              </a:graphicData>
            </a:graphic>
          </wp:inline>
        </w:drawing>
      </w:r>
    </w:p>
    <w:p w14:paraId="51DB9A34" w14:textId="62A1B3F6" w:rsidR="00CF1938" w:rsidRDefault="00CF1938" w:rsidP="00CF1938">
      <w:pPr>
        <w:rPr>
          <w:rFonts w:ascii="Segoe UI" w:hAnsi="Segoe UI" w:cs="Segoe UI"/>
          <w:color w:val="F9FAFB"/>
          <w:shd w:val="clear" w:color="auto" w:fill="151517"/>
        </w:rPr>
      </w:pPr>
    </w:p>
    <w:p w14:paraId="373436C9" w14:textId="77777777" w:rsidR="00CF1938" w:rsidRPr="00E163DF" w:rsidRDefault="00CF1938" w:rsidP="00E163DF">
      <w:pPr>
        <w:rPr>
          <w:sz w:val="24"/>
          <w:szCs w:val="24"/>
        </w:rPr>
      </w:pPr>
      <w:r w:rsidRPr="00E163DF">
        <w:rPr>
          <w:b/>
          <w:bCs/>
          <w:sz w:val="28"/>
          <w:szCs w:val="28"/>
        </w:rPr>
        <w:t>3. Relationship Mapping:</w:t>
      </w:r>
      <w:r w:rsidRPr="00E163DF">
        <w:rPr>
          <w:sz w:val="24"/>
          <w:szCs w:val="24"/>
        </w:rPr>
        <w:br/>
        <w:t>Prisma handles relationships using fields and the @relation attribute.</w:t>
      </w:r>
    </w:p>
    <w:p w14:paraId="484CFE34" w14:textId="1AD12303" w:rsidR="00CF1938" w:rsidRDefault="00CF1938" w:rsidP="00E163DF">
      <w:pPr>
        <w:pStyle w:val="ListParagraph"/>
        <w:numPr>
          <w:ilvl w:val="0"/>
          <w:numId w:val="10"/>
        </w:numPr>
        <w:rPr>
          <w:b/>
          <w:bCs/>
          <w:sz w:val="24"/>
          <w:szCs w:val="24"/>
        </w:rPr>
      </w:pPr>
      <w:r w:rsidRPr="00E163DF">
        <w:rPr>
          <w:b/>
          <w:bCs/>
          <w:sz w:val="24"/>
          <w:szCs w:val="24"/>
        </w:rPr>
        <w:lastRenderedPageBreak/>
        <w:t>One-to-Many (</w:t>
      </w:r>
      <w:proofErr w:type="gramStart"/>
      <w:r w:rsidRPr="00E163DF">
        <w:rPr>
          <w:b/>
          <w:bCs/>
          <w:sz w:val="24"/>
          <w:szCs w:val="24"/>
        </w:rPr>
        <w:t>1:N</w:t>
      </w:r>
      <w:proofErr w:type="gramEnd"/>
      <w:r w:rsidRPr="00E163DF">
        <w:rPr>
          <w:b/>
          <w:bCs/>
          <w:sz w:val="24"/>
          <w:szCs w:val="24"/>
        </w:rPr>
        <w:t xml:space="preserve">): This is the most common relationship in </w:t>
      </w:r>
      <w:r w:rsidR="00E163DF">
        <w:rPr>
          <w:b/>
          <w:bCs/>
          <w:sz w:val="24"/>
          <w:szCs w:val="24"/>
        </w:rPr>
        <w:t>my schema</w:t>
      </w:r>
      <w:r w:rsidRPr="00E163DF">
        <w:rPr>
          <w:b/>
          <w:bCs/>
          <w:sz w:val="24"/>
          <w:szCs w:val="24"/>
        </w:rPr>
        <w:t>.</w:t>
      </w:r>
    </w:p>
    <w:p w14:paraId="4F46B9DD" w14:textId="77777777" w:rsidR="00A01B29" w:rsidRPr="00A01B29" w:rsidRDefault="00A01B29" w:rsidP="00A01B29">
      <w:pPr>
        <w:rPr>
          <w:sz w:val="24"/>
          <w:szCs w:val="24"/>
        </w:rPr>
      </w:pPr>
      <w:r w:rsidRPr="00A01B29">
        <w:rPr>
          <w:sz w:val="24"/>
          <w:szCs w:val="24"/>
        </w:rPr>
        <w:t>Example: Users has many Bills.</w:t>
      </w:r>
    </w:p>
    <w:p w14:paraId="67554519" w14:textId="77777777" w:rsidR="00A01B29" w:rsidRPr="00A01B29" w:rsidRDefault="00A01B29" w:rsidP="00A01B29">
      <w:pPr>
        <w:rPr>
          <w:b/>
          <w:bCs/>
          <w:sz w:val="24"/>
          <w:szCs w:val="24"/>
        </w:rPr>
      </w:pPr>
      <w:r w:rsidRPr="00A01B29">
        <w:rPr>
          <w:b/>
          <w:bCs/>
          <w:sz w:val="24"/>
          <w:szCs w:val="24"/>
        </w:rPr>
        <w:t>Prisma Implementation:</w:t>
      </w:r>
    </w:p>
    <w:p w14:paraId="4D48CCE9" w14:textId="77777777" w:rsidR="00A01B29" w:rsidRPr="00A01B29" w:rsidRDefault="00A01B29" w:rsidP="00A01B29">
      <w:pPr>
        <w:pStyle w:val="ListParagraph"/>
        <w:numPr>
          <w:ilvl w:val="0"/>
          <w:numId w:val="10"/>
        </w:numPr>
        <w:rPr>
          <w:sz w:val="24"/>
          <w:szCs w:val="24"/>
        </w:rPr>
      </w:pPr>
      <w:r w:rsidRPr="00A01B29">
        <w:rPr>
          <w:sz w:val="24"/>
          <w:szCs w:val="24"/>
        </w:rPr>
        <w:t>On the "one" side (Users), we have a list: </w:t>
      </w:r>
      <w:proofErr w:type="spellStart"/>
      <w:r w:rsidRPr="00A01B29">
        <w:rPr>
          <w:sz w:val="24"/>
          <w:szCs w:val="24"/>
        </w:rPr>
        <w:t>bills_received</w:t>
      </w:r>
      <w:proofErr w:type="spellEnd"/>
      <w:r w:rsidRPr="00A01B29">
        <w:rPr>
          <w:sz w:val="24"/>
          <w:szCs w:val="24"/>
        </w:rPr>
        <w:t xml:space="preserve"> </w:t>
      </w:r>
      <w:proofErr w:type="gramStart"/>
      <w:r w:rsidRPr="00A01B29">
        <w:rPr>
          <w:sz w:val="24"/>
          <w:szCs w:val="24"/>
        </w:rPr>
        <w:t>Bill[</w:t>
      </w:r>
      <w:proofErr w:type="gramEnd"/>
      <w:r w:rsidRPr="00A01B29">
        <w:rPr>
          <w:sz w:val="24"/>
          <w:szCs w:val="24"/>
        </w:rPr>
        <w:t>].</w:t>
      </w:r>
    </w:p>
    <w:p w14:paraId="6438F3BE" w14:textId="14972840" w:rsidR="00A01B29" w:rsidRPr="00A01B29" w:rsidRDefault="00A01B29" w:rsidP="00A01B29">
      <w:pPr>
        <w:pStyle w:val="ListParagraph"/>
        <w:numPr>
          <w:ilvl w:val="0"/>
          <w:numId w:val="10"/>
        </w:numPr>
        <w:rPr>
          <w:sz w:val="24"/>
          <w:szCs w:val="24"/>
        </w:rPr>
      </w:pPr>
      <w:r w:rsidRPr="00A01B29">
        <w:rPr>
          <w:sz w:val="24"/>
          <w:szCs w:val="24"/>
        </w:rPr>
        <w:t>On the "many" side (Bill), we have a scalar foreign key: </w:t>
      </w:r>
      <w:proofErr w:type="spellStart"/>
      <w:r w:rsidRPr="00A01B29">
        <w:rPr>
          <w:sz w:val="24"/>
          <w:szCs w:val="24"/>
        </w:rPr>
        <w:t>member_id</w:t>
      </w:r>
      <w:proofErr w:type="spellEnd"/>
      <w:r w:rsidRPr="00A01B29">
        <w:rPr>
          <w:sz w:val="24"/>
          <w:szCs w:val="24"/>
        </w:rPr>
        <w:t xml:space="preserve"> Int and a relation field: member Users @</w:t>
      </w:r>
      <w:proofErr w:type="gramStart"/>
      <w:r w:rsidRPr="00A01B29">
        <w:rPr>
          <w:sz w:val="24"/>
          <w:szCs w:val="24"/>
        </w:rPr>
        <w:t>relation(</w:t>
      </w:r>
      <w:proofErr w:type="gramEnd"/>
      <w:r w:rsidRPr="00A01B29">
        <w:rPr>
          <w:sz w:val="24"/>
          <w:szCs w:val="24"/>
        </w:rPr>
        <w:t>fields: [</w:t>
      </w:r>
      <w:proofErr w:type="spellStart"/>
      <w:r w:rsidRPr="00A01B29">
        <w:rPr>
          <w:sz w:val="24"/>
          <w:szCs w:val="24"/>
        </w:rPr>
        <w:t>member_id</w:t>
      </w:r>
      <w:proofErr w:type="spellEnd"/>
      <w:r w:rsidRPr="00A01B29">
        <w:rPr>
          <w:sz w:val="24"/>
          <w:szCs w:val="24"/>
        </w:rPr>
        <w:t>], references: [</w:t>
      </w:r>
      <w:proofErr w:type="spellStart"/>
      <w:r w:rsidRPr="00A01B29">
        <w:rPr>
          <w:sz w:val="24"/>
          <w:szCs w:val="24"/>
        </w:rPr>
        <w:t>user_id</w:t>
      </w:r>
      <w:proofErr w:type="spellEnd"/>
      <w:r w:rsidRPr="00A01B29">
        <w:rPr>
          <w:sz w:val="24"/>
          <w:szCs w:val="24"/>
        </w:rPr>
        <w:t>], ...).</w:t>
      </w:r>
    </w:p>
    <w:p w14:paraId="2089E59A" w14:textId="309867AD" w:rsidR="00CF1938" w:rsidRPr="00CF1938" w:rsidRDefault="00CF1938" w:rsidP="00CF1938">
      <w:pPr>
        <w:pStyle w:val="ds-markdown-paragraph"/>
        <w:shd w:val="clear" w:color="auto" w:fill="151517"/>
        <w:spacing w:after="0" w:afterAutospacing="0"/>
        <w:rPr>
          <w:rFonts w:ascii="Segoe UI" w:hAnsi="Segoe UI" w:cs="Segoe UI"/>
          <w:color w:val="F9FAFB"/>
        </w:rPr>
      </w:pPr>
      <w:r w:rsidRPr="00CF1938">
        <w:rPr>
          <w:rFonts w:ascii="Segoe UI" w:hAnsi="Segoe UI" w:cs="Segoe UI"/>
          <w:color w:val="F9FAFB"/>
        </w:rPr>
        <w:drawing>
          <wp:inline distT="0" distB="0" distL="0" distR="0" wp14:anchorId="61CE32E2" wp14:editId="67B6254A">
            <wp:extent cx="5943600" cy="2504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504440"/>
                    </a:xfrm>
                    <a:prstGeom prst="rect">
                      <a:avLst/>
                    </a:prstGeom>
                  </pic:spPr>
                </pic:pic>
              </a:graphicData>
            </a:graphic>
          </wp:inline>
        </w:drawing>
      </w:r>
    </w:p>
    <w:p w14:paraId="7081C326" w14:textId="6F1F1EA2" w:rsidR="00CF1938" w:rsidRDefault="00CF1938" w:rsidP="00CF1938">
      <w:pPr>
        <w:rPr>
          <w:rFonts w:ascii="Segoe UI" w:hAnsi="Segoe UI" w:cs="Segoe UI"/>
          <w:color w:val="F9FAFB"/>
          <w:shd w:val="clear" w:color="auto" w:fill="151517"/>
        </w:rPr>
      </w:pPr>
    </w:p>
    <w:p w14:paraId="17E70F03" w14:textId="538C2684" w:rsidR="00C23A54" w:rsidRDefault="00C23A54" w:rsidP="00CF1938">
      <w:pPr>
        <w:rPr>
          <w:rFonts w:ascii="Segoe UI" w:hAnsi="Segoe UI" w:cs="Segoe UI"/>
          <w:color w:val="F9FAFB"/>
          <w:shd w:val="clear" w:color="auto" w:fill="151517"/>
        </w:rPr>
      </w:pPr>
      <w:r w:rsidRPr="00C23A54">
        <w:rPr>
          <w:rFonts w:ascii="Segoe UI" w:hAnsi="Segoe UI" w:cs="Segoe UI"/>
          <w:color w:val="F9FAFB"/>
          <w:shd w:val="clear" w:color="auto" w:fill="151517"/>
        </w:rPr>
        <w:drawing>
          <wp:inline distT="0" distB="0" distL="0" distR="0" wp14:anchorId="42AE6860" wp14:editId="51BF9C9C">
            <wp:extent cx="4940285" cy="3520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60871" cy="3535109"/>
                    </a:xfrm>
                    <a:prstGeom prst="rect">
                      <a:avLst/>
                    </a:prstGeom>
                  </pic:spPr>
                </pic:pic>
              </a:graphicData>
            </a:graphic>
          </wp:inline>
        </w:drawing>
      </w:r>
    </w:p>
    <w:p w14:paraId="339DE313" w14:textId="7D54E13D" w:rsidR="00C23A54" w:rsidRDefault="00C23A54" w:rsidP="00A01B29">
      <w:pPr>
        <w:pStyle w:val="ListParagraph"/>
        <w:numPr>
          <w:ilvl w:val="0"/>
          <w:numId w:val="14"/>
        </w:numPr>
        <w:rPr>
          <w:b/>
          <w:bCs/>
          <w:sz w:val="24"/>
          <w:szCs w:val="24"/>
        </w:rPr>
      </w:pPr>
      <w:r w:rsidRPr="00A01B29">
        <w:rPr>
          <w:b/>
          <w:bCs/>
          <w:sz w:val="24"/>
          <w:szCs w:val="24"/>
        </w:rPr>
        <w:lastRenderedPageBreak/>
        <w:t>One-to-One (1:1): Used for exclusive relationships.</w:t>
      </w:r>
    </w:p>
    <w:p w14:paraId="4181BB93" w14:textId="77777777" w:rsidR="00A01B29" w:rsidRPr="00A01B29" w:rsidRDefault="00A01B29" w:rsidP="00A01B29">
      <w:pPr>
        <w:rPr>
          <w:sz w:val="24"/>
          <w:szCs w:val="24"/>
        </w:rPr>
      </w:pPr>
      <w:r w:rsidRPr="00A01B29">
        <w:rPr>
          <w:sz w:val="24"/>
          <w:szCs w:val="24"/>
        </w:rPr>
        <w:t>Example: A </w:t>
      </w:r>
      <w:proofErr w:type="spellStart"/>
      <w:r w:rsidRPr="00A01B29">
        <w:rPr>
          <w:sz w:val="24"/>
          <w:szCs w:val="24"/>
        </w:rPr>
        <w:t>MaintenanceLog</w:t>
      </w:r>
      <w:proofErr w:type="spellEnd"/>
      <w:r w:rsidRPr="00A01B29">
        <w:rPr>
          <w:sz w:val="24"/>
          <w:szCs w:val="24"/>
        </w:rPr>
        <w:t> can have one </w:t>
      </w:r>
      <w:proofErr w:type="spellStart"/>
      <w:r w:rsidRPr="00A01B29">
        <w:rPr>
          <w:sz w:val="24"/>
          <w:szCs w:val="24"/>
        </w:rPr>
        <w:t>RepairTask</w:t>
      </w:r>
      <w:proofErr w:type="spellEnd"/>
      <w:r w:rsidRPr="00A01B29">
        <w:rPr>
          <w:sz w:val="24"/>
          <w:szCs w:val="24"/>
        </w:rPr>
        <w:t>.</w:t>
      </w:r>
    </w:p>
    <w:p w14:paraId="2905D736" w14:textId="77777777" w:rsidR="00A01B29" w:rsidRPr="00A01B29" w:rsidRDefault="00A01B29" w:rsidP="00A01B29">
      <w:pPr>
        <w:rPr>
          <w:b/>
          <w:bCs/>
          <w:sz w:val="24"/>
          <w:szCs w:val="24"/>
        </w:rPr>
      </w:pPr>
      <w:r w:rsidRPr="00A01B29">
        <w:rPr>
          <w:b/>
          <w:bCs/>
          <w:sz w:val="24"/>
          <w:szCs w:val="24"/>
        </w:rPr>
        <w:t>Prisma Implementation:</w:t>
      </w:r>
    </w:p>
    <w:p w14:paraId="601E002B" w14:textId="77777777" w:rsidR="00A01B29" w:rsidRPr="00A01B29" w:rsidRDefault="00A01B29" w:rsidP="00A01B29">
      <w:pPr>
        <w:pStyle w:val="ListParagraph"/>
        <w:numPr>
          <w:ilvl w:val="0"/>
          <w:numId w:val="14"/>
        </w:numPr>
        <w:rPr>
          <w:sz w:val="24"/>
          <w:szCs w:val="24"/>
        </w:rPr>
      </w:pPr>
      <w:r w:rsidRPr="00A01B29">
        <w:rPr>
          <w:sz w:val="24"/>
          <w:szCs w:val="24"/>
        </w:rPr>
        <w:t>The parent (</w:t>
      </w:r>
      <w:proofErr w:type="spellStart"/>
      <w:r w:rsidRPr="00A01B29">
        <w:rPr>
          <w:sz w:val="24"/>
          <w:szCs w:val="24"/>
        </w:rPr>
        <w:t>MaintenanceLog</w:t>
      </w:r>
      <w:proofErr w:type="spellEnd"/>
      <w:r w:rsidRPr="00A01B29">
        <w:rPr>
          <w:sz w:val="24"/>
          <w:szCs w:val="24"/>
        </w:rPr>
        <w:t>) has an optional field: </w:t>
      </w:r>
      <w:proofErr w:type="spellStart"/>
      <w:r w:rsidRPr="00A01B29">
        <w:rPr>
          <w:sz w:val="24"/>
          <w:szCs w:val="24"/>
        </w:rPr>
        <w:t>repair_task</w:t>
      </w:r>
      <w:proofErr w:type="spellEnd"/>
      <w:r w:rsidRPr="00A01B29">
        <w:rPr>
          <w:sz w:val="24"/>
          <w:szCs w:val="24"/>
        </w:rPr>
        <w:t xml:space="preserve"> </w:t>
      </w:r>
      <w:proofErr w:type="spellStart"/>
      <w:proofErr w:type="gramStart"/>
      <w:r w:rsidRPr="00A01B29">
        <w:rPr>
          <w:sz w:val="24"/>
          <w:szCs w:val="24"/>
        </w:rPr>
        <w:t>RepairTask</w:t>
      </w:r>
      <w:proofErr w:type="spellEnd"/>
      <w:r w:rsidRPr="00A01B29">
        <w:rPr>
          <w:sz w:val="24"/>
          <w:szCs w:val="24"/>
        </w:rPr>
        <w:t>?.</w:t>
      </w:r>
      <w:proofErr w:type="gramEnd"/>
    </w:p>
    <w:p w14:paraId="3C51C9B0" w14:textId="6ED83B81" w:rsidR="00A01B29" w:rsidRPr="00A01B29" w:rsidRDefault="00A01B29" w:rsidP="00A01B29">
      <w:pPr>
        <w:pStyle w:val="ListParagraph"/>
        <w:numPr>
          <w:ilvl w:val="0"/>
          <w:numId w:val="14"/>
        </w:numPr>
        <w:rPr>
          <w:sz w:val="24"/>
          <w:szCs w:val="24"/>
        </w:rPr>
      </w:pPr>
      <w:r w:rsidRPr="00A01B29">
        <w:rPr>
          <w:sz w:val="24"/>
          <w:szCs w:val="24"/>
        </w:rPr>
        <w:t>The child (</w:t>
      </w:r>
      <w:proofErr w:type="spellStart"/>
      <w:r w:rsidRPr="00A01B29">
        <w:rPr>
          <w:sz w:val="24"/>
          <w:szCs w:val="24"/>
        </w:rPr>
        <w:t>RepairTask</w:t>
      </w:r>
      <w:proofErr w:type="spellEnd"/>
      <w:r w:rsidRPr="00A01B29">
        <w:rPr>
          <w:sz w:val="24"/>
          <w:szCs w:val="24"/>
        </w:rPr>
        <w:t>) has a unique scalar foreign key: </w:t>
      </w:r>
      <w:proofErr w:type="spellStart"/>
      <w:r w:rsidRPr="00A01B29">
        <w:rPr>
          <w:sz w:val="24"/>
          <w:szCs w:val="24"/>
        </w:rPr>
        <w:t>log_id</w:t>
      </w:r>
      <w:proofErr w:type="spellEnd"/>
      <w:r w:rsidRPr="00A01B29">
        <w:rPr>
          <w:sz w:val="24"/>
          <w:szCs w:val="24"/>
        </w:rPr>
        <w:t xml:space="preserve"> Int @unique and the relation field. The @unique constraint enforces the one-to-one cardinality at the database level.</w:t>
      </w:r>
    </w:p>
    <w:p w14:paraId="2C7AC957" w14:textId="77777777" w:rsidR="00C23A54" w:rsidRDefault="00C23A54" w:rsidP="00C23A54">
      <w:pPr>
        <w:pStyle w:val="ds-markdown-paragraph"/>
        <w:shd w:val="clear" w:color="auto" w:fill="151517"/>
        <w:spacing w:after="0" w:afterAutospacing="0"/>
        <w:rPr>
          <w:rFonts w:ascii="Segoe UI" w:hAnsi="Segoe UI" w:cs="Segoe UI"/>
          <w:color w:val="F9FAFB"/>
        </w:rPr>
      </w:pPr>
    </w:p>
    <w:p w14:paraId="7DF55CBF" w14:textId="726F6832" w:rsidR="00CF1938" w:rsidRPr="00172582" w:rsidRDefault="00C23A54" w:rsidP="00CF1938">
      <w:pPr>
        <w:rPr>
          <w:b/>
          <w:bCs/>
          <w:sz w:val="36"/>
          <w:szCs w:val="36"/>
        </w:rPr>
      </w:pPr>
      <w:r w:rsidRPr="00C23A54">
        <w:rPr>
          <w:b/>
          <w:bCs/>
          <w:sz w:val="36"/>
          <w:szCs w:val="36"/>
        </w:rPr>
        <w:drawing>
          <wp:inline distT="0" distB="0" distL="0" distR="0" wp14:anchorId="36FD4432" wp14:editId="2D2DF9B9">
            <wp:extent cx="5867908" cy="27891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7908" cy="2789162"/>
                    </a:xfrm>
                    <a:prstGeom prst="rect">
                      <a:avLst/>
                    </a:prstGeom>
                  </pic:spPr>
                </pic:pic>
              </a:graphicData>
            </a:graphic>
          </wp:inline>
        </w:drawing>
      </w:r>
    </w:p>
    <w:p w14:paraId="4344974B" w14:textId="7076CF39" w:rsidR="00E029D8" w:rsidRDefault="00C23A54" w:rsidP="00C23A54">
      <w:pPr>
        <w:rPr>
          <w:b/>
          <w:bCs/>
          <w:sz w:val="36"/>
          <w:szCs w:val="36"/>
        </w:rPr>
      </w:pPr>
      <w:r w:rsidRPr="00C23A54">
        <w:rPr>
          <w:b/>
          <w:bCs/>
          <w:sz w:val="36"/>
          <w:szCs w:val="36"/>
        </w:rPr>
        <w:drawing>
          <wp:inline distT="0" distB="0" distL="0" distR="0" wp14:anchorId="47DED13C" wp14:editId="63C2529E">
            <wp:extent cx="4754880" cy="3084576"/>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3061" cy="3096370"/>
                    </a:xfrm>
                    <a:prstGeom prst="rect">
                      <a:avLst/>
                    </a:prstGeom>
                  </pic:spPr>
                </pic:pic>
              </a:graphicData>
            </a:graphic>
          </wp:inline>
        </w:drawing>
      </w:r>
    </w:p>
    <w:p w14:paraId="18F8A4BC" w14:textId="15D490D9" w:rsidR="00C23A54" w:rsidRDefault="00C23A54" w:rsidP="00C23A54">
      <w:pPr>
        <w:rPr>
          <w:b/>
          <w:bCs/>
          <w:sz w:val="36"/>
          <w:szCs w:val="36"/>
        </w:rPr>
      </w:pPr>
    </w:p>
    <w:p w14:paraId="16C5926D" w14:textId="0A11D28E" w:rsidR="00C23A54" w:rsidRPr="00A01B29" w:rsidRDefault="00C23A54" w:rsidP="00A01B29">
      <w:pPr>
        <w:rPr>
          <w:sz w:val="24"/>
          <w:szCs w:val="24"/>
        </w:rPr>
      </w:pPr>
      <w:r w:rsidRPr="00A01B29">
        <w:rPr>
          <w:b/>
          <w:bCs/>
          <w:sz w:val="28"/>
          <w:szCs w:val="28"/>
        </w:rPr>
        <w:t>4. Cascading Actions:</w:t>
      </w:r>
      <w:r w:rsidRPr="00A01B29">
        <w:rPr>
          <w:b/>
          <w:bCs/>
          <w:sz w:val="28"/>
          <w:szCs w:val="28"/>
        </w:rPr>
        <w:br/>
      </w:r>
      <w:r w:rsidRPr="00A01B29">
        <w:rPr>
          <w:sz w:val="24"/>
          <w:szCs w:val="24"/>
        </w:rPr>
        <w:t>The </w:t>
      </w:r>
      <w:proofErr w:type="spellStart"/>
      <w:r w:rsidRPr="00A01B29">
        <w:rPr>
          <w:sz w:val="24"/>
          <w:szCs w:val="24"/>
        </w:rPr>
        <w:t>onDelete</w:t>
      </w:r>
      <w:proofErr w:type="spellEnd"/>
      <w:r w:rsidRPr="00A01B29">
        <w:rPr>
          <w:sz w:val="24"/>
          <w:szCs w:val="24"/>
        </w:rPr>
        <w:t>: Cascade ensures referential integrity by automatically deleting related records.</w:t>
      </w:r>
    </w:p>
    <w:p w14:paraId="68C7491B" w14:textId="4C2DAB75" w:rsidR="00C23A54" w:rsidRPr="00C23A54" w:rsidRDefault="00C23A54" w:rsidP="00C23A54">
      <w:pPr>
        <w:rPr>
          <w:sz w:val="36"/>
          <w:szCs w:val="36"/>
        </w:rPr>
      </w:pPr>
      <w:r w:rsidRPr="00C23A54">
        <w:rPr>
          <w:sz w:val="36"/>
          <w:szCs w:val="36"/>
        </w:rPr>
        <w:drawing>
          <wp:inline distT="0" distB="0" distL="0" distR="0" wp14:anchorId="0F177CC7" wp14:editId="131A8688">
            <wp:extent cx="5486875" cy="2423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875" cy="2423370"/>
                    </a:xfrm>
                    <a:prstGeom prst="rect">
                      <a:avLst/>
                    </a:prstGeom>
                  </pic:spPr>
                </pic:pic>
              </a:graphicData>
            </a:graphic>
          </wp:inline>
        </w:drawing>
      </w:r>
    </w:p>
    <w:sectPr w:rsidR="00C23A54" w:rsidRPr="00C23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3C5E"/>
    <w:multiLevelType w:val="multilevel"/>
    <w:tmpl w:val="691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74A13"/>
    <w:multiLevelType w:val="multilevel"/>
    <w:tmpl w:val="08A6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530F4F"/>
    <w:multiLevelType w:val="multilevel"/>
    <w:tmpl w:val="F14E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43A60"/>
    <w:multiLevelType w:val="multilevel"/>
    <w:tmpl w:val="5242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274DA"/>
    <w:multiLevelType w:val="multilevel"/>
    <w:tmpl w:val="1E809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94F92"/>
    <w:multiLevelType w:val="hybridMultilevel"/>
    <w:tmpl w:val="8CD07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A2CAE"/>
    <w:multiLevelType w:val="hybridMultilevel"/>
    <w:tmpl w:val="BB6A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91565"/>
    <w:multiLevelType w:val="multilevel"/>
    <w:tmpl w:val="DD9AD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874FAF"/>
    <w:multiLevelType w:val="hybridMultilevel"/>
    <w:tmpl w:val="806A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04060F"/>
    <w:multiLevelType w:val="hybridMultilevel"/>
    <w:tmpl w:val="9E408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732538"/>
    <w:multiLevelType w:val="hybridMultilevel"/>
    <w:tmpl w:val="C6DC6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54DBA"/>
    <w:multiLevelType w:val="multilevel"/>
    <w:tmpl w:val="42A07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C3089"/>
    <w:multiLevelType w:val="hybridMultilevel"/>
    <w:tmpl w:val="631E13C8"/>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B93496"/>
    <w:multiLevelType w:val="multilevel"/>
    <w:tmpl w:val="1B48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CD2E42"/>
    <w:multiLevelType w:val="multilevel"/>
    <w:tmpl w:val="C104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3"/>
  </w:num>
  <w:num w:numId="3">
    <w:abstractNumId w:val="6"/>
  </w:num>
  <w:num w:numId="4">
    <w:abstractNumId w:val="2"/>
  </w:num>
  <w:num w:numId="5">
    <w:abstractNumId w:val="5"/>
  </w:num>
  <w:num w:numId="6">
    <w:abstractNumId w:val="1"/>
  </w:num>
  <w:num w:numId="7">
    <w:abstractNumId w:val="14"/>
  </w:num>
  <w:num w:numId="8">
    <w:abstractNumId w:val="0"/>
  </w:num>
  <w:num w:numId="9">
    <w:abstractNumId w:val="3"/>
  </w:num>
  <w:num w:numId="10">
    <w:abstractNumId w:val="9"/>
  </w:num>
  <w:num w:numId="11">
    <w:abstractNumId w:val="7"/>
  </w:num>
  <w:num w:numId="12">
    <w:abstractNumId w:val="8"/>
  </w:num>
  <w:num w:numId="13">
    <w:abstractNumId w:val="4"/>
  </w:num>
  <w:num w:numId="14">
    <w:abstractNumId w:val="1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51"/>
    <w:rsid w:val="00172582"/>
    <w:rsid w:val="0021025C"/>
    <w:rsid w:val="003B1A90"/>
    <w:rsid w:val="00646812"/>
    <w:rsid w:val="006C333D"/>
    <w:rsid w:val="006D4E80"/>
    <w:rsid w:val="00766BCB"/>
    <w:rsid w:val="00A01B29"/>
    <w:rsid w:val="00B079B5"/>
    <w:rsid w:val="00C23A54"/>
    <w:rsid w:val="00CF1938"/>
    <w:rsid w:val="00DD2D51"/>
    <w:rsid w:val="00E029D8"/>
    <w:rsid w:val="00E163DF"/>
    <w:rsid w:val="00F2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6ABA"/>
  <w15:chartTrackingRefBased/>
  <w15:docId w15:val="{7A1EFDE4-AA0A-44EE-AD77-FBF3FD726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7258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2D51"/>
    <w:pPr>
      <w:ind w:left="720"/>
      <w:contextualSpacing/>
    </w:pPr>
  </w:style>
  <w:style w:type="paragraph" w:customStyle="1" w:styleId="ds-markdown-paragraph">
    <w:name w:val="ds-markdown-paragraph"/>
    <w:basedOn w:val="Normal"/>
    <w:rsid w:val="00E029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29D8"/>
    <w:rPr>
      <w:b/>
      <w:bCs/>
    </w:rPr>
  </w:style>
  <w:style w:type="character" w:styleId="HTMLCode">
    <w:name w:val="HTML Code"/>
    <w:basedOn w:val="DefaultParagraphFont"/>
    <w:uiPriority w:val="99"/>
    <w:semiHidden/>
    <w:unhideWhenUsed/>
    <w:rsid w:val="00E029D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72582"/>
    <w:rPr>
      <w:rFonts w:ascii="Times New Roman" w:eastAsia="Times New Roman" w:hAnsi="Times New Roman" w:cs="Times New Roman"/>
      <w:b/>
      <w:bCs/>
      <w:sz w:val="24"/>
      <w:szCs w:val="24"/>
    </w:rPr>
  </w:style>
  <w:style w:type="character" w:styleId="Emphasis">
    <w:name w:val="Emphasis"/>
    <w:basedOn w:val="DefaultParagraphFont"/>
    <w:uiPriority w:val="20"/>
    <w:qFormat/>
    <w:rsid w:val="00A01B2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4216597">
      <w:bodyDiv w:val="1"/>
      <w:marLeft w:val="0"/>
      <w:marRight w:val="0"/>
      <w:marTop w:val="0"/>
      <w:marBottom w:val="0"/>
      <w:divBdr>
        <w:top w:val="none" w:sz="0" w:space="0" w:color="auto"/>
        <w:left w:val="none" w:sz="0" w:space="0" w:color="auto"/>
        <w:bottom w:val="none" w:sz="0" w:space="0" w:color="auto"/>
        <w:right w:val="none" w:sz="0" w:space="0" w:color="auto"/>
      </w:divBdr>
    </w:div>
    <w:div w:id="314067620">
      <w:bodyDiv w:val="1"/>
      <w:marLeft w:val="0"/>
      <w:marRight w:val="0"/>
      <w:marTop w:val="0"/>
      <w:marBottom w:val="0"/>
      <w:divBdr>
        <w:top w:val="none" w:sz="0" w:space="0" w:color="auto"/>
        <w:left w:val="none" w:sz="0" w:space="0" w:color="auto"/>
        <w:bottom w:val="none" w:sz="0" w:space="0" w:color="auto"/>
        <w:right w:val="none" w:sz="0" w:space="0" w:color="auto"/>
      </w:divBdr>
    </w:div>
    <w:div w:id="378214878">
      <w:bodyDiv w:val="1"/>
      <w:marLeft w:val="0"/>
      <w:marRight w:val="0"/>
      <w:marTop w:val="0"/>
      <w:marBottom w:val="0"/>
      <w:divBdr>
        <w:top w:val="none" w:sz="0" w:space="0" w:color="auto"/>
        <w:left w:val="none" w:sz="0" w:space="0" w:color="auto"/>
        <w:bottom w:val="none" w:sz="0" w:space="0" w:color="auto"/>
        <w:right w:val="none" w:sz="0" w:space="0" w:color="auto"/>
      </w:divBdr>
    </w:div>
    <w:div w:id="548802558">
      <w:bodyDiv w:val="1"/>
      <w:marLeft w:val="0"/>
      <w:marRight w:val="0"/>
      <w:marTop w:val="0"/>
      <w:marBottom w:val="0"/>
      <w:divBdr>
        <w:top w:val="none" w:sz="0" w:space="0" w:color="auto"/>
        <w:left w:val="none" w:sz="0" w:space="0" w:color="auto"/>
        <w:bottom w:val="none" w:sz="0" w:space="0" w:color="auto"/>
        <w:right w:val="none" w:sz="0" w:space="0" w:color="auto"/>
      </w:divBdr>
    </w:div>
    <w:div w:id="551577402">
      <w:bodyDiv w:val="1"/>
      <w:marLeft w:val="0"/>
      <w:marRight w:val="0"/>
      <w:marTop w:val="0"/>
      <w:marBottom w:val="0"/>
      <w:divBdr>
        <w:top w:val="none" w:sz="0" w:space="0" w:color="auto"/>
        <w:left w:val="none" w:sz="0" w:space="0" w:color="auto"/>
        <w:bottom w:val="none" w:sz="0" w:space="0" w:color="auto"/>
        <w:right w:val="none" w:sz="0" w:space="0" w:color="auto"/>
      </w:divBdr>
    </w:div>
    <w:div w:id="749040109">
      <w:bodyDiv w:val="1"/>
      <w:marLeft w:val="0"/>
      <w:marRight w:val="0"/>
      <w:marTop w:val="0"/>
      <w:marBottom w:val="0"/>
      <w:divBdr>
        <w:top w:val="none" w:sz="0" w:space="0" w:color="auto"/>
        <w:left w:val="none" w:sz="0" w:space="0" w:color="auto"/>
        <w:bottom w:val="none" w:sz="0" w:space="0" w:color="auto"/>
        <w:right w:val="none" w:sz="0" w:space="0" w:color="auto"/>
      </w:divBdr>
    </w:div>
    <w:div w:id="769354668">
      <w:bodyDiv w:val="1"/>
      <w:marLeft w:val="0"/>
      <w:marRight w:val="0"/>
      <w:marTop w:val="0"/>
      <w:marBottom w:val="0"/>
      <w:divBdr>
        <w:top w:val="none" w:sz="0" w:space="0" w:color="auto"/>
        <w:left w:val="none" w:sz="0" w:space="0" w:color="auto"/>
        <w:bottom w:val="none" w:sz="0" w:space="0" w:color="auto"/>
        <w:right w:val="none" w:sz="0" w:space="0" w:color="auto"/>
      </w:divBdr>
    </w:div>
    <w:div w:id="1298028560">
      <w:bodyDiv w:val="1"/>
      <w:marLeft w:val="0"/>
      <w:marRight w:val="0"/>
      <w:marTop w:val="0"/>
      <w:marBottom w:val="0"/>
      <w:divBdr>
        <w:top w:val="none" w:sz="0" w:space="0" w:color="auto"/>
        <w:left w:val="none" w:sz="0" w:space="0" w:color="auto"/>
        <w:bottom w:val="none" w:sz="0" w:space="0" w:color="auto"/>
        <w:right w:val="none" w:sz="0" w:space="0" w:color="auto"/>
      </w:divBdr>
    </w:div>
    <w:div w:id="1534729736">
      <w:bodyDiv w:val="1"/>
      <w:marLeft w:val="0"/>
      <w:marRight w:val="0"/>
      <w:marTop w:val="0"/>
      <w:marBottom w:val="0"/>
      <w:divBdr>
        <w:top w:val="none" w:sz="0" w:space="0" w:color="auto"/>
        <w:left w:val="none" w:sz="0" w:space="0" w:color="auto"/>
        <w:bottom w:val="none" w:sz="0" w:space="0" w:color="auto"/>
        <w:right w:val="none" w:sz="0" w:space="0" w:color="auto"/>
      </w:divBdr>
    </w:div>
    <w:div w:id="1591236843">
      <w:bodyDiv w:val="1"/>
      <w:marLeft w:val="0"/>
      <w:marRight w:val="0"/>
      <w:marTop w:val="0"/>
      <w:marBottom w:val="0"/>
      <w:divBdr>
        <w:top w:val="none" w:sz="0" w:space="0" w:color="auto"/>
        <w:left w:val="none" w:sz="0" w:space="0" w:color="auto"/>
        <w:bottom w:val="none" w:sz="0" w:space="0" w:color="auto"/>
        <w:right w:val="none" w:sz="0" w:space="0" w:color="auto"/>
      </w:divBdr>
    </w:div>
    <w:div w:id="1723552136">
      <w:bodyDiv w:val="1"/>
      <w:marLeft w:val="0"/>
      <w:marRight w:val="0"/>
      <w:marTop w:val="0"/>
      <w:marBottom w:val="0"/>
      <w:divBdr>
        <w:top w:val="none" w:sz="0" w:space="0" w:color="auto"/>
        <w:left w:val="none" w:sz="0" w:space="0" w:color="auto"/>
        <w:bottom w:val="none" w:sz="0" w:space="0" w:color="auto"/>
        <w:right w:val="none" w:sz="0" w:space="0" w:color="auto"/>
      </w:divBdr>
    </w:div>
    <w:div w:id="1817185905">
      <w:bodyDiv w:val="1"/>
      <w:marLeft w:val="0"/>
      <w:marRight w:val="0"/>
      <w:marTop w:val="0"/>
      <w:marBottom w:val="0"/>
      <w:divBdr>
        <w:top w:val="none" w:sz="0" w:space="0" w:color="auto"/>
        <w:left w:val="none" w:sz="0" w:space="0" w:color="auto"/>
        <w:bottom w:val="none" w:sz="0" w:space="0" w:color="auto"/>
        <w:right w:val="none" w:sz="0" w:space="0" w:color="auto"/>
      </w:divBdr>
    </w:div>
    <w:div w:id="1948268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 Thai</dc:creator>
  <cp:keywords/>
  <dc:description/>
  <cp:lastModifiedBy>Quan Thai</cp:lastModifiedBy>
  <cp:revision>11</cp:revision>
  <dcterms:created xsi:type="dcterms:W3CDTF">2025-11-24T18:53:00Z</dcterms:created>
  <dcterms:modified xsi:type="dcterms:W3CDTF">2025-11-29T00:19:00Z</dcterms:modified>
</cp:coreProperties>
</file>