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u w:val="single"/>
        </w:rPr>
      </w:pPr>
      <w:r w:rsidDel="00000000" w:rsidR="00000000" w:rsidRPr="00000000">
        <w:rPr>
          <w:sz w:val="24"/>
          <w:szCs w:val="24"/>
          <w:u w:val="single"/>
          <w:rtl w:val="0"/>
        </w:rPr>
        <w:t xml:space="preserve">Project spyn: Implementation 1</w:t>
      </w:r>
    </w:p>
    <w:p w:rsidR="00000000" w:rsidDel="00000000" w:rsidP="00000000" w:rsidRDefault="00000000" w:rsidRPr="00000000" w14:paraId="00000002">
      <w:pPr>
        <w:spacing w:line="480" w:lineRule="auto"/>
        <w:rPr>
          <w:b w:val="1"/>
          <w:sz w:val="18"/>
          <w:szCs w:val="18"/>
        </w:rPr>
      </w:pPr>
      <w:r w:rsidDel="00000000" w:rsidR="00000000" w:rsidRPr="00000000">
        <w:rPr>
          <w:b w:val="1"/>
          <w:sz w:val="18"/>
          <w:szCs w:val="18"/>
          <w:rtl w:val="0"/>
        </w:rPr>
        <w:t xml:space="preserve">Group Members: Nicolette, Ian, Quan Le, Christian, Diego </w:t>
      </w:r>
    </w:p>
    <w:p w:rsidR="00000000" w:rsidDel="00000000" w:rsidP="00000000" w:rsidRDefault="00000000" w:rsidRPr="00000000" w14:paraId="00000003">
      <w:pPr>
        <w:spacing w:line="480" w:lineRule="auto"/>
        <w:rPr>
          <w:b w:val="1"/>
          <w:sz w:val="24"/>
          <w:szCs w:val="24"/>
          <w:u w:val="single"/>
        </w:rPr>
      </w:pPr>
      <w:r w:rsidDel="00000000" w:rsidR="00000000" w:rsidRPr="00000000">
        <w:rPr>
          <w:b w:val="1"/>
          <w:sz w:val="24"/>
          <w:szCs w:val="24"/>
          <w:u w:val="single"/>
          <w:rtl w:val="0"/>
        </w:rPr>
        <w:t xml:space="preserve">What we plan to do:</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Today, we plan to work on the following thing/s: </w:t>
      </w:r>
    </w:p>
    <w:p w:rsidR="00000000" w:rsidDel="00000000" w:rsidP="00000000" w:rsidRDefault="00000000" w:rsidRPr="00000000" w14:paraId="00000005">
      <w:pPr>
        <w:numPr>
          <w:ilvl w:val="0"/>
          <w:numId w:val="1"/>
        </w:numPr>
        <w:spacing w:line="480" w:lineRule="auto"/>
        <w:ind w:left="720" w:hanging="360"/>
        <w:rPr>
          <w:sz w:val="24"/>
          <w:szCs w:val="24"/>
          <w:u w:val="none"/>
        </w:rPr>
      </w:pPr>
      <w:r w:rsidDel="00000000" w:rsidR="00000000" w:rsidRPr="00000000">
        <w:rPr>
          <w:sz w:val="24"/>
          <w:szCs w:val="24"/>
          <w:rtl w:val="0"/>
        </w:rPr>
        <w:t xml:space="preserve">Construct our selected robot for the robot</w:t>
      </w:r>
    </w:p>
    <w:p w:rsidR="00000000" w:rsidDel="00000000" w:rsidP="00000000" w:rsidRDefault="00000000" w:rsidRPr="00000000" w14:paraId="00000006">
      <w:pPr>
        <w:numPr>
          <w:ilvl w:val="0"/>
          <w:numId w:val="1"/>
        </w:numPr>
        <w:spacing w:line="480" w:lineRule="auto"/>
        <w:ind w:left="720" w:hanging="360"/>
        <w:rPr>
          <w:sz w:val="24"/>
          <w:szCs w:val="24"/>
          <w:u w:val="none"/>
        </w:rPr>
      </w:pPr>
      <w:r w:rsidDel="00000000" w:rsidR="00000000" w:rsidRPr="00000000">
        <w:rPr>
          <w:sz w:val="24"/>
          <w:szCs w:val="24"/>
          <w:rtl w:val="0"/>
        </w:rPr>
        <w:t xml:space="preserve">If time permits, we may work on moving the robot straight.</w:t>
      </w:r>
    </w:p>
    <w:p w:rsidR="00000000" w:rsidDel="00000000" w:rsidP="00000000" w:rsidRDefault="00000000" w:rsidRPr="00000000" w14:paraId="00000007">
      <w:pPr>
        <w:spacing w:line="480" w:lineRule="auto"/>
        <w:rPr>
          <w:b w:val="1"/>
          <w:sz w:val="24"/>
          <w:szCs w:val="24"/>
          <w:u w:val="single"/>
        </w:rPr>
      </w:pPr>
      <w:r w:rsidDel="00000000" w:rsidR="00000000" w:rsidRPr="00000000">
        <w:rPr>
          <w:b w:val="1"/>
          <w:sz w:val="24"/>
          <w:szCs w:val="24"/>
          <w:u w:val="single"/>
          <w:rtl w:val="0"/>
        </w:rPr>
        <w:t xml:space="preserve">What We did:</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r>
      <w:r w:rsidDel="00000000" w:rsidR="00000000" w:rsidRPr="00000000">
        <w:rPr>
          <w:rtl w:val="0"/>
        </w:rPr>
        <w:t xml:space="preserve">During the lab, Nicolette and Quan worked together constructing the robot. Christian and Ian also worked on the robot; constructing parts that aren’t dependent on following the flow of the instructions. After completing the build, Quan began working &amp; refining the logic program for the robot and Ian began writing the report.</w:t>
      </w:r>
      <w:r w:rsidDel="00000000" w:rsidR="00000000" w:rsidRPr="00000000">
        <w:rPr>
          <w:rtl w:val="0"/>
        </w:rPr>
      </w:r>
    </w:p>
    <w:p w:rsidR="00000000" w:rsidDel="00000000" w:rsidP="00000000" w:rsidRDefault="00000000" w:rsidRPr="00000000" w14:paraId="00000009">
      <w:pPr>
        <w:spacing w:line="480" w:lineRule="auto"/>
        <w:rPr>
          <w:b w:val="1"/>
          <w:sz w:val="24"/>
          <w:szCs w:val="24"/>
          <w:u w:val="single"/>
        </w:rPr>
      </w:pPr>
      <w:r w:rsidDel="00000000" w:rsidR="00000000" w:rsidRPr="00000000">
        <w:rPr>
          <w:b w:val="1"/>
          <w:sz w:val="24"/>
          <w:szCs w:val="24"/>
          <w:u w:val="single"/>
          <w:rtl w:val="0"/>
        </w:rPr>
        <w:t xml:space="preserve">What we will do next:</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Next on the agenda, we will work on programming the robot to move straight in conjunction with the ultrasonic sensor. If time permits, we may start programming the color sensor as well and how movement is affected by it. </w:t>
      </w:r>
    </w:p>
    <w:p w:rsidR="00000000" w:rsidDel="00000000" w:rsidP="00000000" w:rsidRDefault="00000000" w:rsidRPr="00000000" w14:paraId="0000000B">
      <w:pPr>
        <w:spacing w:line="480" w:lineRule="auto"/>
        <w:ind w:left="0" w:firstLine="0"/>
        <w:rPr>
          <w:b w:val="1"/>
          <w:sz w:val="24"/>
          <w:szCs w:val="24"/>
          <w:u w:val="single"/>
        </w:rPr>
      </w:pPr>
      <w:r w:rsidDel="00000000" w:rsidR="00000000" w:rsidRPr="00000000">
        <w:rPr>
          <w:b w:val="1"/>
          <w:sz w:val="24"/>
          <w:szCs w:val="24"/>
          <w:u w:val="single"/>
          <w:rtl w:val="0"/>
        </w:rPr>
        <w:t xml:space="preserve">Agenda:</w:t>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1.8918918918919"/>
        <w:gridCol w:w="1011.8918918918919"/>
        <w:gridCol w:w="2044.0216216216218"/>
        <w:gridCol w:w="2357.7081081081083"/>
        <w:gridCol w:w="1011.8918918918919"/>
        <w:gridCol w:w="1922.5945945945946"/>
        <w:tblGridChange w:id="0">
          <w:tblGrid>
            <w:gridCol w:w="1011.8918918918919"/>
            <w:gridCol w:w="1011.8918918918919"/>
            <w:gridCol w:w="2044.0216216216218"/>
            <w:gridCol w:w="2357.7081081081083"/>
            <w:gridCol w:w="1011.8918918918919"/>
            <w:gridCol w:w="1922.594594594594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color w:val="ffffff"/>
                <w:sz w:val="20"/>
                <w:szCs w:val="20"/>
                <w:rtl w:val="0"/>
              </w:rPr>
              <w:t xml:space="preserve">Weeks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color w:val="ffffff"/>
                <w:sz w:val="20"/>
                <w:szCs w:val="20"/>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color w:val="ffffff"/>
                <w:sz w:val="20"/>
                <w:szCs w:val="20"/>
                <w:rtl w:val="0"/>
              </w:rPr>
              <w:t xml:space="preserve">Monday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color w:val="ffffff"/>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Legend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10/17</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Build robot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Completed</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10/24</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going straight/ ultrasonic Sensor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In Progress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10/31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going straight with color / color sensor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4335"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color w:val="ffffff"/>
                <w:sz w:val="20"/>
                <w:szCs w:val="20"/>
                <w:rtl w:val="0"/>
              </w:rPr>
              <w:t xml:space="preserve">Incomplete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11/07</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Calibrate/Read Gyro Sensor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11/14</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Turning/ Touch sensor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11/21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Manual Control/ claw control/ drop off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Touch up/ backup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11/28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Touchup/ Final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Class demonstration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r>
    </w:tbl>
    <w:p w:rsidR="00000000" w:rsidDel="00000000" w:rsidP="00000000" w:rsidRDefault="00000000" w:rsidRPr="00000000" w14:paraId="0000003C">
      <w:pPr>
        <w:spacing w:line="480" w:lineRule="auto"/>
        <w:rPr>
          <w:sz w:val="24"/>
          <w:szCs w:val="24"/>
          <w:u w:val="single"/>
        </w:rPr>
      </w:pPr>
      <w:r w:rsidDel="00000000" w:rsidR="00000000" w:rsidRPr="00000000">
        <w:rPr>
          <w:rtl w:val="0"/>
        </w:rPr>
      </w:r>
    </w:p>
    <w:p w:rsidR="00000000" w:rsidDel="00000000" w:rsidP="00000000" w:rsidRDefault="00000000" w:rsidRPr="00000000" w14:paraId="0000003D">
      <w:pPr>
        <w:spacing w:line="480" w:lineRule="auto"/>
        <w:rPr>
          <w:b w:val="1"/>
          <w:u w:val="single"/>
        </w:rPr>
      </w:pPr>
      <w:r w:rsidDel="00000000" w:rsidR="00000000" w:rsidRPr="00000000">
        <w:rPr>
          <w:b w:val="1"/>
          <w:u w:val="single"/>
          <w:rtl w:val="0"/>
        </w:rPr>
        <w:t xml:space="preserve">Schedule adjustments:</w:t>
      </w:r>
    </w:p>
    <w:p w:rsidR="00000000" w:rsidDel="00000000" w:rsidP="00000000" w:rsidRDefault="00000000" w:rsidRPr="00000000" w14:paraId="0000003E">
      <w:pPr>
        <w:spacing w:line="480" w:lineRule="auto"/>
        <w:ind w:firstLine="720"/>
        <w:rPr/>
      </w:pPr>
      <w:r w:rsidDel="00000000" w:rsidR="00000000" w:rsidRPr="00000000">
        <w:rPr>
          <w:rtl w:val="0"/>
        </w:rPr>
        <w:t xml:space="preserve">No Schedule adjustments; on schedule.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rtl w:val="0"/>
      </w:rPr>
      <w:t xml:space="preserve">10-20-2021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