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1E1AD" w14:textId="5212B216" w:rsidR="00FC521E" w:rsidRPr="00FC521E" w:rsidRDefault="00FC521E" w:rsidP="00FC521E">
      <w:pPr>
        <w:spacing w:before="100" w:beforeAutospacing="1" w:after="100" w:afterAutospacing="1" w:line="240" w:lineRule="auto"/>
        <w:jc w:val="center"/>
        <w:outlineLvl w:val="1"/>
        <w:rPr>
          <w:rFonts w:ascii="Times New Roman" w:eastAsia="Times New Roman" w:hAnsi="Times New Roman" w:cs="Times New Roman"/>
          <w:b/>
          <w:bCs/>
          <w:sz w:val="30"/>
          <w:szCs w:val="30"/>
          <w:lang w:eastAsia="en-US"/>
        </w:rPr>
      </w:pPr>
      <w:r w:rsidRPr="00FC521E">
        <w:rPr>
          <w:rFonts w:ascii="Times New Roman" w:eastAsia="Times New Roman" w:hAnsi="Times New Roman" w:cs="Times New Roman"/>
          <w:b/>
          <w:bCs/>
          <w:sz w:val="30"/>
          <w:szCs w:val="30"/>
          <w:lang w:eastAsia="en-US"/>
        </w:rPr>
        <w:t xml:space="preserve">Assignment </w:t>
      </w:r>
      <w:r w:rsidR="009D3FA9">
        <w:rPr>
          <w:rFonts w:ascii="Times New Roman" w:eastAsia="Times New Roman" w:hAnsi="Times New Roman" w:cs="Times New Roman"/>
          <w:b/>
          <w:bCs/>
          <w:sz w:val="30"/>
          <w:szCs w:val="30"/>
          <w:lang w:eastAsia="en-US"/>
        </w:rPr>
        <w:t>5</w:t>
      </w:r>
      <w:r w:rsidRPr="00FC521E">
        <w:rPr>
          <w:rFonts w:ascii="Times New Roman" w:eastAsia="Times New Roman" w:hAnsi="Times New Roman" w:cs="Times New Roman"/>
          <w:b/>
          <w:bCs/>
          <w:sz w:val="30"/>
          <w:szCs w:val="30"/>
          <w:lang w:eastAsia="en-US"/>
        </w:rPr>
        <w:t xml:space="preserve"> – Derivative Securities</w:t>
      </w:r>
    </w:p>
    <w:p w14:paraId="22477142" w14:textId="4C61D61B" w:rsidR="00FC521E" w:rsidRDefault="00FC521E" w:rsidP="00FC521E">
      <w:pPr>
        <w:spacing w:before="100" w:beforeAutospacing="1" w:after="100" w:afterAutospacing="1" w:line="240" w:lineRule="auto"/>
        <w:outlineLvl w:val="2"/>
        <w:rPr>
          <w:rFonts w:ascii="Times New Roman" w:eastAsia="Times New Roman" w:hAnsi="Times New Roman" w:cs="Times New Roman"/>
          <w:color w:val="000000"/>
          <w:sz w:val="24"/>
          <w:szCs w:val="24"/>
          <w:lang w:eastAsia="en-US"/>
        </w:rPr>
      </w:pPr>
      <w:r w:rsidRPr="00FC521E">
        <w:rPr>
          <w:rFonts w:ascii="Times New Roman" w:eastAsia="Times New Roman" w:hAnsi="Times New Roman" w:cs="Times New Roman"/>
          <w:color w:val="000000"/>
          <w:sz w:val="24"/>
          <w:szCs w:val="24"/>
          <w:lang w:eastAsia="en-US"/>
        </w:rPr>
        <w:t>The a</w:t>
      </w:r>
      <w:r w:rsidR="009141E2">
        <w:rPr>
          <w:rFonts w:ascii="Times New Roman" w:eastAsia="Times New Roman" w:hAnsi="Times New Roman" w:cs="Times New Roman"/>
          <w:color w:val="000000"/>
          <w:sz w:val="24"/>
          <w:szCs w:val="24"/>
          <w:lang w:eastAsia="en-US"/>
        </w:rPr>
        <w:t xml:space="preserve">ssignment is </w:t>
      </w:r>
      <w:r w:rsidR="00433727">
        <w:rPr>
          <w:rFonts w:ascii="Times New Roman" w:eastAsia="Times New Roman" w:hAnsi="Times New Roman" w:cs="Times New Roman"/>
          <w:color w:val="000000"/>
          <w:sz w:val="24"/>
          <w:szCs w:val="24"/>
          <w:lang w:eastAsia="en-US"/>
        </w:rPr>
        <w:t xml:space="preserve">to be </w:t>
      </w:r>
      <w:r w:rsidR="009141E2">
        <w:rPr>
          <w:rFonts w:ascii="Times New Roman" w:eastAsia="Times New Roman" w:hAnsi="Times New Roman" w:cs="Times New Roman"/>
          <w:color w:val="000000"/>
          <w:sz w:val="24"/>
          <w:szCs w:val="24"/>
          <w:lang w:eastAsia="en-US"/>
        </w:rPr>
        <w:t xml:space="preserve">done individually. </w:t>
      </w:r>
      <w:r w:rsidR="005D27AE">
        <w:rPr>
          <w:rFonts w:ascii="Times New Roman" w:eastAsia="Times New Roman" w:hAnsi="Times New Roman" w:cs="Times New Roman"/>
          <w:color w:val="000000"/>
          <w:sz w:val="24"/>
          <w:szCs w:val="24"/>
          <w:lang w:eastAsia="en-US"/>
        </w:rPr>
        <w:t xml:space="preserve">Post your answer and </w:t>
      </w:r>
      <w:proofErr w:type="spellStart"/>
      <w:r w:rsidR="005D27AE">
        <w:rPr>
          <w:rFonts w:ascii="Times New Roman" w:eastAsia="Times New Roman" w:hAnsi="Times New Roman" w:cs="Times New Roman"/>
          <w:color w:val="000000"/>
          <w:sz w:val="24"/>
          <w:szCs w:val="24"/>
          <w:lang w:eastAsia="en-US"/>
        </w:rPr>
        <w:t>matlab</w:t>
      </w:r>
      <w:proofErr w:type="spellEnd"/>
      <w:r w:rsidR="005D27AE">
        <w:rPr>
          <w:rFonts w:ascii="Times New Roman" w:eastAsia="Times New Roman" w:hAnsi="Times New Roman" w:cs="Times New Roman"/>
          <w:color w:val="000000"/>
          <w:sz w:val="24"/>
          <w:szCs w:val="24"/>
          <w:lang w:eastAsia="en-US"/>
        </w:rPr>
        <w:t xml:space="preserve"> code </w:t>
      </w:r>
      <w:r w:rsidR="009D3FA9">
        <w:rPr>
          <w:rFonts w:ascii="Times New Roman" w:eastAsia="Times New Roman" w:hAnsi="Times New Roman" w:cs="Times New Roman"/>
          <w:color w:val="000000"/>
          <w:sz w:val="24"/>
          <w:szCs w:val="24"/>
          <w:lang w:eastAsia="en-US"/>
        </w:rPr>
        <w:t xml:space="preserve">to </w:t>
      </w:r>
      <w:proofErr w:type="spellStart"/>
      <w:r w:rsidR="009D3FA9">
        <w:rPr>
          <w:rFonts w:ascii="Times New Roman" w:eastAsia="Times New Roman" w:hAnsi="Times New Roman" w:cs="Times New Roman"/>
          <w:color w:val="000000"/>
          <w:sz w:val="24"/>
          <w:szCs w:val="24"/>
          <w:lang w:eastAsia="en-US"/>
        </w:rPr>
        <w:t>t-square</w:t>
      </w:r>
      <w:proofErr w:type="spellEnd"/>
      <w:r w:rsidR="005D27AE">
        <w:rPr>
          <w:rFonts w:ascii="Times New Roman" w:eastAsia="Times New Roman" w:hAnsi="Times New Roman" w:cs="Times New Roman"/>
          <w:color w:val="000000"/>
          <w:sz w:val="24"/>
          <w:szCs w:val="24"/>
          <w:lang w:eastAsia="en-US"/>
        </w:rPr>
        <w:t>.</w:t>
      </w:r>
    </w:p>
    <w:p w14:paraId="2F0268C9" w14:textId="77777777" w:rsidR="00A771EE" w:rsidRDefault="00A771EE" w:rsidP="00A771EE">
      <w:pPr>
        <w:pStyle w:val="a3"/>
        <w:spacing w:before="100" w:beforeAutospacing="1" w:after="100" w:afterAutospacing="1" w:line="240" w:lineRule="auto"/>
        <w:outlineLvl w:val="2"/>
        <w:rPr>
          <w:rFonts w:ascii="Times New Roman" w:eastAsia="Times New Roman" w:hAnsi="Times New Roman" w:cs="Times New Roman"/>
          <w:color w:val="000000"/>
          <w:sz w:val="24"/>
          <w:szCs w:val="24"/>
          <w:lang w:eastAsia="en-US"/>
        </w:rPr>
      </w:pPr>
    </w:p>
    <w:p w14:paraId="5FFB015F" w14:textId="77777777" w:rsidR="0018202F" w:rsidRPr="00FE2AAD" w:rsidRDefault="0018202F" w:rsidP="0018202F">
      <w:pPr>
        <w:pStyle w:val="a3"/>
        <w:spacing w:before="100" w:beforeAutospacing="1" w:after="100" w:afterAutospacing="1" w:line="240" w:lineRule="auto"/>
        <w:outlineLvl w:val="2"/>
        <w:rPr>
          <w:rFonts w:ascii="Times New Roman" w:hAnsi="Times New Roman" w:cs="Times New Roman"/>
          <w:sz w:val="24"/>
          <w:szCs w:val="24"/>
        </w:rPr>
      </w:pPr>
    </w:p>
    <w:p w14:paraId="182F5E99" w14:textId="482E4F32" w:rsidR="005D27AE" w:rsidRDefault="005D27AE" w:rsidP="005D27AE">
      <w:pPr>
        <w:pStyle w:val="a3"/>
        <w:numPr>
          <w:ilvl w:val="0"/>
          <w:numId w:val="9"/>
        </w:numPr>
        <w:spacing w:before="100" w:beforeAutospacing="1" w:after="100" w:afterAutospacing="1" w:line="240" w:lineRule="auto"/>
        <w:outlineLvl w:val="2"/>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Mixture of Normal Distribution:</w:t>
      </w:r>
    </w:p>
    <w:p w14:paraId="166130B1" w14:textId="44437F24" w:rsidR="005D27AE" w:rsidRDefault="005D27AE" w:rsidP="005D27AE">
      <w:pPr>
        <w:spacing w:before="100" w:beforeAutospacing="1" w:after="100" w:afterAutospacing="1" w:line="240" w:lineRule="auto"/>
        <w:ind w:left="720"/>
        <w:jc w:val="both"/>
        <w:outlineLvl w:val="2"/>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Consider two </w:t>
      </w:r>
      <w:proofErr w:type="spellStart"/>
      <w:r>
        <w:rPr>
          <w:rFonts w:ascii="Times New Roman" w:eastAsia="Times New Roman" w:hAnsi="Times New Roman" w:cs="Times New Roman"/>
          <w:color w:val="000000"/>
          <w:sz w:val="24"/>
          <w:szCs w:val="24"/>
          <w:lang w:eastAsia="en-US"/>
        </w:rPr>
        <w:t>cdfs</w:t>
      </w:r>
      <w:proofErr w:type="spellEnd"/>
      <w:r>
        <w:rPr>
          <w:rFonts w:ascii="Times New Roman" w:eastAsia="Times New Roman" w:hAnsi="Times New Roman" w:cs="Times New Roman"/>
          <w:color w:val="000000"/>
          <w:sz w:val="24"/>
          <w:szCs w:val="24"/>
          <w:lang w:eastAsia="en-US"/>
        </w:rPr>
        <w:t xml:space="preserve"> of A. the equal mixture of </w:t>
      </w:r>
      <w:proofErr w:type="gramStart"/>
      <w:r>
        <w:rPr>
          <w:rFonts w:ascii="Times New Roman" w:eastAsia="Times New Roman" w:hAnsi="Times New Roman" w:cs="Times New Roman"/>
          <w:color w:val="000000"/>
          <w:sz w:val="24"/>
          <w:szCs w:val="24"/>
          <w:lang w:eastAsia="en-US"/>
        </w:rPr>
        <w:t>N(</w:t>
      </w:r>
      <w:proofErr w:type="gramEnd"/>
      <w:r>
        <w:rPr>
          <w:rFonts w:ascii="Times New Roman" w:eastAsia="Times New Roman" w:hAnsi="Times New Roman" w:cs="Times New Roman"/>
          <w:color w:val="000000"/>
          <w:sz w:val="24"/>
          <w:szCs w:val="24"/>
          <w:lang w:eastAsia="en-US"/>
        </w:rPr>
        <w:t xml:space="preserve">0,0.5) and N(0,1.5) and B. the standard normal N(0,1). Find the two critical values where the </w:t>
      </w:r>
      <w:proofErr w:type="spellStart"/>
      <w:r>
        <w:rPr>
          <w:rFonts w:ascii="Times New Roman" w:eastAsia="Times New Roman" w:hAnsi="Times New Roman" w:cs="Times New Roman"/>
          <w:color w:val="000000"/>
          <w:sz w:val="24"/>
          <w:szCs w:val="24"/>
          <w:lang w:eastAsia="en-US"/>
        </w:rPr>
        <w:t>cdfs</w:t>
      </w:r>
      <w:proofErr w:type="spellEnd"/>
      <w:r>
        <w:rPr>
          <w:rFonts w:ascii="Times New Roman" w:eastAsia="Times New Roman" w:hAnsi="Times New Roman" w:cs="Times New Roman"/>
          <w:color w:val="000000"/>
          <w:sz w:val="24"/>
          <w:szCs w:val="24"/>
          <w:lang w:eastAsia="en-US"/>
        </w:rPr>
        <w:t xml:space="preserve"> of those two distribution are crossed. Relate the result into the observation of skewed implied volatility with the stochastic volatility for stock price process. </w:t>
      </w:r>
    </w:p>
    <w:p w14:paraId="1770D4AC" w14:textId="24E6F05E" w:rsidR="001D73DB" w:rsidRPr="00D6343E" w:rsidRDefault="001D73DB" w:rsidP="00D6343E">
      <w:pPr>
        <w:spacing w:before="100" w:beforeAutospacing="1" w:after="100" w:afterAutospacing="1" w:line="240" w:lineRule="auto"/>
        <w:ind w:left="720" w:firstLine="720"/>
        <w:jc w:val="both"/>
        <w:outlineLvl w:val="2"/>
        <w:rPr>
          <w:rFonts w:ascii="Times New Roman" w:eastAsia="Times New Roman" w:hAnsi="Times New Roman" w:cs="Times New Roman"/>
          <w:b/>
          <w:color w:val="000000"/>
          <w:sz w:val="24"/>
          <w:szCs w:val="24"/>
          <w:lang w:eastAsia="en-US"/>
        </w:rPr>
      </w:pPr>
      <w:r w:rsidRPr="00D6343E">
        <w:rPr>
          <w:rFonts w:ascii="Times New Roman" w:eastAsia="Times New Roman" w:hAnsi="Times New Roman" w:cs="Times New Roman"/>
          <w:b/>
          <w:color w:val="000000"/>
          <w:sz w:val="24"/>
          <w:szCs w:val="24"/>
          <w:lang w:eastAsia="en-US"/>
        </w:rPr>
        <w:t>The two critical values are 1.6529 and -1.6529</w:t>
      </w:r>
      <w:r w:rsidR="000B184C" w:rsidRPr="00D6343E">
        <w:rPr>
          <w:rFonts w:ascii="Times New Roman" w:eastAsia="Times New Roman" w:hAnsi="Times New Roman" w:cs="Times New Roman"/>
          <w:b/>
          <w:color w:val="000000"/>
          <w:sz w:val="24"/>
          <w:szCs w:val="24"/>
          <w:lang w:eastAsia="en-US"/>
        </w:rPr>
        <w:t xml:space="preserve"> where </w:t>
      </w:r>
      <w:proofErr w:type="spellStart"/>
      <w:proofErr w:type="gramStart"/>
      <w:r w:rsidR="000B184C" w:rsidRPr="00D6343E">
        <w:rPr>
          <w:rFonts w:ascii="Times New Roman" w:eastAsia="Times New Roman" w:hAnsi="Times New Roman" w:cs="Times New Roman"/>
          <w:b/>
          <w:color w:val="000000"/>
          <w:sz w:val="24"/>
          <w:szCs w:val="24"/>
          <w:lang w:eastAsia="en-US"/>
        </w:rPr>
        <w:t>cdf</w:t>
      </w:r>
      <w:proofErr w:type="spellEnd"/>
      <w:r w:rsidR="000B184C" w:rsidRPr="00D6343E">
        <w:rPr>
          <w:rFonts w:ascii="Times New Roman" w:eastAsia="Times New Roman" w:hAnsi="Times New Roman" w:cs="Times New Roman"/>
          <w:b/>
          <w:color w:val="000000"/>
          <w:sz w:val="24"/>
          <w:szCs w:val="24"/>
          <w:lang w:eastAsia="en-US"/>
        </w:rPr>
        <w:t>(</w:t>
      </w:r>
      <w:proofErr w:type="gramEnd"/>
      <w:r w:rsidR="000B184C" w:rsidRPr="00D6343E">
        <w:rPr>
          <w:rFonts w:ascii="Times New Roman" w:eastAsia="Times New Roman" w:hAnsi="Times New Roman" w:cs="Times New Roman"/>
          <w:b/>
          <w:color w:val="000000"/>
          <w:sz w:val="24"/>
          <w:szCs w:val="24"/>
          <w:lang w:eastAsia="en-US"/>
        </w:rPr>
        <w:t xml:space="preserve">A) = </w:t>
      </w:r>
      <w:proofErr w:type="spellStart"/>
      <w:r w:rsidR="000B184C" w:rsidRPr="00D6343E">
        <w:rPr>
          <w:rFonts w:ascii="Times New Roman" w:eastAsia="Times New Roman" w:hAnsi="Times New Roman" w:cs="Times New Roman"/>
          <w:b/>
          <w:color w:val="000000"/>
          <w:sz w:val="24"/>
          <w:szCs w:val="24"/>
          <w:lang w:eastAsia="en-US"/>
        </w:rPr>
        <w:t>cdf</w:t>
      </w:r>
      <w:proofErr w:type="spellEnd"/>
      <w:r w:rsidR="000B184C" w:rsidRPr="00D6343E">
        <w:rPr>
          <w:rFonts w:ascii="Times New Roman" w:eastAsia="Times New Roman" w:hAnsi="Times New Roman" w:cs="Times New Roman"/>
          <w:b/>
          <w:color w:val="000000"/>
          <w:sz w:val="24"/>
          <w:szCs w:val="24"/>
          <w:lang w:eastAsia="en-US"/>
        </w:rPr>
        <w:t>(B)</w:t>
      </w:r>
      <w:r w:rsidRPr="00D6343E">
        <w:rPr>
          <w:rFonts w:ascii="Times New Roman" w:eastAsia="Times New Roman" w:hAnsi="Times New Roman" w:cs="Times New Roman"/>
          <w:b/>
          <w:color w:val="000000"/>
          <w:sz w:val="24"/>
          <w:szCs w:val="24"/>
          <w:lang w:eastAsia="en-US"/>
        </w:rPr>
        <w:t>. The plot of A and B</w:t>
      </w:r>
      <w:r w:rsidR="000B184C" w:rsidRPr="00D6343E">
        <w:rPr>
          <w:rFonts w:ascii="Times New Roman" w:eastAsia="Times New Roman" w:hAnsi="Times New Roman" w:cs="Times New Roman"/>
          <w:b/>
          <w:color w:val="000000"/>
          <w:sz w:val="24"/>
          <w:szCs w:val="24"/>
          <w:lang w:eastAsia="en-US"/>
        </w:rPr>
        <w:t xml:space="preserve"> is shown as below. </w:t>
      </w:r>
    </w:p>
    <w:p w14:paraId="4AA0035D" w14:textId="2778B6AD" w:rsidR="000B184C" w:rsidRDefault="000B184C" w:rsidP="000B184C">
      <w:pPr>
        <w:spacing w:before="100" w:beforeAutospacing="1" w:after="100" w:afterAutospacing="1" w:line="240" w:lineRule="auto"/>
        <w:jc w:val="center"/>
        <w:outlineLvl w:val="2"/>
        <w:rPr>
          <w:rFonts w:ascii="Times New Roman" w:eastAsia="Times New Roman" w:hAnsi="Times New Roman" w:cs="Times New Roman"/>
          <w:color w:val="000000"/>
          <w:sz w:val="24"/>
          <w:szCs w:val="24"/>
          <w:lang w:eastAsia="en-US"/>
        </w:rPr>
      </w:pPr>
      <w:r w:rsidRPr="000B184C">
        <w:rPr>
          <w:rFonts w:ascii="Times New Roman" w:eastAsia="Times New Roman" w:hAnsi="Times New Roman" w:cs="Times New Roman"/>
          <w:color w:val="000000"/>
          <w:sz w:val="24"/>
          <w:szCs w:val="24"/>
          <w:lang w:eastAsia="en-US"/>
        </w:rPr>
        <w:drawing>
          <wp:inline distT="0" distB="0" distL="0" distR="0" wp14:anchorId="5D04CDE8" wp14:editId="18561237">
            <wp:extent cx="3824518" cy="1864895"/>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24853" cy="1865058"/>
                    </a:xfrm>
                    <a:prstGeom prst="rect">
                      <a:avLst/>
                    </a:prstGeom>
                  </pic:spPr>
                </pic:pic>
              </a:graphicData>
            </a:graphic>
          </wp:inline>
        </w:drawing>
      </w:r>
    </w:p>
    <w:p w14:paraId="5B272027" w14:textId="4562B313" w:rsidR="00D6343E" w:rsidRPr="00CE4C3E" w:rsidRDefault="00D6343E" w:rsidP="00D6343E">
      <w:pPr>
        <w:spacing w:before="100" w:beforeAutospacing="1" w:after="100" w:afterAutospacing="1" w:line="240" w:lineRule="auto"/>
        <w:ind w:left="720" w:firstLine="720"/>
        <w:outlineLvl w:val="2"/>
        <w:rPr>
          <w:rFonts w:ascii="Times New Roman" w:eastAsia="Times New Roman" w:hAnsi="Times New Roman" w:cs="Times New Roman"/>
          <w:b/>
          <w:color w:val="000000"/>
          <w:sz w:val="24"/>
          <w:szCs w:val="24"/>
          <w:lang w:eastAsia="en-US"/>
        </w:rPr>
      </w:pPr>
      <w:proofErr w:type="gramStart"/>
      <w:r w:rsidRPr="00CE4C3E">
        <w:rPr>
          <w:rFonts w:ascii="Times New Roman" w:eastAsia="Times New Roman" w:hAnsi="Times New Roman" w:cs="Times New Roman"/>
          <w:b/>
          <w:color w:val="000000"/>
          <w:sz w:val="24"/>
          <w:szCs w:val="24"/>
          <w:lang w:eastAsia="en-US"/>
        </w:rPr>
        <w:t>N(</w:t>
      </w:r>
      <w:proofErr w:type="gramEnd"/>
      <w:r w:rsidRPr="00CE4C3E">
        <w:rPr>
          <w:rFonts w:ascii="Times New Roman" w:eastAsia="Times New Roman" w:hAnsi="Times New Roman" w:cs="Times New Roman"/>
          <w:b/>
          <w:color w:val="000000"/>
          <w:sz w:val="24"/>
          <w:szCs w:val="24"/>
          <w:lang w:eastAsia="en-US"/>
        </w:rPr>
        <w:t>0,</w:t>
      </w:r>
      <w:r w:rsidR="005C58E2" w:rsidRPr="00CE4C3E">
        <w:rPr>
          <w:rFonts w:ascii="Times New Roman" w:eastAsia="Times New Roman" w:hAnsi="Times New Roman" w:cs="Times New Roman"/>
          <w:b/>
          <w:color w:val="000000"/>
          <w:sz w:val="24"/>
          <w:szCs w:val="24"/>
          <w:lang w:eastAsia="en-US"/>
        </w:rPr>
        <w:t xml:space="preserve"> </w:t>
      </w:r>
      <w:r w:rsidRPr="00CE4C3E">
        <w:rPr>
          <w:rFonts w:ascii="Times New Roman" w:eastAsia="Times New Roman" w:hAnsi="Times New Roman" w:cs="Times New Roman"/>
          <w:b/>
          <w:color w:val="000000"/>
          <w:sz w:val="24"/>
          <w:szCs w:val="24"/>
          <w:lang w:eastAsia="en-US"/>
        </w:rPr>
        <w:t>1) can be considered as the real distribution and 0.5*(N(0,</w:t>
      </w:r>
      <w:r w:rsidR="005C58E2" w:rsidRPr="00CE4C3E">
        <w:rPr>
          <w:rFonts w:ascii="Times New Roman" w:eastAsia="Times New Roman" w:hAnsi="Times New Roman" w:cs="Times New Roman"/>
          <w:b/>
          <w:color w:val="000000"/>
          <w:sz w:val="24"/>
          <w:szCs w:val="24"/>
          <w:lang w:eastAsia="en-US"/>
        </w:rPr>
        <w:t xml:space="preserve"> </w:t>
      </w:r>
      <w:r w:rsidRPr="00CE4C3E">
        <w:rPr>
          <w:rFonts w:ascii="Times New Roman" w:eastAsia="Times New Roman" w:hAnsi="Times New Roman" w:cs="Times New Roman"/>
          <w:b/>
          <w:color w:val="000000"/>
          <w:sz w:val="24"/>
          <w:szCs w:val="24"/>
          <w:lang w:eastAsia="en-US"/>
        </w:rPr>
        <w:t>0.5) + N(0,</w:t>
      </w:r>
      <w:r w:rsidR="005C58E2" w:rsidRPr="00CE4C3E">
        <w:rPr>
          <w:rFonts w:ascii="Times New Roman" w:eastAsia="Times New Roman" w:hAnsi="Times New Roman" w:cs="Times New Roman"/>
          <w:b/>
          <w:color w:val="000000"/>
          <w:sz w:val="24"/>
          <w:szCs w:val="24"/>
          <w:lang w:eastAsia="en-US"/>
        </w:rPr>
        <w:t xml:space="preserve"> </w:t>
      </w:r>
      <w:r w:rsidRPr="00CE4C3E">
        <w:rPr>
          <w:rFonts w:ascii="Times New Roman" w:eastAsia="Times New Roman" w:hAnsi="Times New Roman" w:cs="Times New Roman"/>
          <w:b/>
          <w:color w:val="000000"/>
          <w:sz w:val="24"/>
          <w:szCs w:val="24"/>
          <w:lang w:eastAsia="en-US"/>
        </w:rPr>
        <w:t xml:space="preserve">1.5)) is the distribution we estimated with stochastic volatility. </w:t>
      </w:r>
      <w:r w:rsidR="005C58E2" w:rsidRPr="00CE4C3E">
        <w:rPr>
          <w:rFonts w:ascii="Times New Roman" w:eastAsia="Times New Roman" w:hAnsi="Times New Roman" w:cs="Times New Roman"/>
          <w:b/>
          <w:color w:val="000000"/>
          <w:sz w:val="24"/>
          <w:szCs w:val="24"/>
          <w:lang w:eastAsia="en-US"/>
        </w:rPr>
        <w:t xml:space="preserve">For OTM call option, </w:t>
      </w:r>
      <w:r w:rsidR="00CE4C3E" w:rsidRPr="00CE4C3E">
        <w:rPr>
          <w:rFonts w:ascii="Times New Roman" w:eastAsia="Times New Roman" w:hAnsi="Times New Roman" w:cs="Times New Roman"/>
          <w:b/>
          <w:color w:val="000000"/>
          <w:sz w:val="24"/>
          <w:szCs w:val="24"/>
          <w:lang w:eastAsia="en-US"/>
        </w:rPr>
        <w:t xml:space="preserve">stock prices are underestimated, so implied volatility is greater than true volatility. </w:t>
      </w:r>
    </w:p>
    <w:p w14:paraId="293161B1" w14:textId="7D368308" w:rsidR="005D27AE" w:rsidRDefault="005D27AE" w:rsidP="005D27AE">
      <w:pPr>
        <w:pStyle w:val="a3"/>
        <w:numPr>
          <w:ilvl w:val="0"/>
          <w:numId w:val="9"/>
        </w:numPr>
        <w:spacing w:before="100" w:beforeAutospacing="1" w:after="100" w:afterAutospacing="1" w:line="240" w:lineRule="auto"/>
        <w:jc w:val="both"/>
        <w:outlineLvl w:val="2"/>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Leverage effect </w:t>
      </w:r>
    </w:p>
    <w:p w14:paraId="0755BE49" w14:textId="3246CEDC" w:rsidR="005D27AE" w:rsidRDefault="005D27AE" w:rsidP="009D3FA9">
      <w:pPr>
        <w:spacing w:before="100" w:beforeAutospacing="1" w:after="100" w:afterAutospacing="1" w:line="240" w:lineRule="auto"/>
        <w:ind w:left="720"/>
        <w:jc w:val="both"/>
        <w:outlineLvl w:val="2"/>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One of the reason for the negative correlation between the stock price and the volatility is due to the fact that the stock is implicitly the call option on the performance of the firm. To see why this happens, consider the elasticity of call option defined as</w:t>
      </w:r>
      <m:oMath>
        <m:r>
          <m:rPr>
            <m:sty m:val="p"/>
          </m:rPr>
          <w:rPr>
            <w:rFonts w:ascii="Cambria Math" w:eastAsia="Times New Roman" w:hAnsi="Cambria Math" w:cs="Times New Roman"/>
            <w:color w:val="000000"/>
            <w:sz w:val="24"/>
            <w:szCs w:val="24"/>
            <w:lang w:eastAsia="en-US"/>
          </w:rPr>
          <m:t xml:space="preserve"> </m:t>
        </m:r>
        <m:f>
          <m:fPr>
            <m:ctrlPr>
              <w:rPr>
                <w:rFonts w:ascii="Cambria Math" w:eastAsia="Times New Roman" w:hAnsi="Cambria Math" w:cs="Times New Roman"/>
                <w:i/>
                <w:color w:val="000000"/>
                <w:sz w:val="24"/>
                <w:szCs w:val="24"/>
                <w:lang w:eastAsia="en-US"/>
              </w:rPr>
            </m:ctrlPr>
          </m:fPr>
          <m:num>
            <m:f>
              <m:fPr>
                <m:ctrlPr>
                  <w:rPr>
                    <w:rFonts w:ascii="Cambria Math" w:eastAsia="Times New Roman" w:hAnsi="Cambria Math" w:cs="Times New Roman"/>
                    <w:color w:val="000000"/>
                    <w:sz w:val="24"/>
                    <w:szCs w:val="24"/>
                    <w:lang w:eastAsia="en-US"/>
                  </w:rPr>
                </m:ctrlPr>
              </m:fPr>
              <m:num>
                <m:r>
                  <m:rPr>
                    <m:sty m:val="p"/>
                  </m:rPr>
                  <w:rPr>
                    <w:rFonts w:ascii="Cambria Math" w:eastAsia="Times New Roman" w:hAnsi="Cambria Math" w:cs="Times New Roman"/>
                    <w:color w:val="000000"/>
                    <w:sz w:val="24"/>
                    <w:szCs w:val="24"/>
                    <w:lang w:eastAsia="en-US"/>
                  </w:rPr>
                  <m:t>∂C</m:t>
                </m:r>
              </m:num>
              <m:den>
                <m:r>
                  <m:rPr>
                    <m:sty m:val="p"/>
                  </m:rPr>
                  <w:rPr>
                    <w:rFonts w:ascii="Cambria Math" w:eastAsia="Times New Roman" w:hAnsi="Cambria Math" w:cs="Times New Roman"/>
                    <w:color w:val="000000"/>
                    <w:sz w:val="24"/>
                    <w:szCs w:val="24"/>
                    <w:lang w:eastAsia="en-US"/>
                  </w:rPr>
                  <m:t>∂S</m:t>
                </m:r>
              </m:den>
            </m:f>
            <m:r>
              <w:rPr>
                <w:rFonts w:ascii="Cambria Math" w:eastAsia="Times New Roman" w:hAnsi="Cambria Math" w:cs="Times New Roman"/>
                <w:color w:val="000000"/>
                <w:sz w:val="24"/>
                <w:szCs w:val="24"/>
                <w:lang w:eastAsia="en-US"/>
              </w:rPr>
              <m:t>S</m:t>
            </m:r>
          </m:num>
          <m:den>
            <m:r>
              <w:rPr>
                <w:rFonts w:ascii="Cambria Math" w:eastAsia="Times New Roman" w:hAnsi="Cambria Math" w:cs="Times New Roman"/>
                <w:color w:val="000000"/>
                <w:sz w:val="24"/>
                <w:szCs w:val="24"/>
                <w:lang w:eastAsia="en-US"/>
              </w:rPr>
              <m:t>C</m:t>
            </m:r>
          </m:den>
        </m:f>
      </m:oMath>
      <w:r>
        <w:rPr>
          <w:rFonts w:ascii="Times New Roman" w:eastAsia="Times New Roman" w:hAnsi="Times New Roman" w:cs="Times New Roman"/>
          <w:color w:val="000000"/>
          <w:sz w:val="24"/>
          <w:szCs w:val="24"/>
          <w:lang w:eastAsia="en-US"/>
        </w:rPr>
        <w:t>=</w:t>
      </w:r>
      <m:oMath>
        <m:f>
          <m:fPr>
            <m:ctrlPr>
              <w:rPr>
                <w:rFonts w:ascii="Cambria Math" w:eastAsia="Times New Roman" w:hAnsi="Cambria Math" w:cs="Times New Roman"/>
                <w:i/>
                <w:color w:val="000000"/>
                <w:sz w:val="24"/>
                <w:szCs w:val="24"/>
                <w:lang w:eastAsia="en-US"/>
              </w:rPr>
            </m:ctrlPr>
          </m:fPr>
          <m:num>
            <m:f>
              <m:fPr>
                <m:ctrlPr>
                  <w:rPr>
                    <w:rFonts w:ascii="Cambria Math" w:eastAsia="Times New Roman" w:hAnsi="Cambria Math" w:cs="Times New Roman"/>
                    <w:color w:val="000000"/>
                    <w:sz w:val="24"/>
                    <w:szCs w:val="24"/>
                    <w:lang w:eastAsia="en-US"/>
                  </w:rPr>
                </m:ctrlPr>
              </m:fPr>
              <m:num>
                <m:r>
                  <m:rPr>
                    <m:sty m:val="p"/>
                  </m:rPr>
                  <w:rPr>
                    <w:rFonts w:ascii="Cambria Math" w:eastAsia="Times New Roman" w:hAnsi="Cambria Math" w:cs="Times New Roman"/>
                    <w:color w:val="000000"/>
                    <w:sz w:val="24"/>
                    <w:szCs w:val="24"/>
                    <w:lang w:eastAsia="en-US"/>
                  </w:rPr>
                  <m:t>∂C</m:t>
                </m:r>
              </m:num>
              <m:den>
                <m:r>
                  <w:rPr>
                    <w:rFonts w:ascii="Cambria Math" w:eastAsia="Times New Roman" w:hAnsi="Cambria Math" w:cs="Times New Roman"/>
                    <w:color w:val="000000"/>
                    <w:sz w:val="24"/>
                    <w:szCs w:val="24"/>
                    <w:lang w:eastAsia="en-US"/>
                  </w:rPr>
                  <m:t>C</m:t>
                </m:r>
              </m:den>
            </m:f>
          </m:num>
          <m:den>
            <m:f>
              <m:fPr>
                <m:ctrlPr>
                  <w:rPr>
                    <w:rFonts w:ascii="Cambria Math" w:eastAsia="Times New Roman" w:hAnsi="Cambria Math" w:cs="Times New Roman"/>
                    <w:color w:val="000000"/>
                    <w:sz w:val="24"/>
                    <w:szCs w:val="24"/>
                    <w:lang w:eastAsia="en-US"/>
                  </w:rPr>
                </m:ctrlPr>
              </m:fPr>
              <m:num>
                <m:r>
                  <m:rPr>
                    <m:sty m:val="p"/>
                  </m:rPr>
                  <w:rPr>
                    <w:rFonts w:ascii="Cambria Math" w:eastAsia="Times New Roman" w:hAnsi="Cambria Math" w:cs="Times New Roman"/>
                    <w:color w:val="000000"/>
                    <w:sz w:val="24"/>
                    <w:szCs w:val="24"/>
                    <w:lang w:eastAsia="en-US"/>
                  </w:rPr>
                  <m:t>∂S</m:t>
                </m:r>
              </m:num>
              <m:den>
                <m:r>
                  <w:rPr>
                    <w:rFonts w:ascii="Cambria Math" w:eastAsia="Times New Roman" w:hAnsi="Cambria Math" w:cs="Times New Roman"/>
                    <w:color w:val="000000"/>
                    <w:sz w:val="24"/>
                    <w:szCs w:val="24"/>
                    <w:lang w:eastAsia="en-US"/>
                  </w:rPr>
                  <m:t>S</m:t>
                </m:r>
              </m:den>
            </m:f>
          </m:den>
        </m:f>
      </m:oMath>
      <w:r>
        <w:rPr>
          <w:rFonts w:ascii="Times New Roman" w:eastAsia="Times New Roman" w:hAnsi="Times New Roman" w:cs="Times New Roman"/>
          <w:color w:val="000000"/>
          <w:sz w:val="24"/>
          <w:szCs w:val="24"/>
          <w:lang w:eastAsia="en-US"/>
        </w:rPr>
        <w:t xml:space="preserve">, which shows the relative price change of option to the price change of stock. In the Black-Scholes model with r=0.03 </w:t>
      </w:r>
      <w:proofErr w:type="gramStart"/>
      <w:r>
        <w:rPr>
          <w:rFonts w:ascii="Times New Roman" w:eastAsia="Times New Roman" w:hAnsi="Times New Roman" w:cs="Times New Roman"/>
          <w:color w:val="000000"/>
          <w:sz w:val="24"/>
          <w:szCs w:val="24"/>
          <w:lang w:eastAsia="en-US"/>
        </w:rPr>
        <w:t xml:space="preserve">and </w:t>
      </w:r>
      <w:proofErr w:type="gramEnd"/>
      <m:oMath>
        <m:r>
          <m:rPr>
            <m:sty m:val="p"/>
          </m:rPr>
          <w:rPr>
            <w:rFonts w:ascii="Cambria Math" w:eastAsia="Times New Roman" w:hAnsi="Cambria Math" w:cs="Times New Roman"/>
            <w:color w:val="000000"/>
            <w:sz w:val="24"/>
            <w:szCs w:val="24"/>
            <w:lang w:eastAsia="en-US"/>
          </w:rPr>
          <m:t>σ=0.30</m:t>
        </m:r>
      </m:oMath>
      <w:r>
        <w:rPr>
          <w:rFonts w:ascii="Times New Roman" w:eastAsia="Times New Roman" w:hAnsi="Times New Roman" w:cs="Times New Roman"/>
          <w:color w:val="000000"/>
          <w:sz w:val="24"/>
          <w:szCs w:val="24"/>
          <w:lang w:eastAsia="en-US"/>
        </w:rPr>
        <w:t>. Plot the elasticity of call option with K=100 and T=1 as a function of the underlying asset price. Relate the pattern of option elasticity to the leverage effect.</w:t>
      </w:r>
      <w:r w:rsidRPr="005D27AE">
        <w:rPr>
          <w:rFonts w:ascii="Times New Roman" w:eastAsia="Times New Roman" w:hAnsi="Times New Roman" w:cs="Times New Roman"/>
          <w:color w:val="000000"/>
          <w:sz w:val="24"/>
          <w:szCs w:val="24"/>
          <w:lang w:eastAsia="en-US"/>
        </w:rPr>
        <w:t xml:space="preserve"> </w:t>
      </w:r>
    </w:p>
    <w:p w14:paraId="455F9200" w14:textId="2F926BC9" w:rsidR="002E1852" w:rsidRDefault="002E1852" w:rsidP="009D3FA9">
      <w:pPr>
        <w:spacing w:before="100" w:beforeAutospacing="1" w:after="100" w:afterAutospacing="1" w:line="240" w:lineRule="auto"/>
        <w:ind w:left="720"/>
        <w:jc w:val="both"/>
        <w:outlineLvl w:val="2"/>
        <w:rPr>
          <w:rFonts w:ascii="Times New Roman" w:eastAsia="Times New Roman" w:hAnsi="Times New Roman" w:cs="Times New Roman"/>
          <w:b/>
          <w:color w:val="000000"/>
          <w:sz w:val="24"/>
          <w:szCs w:val="24"/>
          <w:lang w:eastAsia="en-US"/>
        </w:rPr>
      </w:pPr>
      <w:r w:rsidRPr="002E1852">
        <w:rPr>
          <w:rFonts w:ascii="Times New Roman" w:eastAsia="Times New Roman" w:hAnsi="Times New Roman" w:cs="Times New Roman"/>
          <w:b/>
          <w:color w:val="000000"/>
          <w:sz w:val="24"/>
          <w:szCs w:val="24"/>
          <w:lang w:eastAsia="en-US"/>
        </w:rPr>
        <w:t xml:space="preserve">The plot of elasticity is shown as below. </w:t>
      </w:r>
    </w:p>
    <w:p w14:paraId="1F3DCD72" w14:textId="48D441AF" w:rsidR="002E1852" w:rsidRDefault="002E1852" w:rsidP="002E1852">
      <w:pPr>
        <w:spacing w:before="100" w:beforeAutospacing="1" w:after="100" w:afterAutospacing="1" w:line="240" w:lineRule="auto"/>
        <w:jc w:val="center"/>
        <w:outlineLvl w:val="2"/>
        <w:rPr>
          <w:rFonts w:ascii="Times New Roman" w:eastAsia="Times New Roman" w:hAnsi="Times New Roman" w:cs="Times New Roman"/>
          <w:b/>
          <w:color w:val="000000"/>
          <w:sz w:val="24"/>
          <w:szCs w:val="24"/>
          <w:lang w:eastAsia="en-US"/>
        </w:rPr>
      </w:pPr>
      <w:r w:rsidRPr="002E1852">
        <w:rPr>
          <w:rFonts w:ascii="Times New Roman" w:eastAsia="Times New Roman" w:hAnsi="Times New Roman" w:cs="Times New Roman"/>
          <w:b/>
          <w:color w:val="000000"/>
          <w:sz w:val="24"/>
          <w:szCs w:val="24"/>
          <w:lang w:eastAsia="en-US"/>
        </w:rPr>
        <w:lastRenderedPageBreak/>
        <w:drawing>
          <wp:inline distT="0" distB="0" distL="0" distR="0" wp14:anchorId="11E8A3D4" wp14:editId="5E5CA2C9">
            <wp:extent cx="3624263" cy="1767248"/>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24263" cy="1767248"/>
                    </a:xfrm>
                    <a:prstGeom prst="rect">
                      <a:avLst/>
                    </a:prstGeom>
                  </pic:spPr>
                </pic:pic>
              </a:graphicData>
            </a:graphic>
          </wp:inline>
        </w:drawing>
      </w:r>
    </w:p>
    <w:p w14:paraId="22DDF10F" w14:textId="2CD3FBC4" w:rsidR="002E1852" w:rsidRPr="002E1852" w:rsidRDefault="002E1852" w:rsidP="0089566A">
      <w:pPr>
        <w:spacing w:before="100" w:beforeAutospacing="1" w:after="100" w:afterAutospacing="1" w:line="240" w:lineRule="auto"/>
        <w:ind w:left="720" w:firstLine="720"/>
        <w:outlineLvl w:val="2"/>
        <w:rPr>
          <w:rFonts w:ascii="Times New Roman" w:eastAsia="Times New Roman" w:hAnsi="Times New Roman" w:cs="Times New Roman"/>
          <w:b/>
          <w:color w:val="000000"/>
          <w:sz w:val="24"/>
          <w:szCs w:val="24"/>
          <w:lang w:eastAsia="en-US"/>
        </w:rPr>
      </w:pPr>
      <w:r>
        <w:rPr>
          <w:rFonts w:ascii="Times New Roman" w:eastAsia="Times New Roman" w:hAnsi="Times New Roman" w:cs="Times New Roman"/>
          <w:b/>
          <w:color w:val="000000"/>
          <w:sz w:val="24"/>
          <w:szCs w:val="24"/>
          <w:lang w:eastAsia="en-US"/>
        </w:rPr>
        <w:t xml:space="preserve">Elasticity decreases as stock price increases. </w:t>
      </w:r>
      <w:r w:rsidR="005F5DBF">
        <w:rPr>
          <w:rFonts w:ascii="Times New Roman" w:eastAsia="Times New Roman" w:hAnsi="Times New Roman" w:cs="Times New Roman"/>
          <w:b/>
          <w:color w:val="000000"/>
          <w:sz w:val="24"/>
          <w:szCs w:val="24"/>
          <w:lang w:eastAsia="en-US"/>
        </w:rPr>
        <w:t>This means as stock price increases, 1% change in stock price will cause less per</w:t>
      </w:r>
      <w:r w:rsidR="00053A7A">
        <w:rPr>
          <w:rFonts w:ascii="Times New Roman" w:eastAsia="Times New Roman" w:hAnsi="Times New Roman" w:cs="Times New Roman"/>
          <w:b/>
          <w:color w:val="000000"/>
          <w:sz w:val="24"/>
          <w:szCs w:val="24"/>
          <w:lang w:eastAsia="en-US"/>
        </w:rPr>
        <w:t xml:space="preserve">centage change in option price and lower price will have higher volatility. </w:t>
      </w:r>
      <w:bookmarkStart w:id="0" w:name="_GoBack"/>
      <w:bookmarkEnd w:id="0"/>
    </w:p>
    <w:p w14:paraId="494ECE9D" w14:textId="6F59457C" w:rsidR="005D27AE" w:rsidRDefault="005D27AE" w:rsidP="005D27AE">
      <w:pPr>
        <w:spacing w:before="100" w:beforeAutospacing="1" w:after="100" w:afterAutospacing="1" w:line="240" w:lineRule="auto"/>
        <w:jc w:val="both"/>
        <w:outlineLvl w:val="2"/>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p>
    <w:p w14:paraId="7ECFD29E" w14:textId="61F71C06" w:rsidR="00FE2AAD" w:rsidRPr="00FE2AAD" w:rsidRDefault="00FE2AAD" w:rsidP="0018202F">
      <w:pPr>
        <w:pStyle w:val="a3"/>
        <w:spacing w:before="100" w:beforeAutospacing="1" w:after="100" w:afterAutospacing="1" w:line="240" w:lineRule="auto"/>
        <w:outlineLvl w:val="2"/>
        <w:rPr>
          <w:rFonts w:ascii="Times New Roman" w:hAnsi="Times New Roman" w:cs="Times New Roman"/>
          <w:sz w:val="24"/>
          <w:szCs w:val="24"/>
        </w:rPr>
      </w:pPr>
    </w:p>
    <w:sectPr w:rsidR="00FE2AAD" w:rsidRPr="00FE2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5CED"/>
    <w:multiLevelType w:val="hybridMultilevel"/>
    <w:tmpl w:val="1BA60670"/>
    <w:lvl w:ilvl="0" w:tplc="9FF26E2C">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DC90EEC"/>
    <w:multiLevelType w:val="hybridMultilevel"/>
    <w:tmpl w:val="A0D6C812"/>
    <w:lvl w:ilvl="0" w:tplc="1EB80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CD1BFD"/>
    <w:multiLevelType w:val="hybridMultilevel"/>
    <w:tmpl w:val="CADAB64E"/>
    <w:lvl w:ilvl="0" w:tplc="3C1A1FD2">
      <w:start w:val="1"/>
      <w:numFmt w:val="bullet"/>
      <w:lvlText w:val=""/>
      <w:lvlJc w:val="left"/>
      <w:pPr>
        <w:tabs>
          <w:tab w:val="num" w:pos="720"/>
        </w:tabs>
        <w:ind w:left="720" w:hanging="360"/>
      </w:pPr>
      <w:rPr>
        <w:rFonts w:ascii="Wingdings" w:hAnsi="Wingdings" w:hint="default"/>
      </w:rPr>
    </w:lvl>
    <w:lvl w:ilvl="1" w:tplc="3E8286A2" w:tentative="1">
      <w:start w:val="1"/>
      <w:numFmt w:val="bullet"/>
      <w:lvlText w:val=""/>
      <w:lvlJc w:val="left"/>
      <w:pPr>
        <w:tabs>
          <w:tab w:val="num" w:pos="1440"/>
        </w:tabs>
        <w:ind w:left="1440" w:hanging="360"/>
      </w:pPr>
      <w:rPr>
        <w:rFonts w:ascii="Wingdings" w:hAnsi="Wingdings" w:hint="default"/>
      </w:rPr>
    </w:lvl>
    <w:lvl w:ilvl="2" w:tplc="5D202364">
      <w:start w:val="1"/>
      <w:numFmt w:val="bullet"/>
      <w:lvlText w:val=""/>
      <w:lvlJc w:val="left"/>
      <w:pPr>
        <w:tabs>
          <w:tab w:val="num" w:pos="2160"/>
        </w:tabs>
        <w:ind w:left="2160" w:hanging="360"/>
      </w:pPr>
      <w:rPr>
        <w:rFonts w:ascii="Wingdings" w:hAnsi="Wingdings" w:hint="default"/>
      </w:rPr>
    </w:lvl>
    <w:lvl w:ilvl="3" w:tplc="F50A05D0" w:tentative="1">
      <w:start w:val="1"/>
      <w:numFmt w:val="bullet"/>
      <w:lvlText w:val=""/>
      <w:lvlJc w:val="left"/>
      <w:pPr>
        <w:tabs>
          <w:tab w:val="num" w:pos="2880"/>
        </w:tabs>
        <w:ind w:left="2880" w:hanging="360"/>
      </w:pPr>
      <w:rPr>
        <w:rFonts w:ascii="Wingdings" w:hAnsi="Wingdings" w:hint="default"/>
      </w:rPr>
    </w:lvl>
    <w:lvl w:ilvl="4" w:tplc="62FCCD4C" w:tentative="1">
      <w:start w:val="1"/>
      <w:numFmt w:val="bullet"/>
      <w:lvlText w:val=""/>
      <w:lvlJc w:val="left"/>
      <w:pPr>
        <w:tabs>
          <w:tab w:val="num" w:pos="3600"/>
        </w:tabs>
        <w:ind w:left="3600" w:hanging="360"/>
      </w:pPr>
      <w:rPr>
        <w:rFonts w:ascii="Wingdings" w:hAnsi="Wingdings" w:hint="default"/>
      </w:rPr>
    </w:lvl>
    <w:lvl w:ilvl="5" w:tplc="7548E072" w:tentative="1">
      <w:start w:val="1"/>
      <w:numFmt w:val="bullet"/>
      <w:lvlText w:val=""/>
      <w:lvlJc w:val="left"/>
      <w:pPr>
        <w:tabs>
          <w:tab w:val="num" w:pos="4320"/>
        </w:tabs>
        <w:ind w:left="4320" w:hanging="360"/>
      </w:pPr>
      <w:rPr>
        <w:rFonts w:ascii="Wingdings" w:hAnsi="Wingdings" w:hint="default"/>
      </w:rPr>
    </w:lvl>
    <w:lvl w:ilvl="6" w:tplc="089E0464" w:tentative="1">
      <w:start w:val="1"/>
      <w:numFmt w:val="bullet"/>
      <w:lvlText w:val=""/>
      <w:lvlJc w:val="left"/>
      <w:pPr>
        <w:tabs>
          <w:tab w:val="num" w:pos="5040"/>
        </w:tabs>
        <w:ind w:left="5040" w:hanging="360"/>
      </w:pPr>
      <w:rPr>
        <w:rFonts w:ascii="Wingdings" w:hAnsi="Wingdings" w:hint="default"/>
      </w:rPr>
    </w:lvl>
    <w:lvl w:ilvl="7" w:tplc="A81A8D34" w:tentative="1">
      <w:start w:val="1"/>
      <w:numFmt w:val="bullet"/>
      <w:lvlText w:val=""/>
      <w:lvlJc w:val="left"/>
      <w:pPr>
        <w:tabs>
          <w:tab w:val="num" w:pos="5760"/>
        </w:tabs>
        <w:ind w:left="5760" w:hanging="360"/>
      </w:pPr>
      <w:rPr>
        <w:rFonts w:ascii="Wingdings" w:hAnsi="Wingdings" w:hint="default"/>
      </w:rPr>
    </w:lvl>
    <w:lvl w:ilvl="8" w:tplc="868E6E68" w:tentative="1">
      <w:start w:val="1"/>
      <w:numFmt w:val="bullet"/>
      <w:lvlText w:val=""/>
      <w:lvlJc w:val="left"/>
      <w:pPr>
        <w:tabs>
          <w:tab w:val="num" w:pos="6480"/>
        </w:tabs>
        <w:ind w:left="6480" w:hanging="360"/>
      </w:pPr>
      <w:rPr>
        <w:rFonts w:ascii="Wingdings" w:hAnsi="Wingdings" w:hint="default"/>
      </w:rPr>
    </w:lvl>
  </w:abstractNum>
  <w:abstractNum w:abstractNumId="3">
    <w:nsid w:val="1E206644"/>
    <w:multiLevelType w:val="hybridMultilevel"/>
    <w:tmpl w:val="8BF48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EC1CF8"/>
    <w:multiLevelType w:val="hybridMultilevel"/>
    <w:tmpl w:val="01BAB10A"/>
    <w:lvl w:ilvl="0" w:tplc="658417D0">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870A52"/>
    <w:multiLevelType w:val="multilevel"/>
    <w:tmpl w:val="5922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114014"/>
    <w:multiLevelType w:val="hybridMultilevel"/>
    <w:tmpl w:val="E8F21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75283B"/>
    <w:multiLevelType w:val="hybridMultilevel"/>
    <w:tmpl w:val="6E66DF66"/>
    <w:lvl w:ilvl="0" w:tplc="F03607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D33104E"/>
    <w:multiLevelType w:val="hybridMultilevel"/>
    <w:tmpl w:val="4648C98C"/>
    <w:lvl w:ilvl="0" w:tplc="E1FAE2A4">
      <w:start w:val="2"/>
      <w:numFmt w:val="bullet"/>
      <w:lvlText w:val="-"/>
      <w:lvlJc w:val="left"/>
      <w:pPr>
        <w:ind w:left="1800" w:hanging="360"/>
      </w:pPr>
      <w:rPr>
        <w:rFonts w:ascii="Corbel" w:eastAsiaTheme="minorEastAsia" w:hAnsi="Corbe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B7F7ADD"/>
    <w:multiLevelType w:val="hybridMultilevel"/>
    <w:tmpl w:val="FCD2A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
  </w:num>
  <w:num w:numId="4">
    <w:abstractNumId w:val="7"/>
  </w:num>
  <w:num w:numId="5">
    <w:abstractNumId w:val="6"/>
  </w:num>
  <w:num w:numId="6">
    <w:abstractNumId w:val="0"/>
  </w:num>
  <w:num w:numId="7">
    <w:abstractNumId w:val="5"/>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065"/>
    <w:rsid w:val="0002142E"/>
    <w:rsid w:val="00032A66"/>
    <w:rsid w:val="0003694C"/>
    <w:rsid w:val="00053A7A"/>
    <w:rsid w:val="00077FF8"/>
    <w:rsid w:val="000806FB"/>
    <w:rsid w:val="000A4FFE"/>
    <w:rsid w:val="000B184C"/>
    <w:rsid w:val="000D097C"/>
    <w:rsid w:val="000D3571"/>
    <w:rsid w:val="000E349F"/>
    <w:rsid w:val="00123F7F"/>
    <w:rsid w:val="0012598A"/>
    <w:rsid w:val="001329D8"/>
    <w:rsid w:val="00143AFE"/>
    <w:rsid w:val="00167060"/>
    <w:rsid w:val="0018202F"/>
    <w:rsid w:val="001D3070"/>
    <w:rsid w:val="001D5A07"/>
    <w:rsid w:val="001D73DB"/>
    <w:rsid w:val="001E6EE8"/>
    <w:rsid w:val="00243C32"/>
    <w:rsid w:val="00271119"/>
    <w:rsid w:val="0029189B"/>
    <w:rsid w:val="002E1852"/>
    <w:rsid w:val="002F0D1A"/>
    <w:rsid w:val="00310564"/>
    <w:rsid w:val="00317C5A"/>
    <w:rsid w:val="003413CE"/>
    <w:rsid w:val="00377CCE"/>
    <w:rsid w:val="003C0F0A"/>
    <w:rsid w:val="003D11A5"/>
    <w:rsid w:val="00406397"/>
    <w:rsid w:val="004151DB"/>
    <w:rsid w:val="00415F0F"/>
    <w:rsid w:val="00430972"/>
    <w:rsid w:val="00433727"/>
    <w:rsid w:val="004C3C9A"/>
    <w:rsid w:val="005054D2"/>
    <w:rsid w:val="00531870"/>
    <w:rsid w:val="005713DE"/>
    <w:rsid w:val="005C58E2"/>
    <w:rsid w:val="005D27AE"/>
    <w:rsid w:val="005F5DBF"/>
    <w:rsid w:val="00612C4C"/>
    <w:rsid w:val="00632065"/>
    <w:rsid w:val="00690333"/>
    <w:rsid w:val="00692C69"/>
    <w:rsid w:val="0069330E"/>
    <w:rsid w:val="006C5CFD"/>
    <w:rsid w:val="006D7C47"/>
    <w:rsid w:val="006F2966"/>
    <w:rsid w:val="007127C4"/>
    <w:rsid w:val="00767A43"/>
    <w:rsid w:val="00767D6D"/>
    <w:rsid w:val="00773D7A"/>
    <w:rsid w:val="007C27D9"/>
    <w:rsid w:val="00812A22"/>
    <w:rsid w:val="00825B08"/>
    <w:rsid w:val="00877633"/>
    <w:rsid w:val="00894739"/>
    <w:rsid w:val="0089566A"/>
    <w:rsid w:val="008D3BF2"/>
    <w:rsid w:val="008D48CE"/>
    <w:rsid w:val="009141E2"/>
    <w:rsid w:val="009B509D"/>
    <w:rsid w:val="009B68F7"/>
    <w:rsid w:val="009D0CA4"/>
    <w:rsid w:val="009D3FA9"/>
    <w:rsid w:val="00A35F3C"/>
    <w:rsid w:val="00A771EE"/>
    <w:rsid w:val="00A83082"/>
    <w:rsid w:val="00B210E3"/>
    <w:rsid w:val="00B74770"/>
    <w:rsid w:val="00B76875"/>
    <w:rsid w:val="00B80FCD"/>
    <w:rsid w:val="00B812BF"/>
    <w:rsid w:val="00B83D04"/>
    <w:rsid w:val="00B84BA7"/>
    <w:rsid w:val="00B927BF"/>
    <w:rsid w:val="00C169E1"/>
    <w:rsid w:val="00CB2BFD"/>
    <w:rsid w:val="00CD4DE2"/>
    <w:rsid w:val="00CE4C3E"/>
    <w:rsid w:val="00CF28E7"/>
    <w:rsid w:val="00CF477A"/>
    <w:rsid w:val="00D10340"/>
    <w:rsid w:val="00D6343E"/>
    <w:rsid w:val="00E17837"/>
    <w:rsid w:val="00E547E9"/>
    <w:rsid w:val="00E663CF"/>
    <w:rsid w:val="00E82F10"/>
    <w:rsid w:val="00EB2AD7"/>
    <w:rsid w:val="00EC7133"/>
    <w:rsid w:val="00F03B77"/>
    <w:rsid w:val="00F32693"/>
    <w:rsid w:val="00F37B60"/>
    <w:rsid w:val="00F54F6D"/>
    <w:rsid w:val="00FB3885"/>
    <w:rsid w:val="00FC521E"/>
    <w:rsid w:val="00FD0D83"/>
    <w:rsid w:val="00FE2AAD"/>
    <w:rsid w:val="00FF11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1D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32065"/>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EC7133"/>
    <w:pPr>
      <w:ind w:left="720"/>
      <w:contextualSpacing/>
    </w:pPr>
  </w:style>
  <w:style w:type="character" w:styleId="a4">
    <w:name w:val="Hyperlink"/>
    <w:basedOn w:val="a0"/>
    <w:uiPriority w:val="99"/>
    <w:unhideWhenUsed/>
    <w:rsid w:val="00EC7133"/>
    <w:rPr>
      <w:color w:val="0000FF" w:themeColor="hyperlink"/>
      <w:u w:val="single"/>
    </w:rPr>
  </w:style>
  <w:style w:type="paragraph" w:styleId="a5">
    <w:name w:val="Balloon Text"/>
    <w:basedOn w:val="a"/>
    <w:link w:val="Char"/>
    <w:uiPriority w:val="99"/>
    <w:semiHidden/>
    <w:unhideWhenUsed/>
    <w:rsid w:val="00A83082"/>
    <w:pPr>
      <w:spacing w:after="0" w:line="240" w:lineRule="auto"/>
    </w:pPr>
    <w:rPr>
      <w:rFonts w:ascii="Segoe UI" w:hAnsi="Segoe UI" w:cs="Segoe UI"/>
      <w:sz w:val="18"/>
      <w:szCs w:val="18"/>
    </w:rPr>
  </w:style>
  <w:style w:type="character" w:customStyle="1" w:styleId="Char">
    <w:name w:val="批注框文本 Char"/>
    <w:basedOn w:val="a0"/>
    <w:link w:val="a5"/>
    <w:uiPriority w:val="99"/>
    <w:semiHidden/>
    <w:rsid w:val="00A83082"/>
    <w:rPr>
      <w:rFonts w:ascii="Segoe UI" w:hAnsi="Segoe UI" w:cs="Segoe UI"/>
      <w:sz w:val="18"/>
      <w:szCs w:val="18"/>
    </w:rPr>
  </w:style>
  <w:style w:type="character" w:styleId="a6">
    <w:name w:val="Placeholder Text"/>
    <w:basedOn w:val="a0"/>
    <w:uiPriority w:val="99"/>
    <w:semiHidden/>
    <w:rsid w:val="000D097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32065"/>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EC7133"/>
    <w:pPr>
      <w:ind w:left="720"/>
      <w:contextualSpacing/>
    </w:pPr>
  </w:style>
  <w:style w:type="character" w:styleId="a4">
    <w:name w:val="Hyperlink"/>
    <w:basedOn w:val="a0"/>
    <w:uiPriority w:val="99"/>
    <w:unhideWhenUsed/>
    <w:rsid w:val="00EC7133"/>
    <w:rPr>
      <w:color w:val="0000FF" w:themeColor="hyperlink"/>
      <w:u w:val="single"/>
    </w:rPr>
  </w:style>
  <w:style w:type="paragraph" w:styleId="a5">
    <w:name w:val="Balloon Text"/>
    <w:basedOn w:val="a"/>
    <w:link w:val="Char"/>
    <w:uiPriority w:val="99"/>
    <w:semiHidden/>
    <w:unhideWhenUsed/>
    <w:rsid w:val="00A83082"/>
    <w:pPr>
      <w:spacing w:after="0" w:line="240" w:lineRule="auto"/>
    </w:pPr>
    <w:rPr>
      <w:rFonts w:ascii="Segoe UI" w:hAnsi="Segoe UI" w:cs="Segoe UI"/>
      <w:sz w:val="18"/>
      <w:szCs w:val="18"/>
    </w:rPr>
  </w:style>
  <w:style w:type="character" w:customStyle="1" w:styleId="Char">
    <w:name w:val="批注框文本 Char"/>
    <w:basedOn w:val="a0"/>
    <w:link w:val="a5"/>
    <w:uiPriority w:val="99"/>
    <w:semiHidden/>
    <w:rsid w:val="00A83082"/>
    <w:rPr>
      <w:rFonts w:ascii="Segoe UI" w:hAnsi="Segoe UI" w:cs="Segoe UI"/>
      <w:sz w:val="18"/>
      <w:szCs w:val="18"/>
    </w:rPr>
  </w:style>
  <w:style w:type="character" w:styleId="a6">
    <w:name w:val="Placeholder Text"/>
    <w:basedOn w:val="a0"/>
    <w:uiPriority w:val="99"/>
    <w:semiHidden/>
    <w:rsid w:val="000D09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41195">
      <w:bodyDiv w:val="1"/>
      <w:marLeft w:val="0"/>
      <w:marRight w:val="0"/>
      <w:marTop w:val="0"/>
      <w:marBottom w:val="0"/>
      <w:divBdr>
        <w:top w:val="none" w:sz="0" w:space="0" w:color="auto"/>
        <w:left w:val="none" w:sz="0" w:space="0" w:color="auto"/>
        <w:bottom w:val="none" w:sz="0" w:space="0" w:color="auto"/>
        <w:right w:val="none" w:sz="0" w:space="0" w:color="auto"/>
      </w:divBdr>
      <w:divsChild>
        <w:div w:id="1850024789">
          <w:marLeft w:val="1800"/>
          <w:marRight w:val="0"/>
          <w:marTop w:val="96"/>
          <w:marBottom w:val="0"/>
          <w:divBdr>
            <w:top w:val="none" w:sz="0" w:space="0" w:color="auto"/>
            <w:left w:val="none" w:sz="0" w:space="0" w:color="auto"/>
            <w:bottom w:val="none" w:sz="0" w:space="0" w:color="auto"/>
            <w:right w:val="none" w:sz="0" w:space="0" w:color="auto"/>
          </w:divBdr>
        </w:div>
      </w:divsChild>
    </w:div>
    <w:div w:id="1113787608">
      <w:bodyDiv w:val="1"/>
      <w:marLeft w:val="0"/>
      <w:marRight w:val="0"/>
      <w:marTop w:val="0"/>
      <w:marBottom w:val="0"/>
      <w:divBdr>
        <w:top w:val="none" w:sz="0" w:space="0" w:color="auto"/>
        <w:left w:val="none" w:sz="0" w:space="0" w:color="auto"/>
        <w:bottom w:val="none" w:sz="0" w:space="0" w:color="auto"/>
        <w:right w:val="none" w:sz="0" w:space="0" w:color="auto"/>
      </w:divBdr>
    </w:div>
    <w:div w:id="1164204994">
      <w:bodyDiv w:val="1"/>
      <w:marLeft w:val="0"/>
      <w:marRight w:val="0"/>
      <w:marTop w:val="0"/>
      <w:marBottom w:val="0"/>
      <w:divBdr>
        <w:top w:val="none" w:sz="0" w:space="0" w:color="auto"/>
        <w:left w:val="none" w:sz="0" w:space="0" w:color="auto"/>
        <w:bottom w:val="none" w:sz="0" w:space="0" w:color="auto"/>
        <w:right w:val="none" w:sz="0" w:space="0" w:color="auto"/>
      </w:divBdr>
    </w:div>
    <w:div w:id="165690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Soohun</dc:creator>
  <cp:lastModifiedBy>Quan</cp:lastModifiedBy>
  <cp:revision>8</cp:revision>
  <cp:lastPrinted>2014-01-11T14:51:00Z</cp:lastPrinted>
  <dcterms:created xsi:type="dcterms:W3CDTF">2016-03-29T18:21:00Z</dcterms:created>
  <dcterms:modified xsi:type="dcterms:W3CDTF">2016-04-02T18:08:00Z</dcterms:modified>
</cp:coreProperties>
</file>