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654670" w14:textId="77777777" w:rsidR="000E3258" w:rsidRPr="000E3258" w:rsidRDefault="000E3258" w:rsidP="000E3258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color w:val="18376A"/>
          <w:sz w:val="30"/>
          <w:szCs w:val="30"/>
          <w:u w:val="single"/>
        </w:rPr>
      </w:pPr>
      <w:r w:rsidRPr="000E3258">
        <w:rPr>
          <w:rFonts w:ascii="Calibri" w:hAnsi="Calibri" w:cs="Calibri"/>
          <w:color w:val="18376A"/>
          <w:sz w:val="30"/>
          <w:szCs w:val="30"/>
          <w:u w:val="single"/>
        </w:rPr>
        <w:t>Master Modeler Competition</w:t>
      </w:r>
    </w:p>
    <w:p w14:paraId="0B4C0C8F" w14:textId="77777777" w:rsidR="000E3258" w:rsidRDefault="000E3258" w:rsidP="000E3258">
      <w:pPr>
        <w:widowControl w:val="0"/>
        <w:autoSpaceDE w:val="0"/>
        <w:autoSpaceDN w:val="0"/>
        <w:adjustRightInd w:val="0"/>
        <w:rPr>
          <w:rFonts w:ascii="Calibri" w:hAnsi="Calibri" w:cs="Calibri"/>
          <w:color w:val="18376A"/>
          <w:sz w:val="30"/>
          <w:szCs w:val="30"/>
        </w:rPr>
      </w:pPr>
    </w:p>
    <w:p w14:paraId="7F8A8391" w14:textId="77777777" w:rsidR="000E3258" w:rsidRDefault="000E3258" w:rsidP="000E3258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color w:val="18376A"/>
          <w:sz w:val="30"/>
          <w:szCs w:val="30"/>
        </w:rPr>
        <w:t>The Business Analytics Center at Scheller invites you to participate in the Master Modeler Competition 2016!</w:t>
      </w:r>
    </w:p>
    <w:p w14:paraId="7FE645A9" w14:textId="77777777" w:rsidR="000E3258" w:rsidRDefault="000E3258" w:rsidP="000E3258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</w:t>
      </w:r>
      <w:bookmarkStart w:id="0" w:name="_GoBack"/>
      <w:bookmarkEnd w:id="0"/>
    </w:p>
    <w:p w14:paraId="400B6B7E" w14:textId="77777777" w:rsidR="000E3258" w:rsidRDefault="000E3258" w:rsidP="000E3258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color w:val="18376A"/>
          <w:sz w:val="30"/>
          <w:szCs w:val="30"/>
        </w:rPr>
        <w:t>Details are as follows –</w:t>
      </w:r>
    </w:p>
    <w:tbl>
      <w:tblPr>
        <w:tblpPr w:leftFromText="180" w:rightFromText="180" w:vertAnchor="text" w:horzAnchor="page" w:tblpX="1330" w:tblpY="165"/>
        <w:tblW w:w="9617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77"/>
        <w:gridCol w:w="7740"/>
      </w:tblGrid>
      <w:tr w:rsidR="000E3258" w14:paraId="30CBF723" w14:textId="77777777" w:rsidTr="000E3258">
        <w:tblPrEx>
          <w:tblCellMar>
            <w:top w:w="0" w:type="dxa"/>
            <w:bottom w:w="0" w:type="dxa"/>
          </w:tblCellMar>
        </w:tblPrEx>
        <w:tc>
          <w:tcPr>
            <w:tcW w:w="1877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144" w:type="nil"/>
              <w:right w:w="144" w:type="nil"/>
            </w:tcMar>
          </w:tcPr>
          <w:p w14:paraId="1127876F" w14:textId="77777777" w:rsidR="000E3258" w:rsidRDefault="000E3258" w:rsidP="000E3258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Objective:</w:t>
            </w:r>
          </w:p>
        </w:tc>
        <w:tc>
          <w:tcPr>
            <w:tcW w:w="7740" w:type="dxa"/>
            <w:tcBorders>
              <w:top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144" w:type="nil"/>
              <w:right w:w="144" w:type="nil"/>
            </w:tcMar>
          </w:tcPr>
          <w:p w14:paraId="34836BD1" w14:textId="77777777" w:rsidR="000E3258" w:rsidRDefault="000E3258" w:rsidP="000E3258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Use analytical methods to best answer the provided business questions as judged by a panel of professionals</w:t>
            </w:r>
          </w:p>
        </w:tc>
      </w:tr>
      <w:tr w:rsidR="000E3258" w14:paraId="62047C4D" w14:textId="77777777" w:rsidTr="000E325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77" w:type="dxa"/>
            <w:tcBorders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144" w:type="nil"/>
              <w:right w:w="144" w:type="nil"/>
            </w:tcMar>
          </w:tcPr>
          <w:p w14:paraId="1BD4B4C3" w14:textId="77777777" w:rsidR="000E3258" w:rsidRDefault="000E3258" w:rsidP="000E3258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Teams:</w:t>
            </w:r>
          </w:p>
        </w:tc>
        <w:tc>
          <w:tcPr>
            <w:tcW w:w="7740" w:type="dxa"/>
            <w:tcBorders>
              <w:bottom w:val="single" w:sz="10" w:space="0" w:color="000000"/>
              <w:right w:val="single" w:sz="10" w:space="0" w:color="000000"/>
            </w:tcBorders>
            <w:tcMar>
              <w:top w:w="144" w:type="nil"/>
              <w:right w:w="144" w:type="nil"/>
            </w:tcMar>
          </w:tcPr>
          <w:p w14:paraId="4A275569" w14:textId="77777777" w:rsidR="000E3258" w:rsidRDefault="000E3258" w:rsidP="000E3258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Graduate students, two to four team members, no more than 1 PhD student per team, recommend multidisciplinary teams</w:t>
            </w:r>
          </w:p>
        </w:tc>
      </w:tr>
      <w:tr w:rsidR="000E3258" w14:paraId="0916ACEC" w14:textId="77777777" w:rsidTr="000E325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77" w:type="dxa"/>
            <w:tcBorders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144" w:type="nil"/>
              <w:right w:w="144" w:type="nil"/>
            </w:tcMar>
          </w:tcPr>
          <w:p w14:paraId="61218A09" w14:textId="77777777" w:rsidR="000E3258" w:rsidRDefault="000E3258" w:rsidP="000E3258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Registration</w:t>
            </w:r>
          </w:p>
        </w:tc>
        <w:tc>
          <w:tcPr>
            <w:tcW w:w="7740" w:type="dxa"/>
            <w:tcBorders>
              <w:bottom w:val="single" w:sz="10" w:space="0" w:color="000000"/>
              <w:right w:val="single" w:sz="10" w:space="0" w:color="000000"/>
            </w:tcBorders>
            <w:tcMar>
              <w:top w:w="144" w:type="nil"/>
              <w:right w:w="144" w:type="nil"/>
            </w:tcMar>
          </w:tcPr>
          <w:p w14:paraId="5EB962F8" w14:textId="77777777" w:rsidR="000E3258" w:rsidRDefault="000E3258" w:rsidP="000E3258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30"/>
                <w:szCs w:val="30"/>
              </w:rPr>
            </w:pPr>
            <w:hyperlink r:id="rId4" w:history="1">
              <w:r>
                <w:rPr>
                  <w:rFonts w:ascii="Calibri" w:hAnsi="Calibri" w:cs="Calibri"/>
                  <w:color w:val="0B4CB4"/>
                  <w:sz w:val="30"/>
                  <w:szCs w:val="30"/>
                  <w:u w:val="single" w:color="0B4CB4"/>
                </w:rPr>
                <w:t>https://scheller.qualtrics.com/SE/?SID=SV_0TfqoGVjwIbfKeh</w:t>
              </w:r>
            </w:hyperlink>
          </w:p>
        </w:tc>
      </w:tr>
      <w:tr w:rsidR="000E3258" w14:paraId="229CB1D3" w14:textId="77777777" w:rsidTr="000E325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77" w:type="dxa"/>
            <w:tcBorders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144" w:type="nil"/>
              <w:right w:w="144" w:type="nil"/>
            </w:tcMar>
          </w:tcPr>
          <w:p w14:paraId="45F491A1" w14:textId="77777777" w:rsidR="000E3258" w:rsidRDefault="000E3258" w:rsidP="000E3258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Prizes:</w:t>
            </w:r>
          </w:p>
        </w:tc>
        <w:tc>
          <w:tcPr>
            <w:tcW w:w="7740" w:type="dxa"/>
            <w:tcBorders>
              <w:bottom w:val="single" w:sz="10" w:space="0" w:color="000000"/>
              <w:right w:val="single" w:sz="10" w:space="0" w:color="000000"/>
            </w:tcBorders>
            <w:tcMar>
              <w:top w:w="144" w:type="nil"/>
              <w:right w:w="144" w:type="nil"/>
            </w:tcMar>
          </w:tcPr>
          <w:p w14:paraId="5283BAA8" w14:textId="77777777" w:rsidR="000E3258" w:rsidRDefault="000E3258" w:rsidP="000E3258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First place team award:  $1,000 for the team / Second place team award:  $500 for the team</w:t>
            </w:r>
          </w:p>
        </w:tc>
      </w:tr>
      <w:tr w:rsidR="000E3258" w14:paraId="18BBC3A1" w14:textId="77777777" w:rsidTr="000E325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77" w:type="dxa"/>
            <w:tcBorders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144" w:type="nil"/>
              <w:right w:w="144" w:type="nil"/>
            </w:tcMar>
          </w:tcPr>
          <w:p w14:paraId="705EA99E" w14:textId="77777777" w:rsidR="000E3258" w:rsidRDefault="000E3258" w:rsidP="000E3258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Process:</w:t>
            </w:r>
          </w:p>
        </w:tc>
        <w:tc>
          <w:tcPr>
            <w:tcW w:w="7740" w:type="dxa"/>
            <w:tcBorders>
              <w:bottom w:val="single" w:sz="10" w:space="0" w:color="000000"/>
              <w:right w:val="single" w:sz="10" w:space="0" w:color="000000"/>
            </w:tcBorders>
            <w:tcMar>
              <w:top w:w="144" w:type="nil"/>
              <w:right w:w="144" w:type="nil"/>
            </w:tcMar>
          </w:tcPr>
          <w:p w14:paraId="7A9DF48D" w14:textId="77777777" w:rsidR="000E3258" w:rsidRDefault="000E3258" w:rsidP="000E3258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Register, form groups, use dataset provided for analysis using tool of choice, create 2 to 5 minute video about your ideas and approach to solving the business question using analytics, , create presentation slides to explain process and solution, stay for entire event and present to a panel of judges on March 4</w:t>
            </w:r>
          </w:p>
        </w:tc>
      </w:tr>
      <w:tr w:rsidR="000E3258" w14:paraId="780B23E6" w14:textId="77777777" w:rsidTr="000E3258">
        <w:tblPrEx>
          <w:tblCellMar>
            <w:top w:w="0" w:type="dxa"/>
            <w:bottom w:w="0" w:type="dxa"/>
          </w:tblCellMar>
        </w:tblPrEx>
        <w:tc>
          <w:tcPr>
            <w:tcW w:w="1877" w:type="dxa"/>
            <w:tcBorders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144" w:type="nil"/>
              <w:right w:w="144" w:type="nil"/>
            </w:tcMar>
          </w:tcPr>
          <w:p w14:paraId="764CBB72" w14:textId="77777777" w:rsidR="000E3258" w:rsidRDefault="000E3258" w:rsidP="000E3258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Rules:                   </w:t>
            </w:r>
          </w:p>
        </w:tc>
        <w:tc>
          <w:tcPr>
            <w:tcW w:w="7740" w:type="dxa"/>
            <w:tcBorders>
              <w:bottom w:val="single" w:sz="10" w:space="0" w:color="000000"/>
              <w:right w:val="single" w:sz="10" w:space="0" w:color="000000"/>
            </w:tcBorders>
            <w:tcMar>
              <w:top w:w="144" w:type="nil"/>
              <w:right w:w="144" w:type="nil"/>
            </w:tcMar>
          </w:tcPr>
          <w:p w14:paraId="78BFFAF3" w14:textId="77777777" w:rsidR="000E3258" w:rsidRDefault="000E3258" w:rsidP="000E3258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May participate in shared 30-minute sessions with analytics experts from a list provided; registration for Ask the Expert sessions provided after groups are formed</w:t>
            </w:r>
          </w:p>
        </w:tc>
      </w:tr>
    </w:tbl>
    <w:p w14:paraId="5E6D36D9" w14:textId="77777777" w:rsidR="000E3258" w:rsidRDefault="000E3258" w:rsidP="000E3258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</w:t>
      </w:r>
    </w:p>
    <w:p w14:paraId="1EDE0C42" w14:textId="77777777" w:rsidR="000E3258" w:rsidRDefault="000E3258" w:rsidP="000E3258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</w:t>
      </w:r>
    </w:p>
    <w:p w14:paraId="47890942" w14:textId="77777777" w:rsidR="000E3258" w:rsidRDefault="000E3258" w:rsidP="000E3258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color w:val="18376A"/>
          <w:sz w:val="30"/>
          <w:szCs w:val="30"/>
        </w:rPr>
        <w:t>Note: Must work in a team; no individual registrations are accepted; Presentation must be made to the panel of judges on the day designated (March 4) by the team members</w:t>
      </w:r>
    </w:p>
    <w:p w14:paraId="6F34F52D" w14:textId="77777777" w:rsidR="000E3258" w:rsidRDefault="000E3258" w:rsidP="000E3258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color w:val="18376A"/>
          <w:sz w:val="30"/>
          <w:szCs w:val="30"/>
        </w:rPr>
        <w:t> </w:t>
      </w:r>
    </w:p>
    <w:p w14:paraId="5DAEB522" w14:textId="77777777" w:rsidR="00B7627E" w:rsidRDefault="000E3258" w:rsidP="000E3258">
      <w:r>
        <w:rPr>
          <w:rFonts w:ascii="Calibri" w:hAnsi="Calibri" w:cs="Calibri"/>
          <w:color w:val="18376A"/>
          <w:sz w:val="30"/>
          <w:szCs w:val="30"/>
        </w:rPr>
        <w:t xml:space="preserve">Competition sponsored by </w:t>
      </w:r>
      <w:proofErr w:type="spellStart"/>
      <w:r>
        <w:rPr>
          <w:rFonts w:ascii="Calibri" w:hAnsi="Calibri" w:cs="Calibri"/>
          <w:color w:val="18376A"/>
          <w:sz w:val="30"/>
          <w:szCs w:val="30"/>
        </w:rPr>
        <w:t>ProRelevant</w:t>
      </w:r>
      <w:proofErr w:type="spellEnd"/>
      <w:r>
        <w:rPr>
          <w:rFonts w:ascii="Calibri" w:hAnsi="Calibri" w:cs="Calibri"/>
          <w:color w:val="18376A"/>
          <w:sz w:val="30"/>
          <w:szCs w:val="30"/>
        </w:rPr>
        <w:t xml:space="preserve"> and </w:t>
      </w:r>
      <w:proofErr w:type="spellStart"/>
      <w:r>
        <w:rPr>
          <w:rFonts w:ascii="Calibri" w:hAnsi="Calibri" w:cs="Calibri"/>
          <w:color w:val="18376A"/>
          <w:sz w:val="30"/>
          <w:szCs w:val="30"/>
        </w:rPr>
        <w:t>Yooniko</w:t>
      </w:r>
      <w:proofErr w:type="spellEnd"/>
      <w:r>
        <w:rPr>
          <w:rFonts w:ascii="Calibri" w:hAnsi="Calibri" w:cs="Calibri"/>
          <w:color w:val="18376A"/>
          <w:sz w:val="30"/>
          <w:szCs w:val="30"/>
        </w:rPr>
        <w:t xml:space="preserve">.  Please contact Dr. Beverly Wright </w:t>
      </w:r>
      <w:hyperlink r:id="rId5" w:history="1">
        <w:r>
          <w:rPr>
            <w:rFonts w:ascii="Calibri" w:hAnsi="Calibri" w:cs="Calibri"/>
            <w:color w:val="18376A"/>
            <w:sz w:val="30"/>
            <w:szCs w:val="30"/>
            <w:u w:val="single"/>
          </w:rPr>
          <w:t>Beverly.wright@scheller.gatech.edu</w:t>
        </w:r>
      </w:hyperlink>
      <w:r>
        <w:rPr>
          <w:rFonts w:ascii="Calibri" w:hAnsi="Calibri" w:cs="Calibri"/>
          <w:color w:val="18376A"/>
          <w:sz w:val="30"/>
          <w:szCs w:val="30"/>
        </w:rPr>
        <w:t xml:space="preserve"> or 770.823.2396 with any questions.</w:t>
      </w:r>
    </w:p>
    <w:sectPr w:rsidR="00B7627E" w:rsidSect="000E3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258"/>
    <w:rsid w:val="000E3258"/>
    <w:rsid w:val="00B7627E"/>
    <w:rsid w:val="00DD4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3F5F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scheller.qualtrics.com/SE/?SID=SV_0TfqoGVjwIbfKeh" TargetMode="External"/><Relationship Id="rId5" Type="http://schemas.openxmlformats.org/officeDocument/2006/relationships/hyperlink" Target="mailto:Beverly.wright@scheller.gatech.ed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232</Words>
  <Characters>1325</Characters>
  <Application>Microsoft Macintosh Word</Application>
  <DocSecurity>0</DocSecurity>
  <Lines>11</Lines>
  <Paragraphs>3</Paragraphs>
  <ScaleCrop>false</ScaleCrop>
  <LinksUpToDate>false</LinksUpToDate>
  <CharactersWithSpaces>1554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Sumit</dc:creator>
  <cp:keywords/>
  <dc:description/>
  <cp:lastModifiedBy>Sinha, Sumit</cp:lastModifiedBy>
  <cp:revision>1</cp:revision>
  <dcterms:created xsi:type="dcterms:W3CDTF">2016-01-29T21:43:00Z</dcterms:created>
  <dcterms:modified xsi:type="dcterms:W3CDTF">2016-01-29T21:45:00Z</dcterms:modified>
</cp:coreProperties>
</file>