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6FA17" w14:textId="5E165A8D" w:rsidR="006B2D8E" w:rsidRPr="003F7F85" w:rsidRDefault="003F7F8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2D955F77" w14:textId="63566DC8" w:rsidR="003F7F85" w:rsidRPr="003F7F85" w:rsidRDefault="003F7F8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14:paraId="0E49DA6D" w14:textId="1AF1C870" w:rsidR="003F7F85" w:rsidRPr="003F7F85" w:rsidRDefault="003F7F8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R-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A33014" w14:textId="37526F4E" w:rsidR="003F7F85" w:rsidRPr="003F7F85" w:rsidRDefault="003F7F8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w</m:t>
          </m:r>
        </m:oMath>
      </m:oMathPara>
    </w:p>
    <w:p w14:paraId="608056A4" w14:textId="071EF60B" w:rsidR="003F7F85" w:rsidRPr="00E80751" w:rsidRDefault="003F7F8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v+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w</m:t>
          </m:r>
        </m:oMath>
      </m:oMathPara>
    </w:p>
    <w:p w14:paraId="6AC57B35" w14:textId="7D920637" w:rsidR="00E80751" w:rsidRDefault="00E80751">
      <w:r>
        <w:t>Trapezoidal Rule:</w:t>
      </w:r>
    </w:p>
    <w:p w14:paraId="3FC8DEB4" w14:textId="783029EE" w:rsidR="00E80751" w:rsidRPr="003F7F85" w:rsidRDefault="00E8075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r-q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49D1BBB4" w14:textId="438497AB" w:rsidR="003F7F85" w:rsidRPr="00E80751" w:rsidRDefault="00E8075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-1=0</m:t>
          </m:r>
        </m:oMath>
      </m:oMathPara>
    </w:p>
    <w:p w14:paraId="01316367" w14:textId="77777777" w:rsidR="00B82C32" w:rsidRDefault="00E80751">
      <w:r>
        <w:t>Let</w:t>
      </w:r>
    </w:p>
    <w:p w14:paraId="1EB8585D" w14:textId="5EBF14B9" w:rsidR="00E80751" w:rsidRDefault="00E80751">
      <w:r>
        <w:t xml:space="preserve">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r-q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-1</m:t>
        </m:r>
      </m:oMath>
    </w:p>
    <w:p w14:paraId="26F706D6" w14:textId="77777777" w:rsidR="00B82C32" w:rsidRDefault="00E80751">
      <w:r>
        <w:t>Then</w:t>
      </w:r>
    </w:p>
    <w:p w14:paraId="5E8EA470" w14:textId="503C6F1A" w:rsidR="00E80751" w:rsidRDefault="00E80751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∆x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r-q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∆x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r-q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C</m:t>
                </m:r>
              </m:e>
            </m:rad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∆x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r-q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∆x±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∆x</m:t>
                </m:r>
                <m:r>
                  <w:rPr>
                    <w:rFonts w:ascii="Cambria Math" w:hAnsi="Cambria Math"/>
                  </w:rPr>
                  <m:t>C</m:t>
                </m:r>
              </m:e>
            </m:rad>
          </m:num>
          <m:den>
            <m:r>
              <w:rPr>
                <w:rFonts w:ascii="Cambria Math" w:hAnsi="Cambria Math"/>
              </w:rPr>
              <m:t>2r</m:t>
            </m:r>
            <m:r>
              <w:rPr>
                <w:rFonts w:ascii="Cambria Math" w:hAnsi="Cambria Math"/>
              </w:rPr>
              <m:t>∆x</m:t>
            </m:r>
          </m:den>
        </m:f>
      </m:oMath>
    </w:p>
    <w:p w14:paraId="16567F33" w14:textId="15B7EDE1" w:rsidR="00B82C32" w:rsidRDefault="00B82C32">
      <w:r>
        <w:t>Similarly, we have</w:t>
      </w:r>
    </w:p>
    <w:p w14:paraId="763D363E" w14:textId="33E9B945" w:rsidR="00B82C32" w:rsidRPr="003F7F85" w:rsidRDefault="00B82C32" w:rsidP="00B82C3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w</m:t>
          </m:r>
        </m:oMath>
      </m:oMathPara>
    </w:p>
    <w:p w14:paraId="36D0759F" w14:textId="62EEF22A" w:rsidR="00B82C32" w:rsidRPr="00B82C32" w:rsidRDefault="00B82C3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4C2D8C28" w14:textId="3F0018F9" w:rsidR="00B82C32" w:rsidRPr="003F7F85" w:rsidRDefault="00B82C3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0" w:name="_GoBack"/>
      <w:bookmarkEnd w:id="0"/>
    </w:p>
    <w:sectPr w:rsidR="00B82C32" w:rsidRPr="003F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85"/>
    <w:rsid w:val="0004090B"/>
    <w:rsid w:val="003F7F85"/>
    <w:rsid w:val="006B2D8E"/>
    <w:rsid w:val="00870218"/>
    <w:rsid w:val="00B82C32"/>
    <w:rsid w:val="00D62285"/>
    <w:rsid w:val="00E8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14EF"/>
  <w15:chartTrackingRefBased/>
  <w15:docId w15:val="{F097C576-D2F5-4897-A560-A3B1FBB0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ZHANG</dc:creator>
  <cp:keywords/>
  <dc:description/>
  <cp:lastModifiedBy>Betsy ZHANG</cp:lastModifiedBy>
  <cp:revision>4</cp:revision>
  <dcterms:created xsi:type="dcterms:W3CDTF">2016-04-02T19:07:00Z</dcterms:created>
  <dcterms:modified xsi:type="dcterms:W3CDTF">2016-04-02T19:39:00Z</dcterms:modified>
</cp:coreProperties>
</file>