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4"/>
        </w:rPr>
        <w:t>PROPFLOW</w:t>
      </w:r>
    </w:p>
    <w:p>
      <w:pPr>
        <w:jc w:val="center"/>
      </w:pPr>
      <w:r>
        <w:rPr>
          <w:rFonts w:ascii="Arial" w:hAnsi="Arial"/>
          <w:b/>
          <w:sz w:val="40"/>
        </w:rPr>
        <w:t>FE-07 – MAINTENANCE MANAGEMENT</w:t>
      </w:r>
    </w:p>
    <w:p>
      <w:pPr>
        <w:jc w:val="center"/>
      </w:pPr>
      <w:r>
        <w:rPr>
          <w:i/>
          <w:sz w:val="22"/>
        </w:rPr>
        <w:t>Detailed Feature Analysis for Report 1</w:t>
      </w:r>
    </w:p>
    <w:p>
      <w:pPr>
        <w:jc w:val="center"/>
      </w:pPr>
      <w:r>
        <w:rPr>
          <w:color w:val="5A5A5A"/>
          <w:sz w:val="18"/>
        </w:rPr>
        <w:t>Source basis: PropFlow Capstone Project Register, Sections 3.2–3.5.</w:t>
        <w:br/>
      </w:r>
      <w:r>
        <w:rPr>
          <w:color w:val="5A5A5A"/>
          <w:sz w:val="18"/>
        </w:rPr>
        <w:t>This document distinguishes source-supported scope from project design refinements.</w:t>
      </w:r>
    </w:p>
    <w:p>
      <w:pPr>
        <w:pStyle w:val="Heading1"/>
      </w:pPr>
      <w:r>
        <w:t>1. Feature Purpose</w:t>
      </w:r>
    </w:p>
    <w:p>
      <w:r>
        <w:t>FE-07 manages the end-to-end maintenance workflow of the apartment operation system. The original PropFlow proposal explicitly includes maintenance scheduling and tracking, maintenance scheduling and assignment, and maintenance history tracking. It also states that residents can track maintenance progress and that AI will support maintenance priority and recommendations.</w:t>
      </w:r>
    </w:p>
    <w:p>
      <w:r>
        <w:t>The feature therefore covers maintenance planning, task creation, assignment, execution, progress tracking, result recording, closure, and history. It does not own facility/equipment master data, service-request lifecycle, or AI recommendation logic.</w:t>
      </w:r>
    </w:p>
    <w:p>
      <w:pPr>
        <w:pStyle w:val="Heading1"/>
      </w:pPr>
      <w:r>
        <w:t>2. Core Domain Separation</w:t>
      </w:r>
    </w:p>
    <w:p>
      <w:r>
        <w:t>The maintenance domain should distinguish the following concepts:</w:t>
      </w:r>
    </w:p>
    <w:p>
      <w:pPr>
        <w:spacing w:before="60" w:after="120"/>
        <w:ind w:left="504" w:right="288"/>
      </w:pPr>
      <w:r>
        <w:rPr>
          <w:rFonts w:ascii="Consolas" w:hAnsi="Consolas"/>
          <w:sz w:val="19"/>
        </w:rPr>
        <w:t>Service Request ≠ Maintenance Schedule ≠ Maintenance Task</w:t>
      </w:r>
    </w:p>
    <w:p>
      <w:pPr>
        <w:pStyle w:val="ListBullet"/>
      </w:pPr>
      <w:r>
        <w:t>Service Request: records a resident-reported need or operational issue and belongs to FE-05.</w:t>
      </w:r>
    </w:p>
    <w:p>
      <w:pPr>
        <w:pStyle w:val="ListBullet"/>
      </w:pPr>
      <w:r>
        <w:t>Maintenance Schedule: represents when planned maintenance should occur.</w:t>
      </w:r>
    </w:p>
    <w:p>
      <w:pPr>
        <w:pStyle w:val="ListBullet"/>
      </w:pPr>
      <w:r>
        <w:t>Maintenance Task: represents the actual work that Staff performs.</w:t>
      </w:r>
    </w:p>
    <w:p>
      <w:pPr>
        <w:pStyle w:val="Heading1"/>
      </w:pPr>
      <w:r>
        <w:t>3. Maintenance Sources</w:t>
      </w:r>
    </w:p>
    <w:p>
      <w:r>
        <w:t>Maintenance work can originate from two main operational paths:</w:t>
      </w:r>
    </w:p>
    <w:p>
      <w:pPr>
        <w:spacing w:before="60" w:after="120"/>
        <w:ind w:left="504" w:right="288"/>
      </w:pPr>
      <w:r>
        <w:rPr>
          <w:rFonts w:ascii="Consolas" w:hAnsi="Consolas"/>
          <w:sz w:val="19"/>
        </w:rPr>
        <w:t xml:space="preserve">                 Maintenance</w:t>
        <w:br/>
        <w:t xml:space="preserve">                    ▲</w:t>
        <w:br/>
        <w:t xml:space="preserve">                    │</w:t>
        <w:br/>
        <w:t xml:space="preserve">        ┌───────────┴────────────┐</w:t>
        <w:br/>
        <w:t xml:space="preserve">        │                        │</w:t>
        <w:br/>
        <w:t xml:space="preserve"> Planned Maintenance      Corrective Maintenance</w:t>
        <w:br/>
        <w:t xml:space="preserve">        │                        │</w:t>
        <w:br/>
        <w:t>Manager schedules          Service Request / issue</w:t>
        <w:br/>
        <w:t xml:space="preserve">        │                        │</w:t>
        <w:br/>
        <w:t xml:space="preserve">        └───────────┬────────────┘</w:t>
        <w:br/>
        <w:t xml:space="preserve">                    ↓</w:t>
        <w:br/>
        <w:t xml:space="preserve">             Maintenance Task</w:t>
        <w:br/>
        <w:t xml:space="preserve">                    ↓</w:t>
        <w:br/>
        <w:t xml:space="preserve">               Assign Staff</w:t>
        <w:br/>
        <w:t xml:space="preserve">                    ↓</w:t>
        <w:br/>
        <w:t xml:space="preserve">                 Execute</w:t>
        <w:br/>
        <w:t xml:space="preserve">                    ↓</w:t>
        <w:br/>
        <w:t xml:space="preserve">                 Result</w:t>
        <w:br/>
        <w:t xml:space="preserve">                    ↓</w:t>
        <w:br/>
        <w:t xml:space="preserve">                  Close</w:t>
        <w:br/>
        <w:t xml:space="preserve">                    ↓</w:t>
        <w:br/>
        <w:t xml:space="preserve">           Maintenance History</w:t>
      </w:r>
    </w:p>
    <w:p>
      <w:r>
        <w:t>Planned Maintenance is created from a schedule or management decision before a failure is reported. Corrective Maintenance is created because an operational issue or Service Request requires technical maintenance. These labels are project design refinements; the original proposal only specifies maintenance scheduling, assignment, tracking, and history.</w:t>
      </w:r>
    </w:p>
    <w:p>
      <w:pPr>
        <w:pStyle w:val="Heading1"/>
      </w:pPr>
      <w:r>
        <w:t>4. Actors and Responsibilities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rPr>
                <w:rFonts w:ascii="Arial" w:hAnsi="Arial"/>
                <w:b/>
                <w:sz w:val="19"/>
              </w:rPr>
              <w:t>Actor</w:t>
            </w:r>
          </w:p>
        </w:tc>
        <w:tc>
          <w:tcPr>
            <w:tcW w:type="dxa" w:w="5040"/>
            <w:shd w:fill="D9EAF7"/>
            <w:vAlign w:val="center"/>
          </w:tcPr>
          <w:p>
            <w:r>
              <w:rPr>
                <w:rFonts w:ascii="Arial" w:hAnsi="Arial"/>
                <w:b/>
                <w:sz w:val="19"/>
              </w:rPr>
              <w:t>Responsibility in FE-07</w:t>
            </w:r>
          </w:p>
        </w:tc>
      </w:tr>
      <w:tr>
        <w:tc>
          <w:tcPr>
            <w:tcW w:type="dxa" w:w="5040"/>
            <w:tcMar>
              <w:top w:w="80" w:type="dxa"/>
              <w:start w:w="100" w:type="dxa"/>
              <w:bottom w:w="80" w:type="dxa"/>
              <w:end w:w="100" w:type="dxa"/>
            </w:tcMar>
          </w:tcPr>
          <w:p>
            <w:r>
              <w:rPr>
                <w:rFonts w:ascii="Arial" w:hAnsi="Arial"/>
                <w:sz w:val="19"/>
              </w:rPr>
              <w:t>Manager</w:t>
            </w:r>
          </w:p>
        </w:tc>
        <w:tc>
          <w:tcPr>
            <w:tcW w:type="dxa" w:w="5040"/>
            <w:tcMar>
              <w:top w:w="80" w:type="dxa"/>
              <w:start w:w="100" w:type="dxa"/>
              <w:bottom w:w="80" w:type="dxa"/>
              <w:end w:w="100" w:type="dxa"/>
            </w:tcMar>
          </w:tcPr>
          <w:p>
            <w:r>
              <w:rPr>
                <w:rFonts w:ascii="Arial" w:hAnsi="Arial"/>
                <w:sz w:val="19"/>
              </w:rPr>
              <w:t>Creates and manages maintenance schedules and tasks; identifies the relevant asset; assigns/reassigns Staff; monitors progress; reviews results; closes maintenance work; and views maintenance history.</w:t>
            </w:r>
          </w:p>
        </w:tc>
      </w:tr>
      <w:tr>
        <w:tc>
          <w:tcPr>
            <w:tcW w:type="dxa" w:w="5040"/>
            <w:tcMar>
              <w:top w:w="80" w:type="dxa"/>
              <w:start w:w="100" w:type="dxa"/>
              <w:bottom w:w="80" w:type="dxa"/>
              <w:end w:w="100" w:type="dxa"/>
            </w:tcMar>
          </w:tcPr>
          <w:p>
            <w:r>
              <w:rPr>
                <w:rFonts w:ascii="Arial" w:hAnsi="Arial"/>
                <w:sz w:val="19"/>
              </w:rPr>
              <w:t>Staff</w:t>
            </w:r>
          </w:p>
        </w:tc>
        <w:tc>
          <w:tcPr>
            <w:tcW w:type="dxa" w:w="5040"/>
            <w:tcMar>
              <w:top w:w="80" w:type="dxa"/>
              <w:start w:w="100" w:type="dxa"/>
              <w:bottom w:w="80" w:type="dxa"/>
              <w:end w:w="100" w:type="dxa"/>
            </w:tcMar>
          </w:tcPr>
          <w:p>
            <w:r>
              <w:rPr>
                <w:rFonts w:ascii="Arial" w:hAnsi="Arial"/>
                <w:sz w:val="19"/>
              </w:rPr>
              <w:t>Views assigned maintenance tasks; performs maintenance; updates work progress; records maintenance results; and views permitted maintenance history.</w:t>
            </w:r>
          </w:p>
        </w:tc>
      </w:tr>
      <w:tr>
        <w:tc>
          <w:tcPr>
            <w:tcW w:type="dxa" w:w="5040"/>
            <w:tcMar>
              <w:top w:w="80" w:type="dxa"/>
              <w:start w:w="100" w:type="dxa"/>
              <w:bottom w:w="80" w:type="dxa"/>
              <w:end w:w="100" w:type="dxa"/>
            </w:tcMar>
          </w:tcPr>
          <w:p>
            <w:r>
              <w:rPr>
                <w:rFonts w:ascii="Arial" w:hAnsi="Arial"/>
                <w:sz w:val="19"/>
              </w:rPr>
              <w:t>Resident</w:t>
            </w:r>
          </w:p>
        </w:tc>
        <w:tc>
          <w:tcPr>
            <w:tcW w:type="dxa" w:w="5040"/>
            <w:tcMar>
              <w:top w:w="80" w:type="dxa"/>
              <w:start w:w="100" w:type="dxa"/>
              <w:bottom w:w="80" w:type="dxa"/>
              <w:end w:w="100" w:type="dxa"/>
            </w:tcMar>
          </w:tcPr>
          <w:p>
            <w:r>
              <w:rPr>
                <w:rFonts w:ascii="Arial" w:hAnsi="Arial"/>
                <w:sz w:val="19"/>
              </w:rPr>
              <w:t>Not a direct maintenance-management actor in the baseline. Residents receive permitted maintenance progress through linked Service Requests and/or Notifications.</w:t>
            </w:r>
          </w:p>
        </w:tc>
      </w:tr>
      <w:tr>
        <w:tc>
          <w:tcPr>
            <w:tcW w:type="dxa" w:w="5040"/>
            <w:tcMar>
              <w:top w:w="80" w:type="dxa"/>
              <w:start w:w="100" w:type="dxa"/>
              <w:bottom w:w="80" w:type="dxa"/>
              <w:end w:w="100" w:type="dxa"/>
            </w:tcMar>
          </w:tcPr>
          <w:p>
            <w:r>
              <w:rPr>
                <w:rFonts w:ascii="Arial" w:hAnsi="Arial"/>
                <w:sz w:val="19"/>
              </w:rPr>
              <w:t>Accountant</w:t>
            </w:r>
          </w:p>
        </w:tc>
        <w:tc>
          <w:tcPr>
            <w:tcW w:type="dxa" w:w="5040"/>
            <w:tcMar>
              <w:top w:w="80" w:type="dxa"/>
              <w:start w:w="100" w:type="dxa"/>
              <w:bottom w:w="80" w:type="dxa"/>
              <w:end w:w="100" w:type="dxa"/>
            </w:tcMar>
          </w:tcPr>
          <w:p>
            <w:r>
              <w:rPr>
                <w:rFonts w:ascii="Arial" w:hAnsi="Arial"/>
                <w:sz w:val="19"/>
              </w:rPr>
              <w:t>No direct maintenance-management responsibility in the baseline.</w:t>
            </w:r>
          </w:p>
        </w:tc>
      </w:tr>
      <w:tr>
        <w:tc>
          <w:tcPr>
            <w:tcW w:type="dxa" w:w="5040"/>
            <w:tcMar>
              <w:top w:w="80" w:type="dxa"/>
              <w:start w:w="100" w:type="dxa"/>
              <w:bottom w:w="80" w:type="dxa"/>
              <w:end w:w="100" w:type="dxa"/>
            </w:tcMar>
          </w:tcPr>
          <w:p>
            <w:r>
              <w:rPr>
                <w:rFonts w:ascii="Arial" w:hAnsi="Arial"/>
                <w:sz w:val="19"/>
              </w:rPr>
              <w:t>Admin</w:t>
            </w:r>
          </w:p>
        </w:tc>
        <w:tc>
          <w:tcPr>
            <w:tcW w:type="dxa" w:w="5040"/>
            <w:tcMar>
              <w:top w:w="80" w:type="dxa"/>
              <w:start w:w="100" w:type="dxa"/>
              <w:bottom w:w="80" w:type="dxa"/>
              <w:end w:w="100" w:type="dxa"/>
            </w:tcMar>
          </w:tcPr>
          <w:p>
            <w:r>
              <w:rPr>
                <w:rFonts w:ascii="Arial" w:hAnsi="Arial"/>
                <w:sz w:val="19"/>
              </w:rPr>
              <w:t>No direct business maintenance responsibility; system administration remains in FE-15.</w:t>
            </w:r>
          </w:p>
        </w:tc>
      </w:tr>
    </w:tbl>
    <w:p>
      <w:pPr>
        <w:pStyle w:val="Heading1"/>
      </w:pPr>
      <w:r>
        <w:t>5. Proposed Sub-Features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rFonts w:ascii="Arial" w:hAnsi="Arial"/>
                <w:b/>
                <w:sz w:val="19"/>
              </w:rPr>
              <w:t>ID</w:t>
            </w:r>
          </w:p>
        </w:tc>
        <w:tc>
          <w:tcPr>
            <w:tcW w:type="dxa" w:w="3360"/>
            <w:shd w:fill="D9EAF7"/>
          </w:tcPr>
          <w:p>
            <w:r>
              <w:rPr>
                <w:rFonts w:ascii="Arial" w:hAnsi="Arial"/>
                <w:b/>
                <w:sz w:val="19"/>
              </w:rPr>
              <w:t>Sub-feature</w:t>
            </w:r>
          </w:p>
        </w:tc>
        <w:tc>
          <w:tcPr>
            <w:tcW w:type="dxa" w:w="3360"/>
            <w:shd w:fill="D9EAF7"/>
          </w:tcPr>
          <w:p>
            <w:r>
              <w:rPr>
                <w:rFonts w:ascii="Arial" w:hAnsi="Arial"/>
                <w:b/>
                <w:sz w:val="19"/>
              </w:rPr>
              <w:t>Primary Actor</w:t>
            </w:r>
          </w:p>
        </w:tc>
      </w:tr>
      <w:tr>
        <w:tc>
          <w:tcPr>
            <w:tcW w:type="dxa" w:w="3360"/>
            <w:tcMar>
              <w:top w:w="80" w:type="dxa"/>
              <w:start w:w="100" w:type="dxa"/>
              <w:bottom w:w="80" w:type="dxa"/>
              <w:end w:w="100" w:type="dxa"/>
            </w:tcMar>
          </w:tcPr>
          <w:p>
            <w:r>
              <w:rPr>
                <w:rFonts w:ascii="Arial" w:hAnsi="Arial"/>
                <w:sz w:val="19"/>
              </w:rPr>
              <w:t>FE-07.1</w:t>
            </w:r>
          </w:p>
        </w:tc>
        <w:tc>
          <w:tcPr>
            <w:tcW w:type="dxa" w:w="3360"/>
            <w:tcMar>
              <w:top w:w="80" w:type="dxa"/>
              <w:start w:w="100" w:type="dxa"/>
              <w:bottom w:w="80" w:type="dxa"/>
              <w:end w:w="100" w:type="dxa"/>
            </w:tcMar>
          </w:tcPr>
          <w:p>
            <w:r>
              <w:rPr>
                <w:rFonts w:ascii="Arial" w:hAnsi="Arial"/>
                <w:sz w:val="19"/>
              </w:rPr>
              <w:t>Create &amp; Manage Maintenance Schedules</w:t>
            </w:r>
          </w:p>
        </w:tc>
        <w:tc>
          <w:tcPr>
            <w:tcW w:type="dxa" w:w="3360"/>
            <w:tcMar>
              <w:top w:w="80" w:type="dxa"/>
              <w:start w:w="100" w:type="dxa"/>
              <w:bottom w:w="80" w:type="dxa"/>
              <w:end w:w="100" w:type="dxa"/>
            </w:tcMar>
          </w:tcPr>
          <w:p>
            <w:r>
              <w:rPr>
                <w:rFonts w:ascii="Arial" w:hAnsi="Arial"/>
                <w:sz w:val="19"/>
              </w:rPr>
              <w:t>Manager</w:t>
            </w:r>
          </w:p>
        </w:tc>
      </w:tr>
      <w:tr>
        <w:tc>
          <w:tcPr>
            <w:tcW w:type="dxa" w:w="3360"/>
            <w:tcMar>
              <w:top w:w="80" w:type="dxa"/>
              <w:start w:w="100" w:type="dxa"/>
              <w:bottom w:w="80" w:type="dxa"/>
              <w:end w:w="100" w:type="dxa"/>
            </w:tcMar>
          </w:tcPr>
          <w:p>
            <w:r>
              <w:rPr>
                <w:rFonts w:ascii="Arial" w:hAnsi="Arial"/>
                <w:sz w:val="19"/>
              </w:rPr>
              <w:t>FE-07.2</w:t>
            </w:r>
          </w:p>
        </w:tc>
        <w:tc>
          <w:tcPr>
            <w:tcW w:type="dxa" w:w="3360"/>
            <w:tcMar>
              <w:top w:w="80" w:type="dxa"/>
              <w:start w:w="100" w:type="dxa"/>
              <w:bottom w:w="80" w:type="dxa"/>
              <w:end w:w="100" w:type="dxa"/>
            </w:tcMar>
          </w:tcPr>
          <w:p>
            <w:r>
              <w:rPr>
                <w:rFonts w:ascii="Arial" w:hAnsi="Arial"/>
                <w:sz w:val="19"/>
              </w:rPr>
              <w:t>Create Maintenance Tasks</w:t>
            </w:r>
          </w:p>
        </w:tc>
        <w:tc>
          <w:tcPr>
            <w:tcW w:type="dxa" w:w="3360"/>
            <w:tcMar>
              <w:top w:w="80" w:type="dxa"/>
              <w:start w:w="100" w:type="dxa"/>
              <w:bottom w:w="80" w:type="dxa"/>
              <w:end w:w="100" w:type="dxa"/>
            </w:tcMar>
          </w:tcPr>
          <w:p>
            <w:r>
              <w:rPr>
                <w:rFonts w:ascii="Arial" w:hAnsi="Arial"/>
                <w:sz w:val="19"/>
              </w:rPr>
              <w:t>Manager</w:t>
            </w:r>
          </w:p>
        </w:tc>
      </w:tr>
      <w:tr>
        <w:tc>
          <w:tcPr>
            <w:tcW w:type="dxa" w:w="3360"/>
            <w:tcMar>
              <w:top w:w="80" w:type="dxa"/>
              <w:start w:w="100" w:type="dxa"/>
              <w:bottom w:w="80" w:type="dxa"/>
              <w:end w:w="100" w:type="dxa"/>
            </w:tcMar>
          </w:tcPr>
          <w:p>
            <w:r>
              <w:rPr>
                <w:rFonts w:ascii="Arial" w:hAnsi="Arial"/>
                <w:sz w:val="19"/>
              </w:rPr>
              <w:t>FE-07.3</w:t>
            </w:r>
          </w:p>
        </w:tc>
        <w:tc>
          <w:tcPr>
            <w:tcW w:type="dxa" w:w="3360"/>
            <w:tcMar>
              <w:top w:w="80" w:type="dxa"/>
              <w:start w:w="100" w:type="dxa"/>
              <w:bottom w:w="80" w:type="dxa"/>
              <w:end w:w="100" w:type="dxa"/>
            </w:tcMar>
          </w:tcPr>
          <w:p>
            <w:r>
              <w:rPr>
                <w:rFonts w:ascii="Arial" w:hAnsi="Arial"/>
                <w:sz w:val="19"/>
              </w:rPr>
              <w:t>Associate Maintenance with Facility / Equipment</w:t>
            </w:r>
          </w:p>
        </w:tc>
        <w:tc>
          <w:tcPr>
            <w:tcW w:type="dxa" w:w="3360"/>
            <w:tcMar>
              <w:top w:w="80" w:type="dxa"/>
              <w:start w:w="100" w:type="dxa"/>
              <w:bottom w:w="80" w:type="dxa"/>
              <w:end w:w="100" w:type="dxa"/>
            </w:tcMar>
          </w:tcPr>
          <w:p>
            <w:r>
              <w:rPr>
                <w:rFonts w:ascii="Arial" w:hAnsi="Arial"/>
                <w:sz w:val="19"/>
              </w:rPr>
              <w:t>Manager</w:t>
            </w:r>
          </w:p>
        </w:tc>
      </w:tr>
      <w:tr>
        <w:tc>
          <w:tcPr>
            <w:tcW w:type="dxa" w:w="3360"/>
            <w:tcMar>
              <w:top w:w="80" w:type="dxa"/>
              <w:start w:w="100" w:type="dxa"/>
              <w:bottom w:w="80" w:type="dxa"/>
              <w:end w:w="100" w:type="dxa"/>
            </w:tcMar>
          </w:tcPr>
          <w:p>
            <w:r>
              <w:rPr>
                <w:rFonts w:ascii="Arial" w:hAnsi="Arial"/>
                <w:sz w:val="19"/>
              </w:rPr>
              <w:t>FE-07.4</w:t>
            </w:r>
          </w:p>
        </w:tc>
        <w:tc>
          <w:tcPr>
            <w:tcW w:type="dxa" w:w="3360"/>
            <w:tcMar>
              <w:top w:w="80" w:type="dxa"/>
              <w:start w:w="100" w:type="dxa"/>
              <w:bottom w:w="80" w:type="dxa"/>
              <w:end w:w="100" w:type="dxa"/>
            </w:tcMar>
          </w:tcPr>
          <w:p>
            <w:r>
              <w:rPr>
                <w:rFonts w:ascii="Arial" w:hAnsi="Arial"/>
                <w:sz w:val="19"/>
              </w:rPr>
              <w:t>Link Maintenance to Related Service Request</w:t>
            </w:r>
          </w:p>
        </w:tc>
        <w:tc>
          <w:tcPr>
            <w:tcW w:type="dxa" w:w="3360"/>
            <w:tcMar>
              <w:top w:w="80" w:type="dxa"/>
              <w:start w:w="100" w:type="dxa"/>
              <w:bottom w:w="80" w:type="dxa"/>
              <w:end w:w="100" w:type="dxa"/>
            </w:tcMar>
          </w:tcPr>
          <w:p>
            <w:r>
              <w:rPr>
                <w:rFonts w:ascii="Arial" w:hAnsi="Arial"/>
                <w:sz w:val="19"/>
              </w:rPr>
              <w:t>Manager</w:t>
            </w:r>
          </w:p>
        </w:tc>
      </w:tr>
      <w:tr>
        <w:tc>
          <w:tcPr>
            <w:tcW w:type="dxa" w:w="3360"/>
            <w:tcMar>
              <w:top w:w="80" w:type="dxa"/>
              <w:start w:w="100" w:type="dxa"/>
              <w:bottom w:w="80" w:type="dxa"/>
              <w:end w:w="100" w:type="dxa"/>
            </w:tcMar>
          </w:tcPr>
          <w:p>
            <w:r>
              <w:rPr>
                <w:rFonts w:ascii="Arial" w:hAnsi="Arial"/>
                <w:sz w:val="19"/>
              </w:rPr>
              <w:t>FE-07.5</w:t>
            </w:r>
          </w:p>
        </w:tc>
        <w:tc>
          <w:tcPr>
            <w:tcW w:type="dxa" w:w="3360"/>
            <w:tcMar>
              <w:top w:w="80" w:type="dxa"/>
              <w:start w:w="100" w:type="dxa"/>
              <w:bottom w:w="80" w:type="dxa"/>
              <w:end w:w="100" w:type="dxa"/>
            </w:tcMar>
          </w:tcPr>
          <w:p>
            <w:r>
              <w:rPr>
                <w:rFonts w:ascii="Arial" w:hAnsi="Arial"/>
                <w:sz w:val="19"/>
              </w:rPr>
              <w:t>Assign &amp; Reassign Maintenance Tasks</w:t>
            </w:r>
          </w:p>
        </w:tc>
        <w:tc>
          <w:tcPr>
            <w:tcW w:type="dxa" w:w="3360"/>
            <w:tcMar>
              <w:top w:w="80" w:type="dxa"/>
              <w:start w:w="100" w:type="dxa"/>
              <w:bottom w:w="80" w:type="dxa"/>
              <w:end w:w="100" w:type="dxa"/>
            </w:tcMar>
          </w:tcPr>
          <w:p>
            <w:r>
              <w:rPr>
                <w:rFonts w:ascii="Arial" w:hAnsi="Arial"/>
                <w:sz w:val="19"/>
              </w:rPr>
              <w:t>Manager</w:t>
            </w:r>
          </w:p>
        </w:tc>
      </w:tr>
      <w:tr>
        <w:tc>
          <w:tcPr>
            <w:tcW w:type="dxa" w:w="3360"/>
            <w:tcMar>
              <w:top w:w="80" w:type="dxa"/>
              <w:start w:w="100" w:type="dxa"/>
              <w:bottom w:w="80" w:type="dxa"/>
              <w:end w:w="100" w:type="dxa"/>
            </w:tcMar>
          </w:tcPr>
          <w:p>
            <w:r>
              <w:rPr>
                <w:rFonts w:ascii="Arial" w:hAnsi="Arial"/>
                <w:sz w:val="19"/>
              </w:rPr>
              <w:t>FE-07.6</w:t>
            </w:r>
          </w:p>
        </w:tc>
        <w:tc>
          <w:tcPr>
            <w:tcW w:type="dxa" w:w="3360"/>
            <w:tcMar>
              <w:top w:w="80" w:type="dxa"/>
              <w:start w:w="100" w:type="dxa"/>
              <w:bottom w:w="80" w:type="dxa"/>
              <w:end w:w="100" w:type="dxa"/>
            </w:tcMar>
          </w:tcPr>
          <w:p>
            <w:r>
              <w:rPr>
                <w:rFonts w:ascii="Arial" w:hAnsi="Arial"/>
                <w:sz w:val="19"/>
              </w:rPr>
              <w:t>Monitor Maintenance Progress</w:t>
            </w:r>
          </w:p>
        </w:tc>
        <w:tc>
          <w:tcPr>
            <w:tcW w:type="dxa" w:w="3360"/>
            <w:tcMar>
              <w:top w:w="80" w:type="dxa"/>
              <w:start w:w="100" w:type="dxa"/>
              <w:bottom w:w="80" w:type="dxa"/>
              <w:end w:w="100" w:type="dxa"/>
            </w:tcMar>
          </w:tcPr>
          <w:p>
            <w:r>
              <w:rPr>
                <w:rFonts w:ascii="Arial" w:hAnsi="Arial"/>
                <w:sz w:val="19"/>
              </w:rPr>
              <w:t>Manager</w:t>
            </w:r>
          </w:p>
        </w:tc>
      </w:tr>
      <w:tr>
        <w:tc>
          <w:tcPr>
            <w:tcW w:type="dxa" w:w="3360"/>
            <w:tcMar>
              <w:top w:w="80" w:type="dxa"/>
              <w:start w:w="100" w:type="dxa"/>
              <w:bottom w:w="80" w:type="dxa"/>
              <w:end w:w="100" w:type="dxa"/>
            </w:tcMar>
          </w:tcPr>
          <w:p>
            <w:r>
              <w:rPr>
                <w:rFonts w:ascii="Arial" w:hAnsi="Arial"/>
                <w:sz w:val="19"/>
              </w:rPr>
              <w:t>FE-07.7</w:t>
            </w:r>
          </w:p>
        </w:tc>
        <w:tc>
          <w:tcPr>
            <w:tcW w:type="dxa" w:w="3360"/>
            <w:tcMar>
              <w:top w:w="80" w:type="dxa"/>
              <w:start w:w="100" w:type="dxa"/>
              <w:bottom w:w="80" w:type="dxa"/>
              <w:end w:w="100" w:type="dxa"/>
            </w:tcMar>
          </w:tcPr>
          <w:p>
            <w:r>
              <w:rPr>
                <w:rFonts w:ascii="Arial" w:hAnsi="Arial"/>
                <w:sz w:val="19"/>
              </w:rPr>
              <w:t>Review Results &amp; Close Maintenance Tasks</w:t>
            </w:r>
          </w:p>
        </w:tc>
        <w:tc>
          <w:tcPr>
            <w:tcW w:type="dxa" w:w="3360"/>
            <w:tcMar>
              <w:top w:w="80" w:type="dxa"/>
              <w:start w:w="100" w:type="dxa"/>
              <w:bottom w:w="80" w:type="dxa"/>
              <w:end w:w="100" w:type="dxa"/>
            </w:tcMar>
          </w:tcPr>
          <w:p>
            <w:r>
              <w:rPr>
                <w:rFonts w:ascii="Arial" w:hAnsi="Arial"/>
                <w:sz w:val="19"/>
              </w:rPr>
              <w:t>Manager</w:t>
            </w:r>
          </w:p>
        </w:tc>
      </w:tr>
      <w:tr>
        <w:tc>
          <w:tcPr>
            <w:tcW w:type="dxa" w:w="3360"/>
            <w:tcMar>
              <w:top w:w="80" w:type="dxa"/>
              <w:start w:w="100" w:type="dxa"/>
              <w:bottom w:w="80" w:type="dxa"/>
              <w:end w:w="100" w:type="dxa"/>
            </w:tcMar>
          </w:tcPr>
          <w:p>
            <w:r>
              <w:rPr>
                <w:rFonts w:ascii="Arial" w:hAnsi="Arial"/>
                <w:sz w:val="19"/>
              </w:rPr>
              <w:t>FE-07.8</w:t>
            </w:r>
          </w:p>
        </w:tc>
        <w:tc>
          <w:tcPr>
            <w:tcW w:type="dxa" w:w="3360"/>
            <w:tcMar>
              <w:top w:w="80" w:type="dxa"/>
              <w:start w:w="100" w:type="dxa"/>
              <w:bottom w:w="80" w:type="dxa"/>
              <w:end w:w="100" w:type="dxa"/>
            </w:tcMar>
          </w:tcPr>
          <w:p>
            <w:r>
              <w:rPr>
                <w:rFonts w:ascii="Arial" w:hAnsi="Arial"/>
                <w:sz w:val="19"/>
              </w:rPr>
              <w:t>Search &amp; Filter Maintenance Records</w:t>
            </w:r>
          </w:p>
        </w:tc>
        <w:tc>
          <w:tcPr>
            <w:tcW w:type="dxa" w:w="3360"/>
            <w:tcMar>
              <w:top w:w="80" w:type="dxa"/>
              <w:start w:w="100" w:type="dxa"/>
              <w:bottom w:w="80" w:type="dxa"/>
              <w:end w:w="100" w:type="dxa"/>
            </w:tcMar>
          </w:tcPr>
          <w:p>
            <w:r>
              <w:rPr>
                <w:rFonts w:ascii="Arial" w:hAnsi="Arial"/>
                <w:sz w:val="19"/>
              </w:rPr>
              <w:t>Manager</w:t>
            </w:r>
          </w:p>
        </w:tc>
      </w:tr>
      <w:tr>
        <w:tc>
          <w:tcPr>
            <w:tcW w:type="dxa" w:w="3360"/>
            <w:tcMar>
              <w:top w:w="80" w:type="dxa"/>
              <w:start w:w="100" w:type="dxa"/>
              <w:bottom w:w="80" w:type="dxa"/>
              <w:end w:w="100" w:type="dxa"/>
            </w:tcMar>
          </w:tcPr>
          <w:p>
            <w:r>
              <w:rPr>
                <w:rFonts w:ascii="Arial" w:hAnsi="Arial"/>
                <w:sz w:val="19"/>
              </w:rPr>
              <w:t>FE-07.9</w:t>
            </w:r>
          </w:p>
        </w:tc>
        <w:tc>
          <w:tcPr>
            <w:tcW w:type="dxa" w:w="3360"/>
            <w:tcMar>
              <w:top w:w="80" w:type="dxa"/>
              <w:start w:w="100" w:type="dxa"/>
              <w:bottom w:w="80" w:type="dxa"/>
              <w:end w:w="100" w:type="dxa"/>
            </w:tcMar>
          </w:tcPr>
          <w:p>
            <w:r>
              <w:rPr>
                <w:rFonts w:ascii="Arial" w:hAnsi="Arial"/>
                <w:sz w:val="19"/>
              </w:rPr>
              <w:t>View Assigned Maintenance Tasks</w:t>
            </w:r>
          </w:p>
        </w:tc>
        <w:tc>
          <w:tcPr>
            <w:tcW w:type="dxa" w:w="3360"/>
            <w:tcMar>
              <w:top w:w="80" w:type="dxa"/>
              <w:start w:w="100" w:type="dxa"/>
              <w:bottom w:w="80" w:type="dxa"/>
              <w:end w:w="100" w:type="dxa"/>
            </w:tcMar>
          </w:tcPr>
          <w:p>
            <w:r>
              <w:rPr>
                <w:rFonts w:ascii="Arial" w:hAnsi="Arial"/>
                <w:sz w:val="19"/>
              </w:rPr>
              <w:t>Staff</w:t>
            </w:r>
          </w:p>
        </w:tc>
      </w:tr>
      <w:tr>
        <w:tc>
          <w:tcPr>
            <w:tcW w:type="dxa" w:w="3360"/>
            <w:tcMar>
              <w:top w:w="80" w:type="dxa"/>
              <w:start w:w="100" w:type="dxa"/>
              <w:bottom w:w="80" w:type="dxa"/>
              <w:end w:w="100" w:type="dxa"/>
            </w:tcMar>
          </w:tcPr>
          <w:p>
            <w:r>
              <w:rPr>
                <w:rFonts w:ascii="Arial" w:hAnsi="Arial"/>
                <w:sz w:val="19"/>
              </w:rPr>
              <w:t>FE-07.10</w:t>
            </w:r>
          </w:p>
        </w:tc>
        <w:tc>
          <w:tcPr>
            <w:tcW w:type="dxa" w:w="3360"/>
            <w:tcMar>
              <w:top w:w="80" w:type="dxa"/>
              <w:start w:w="100" w:type="dxa"/>
              <w:bottom w:w="80" w:type="dxa"/>
              <w:end w:w="100" w:type="dxa"/>
            </w:tcMar>
          </w:tcPr>
          <w:p>
            <w:r>
              <w:rPr>
                <w:rFonts w:ascii="Arial" w:hAnsi="Arial"/>
                <w:sz w:val="19"/>
              </w:rPr>
              <w:t>Update Maintenance Progress</w:t>
            </w:r>
          </w:p>
        </w:tc>
        <w:tc>
          <w:tcPr>
            <w:tcW w:type="dxa" w:w="3360"/>
            <w:tcMar>
              <w:top w:w="80" w:type="dxa"/>
              <w:start w:w="100" w:type="dxa"/>
              <w:bottom w:w="80" w:type="dxa"/>
              <w:end w:w="100" w:type="dxa"/>
            </w:tcMar>
          </w:tcPr>
          <w:p>
            <w:r>
              <w:rPr>
                <w:rFonts w:ascii="Arial" w:hAnsi="Arial"/>
                <w:sz w:val="19"/>
              </w:rPr>
              <w:t>Staff</w:t>
            </w:r>
          </w:p>
        </w:tc>
      </w:tr>
      <w:tr>
        <w:tc>
          <w:tcPr>
            <w:tcW w:type="dxa" w:w="3360"/>
            <w:tcMar>
              <w:top w:w="80" w:type="dxa"/>
              <w:start w:w="100" w:type="dxa"/>
              <w:bottom w:w="80" w:type="dxa"/>
              <w:end w:w="100" w:type="dxa"/>
            </w:tcMar>
          </w:tcPr>
          <w:p>
            <w:r>
              <w:rPr>
                <w:rFonts w:ascii="Arial" w:hAnsi="Arial"/>
                <w:sz w:val="19"/>
              </w:rPr>
              <w:t>FE-07.11</w:t>
            </w:r>
          </w:p>
        </w:tc>
        <w:tc>
          <w:tcPr>
            <w:tcW w:type="dxa" w:w="3360"/>
            <w:tcMar>
              <w:top w:w="80" w:type="dxa"/>
              <w:start w:w="100" w:type="dxa"/>
              <w:bottom w:w="80" w:type="dxa"/>
              <w:end w:w="100" w:type="dxa"/>
            </w:tcMar>
          </w:tcPr>
          <w:p>
            <w:r>
              <w:rPr>
                <w:rFonts w:ascii="Arial" w:hAnsi="Arial"/>
                <w:sz w:val="19"/>
              </w:rPr>
              <w:t>Record Maintenance Results</w:t>
            </w:r>
          </w:p>
        </w:tc>
        <w:tc>
          <w:tcPr>
            <w:tcW w:type="dxa" w:w="3360"/>
            <w:tcMar>
              <w:top w:w="80" w:type="dxa"/>
              <w:start w:w="100" w:type="dxa"/>
              <w:bottom w:w="80" w:type="dxa"/>
              <w:end w:w="100" w:type="dxa"/>
            </w:tcMar>
          </w:tcPr>
          <w:p>
            <w:r>
              <w:rPr>
                <w:rFonts w:ascii="Arial" w:hAnsi="Arial"/>
                <w:sz w:val="19"/>
              </w:rPr>
              <w:t>Staff</w:t>
            </w:r>
          </w:p>
        </w:tc>
      </w:tr>
      <w:tr>
        <w:tc>
          <w:tcPr>
            <w:tcW w:type="dxa" w:w="3360"/>
            <w:tcMar>
              <w:top w:w="80" w:type="dxa"/>
              <w:start w:w="100" w:type="dxa"/>
              <w:bottom w:w="80" w:type="dxa"/>
              <w:end w:w="100" w:type="dxa"/>
            </w:tcMar>
          </w:tcPr>
          <w:p>
            <w:r>
              <w:rPr>
                <w:rFonts w:ascii="Arial" w:hAnsi="Arial"/>
                <w:sz w:val="19"/>
              </w:rPr>
              <w:t>FE-07.12</w:t>
            </w:r>
          </w:p>
        </w:tc>
        <w:tc>
          <w:tcPr>
            <w:tcW w:type="dxa" w:w="3360"/>
            <w:tcMar>
              <w:top w:w="80" w:type="dxa"/>
              <w:start w:w="100" w:type="dxa"/>
              <w:bottom w:w="80" w:type="dxa"/>
              <w:end w:w="100" w:type="dxa"/>
            </w:tcMar>
          </w:tcPr>
          <w:p>
            <w:r>
              <w:rPr>
                <w:rFonts w:ascii="Arial" w:hAnsi="Arial"/>
                <w:sz w:val="19"/>
              </w:rPr>
              <w:t>View Maintenance History</w:t>
            </w:r>
          </w:p>
        </w:tc>
        <w:tc>
          <w:tcPr>
            <w:tcW w:type="dxa" w:w="3360"/>
            <w:tcMar>
              <w:top w:w="80" w:type="dxa"/>
              <w:start w:w="100" w:type="dxa"/>
              <w:bottom w:w="80" w:type="dxa"/>
              <w:end w:w="100" w:type="dxa"/>
            </w:tcMar>
          </w:tcPr>
          <w:p>
            <w:r>
              <w:rPr>
                <w:rFonts w:ascii="Arial" w:hAnsi="Arial"/>
                <w:sz w:val="19"/>
              </w:rPr>
              <w:t>Manager, Staff</w:t>
            </w:r>
          </w:p>
        </w:tc>
      </w:tr>
    </w:tbl>
    <w:p>
      <w:pPr>
        <w:pStyle w:val="Heading2"/>
      </w:pPr>
      <w:r>
        <w:t>FE-07.1 – Create &amp; Manage Maintenance Schedules</w:t>
      </w:r>
    </w:p>
    <w:p>
      <w:r>
        <w:t>Manager creates and maintains maintenance schedules for supported facilities or equipment. This directly implements the proposal requirement for maintenance scheduling. The Report 1 wording should not force recurring schedules, because the original proposal does not explicitly require recurrence.</w:t>
      </w:r>
    </w:p>
    <w:p>
      <w:pPr>
        <w:pStyle w:val="ListBullet"/>
      </w:pPr>
      <w:r>
        <w:t>Create a maintenance schedule for a supported asset.</w:t>
      </w:r>
    </w:p>
    <w:p>
      <w:pPr>
        <w:pStyle w:val="ListBullet"/>
      </w:pPr>
      <w:r>
        <w:t>Maintain scheduling information.</w:t>
      </w:r>
    </w:p>
    <w:p>
      <w:pPr>
        <w:pStyle w:val="ListBullet"/>
      </w:pPr>
      <w:r>
        <w:t>Use the schedule as the basis for future maintenance work.</w:t>
      </w:r>
    </w:p>
    <w:p>
      <w:pPr>
        <w:pStyle w:val="Heading2"/>
      </w:pPr>
      <w:r>
        <w:t>FE-07.2 – Create Maintenance Tasks</w:t>
      </w:r>
    </w:p>
    <w:p>
      <w:r>
        <w:t>A Maintenance Task represents actual work that Staff must perform. It can be created from a maintenance schedule, from a Service Request that requires maintenance, or from another supported management decision.</w:t>
      </w:r>
    </w:p>
    <w:p>
      <w:pPr>
        <w:pStyle w:val="ListBullet"/>
      </w:pPr>
      <w:r>
        <w:t>Create a maintenance task with sufficient work and asset context.</w:t>
      </w:r>
    </w:p>
    <w:p>
      <w:pPr>
        <w:pStyle w:val="ListBullet"/>
      </w:pPr>
      <w:r>
        <w:t>Keep the maintenance task independent from the original Service Request.</w:t>
      </w:r>
    </w:p>
    <w:p>
      <w:pPr>
        <w:pStyle w:val="ListBullet"/>
      </w:pPr>
      <w:r>
        <w:t>Allow scheduled maintenance to result in executable work.</w:t>
      </w:r>
    </w:p>
    <w:p>
      <w:pPr>
        <w:pStyle w:val="Heading2"/>
      </w:pPr>
      <w:r>
        <w:t>FE-07.3 – Associate Maintenance with Facility / Equipment</w:t>
      </w:r>
    </w:p>
    <w:p>
      <w:r>
        <w:t>Manager associates maintenance work with the relevant Facility or Equipment managed in FE-04. FE-07 references the asset but does not duplicate its master data.</w:t>
      </w:r>
    </w:p>
    <w:p>
      <w:pPr>
        <w:pStyle w:val="ListBullet"/>
      </w:pPr>
      <w:r>
        <w:t>Identify the asset requiring maintenance.</w:t>
      </w:r>
    </w:p>
    <w:p>
      <w:pPr>
        <w:pStyle w:val="ListBullet"/>
      </w:pPr>
      <w:r>
        <w:t>Use FE-04 location and asset context.</w:t>
      </w:r>
    </w:p>
    <w:p>
      <w:pPr>
        <w:pStyle w:val="ListBullet"/>
      </w:pPr>
      <w:r>
        <w:t>Preserve clear traceability between maintenance and the maintained asset.</w:t>
      </w:r>
    </w:p>
    <w:p>
      <w:pPr>
        <w:pStyle w:val="Heading2"/>
      </w:pPr>
      <w:r>
        <w:t>FE-07.4 – Link Maintenance to Related Service Request</w:t>
      </w:r>
    </w:p>
    <w:p>
      <w:r>
        <w:t>When maintenance is created because of a resident-reported issue, Manager can link the Maintenance Task to the related FE-05 Service Request. The Service Request remains a separate business record.</w:t>
      </w:r>
    </w:p>
    <w:p>
      <w:pPr>
        <w:pStyle w:val="ListBullet"/>
      </w:pPr>
      <w:r>
        <w:t>Preserve who reported the issue and request history in FE-05.</w:t>
      </w:r>
    </w:p>
    <w:p>
      <w:pPr>
        <w:pStyle w:val="ListBullet"/>
      </w:pPr>
      <w:r>
        <w:t>Preserve technical work, Staff assignment, and maintenance results in FE-07.</w:t>
      </w:r>
    </w:p>
    <w:p>
      <w:pPr>
        <w:pStyle w:val="ListBullet"/>
      </w:pPr>
      <w:r>
        <w:t>Support one or more maintenance tasks for a request at the domain-design level if later required.</w:t>
      </w:r>
    </w:p>
    <w:p>
      <w:pPr>
        <w:pStyle w:val="Heading2"/>
      </w:pPr>
      <w:r>
        <w:t>FE-07.5 – Assign &amp; Reassign Maintenance Tasks</w:t>
      </w:r>
    </w:p>
    <w:p>
      <w:r>
        <w:t>Manager assigns or reassigns maintenance tasks to appropriate Staff. AI may later recommend priority or resources through FE-11, but the final assignment remains under Manager control in the baseline.</w:t>
      </w:r>
    </w:p>
    <w:p>
      <w:pPr>
        <w:pStyle w:val="ListBullet"/>
      </w:pPr>
      <w:r>
        <w:t>Assign a task to Staff.</w:t>
      </w:r>
    </w:p>
    <w:p>
      <w:pPr>
        <w:pStyle w:val="ListBullet"/>
      </w:pPr>
      <w:r>
        <w:t>Reassign a task when operationally necessary.</w:t>
      </w:r>
    </w:p>
    <w:p>
      <w:pPr>
        <w:pStyle w:val="ListBullet"/>
      </w:pPr>
      <w:r>
        <w:t>Keep assignment decisions auditable through maintenance records.</w:t>
      </w:r>
    </w:p>
    <w:p>
      <w:pPr>
        <w:pStyle w:val="Heading2"/>
      </w:pPr>
      <w:r>
        <w:t>FE-07.6 – Monitor Maintenance Progress</w:t>
      </w:r>
    </w:p>
    <w:p>
      <w:r>
        <w:t>Manager monitors maintenance work throughout its processing lifecycle. This supports the proposal requirement for maintenance tracking.</w:t>
      </w:r>
    </w:p>
    <w:p>
      <w:pPr>
        <w:pStyle w:val="ListBullet"/>
      </w:pPr>
      <w:r>
        <w:t>View current task progress.</w:t>
      </w:r>
    </w:p>
    <w:p>
      <w:pPr>
        <w:pStyle w:val="ListBullet"/>
      </w:pPr>
      <w:r>
        <w:t>View assigned Staff and relevant scheduling context.</w:t>
      </w:r>
    </w:p>
    <w:p>
      <w:pPr>
        <w:pStyle w:val="ListBullet"/>
      </w:pPr>
      <w:r>
        <w:t>Identify maintenance tasks awaiting work or completion.</w:t>
      </w:r>
    </w:p>
    <w:p>
      <w:pPr>
        <w:pStyle w:val="Heading2"/>
      </w:pPr>
      <w:r>
        <w:t>FE-07.7 – Review Results &amp; Close Maintenance Tasks</w:t>
      </w:r>
    </w:p>
    <w:p>
      <w:r>
        <w:t>After Staff records a maintenance result, Manager reviews the result and closes the maintenance task. If further work is necessary, Manager can continue or reassign the maintenance process.</w:t>
      </w:r>
    </w:p>
    <w:p>
      <w:pPr>
        <w:pStyle w:val="ListBullet"/>
      </w:pPr>
      <w:r>
        <w:t>Staff completes work and records result.</w:t>
      </w:r>
    </w:p>
    <w:p>
      <w:pPr>
        <w:pStyle w:val="ListBullet"/>
      </w:pPr>
      <w:r>
        <w:t>Manager reviews the completed work.</w:t>
      </w:r>
    </w:p>
    <w:p>
      <w:pPr>
        <w:pStyle w:val="ListBullet"/>
      </w:pPr>
      <w:r>
        <w:t>Manager controls final task closure in the baseline workflow.</w:t>
      </w:r>
    </w:p>
    <w:p>
      <w:pPr>
        <w:pStyle w:val="Heading2"/>
      </w:pPr>
      <w:r>
        <w:t>FE-07.8 – Search &amp; Filter Maintenance Records</w:t>
      </w:r>
    </w:p>
    <w:p>
      <w:r>
        <w:t>Manager can search and filter maintenance records for operational management. This is a project design refinement because the proposal explicitly mentions search/filter for residents, apartments, and requests, but not maintenance.</w:t>
      </w:r>
    </w:p>
    <w:p>
      <w:pPr>
        <w:pStyle w:val="ListBullet"/>
      </w:pPr>
      <w:r>
        <w:t>Search maintenance records.</w:t>
      </w:r>
    </w:p>
    <w:p>
      <w:pPr>
        <w:pStyle w:val="ListBullet"/>
      </w:pPr>
      <w:r>
        <w:t>Filter within supported management criteria such as time, asset, status, or assigned Staff.</w:t>
      </w:r>
    </w:p>
    <w:p>
      <w:pPr>
        <w:pStyle w:val="ListBullet"/>
      </w:pPr>
      <w:r>
        <w:t>Respect role and permission boundaries.</w:t>
      </w:r>
    </w:p>
    <w:p>
      <w:pPr>
        <w:pStyle w:val="Heading2"/>
      </w:pPr>
      <w:r>
        <w:t>FE-07.9 – View Assigned Maintenance Tasks</w:t>
      </w:r>
    </w:p>
    <w:p>
      <w:r>
        <w:t>Staff views maintenance tasks assigned or otherwise permitted to them. Staff receives sufficient asset, location, work, schedule, priority, and related-request context to perform the assigned work.</w:t>
      </w:r>
    </w:p>
    <w:p>
      <w:pPr>
        <w:pStyle w:val="ListBullet"/>
      </w:pPr>
      <w:r>
        <w:t>Show Staff only permitted tasks.</w:t>
      </w:r>
    </w:p>
    <w:p>
      <w:pPr>
        <w:pStyle w:val="ListBullet"/>
      </w:pPr>
      <w:r>
        <w:t>Provide enough work context for execution.</w:t>
      </w:r>
    </w:p>
    <w:p>
      <w:pPr>
        <w:pStyle w:val="ListBullet"/>
      </w:pPr>
      <w:r>
        <w:t>Do not grant Staff unrestricted maintenance-management access.</w:t>
      </w:r>
    </w:p>
    <w:p>
      <w:pPr>
        <w:pStyle w:val="Heading2"/>
      </w:pPr>
      <w:r>
        <w:t>FE-07.10 – Update Maintenance Progress</w:t>
      </w:r>
    </w:p>
    <w:p>
      <w:r>
        <w:t>Staff updates progress while maintenance work is being performed. Exact status values should be defined later during domain/database design rather than fixed in Report 1.</w:t>
      </w:r>
    </w:p>
    <w:p>
      <w:pPr>
        <w:pStyle w:val="ListBullet"/>
      </w:pPr>
      <w:r>
        <w:t>Record work start/progress.</w:t>
      </w:r>
    </w:p>
    <w:p>
      <w:pPr>
        <w:pStyle w:val="ListBullet"/>
      </w:pPr>
      <w:r>
        <w:t>Keep task progress traceable.</w:t>
      </w:r>
    </w:p>
    <w:p>
      <w:pPr>
        <w:pStyle w:val="ListBullet"/>
      </w:pPr>
      <w:r>
        <w:t>Limit Staff updates to their permitted maintenance scope.</w:t>
      </w:r>
    </w:p>
    <w:p>
      <w:pPr>
        <w:pStyle w:val="Heading2"/>
      </w:pPr>
      <w:r>
        <w:t>FE-07.11 – Record Maintenance Results</w:t>
      </w:r>
    </w:p>
    <w:p>
      <w:r>
        <w:t>Staff records what work was performed and the resulting outcome. Progress and result are intentionally separated: progress answers “where is the work now?”, while result answers “what was done and what was the outcome?”.</w:t>
      </w:r>
    </w:p>
    <w:p>
      <w:pPr>
        <w:pStyle w:val="ListBullet"/>
      </w:pPr>
      <w:r>
        <w:t>Record completed maintenance work.</w:t>
      </w:r>
    </w:p>
    <w:p>
      <w:pPr>
        <w:pStyle w:val="ListBullet"/>
      </w:pPr>
      <w:r>
        <w:t>Record the result/outcome for Manager review.</w:t>
      </w:r>
    </w:p>
    <w:p>
      <w:pPr>
        <w:pStyle w:val="ListBullet"/>
      </w:pPr>
      <w:r>
        <w:t>Preserve the result as part of maintenance history.</w:t>
      </w:r>
    </w:p>
    <w:p>
      <w:pPr>
        <w:pStyle w:val="Heading2"/>
      </w:pPr>
      <w:r>
        <w:t>FE-07.12 – View Maintenance History</w:t>
      </w:r>
    </w:p>
    <w:p>
      <w:r>
        <w:t>Manager and authorized Staff can view historical maintenance records. This is directly supported by the original proposal requirement for Maintenance History Tracking.</w:t>
      </w:r>
    </w:p>
    <w:p>
      <w:pPr>
        <w:pStyle w:val="ListBullet"/>
      </w:pPr>
      <w:r>
        <w:t>View past maintenance work for an asset.</w:t>
      </w:r>
    </w:p>
    <w:p>
      <w:pPr>
        <w:pStyle w:val="ListBullet"/>
      </w:pPr>
      <w:r>
        <w:t>Use history to support operational decisions and future AI/analytics.</w:t>
      </w:r>
    </w:p>
    <w:p>
      <w:pPr>
        <w:pStyle w:val="ListBullet"/>
      </w:pPr>
      <w:r>
        <w:t>Keep maintenance history owned by FE-07 even if opened from an Equipment screen in FE-04.</w:t>
      </w:r>
    </w:p>
    <w:p>
      <w:pPr>
        <w:pStyle w:val="Heading1"/>
      </w:pPr>
      <w:r>
        <w:t>6. Main Workflows</w:t>
      </w:r>
    </w:p>
    <w:p>
      <w:pPr>
        <w:pStyle w:val="Heading2"/>
      </w:pPr>
      <w:r>
        <w:t>6.1 Planned Maintenance</w:t>
      </w:r>
    </w:p>
    <w:p>
      <w:pPr>
        <w:spacing w:before="60" w:after="120"/>
        <w:ind w:left="504" w:right="288"/>
      </w:pPr>
      <w:r>
        <w:rPr>
          <w:rFonts w:ascii="Consolas" w:hAnsi="Consolas"/>
          <w:sz w:val="19"/>
        </w:rPr>
        <w:t>Manager</w:t>
        <w:br/>
        <w:t xml:space="preserve">   ↓</w:t>
        <w:br/>
        <w:t>Create / Manage Schedule</w:t>
        <w:br/>
        <w:t xml:space="preserve">   ↓</w:t>
        <w:br/>
        <w:t>Maintenance Task</w:t>
        <w:br/>
        <w:t xml:space="preserve">   ↓</w:t>
        <w:br/>
        <w:t>Associate Facility / Equipment</w:t>
        <w:br/>
        <w:t xml:space="preserve">   ↓</w:t>
        <w:br/>
        <w:t>Assign Staff</w:t>
        <w:br/>
        <w:t xml:space="preserve">   ↓</w:t>
        <w:br/>
        <w:t>Staff Performs Work</w:t>
        <w:br/>
        <w:t xml:space="preserve">   ↓</w:t>
        <w:br/>
        <w:t>Progress + Result</w:t>
        <w:br/>
        <w:t xml:space="preserve">   ↓</w:t>
        <w:br/>
        <w:t>Manager Reviews</w:t>
        <w:br/>
        <w:t xml:space="preserve">   ↓</w:t>
        <w:br/>
        <w:t>Close Task</w:t>
        <w:br/>
        <w:t xml:space="preserve">   ↓</w:t>
        <w:br/>
        <w:t>Maintenance History</w:t>
      </w:r>
    </w:p>
    <w:p>
      <w:pPr>
        <w:pStyle w:val="Heading2"/>
      </w:pPr>
      <w:r>
        <w:t>6.2 Corrective Maintenance from Service Request</w:t>
      </w:r>
    </w:p>
    <w:p>
      <w:pPr>
        <w:spacing w:before="60" w:after="120"/>
        <w:ind w:left="504" w:right="288"/>
      </w:pPr>
      <w:r>
        <w:rPr>
          <w:rFonts w:ascii="Consolas" w:hAnsi="Consolas"/>
          <w:sz w:val="19"/>
        </w:rPr>
        <w:t>Resident</w:t>
        <w:br/>
        <w:t xml:space="preserve">   ↓</w:t>
        <w:br/>
        <w:t>FE-05 Service Request</w:t>
        <w:br/>
        <w:t xml:space="preserve">   ↓</w:t>
        <w:br/>
        <w:t>Manager determines maintenance is required</w:t>
        <w:br/>
        <w:t xml:space="preserve">   ↓</w:t>
        <w:br/>
        <w:t>FE-07 Maintenance Task</w:t>
        <w:br/>
        <w:t xml:space="preserve">   ↓</w:t>
        <w:br/>
        <w:t>Link Service Request + Asset</w:t>
        <w:br/>
        <w:t xml:space="preserve">   ↓</w:t>
        <w:br/>
        <w:t>Assign Staff</w:t>
        <w:br/>
        <w:t xml:space="preserve">   ↓</w:t>
        <w:br/>
        <w:t>Staff performs maintenance</w:t>
        <w:br/>
        <w:t xml:space="preserve">   ↓</w:t>
        <w:br/>
        <w:t>Maintenance Result</w:t>
        <w:br/>
        <w:t xml:space="preserve">   ↓</w:t>
        <w:br/>
        <w:t>Manager closes maintenance</w:t>
        <w:br/>
        <w:t xml:space="preserve">   ↓</w:t>
        <w:br/>
        <w:t>FE-05 request can be resolved/closed through its own workflow</w:t>
      </w:r>
    </w:p>
    <w:p>
      <w:pPr>
        <w:pStyle w:val="Heading1"/>
      </w:pPr>
      <w:r>
        <w:t>7. Feature Boundaries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rFonts w:ascii="Arial" w:hAnsi="Arial"/>
                <w:b/>
                <w:sz w:val="19"/>
              </w:rPr>
              <w:t>Boundary</w:t>
            </w:r>
          </w:p>
        </w:tc>
        <w:tc>
          <w:tcPr>
            <w:tcW w:type="dxa" w:w="5040"/>
            <w:shd w:fill="D9EAF7"/>
          </w:tcPr>
          <w:p>
            <w:r>
              <w:rPr>
                <w:rFonts w:ascii="Arial" w:hAnsi="Arial"/>
                <w:b/>
                <w:sz w:val="19"/>
              </w:rPr>
              <w:t>Rule</w:t>
            </w:r>
          </w:p>
        </w:tc>
      </w:tr>
      <w:tr>
        <w:tc>
          <w:tcPr>
            <w:tcW w:type="dxa" w:w="5040"/>
            <w:tcMar>
              <w:top w:w="80" w:type="dxa"/>
              <w:start w:w="100" w:type="dxa"/>
              <w:bottom w:w="80" w:type="dxa"/>
              <w:end w:w="100" w:type="dxa"/>
            </w:tcMar>
          </w:tcPr>
          <w:p>
            <w:r>
              <w:rPr>
                <w:rFonts w:ascii="Arial" w:hAnsi="Arial"/>
                <w:sz w:val="19"/>
              </w:rPr>
              <w:t>FE-04 vs FE-07</w:t>
            </w:r>
          </w:p>
        </w:tc>
        <w:tc>
          <w:tcPr>
            <w:tcW w:type="dxa" w:w="5040"/>
            <w:tcMar>
              <w:top w:w="80" w:type="dxa"/>
              <w:start w:w="100" w:type="dxa"/>
              <w:bottom w:w="80" w:type="dxa"/>
              <w:end w:w="100" w:type="dxa"/>
            </w:tcMar>
          </w:tcPr>
          <w:p>
            <w:r>
              <w:rPr>
                <w:rFonts w:ascii="Arial" w:hAnsi="Arial"/>
                <w:sz w:val="19"/>
              </w:rPr>
              <w:t>FE-04 owns Building/Facility/Equipment master data and location. FE-07 owns maintenance schedule, task, assignment, execution, result, and history.</w:t>
            </w:r>
          </w:p>
        </w:tc>
      </w:tr>
      <w:tr>
        <w:tc>
          <w:tcPr>
            <w:tcW w:type="dxa" w:w="5040"/>
            <w:tcMar>
              <w:top w:w="80" w:type="dxa"/>
              <w:start w:w="100" w:type="dxa"/>
              <w:bottom w:w="80" w:type="dxa"/>
              <w:end w:w="100" w:type="dxa"/>
            </w:tcMar>
          </w:tcPr>
          <w:p>
            <w:r>
              <w:rPr>
                <w:rFonts w:ascii="Arial" w:hAnsi="Arial"/>
                <w:sz w:val="19"/>
              </w:rPr>
              <w:t>FE-05 vs FE-07</w:t>
            </w:r>
          </w:p>
        </w:tc>
        <w:tc>
          <w:tcPr>
            <w:tcW w:type="dxa" w:w="5040"/>
            <w:tcMar>
              <w:top w:w="80" w:type="dxa"/>
              <w:start w:w="100" w:type="dxa"/>
              <w:bottom w:w="80" w:type="dxa"/>
              <w:end w:w="100" w:type="dxa"/>
            </w:tcMar>
          </w:tcPr>
          <w:p>
            <w:r>
              <w:rPr>
                <w:rFonts w:ascii="Arial" w:hAnsi="Arial"/>
                <w:sz w:val="19"/>
              </w:rPr>
              <w:t>FE-05 owns the Service Request lifecycle. FE-07 owns technical maintenance work that may be created to resolve a request.</w:t>
            </w:r>
          </w:p>
        </w:tc>
      </w:tr>
      <w:tr>
        <w:tc>
          <w:tcPr>
            <w:tcW w:type="dxa" w:w="5040"/>
            <w:tcMar>
              <w:top w:w="80" w:type="dxa"/>
              <w:start w:w="100" w:type="dxa"/>
              <w:bottom w:w="80" w:type="dxa"/>
              <w:end w:w="100" w:type="dxa"/>
            </w:tcMar>
          </w:tcPr>
          <w:p>
            <w:r>
              <w:rPr>
                <w:rFonts w:ascii="Arial" w:hAnsi="Arial"/>
                <w:sz w:val="19"/>
              </w:rPr>
              <w:t>FE-11 vs FE-07</w:t>
            </w:r>
          </w:p>
        </w:tc>
        <w:tc>
          <w:tcPr>
            <w:tcW w:type="dxa" w:w="5040"/>
            <w:tcMar>
              <w:top w:w="80" w:type="dxa"/>
              <w:start w:w="100" w:type="dxa"/>
              <w:bottom w:w="80" w:type="dxa"/>
              <w:end w:w="100" w:type="dxa"/>
            </w:tcMar>
          </w:tcPr>
          <w:p>
            <w:r>
              <w:rPr>
                <w:rFonts w:ascii="Arial" w:hAnsi="Arial"/>
                <w:sz w:val="19"/>
              </w:rPr>
              <w:t>FE-11 may analyze maintenance/request/history data and provide priority or resource recommendations. FE-07 remains the maintenance workflow owner and Manager keeps final operational control.</w:t>
            </w:r>
          </w:p>
        </w:tc>
      </w:tr>
      <w:tr>
        <w:tc>
          <w:tcPr>
            <w:tcW w:type="dxa" w:w="5040"/>
            <w:tcMar>
              <w:top w:w="80" w:type="dxa"/>
              <w:start w:w="100" w:type="dxa"/>
              <w:bottom w:w="80" w:type="dxa"/>
              <w:end w:w="100" w:type="dxa"/>
            </w:tcMar>
          </w:tcPr>
          <w:p>
            <w:r>
              <w:rPr>
                <w:rFonts w:ascii="Arial" w:hAnsi="Arial"/>
                <w:sz w:val="19"/>
              </w:rPr>
              <w:t>FE-13 vs FE-07</w:t>
            </w:r>
          </w:p>
        </w:tc>
        <w:tc>
          <w:tcPr>
            <w:tcW w:type="dxa" w:w="5040"/>
            <w:tcMar>
              <w:top w:w="80" w:type="dxa"/>
              <w:start w:w="100" w:type="dxa"/>
              <w:bottom w:w="80" w:type="dxa"/>
              <w:end w:w="100" w:type="dxa"/>
            </w:tcMar>
          </w:tcPr>
          <w:p>
            <w:r>
              <w:rPr>
                <w:rFonts w:ascii="Arial" w:hAnsi="Arial"/>
                <w:sz w:val="19"/>
              </w:rPr>
              <w:t>FE-07 produces maintenance business events; FE-13 delivers notifications/announcements.</w:t>
            </w:r>
          </w:p>
        </w:tc>
      </w:tr>
      <w:tr>
        <w:tc>
          <w:tcPr>
            <w:tcW w:type="dxa" w:w="5040"/>
            <w:tcMar>
              <w:top w:w="80" w:type="dxa"/>
              <w:start w:w="100" w:type="dxa"/>
              <w:bottom w:w="80" w:type="dxa"/>
              <w:end w:w="100" w:type="dxa"/>
            </w:tcMar>
          </w:tcPr>
          <w:p>
            <w:r>
              <w:rPr>
                <w:rFonts w:ascii="Arial" w:hAnsi="Arial"/>
                <w:sz w:val="19"/>
              </w:rPr>
              <w:t>FE-14 vs FE-07</w:t>
            </w:r>
          </w:p>
        </w:tc>
        <w:tc>
          <w:tcPr>
            <w:tcW w:type="dxa" w:w="5040"/>
            <w:tcMar>
              <w:top w:w="80" w:type="dxa"/>
              <w:start w:w="100" w:type="dxa"/>
              <w:bottom w:w="80" w:type="dxa"/>
              <w:end w:w="100" w:type="dxa"/>
            </w:tcMar>
          </w:tcPr>
          <w:p>
            <w:r>
              <w:rPr>
                <w:rFonts w:ascii="Arial" w:hAnsi="Arial"/>
                <w:sz w:val="19"/>
              </w:rPr>
              <w:t>FE-07 owns maintenance records; FE-14 aggregates them for dashboards, reports, and analytics.</w:t>
            </w:r>
          </w:p>
        </w:tc>
      </w:tr>
    </w:tbl>
    <w:p>
      <w:pPr>
        <w:pStyle w:val="Heading1"/>
      </w:pPr>
      <w:r>
        <w:t>8. Business Rules (Proposed)</w:t>
      </w:r>
    </w:p>
    <w:p>
      <w:pPr>
        <w:pStyle w:val="ListBullet"/>
      </w:pPr>
      <w:r>
        <w:t>BR-07.1: Only Manager can create or manage maintenance schedules and create/manage maintenance tasks in the baseline.</w:t>
      </w:r>
    </w:p>
    <w:p>
      <w:pPr>
        <w:pStyle w:val="ListBullet"/>
      </w:pPr>
      <w:r>
        <w:t>BR-07.2: Maintenance work must reference sufficient Facility/Equipment or supported property context when applicable.</w:t>
      </w:r>
    </w:p>
    <w:p>
      <w:pPr>
        <w:pStyle w:val="ListBullet"/>
      </w:pPr>
      <w:r>
        <w:t>BR-07.3: Staff can view and update only maintenance tasks available to them according to assignment and permission.</w:t>
      </w:r>
    </w:p>
    <w:p>
      <w:pPr>
        <w:pStyle w:val="ListBullet"/>
      </w:pPr>
      <w:r>
        <w:t>BR-07.4: Staff records progress and maintenance results; Manager controls final maintenance-task closure in the baseline.</w:t>
      </w:r>
    </w:p>
    <w:p>
      <w:pPr>
        <w:pStyle w:val="ListBullet"/>
      </w:pPr>
      <w:r>
        <w:t>BR-07.5: A maintenance task linked to a Service Request remains a separate business record from that Service Request.</w:t>
      </w:r>
    </w:p>
    <w:p>
      <w:pPr>
        <w:pStyle w:val="ListBullet"/>
      </w:pPr>
      <w:r>
        <w:t>BR-07.6: Maintenance scheduling, assignment, execution, results, and history belong to FE-07 even when accessed from an asset screen.</w:t>
      </w:r>
    </w:p>
    <w:p>
      <w:pPr>
        <w:pStyle w:val="ListBullet"/>
      </w:pPr>
      <w:r>
        <w:t>BR-07.7: AI priority/resource recommendations are advisory; Manager retains final operational decision-making.</w:t>
      </w:r>
    </w:p>
    <w:p>
      <w:pPr>
        <w:pStyle w:val="ListBullet"/>
      </w:pPr>
      <w:r>
        <w:t>BR-07.8: Maintenance history must remain traceable after task closure.</w:t>
      </w:r>
    </w:p>
    <w:p>
      <w:pPr>
        <w:pStyle w:val="ListBullet"/>
      </w:pPr>
      <w:r>
        <w:t>BR-07.9: Search and visibility of maintenance records must respect role, assignment, and permission boundaries.</w:t>
      </w:r>
    </w:p>
    <w:p>
      <w:pPr>
        <w:pStyle w:val="ListBullet"/>
      </w:pPr>
      <w:r>
        <w:t>BR-07.10: Historical maintenance records should be preserved for operational tracking, analytics, and AI-supported analysis.</w:t>
      </w:r>
    </w:p>
    <w:p>
      <w:r>
        <w:t>Note: These business rules are project design refinements. The source proposal supports maintenance scheduling, assignment, tracking, history, AI priority/recommendation, and resident progress visibility, but it does not define the detailed workflow rules above.</w:t>
      </w:r>
    </w:p>
    <w:p>
      <w:pPr>
        <w:pStyle w:val="Heading1"/>
      </w:pPr>
      <w:r>
        <w:t>9. Acceptance Criteria</w:t>
      </w:r>
    </w:p>
    <w:p>
      <w:pPr>
        <w:pStyle w:val="ListBullet"/>
      </w:pPr>
      <w:r>
        <w:t>AC-01: Manager can create and manage maintenance schedules for supported facilities/equipment.</w:t>
      </w:r>
    </w:p>
    <w:p>
      <w:pPr>
        <w:pStyle w:val="ListBullet"/>
      </w:pPr>
      <w:r>
        <w:t>AC-02: Manager can create maintenance tasks from scheduled or operational maintenance needs.</w:t>
      </w:r>
    </w:p>
    <w:p>
      <w:pPr>
        <w:pStyle w:val="ListBullet"/>
      </w:pPr>
      <w:r>
        <w:t>AC-03: Manager can associate maintenance work with the relevant Facility or Equipment.</w:t>
      </w:r>
    </w:p>
    <w:p>
      <w:pPr>
        <w:pStyle w:val="ListBullet"/>
      </w:pPr>
      <w:r>
        <w:t>AC-04: Manager can link maintenance work to a related Service Request when applicable without merging the two records.</w:t>
      </w:r>
    </w:p>
    <w:p>
      <w:pPr>
        <w:pStyle w:val="ListBullet"/>
      </w:pPr>
      <w:r>
        <w:t>AC-05: Manager can assign and reassign maintenance tasks to Staff.</w:t>
      </w:r>
    </w:p>
    <w:p>
      <w:pPr>
        <w:pStyle w:val="ListBullet"/>
      </w:pPr>
      <w:r>
        <w:t>AC-06: Staff can view maintenance tasks assigned or otherwise permitted to them.</w:t>
      </w:r>
    </w:p>
    <w:p>
      <w:pPr>
        <w:pStyle w:val="ListBullet"/>
      </w:pPr>
      <w:r>
        <w:t>AC-07: Staff can update maintenance progress and record maintenance results.</w:t>
      </w:r>
    </w:p>
    <w:p>
      <w:pPr>
        <w:pStyle w:val="ListBullet"/>
      </w:pPr>
      <w:r>
        <w:t>AC-08: Manager can monitor maintenance progress, review work results, and close completed tasks.</w:t>
      </w:r>
    </w:p>
    <w:p>
      <w:pPr>
        <w:pStyle w:val="ListBullet"/>
      </w:pPr>
      <w:r>
        <w:t>AC-09: Manager can search and filter maintenance records within permitted management scope.</w:t>
      </w:r>
    </w:p>
    <w:p>
      <w:pPr>
        <w:pStyle w:val="ListBullet"/>
      </w:pPr>
      <w:r>
        <w:t>AC-10: Authorized Manager/Staff users can view maintenance history.</w:t>
      </w:r>
    </w:p>
    <w:p>
      <w:pPr>
        <w:pStyle w:val="ListBullet"/>
      </w:pPr>
      <w:r>
        <w:t>AC-11: Maintenance records preserve links to relevant assets and related requests.</w:t>
      </w:r>
    </w:p>
    <w:p>
      <w:pPr>
        <w:pStyle w:val="ListBullet"/>
      </w:pPr>
      <w:r>
        <w:t>AC-12: Residents can receive/view permitted maintenance progress through linked service-request and notification flows without obtaining unrestricted internal maintenance access.</w:t>
      </w:r>
    </w:p>
    <w:p>
      <w:pPr>
        <w:pStyle w:val="Heading1"/>
      </w:pPr>
      <w:r>
        <w:t>10. Report 1 Ready Version</w:t>
      </w:r>
    </w:p>
    <w:p>
      <w:r>
        <w:rPr>
          <w:b/>
        </w:rPr>
        <w:t>FE-07: Maintenance Management</w:t>
      </w:r>
    </w:p>
    <w:p>
      <w:r>
        <w:rPr>
          <w:b/>
        </w:rPr>
        <w:t>Manager Side:</w:t>
      </w:r>
    </w:p>
    <w:p>
      <w:pPr>
        <w:pStyle w:val="ListBullet"/>
      </w:pPr>
      <w:r>
        <w:rPr>
          <w:b/>
        </w:rPr>
        <w:t xml:space="preserve">FE-07.1: </w:t>
      </w:r>
      <w:r>
        <w:t>Create and manage maintenance schedules for supported facilities or equipment.</w:t>
      </w:r>
    </w:p>
    <w:p>
      <w:pPr>
        <w:pStyle w:val="ListBullet"/>
      </w:pPr>
      <w:r>
        <w:rPr>
          <w:b/>
        </w:rPr>
        <w:t xml:space="preserve">FE-07.2: </w:t>
      </w:r>
      <w:r>
        <w:t>Create maintenance tasks from scheduled maintenance or identified operational needs.</w:t>
      </w:r>
    </w:p>
    <w:p>
      <w:pPr>
        <w:pStyle w:val="ListBullet"/>
      </w:pPr>
      <w:r>
        <w:rPr>
          <w:b/>
        </w:rPr>
        <w:t xml:space="preserve">FE-07.3: </w:t>
      </w:r>
      <w:r>
        <w:t>Associate maintenance tasks with relevant facilities or equipment.</w:t>
      </w:r>
    </w:p>
    <w:p>
      <w:pPr>
        <w:pStyle w:val="ListBullet"/>
      </w:pPr>
      <w:r>
        <w:rPr>
          <w:b/>
        </w:rPr>
        <w:t xml:space="preserve">FE-07.4: </w:t>
      </w:r>
      <w:r>
        <w:t>Link maintenance tasks to related service requests when applicable.</w:t>
      </w:r>
    </w:p>
    <w:p>
      <w:pPr>
        <w:pStyle w:val="ListBullet"/>
      </w:pPr>
      <w:r>
        <w:rPr>
          <w:b/>
        </w:rPr>
        <w:t xml:space="preserve">FE-07.5: </w:t>
      </w:r>
      <w:r>
        <w:t>Assign and reassign maintenance tasks to appropriate Staff.</w:t>
      </w:r>
    </w:p>
    <w:p>
      <w:pPr>
        <w:pStyle w:val="ListBullet"/>
      </w:pPr>
      <w:r>
        <w:rPr>
          <w:b/>
        </w:rPr>
        <w:t xml:space="preserve">FE-07.6: </w:t>
      </w:r>
      <w:r>
        <w:t>Monitor maintenance task progress and assigned work.</w:t>
      </w:r>
    </w:p>
    <w:p>
      <w:pPr>
        <w:pStyle w:val="ListBullet"/>
      </w:pPr>
      <w:r>
        <w:rPr>
          <w:b/>
        </w:rPr>
        <w:t xml:space="preserve">FE-07.7: </w:t>
      </w:r>
      <w:r>
        <w:t>Review maintenance results and close completed maintenance tasks.</w:t>
      </w:r>
    </w:p>
    <w:p>
      <w:pPr>
        <w:pStyle w:val="ListBullet"/>
      </w:pPr>
      <w:r>
        <w:rPr>
          <w:b/>
        </w:rPr>
        <w:t xml:space="preserve">FE-07.8: </w:t>
      </w:r>
      <w:r>
        <w:t>Search and filter maintenance records for operational management.</w:t>
      </w:r>
    </w:p>
    <w:p>
      <w:pPr>
        <w:pStyle w:val="ListBullet"/>
      </w:pPr>
      <w:r>
        <w:rPr>
          <w:b/>
        </w:rPr>
        <w:t xml:space="preserve">FE-07.12: </w:t>
      </w:r>
      <w:r>
        <w:t>View maintenance history for supported facilities and equipment.</w:t>
      </w:r>
    </w:p>
    <w:p>
      <w:r>
        <w:rPr>
          <w:b/>
        </w:rPr>
        <w:t>Staff Side:</w:t>
      </w:r>
    </w:p>
    <w:p>
      <w:pPr>
        <w:pStyle w:val="ListBullet"/>
      </w:pPr>
      <w:r>
        <w:rPr>
          <w:b/>
        </w:rPr>
        <w:t xml:space="preserve">FE-07.9: </w:t>
      </w:r>
      <w:r>
        <w:t>View maintenance tasks assigned or permitted to the Staff member.</w:t>
      </w:r>
    </w:p>
    <w:p>
      <w:pPr>
        <w:pStyle w:val="ListBullet"/>
      </w:pPr>
      <w:r>
        <w:rPr>
          <w:b/>
        </w:rPr>
        <w:t xml:space="preserve">FE-07.10: </w:t>
      </w:r>
      <w:r>
        <w:t>Update the processing progress of assigned maintenance tasks.</w:t>
      </w:r>
    </w:p>
    <w:p>
      <w:pPr>
        <w:pStyle w:val="ListBullet"/>
      </w:pPr>
      <w:r>
        <w:rPr>
          <w:b/>
        </w:rPr>
        <w:t xml:space="preserve">FE-07.11: </w:t>
      </w:r>
      <w:r>
        <w:t>Record maintenance work results for Manager review.</w:t>
      </w:r>
    </w:p>
    <w:p>
      <w:pPr>
        <w:pStyle w:val="ListBullet"/>
      </w:pPr>
      <w:r>
        <w:rPr>
          <w:b/>
        </w:rPr>
        <w:t xml:space="preserve">FE-07.12: </w:t>
      </w:r>
      <w:r>
        <w:t>View permitted maintenance history relevant to assigned work.</w:t>
      </w:r>
    </w:p>
    <w:p>
      <w:r>
        <w:rPr>
          <w:b/>
        </w:rPr>
        <w:t>Resident Visibility (through related features):</w:t>
      </w:r>
    </w:p>
    <w:p>
      <w:pPr>
        <w:pStyle w:val="ListBullet"/>
      </w:pPr>
      <w:r>
        <w:t>Residents can track permitted maintenance progress through related Service Requests and receive maintenance-related notifications, without direct access to internal maintenance work-order management.</w:t>
      </w:r>
    </w:p>
    <w:p>
      <w:pPr>
        <w:pStyle w:val="Heading1"/>
      </w:pPr>
      <w:r>
        <w:t>11. Conclusion</w:t>
      </w:r>
    </w:p>
    <w:p>
      <w:r>
        <w:t>FE-07: PASS. The feature is large enough to stand as an independent Major Feature and remains clearly separated from FE-04 Asset Management, FE-05 Service Request Management, FE-11 AI Maintenance Priority &amp; Recommendation, and FE-13 Notification Management. The key architecture rule is that FE-07 owns maintenance scheduling, task execution, assignment, progress, result, closure, and history.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PropFlow – FE-07 Maintenance Management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