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19DCE">
      <w:pPr>
        <w:ind w:firstLine="482"/>
        <w:jc w:val="center"/>
        <w:rPr>
          <w:rFonts w:ascii="Times New Roman" w:hAnsi="Times New Roman" w:eastAsia="宋体-18030" w:cs="Times New Roman"/>
          <w:b/>
          <w:bCs/>
        </w:rPr>
      </w:pPr>
    </w:p>
    <w:p w14:paraId="621FF3F3">
      <w:pPr>
        <w:ind w:firstLine="482"/>
        <w:jc w:val="center"/>
        <w:rPr>
          <w:rFonts w:ascii="Times New Roman" w:hAnsi="Times New Roman" w:eastAsia="宋体-18030" w:cs="Times New Roman"/>
          <w:b/>
          <w:bCs/>
        </w:rPr>
      </w:pPr>
    </w:p>
    <w:p w14:paraId="7EDEA4E3">
      <w:pPr>
        <w:ind w:firstLine="1044"/>
        <w:jc w:val="center"/>
        <w:rPr>
          <w:rFonts w:ascii="Times New Roman" w:hAnsi="Times New Roman" w:eastAsia="宋体-18030" w:cs="Times New Roman"/>
          <w:b/>
          <w:bCs/>
          <w:sz w:val="52"/>
          <w:szCs w:val="52"/>
        </w:rPr>
      </w:pPr>
      <w:r>
        <w:rPr>
          <w:rFonts w:ascii="Times New Roman" w:hAnsi="Times New Roman" w:eastAsia="宋体-18030" w:cs="Times New Roman"/>
          <w:b/>
          <w:bCs/>
          <w:sz w:val="52"/>
          <w:szCs w:val="52"/>
        </w:rPr>
        <w:drawing>
          <wp:inline distT="0" distB="0" distL="0" distR="0">
            <wp:extent cx="4667250" cy="781050"/>
            <wp:effectExtent l="0" t="0" r="0" b="0"/>
            <wp:docPr id="1" name="图片 1" descr="广东理工学院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广东理工学院logo-2"/>
                    <pic:cNvPicPr>
                      <a:picLocks noChangeAspect="1" noChangeArrowheads="1"/>
                    </pic:cNvPicPr>
                  </pic:nvPicPr>
                  <pic:blipFill>
                    <a:blip r:embed="rId26" cstate="print">
                      <a:extLst>
                        <a:ext uri="{28A0092B-C50C-407E-A947-70E740481C1C}">
                          <a14:useLocalDpi xmlns:a14="http://schemas.microsoft.com/office/drawing/2010/main" val="0"/>
                        </a:ext>
                      </a:extLst>
                    </a:blip>
                    <a:srcRect b="30489"/>
                    <a:stretch>
                      <a:fillRect/>
                    </a:stretch>
                  </pic:blipFill>
                  <pic:spPr>
                    <a:xfrm>
                      <a:off x="0" y="0"/>
                      <a:ext cx="4667250" cy="781050"/>
                    </a:xfrm>
                    <a:prstGeom prst="rect">
                      <a:avLst/>
                    </a:prstGeom>
                    <a:noFill/>
                    <a:ln>
                      <a:noFill/>
                    </a:ln>
                  </pic:spPr>
                </pic:pic>
              </a:graphicData>
            </a:graphic>
          </wp:inline>
        </w:drawing>
      </w:r>
    </w:p>
    <w:p w14:paraId="3E68A315">
      <w:pPr>
        <w:ind w:firstLine="482"/>
        <w:jc w:val="center"/>
        <w:rPr>
          <w:rFonts w:ascii="Times New Roman" w:hAnsi="Times New Roman" w:eastAsia="宋体-18030" w:cs="Times New Roman"/>
          <w:b/>
          <w:bCs/>
          <w:szCs w:val="24"/>
        </w:rPr>
      </w:pPr>
    </w:p>
    <w:p w14:paraId="4F4537F7">
      <w:pPr>
        <w:ind w:firstLine="482"/>
        <w:jc w:val="center"/>
        <w:rPr>
          <w:rFonts w:ascii="Times New Roman" w:hAnsi="Times New Roman" w:eastAsia="宋体-18030" w:cs="Times New Roman"/>
          <w:b/>
          <w:bCs/>
          <w:szCs w:val="24"/>
        </w:rPr>
      </w:pPr>
    </w:p>
    <w:p w14:paraId="2D80E8AE">
      <w:pPr>
        <w:tabs>
          <w:tab w:val="center" w:pos="5057"/>
          <w:tab w:val="right" w:pos="9070"/>
        </w:tabs>
        <w:ind w:firstLine="1044"/>
        <w:jc w:val="left"/>
        <w:rPr>
          <w:rFonts w:ascii="Times New Roman" w:hAnsi="Times New Roman" w:eastAsia="宋体-18030" w:cs="Times New Roman"/>
          <w:b/>
          <w:bCs/>
          <w:sz w:val="52"/>
          <w:szCs w:val="52"/>
        </w:rPr>
      </w:pPr>
      <w:r>
        <w:rPr>
          <w:rFonts w:ascii="Times New Roman" w:hAnsi="Times New Roman" w:eastAsia="宋体-18030" w:cs="Times New Roman"/>
          <w:b/>
          <w:bCs/>
          <w:sz w:val="52"/>
          <w:szCs w:val="52"/>
        </w:rPr>
        <w:tab/>
      </w:r>
      <w:r>
        <w:rPr>
          <w:rFonts w:hint="eastAsia" w:ascii="Times New Roman" w:hAnsi="Times New Roman" w:eastAsia="宋体-18030" w:cs="Times New Roman"/>
          <w:b/>
          <w:bCs/>
          <w:sz w:val="52"/>
          <w:szCs w:val="52"/>
        </w:rPr>
        <w:t>《专业系统能力实训》</w:t>
      </w:r>
    </w:p>
    <w:p w14:paraId="456B2EE8">
      <w:pPr>
        <w:ind w:firstLine="1044"/>
        <w:jc w:val="center"/>
        <w:rPr>
          <w:b/>
          <w:bCs/>
          <w:sz w:val="52"/>
          <w:szCs w:val="52"/>
        </w:rPr>
      </w:pPr>
    </w:p>
    <w:p w14:paraId="3BF35000">
      <w:pPr>
        <w:tabs>
          <w:tab w:val="center" w:pos="5057"/>
          <w:tab w:val="right" w:pos="9070"/>
        </w:tabs>
        <w:ind w:firstLine="482"/>
        <w:jc w:val="center"/>
        <w:rPr>
          <w:rFonts w:ascii="Times New Roman" w:hAnsi="Times New Roman" w:eastAsia="宋体-18030" w:cs="Times New Roman"/>
          <w:b/>
          <w:bCs/>
        </w:rPr>
      </w:pPr>
    </w:p>
    <w:tbl>
      <w:tblPr>
        <w:tblStyle w:val="22"/>
        <w:tblW w:w="6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6"/>
        <w:gridCol w:w="4496"/>
      </w:tblGrid>
      <w:tr w14:paraId="2FCDD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0050E20D">
            <w:pPr>
              <w:ind w:firstLine="0" w:firstLineChars="0"/>
              <w:jc w:val="left"/>
              <w:rPr>
                <w:rFonts w:eastAsia="宋体-18030"/>
                <w:b/>
                <w:sz w:val="28"/>
                <w:szCs w:val="28"/>
              </w:rPr>
            </w:pPr>
            <w:r>
              <w:rPr>
                <w:rFonts w:ascii="宋体-18030" w:hAnsi="宋体-18030" w:eastAsia="宋体-18030" w:cs="宋体-18030"/>
                <w:b/>
                <w:bCs/>
                <w:sz w:val="28"/>
                <w:szCs w:val="28"/>
              </w:rPr>
              <w:t>题</w:t>
            </w:r>
            <w:r>
              <w:rPr>
                <w:rFonts w:eastAsia="宋体-18030"/>
                <w:b/>
                <w:bCs/>
                <w:sz w:val="28"/>
                <w:szCs w:val="28"/>
              </w:rPr>
              <w:t xml:space="preserve">     </w:t>
            </w:r>
            <w:r>
              <w:rPr>
                <w:rFonts w:ascii="宋体-18030" w:hAnsi="宋体-18030" w:eastAsia="宋体-18030" w:cs="宋体-18030"/>
                <w:b/>
                <w:bCs/>
                <w:sz w:val="28"/>
                <w:szCs w:val="28"/>
              </w:rPr>
              <w:t>目</w:t>
            </w:r>
          </w:p>
        </w:tc>
        <w:tc>
          <w:tcPr>
            <w:tcW w:w="4496" w:type="dxa"/>
            <w:tcBorders>
              <w:top w:val="nil"/>
              <w:left w:val="nil"/>
              <w:bottom w:val="single" w:color="auto" w:sz="4" w:space="0"/>
              <w:right w:val="nil"/>
            </w:tcBorders>
            <w:vAlign w:val="bottom"/>
          </w:tcPr>
          <w:p w14:paraId="39FCBC3A">
            <w:pPr>
              <w:ind w:firstLine="482"/>
              <w:jc w:val="center"/>
              <w:rPr>
                <w:rFonts w:eastAsia="宋体-18030"/>
                <w:b/>
                <w:szCs w:val="24"/>
              </w:rPr>
            </w:pPr>
            <w:r>
              <w:rPr>
                <w:rFonts w:hint="eastAsia" w:ascii="宋体-18030" w:hAnsi="宋体-18030" w:eastAsia="宋体-18030" w:cs="宋体-18030"/>
                <w:b/>
                <w:color w:val="FF0000"/>
                <w:szCs w:val="24"/>
              </w:rPr>
              <w:t>系统名称</w:t>
            </w:r>
          </w:p>
        </w:tc>
      </w:tr>
      <w:tr w14:paraId="6664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07A63E1A">
            <w:pPr>
              <w:ind w:firstLine="0" w:firstLineChars="0"/>
              <w:jc w:val="left"/>
              <w:rPr>
                <w:rFonts w:eastAsia="宋体-18030"/>
                <w:b/>
                <w:bCs/>
                <w:sz w:val="28"/>
                <w:szCs w:val="28"/>
              </w:rPr>
            </w:pPr>
            <w:r>
              <w:rPr>
                <w:rFonts w:ascii="宋体-18030" w:hAnsi="宋体-18030" w:eastAsia="宋体-18030" w:cs="宋体-18030"/>
                <w:b/>
                <w:bCs/>
                <w:sz w:val="28"/>
                <w:szCs w:val="28"/>
              </w:rPr>
              <w:t>学</w:t>
            </w:r>
            <w:r>
              <w:rPr>
                <w:rFonts w:hint="eastAsia" w:ascii="宋体-18030" w:hAnsi="宋体-18030" w:eastAsia="宋体-18030" w:cs="宋体-18030"/>
                <w:b/>
                <w:bCs/>
                <w:sz w:val="28"/>
                <w:szCs w:val="28"/>
              </w:rPr>
              <w:t xml:space="preserve">     </w:t>
            </w:r>
            <w:r>
              <w:rPr>
                <w:rFonts w:ascii="宋体-18030" w:hAnsi="宋体-18030" w:eastAsia="宋体-18030" w:cs="宋体-18030"/>
                <w:b/>
                <w:bCs/>
                <w:sz w:val="28"/>
                <w:szCs w:val="28"/>
              </w:rPr>
              <w:t>院</w:t>
            </w:r>
          </w:p>
        </w:tc>
        <w:tc>
          <w:tcPr>
            <w:tcW w:w="4496" w:type="dxa"/>
            <w:tcBorders>
              <w:top w:val="single" w:color="auto" w:sz="4" w:space="0"/>
              <w:left w:val="nil"/>
              <w:bottom w:val="single" w:color="auto" w:sz="4" w:space="0"/>
              <w:right w:val="nil"/>
            </w:tcBorders>
            <w:vAlign w:val="bottom"/>
          </w:tcPr>
          <w:p w14:paraId="0FA92106">
            <w:pPr>
              <w:ind w:firstLine="482"/>
              <w:jc w:val="center"/>
              <w:rPr>
                <w:rFonts w:eastAsia="宋体-18030"/>
                <w:b/>
                <w:szCs w:val="24"/>
              </w:rPr>
            </w:pPr>
            <w:r>
              <w:rPr>
                <w:rFonts w:ascii="宋体-18030" w:hAnsi="宋体-18030" w:eastAsia="宋体-18030" w:cs="宋体-18030"/>
                <w:b/>
                <w:szCs w:val="24"/>
              </w:rPr>
              <w:t>信息</w:t>
            </w:r>
            <w:r>
              <w:rPr>
                <w:rFonts w:hint="eastAsia" w:ascii="宋体-18030" w:hAnsi="宋体-18030" w:eastAsia="宋体-18030" w:cs="宋体-18030"/>
                <w:b/>
                <w:szCs w:val="24"/>
              </w:rPr>
              <w:t>技术学院</w:t>
            </w:r>
          </w:p>
        </w:tc>
      </w:tr>
      <w:tr w14:paraId="21EF0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3B39A51C">
            <w:pPr>
              <w:ind w:firstLine="0" w:firstLineChars="0"/>
              <w:jc w:val="left"/>
              <w:rPr>
                <w:rFonts w:eastAsia="宋体-18030"/>
                <w:b/>
                <w:sz w:val="28"/>
                <w:szCs w:val="28"/>
              </w:rPr>
            </w:pPr>
            <w:r>
              <w:rPr>
                <w:rFonts w:ascii="宋体-18030" w:hAnsi="宋体-18030" w:eastAsia="宋体-18030" w:cs="宋体-18030"/>
                <w:b/>
                <w:bCs/>
                <w:sz w:val="28"/>
                <w:szCs w:val="28"/>
              </w:rPr>
              <w:t>专</w:t>
            </w:r>
            <w:r>
              <w:rPr>
                <w:rFonts w:eastAsia="宋体-18030"/>
                <w:b/>
                <w:bCs/>
                <w:sz w:val="28"/>
                <w:szCs w:val="28"/>
              </w:rPr>
              <w:t xml:space="preserve">     </w:t>
            </w:r>
            <w:r>
              <w:rPr>
                <w:rFonts w:ascii="宋体-18030" w:hAnsi="宋体-18030" w:eastAsia="宋体-18030" w:cs="宋体-18030"/>
                <w:b/>
                <w:bCs/>
                <w:sz w:val="28"/>
                <w:szCs w:val="28"/>
              </w:rPr>
              <w:t>业</w:t>
            </w:r>
          </w:p>
        </w:tc>
        <w:tc>
          <w:tcPr>
            <w:tcW w:w="4496" w:type="dxa"/>
            <w:tcBorders>
              <w:top w:val="single" w:color="auto" w:sz="4" w:space="0"/>
              <w:left w:val="nil"/>
              <w:bottom w:val="single" w:color="auto" w:sz="4" w:space="0"/>
              <w:right w:val="nil"/>
            </w:tcBorders>
            <w:vAlign w:val="bottom"/>
          </w:tcPr>
          <w:p w14:paraId="2D7FFBE3">
            <w:pPr>
              <w:ind w:firstLine="482"/>
              <w:jc w:val="center"/>
              <w:rPr>
                <w:rFonts w:hint="eastAsia" w:eastAsia="宋体-18030"/>
                <w:b/>
                <w:szCs w:val="24"/>
              </w:rPr>
            </w:pPr>
          </w:p>
        </w:tc>
      </w:tr>
      <w:tr w14:paraId="4B117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6B3A36DE">
            <w:pPr>
              <w:ind w:firstLine="0" w:firstLineChars="0"/>
              <w:jc w:val="left"/>
              <w:rPr>
                <w:rFonts w:eastAsia="宋体-18030"/>
                <w:b/>
                <w:sz w:val="28"/>
                <w:szCs w:val="28"/>
              </w:rPr>
            </w:pPr>
            <w:r>
              <w:rPr>
                <w:rFonts w:ascii="宋体-18030" w:hAnsi="宋体-18030" w:eastAsia="宋体-18030" w:cs="宋体-18030"/>
                <w:b/>
                <w:bCs/>
                <w:sz w:val="28"/>
                <w:szCs w:val="28"/>
              </w:rPr>
              <w:t>班</w:t>
            </w:r>
            <w:r>
              <w:rPr>
                <w:rFonts w:eastAsia="宋体-18030"/>
                <w:b/>
                <w:bCs/>
                <w:sz w:val="28"/>
                <w:szCs w:val="28"/>
              </w:rPr>
              <w:t xml:space="preserve">     </w:t>
            </w:r>
            <w:r>
              <w:rPr>
                <w:rFonts w:ascii="宋体-18030" w:hAnsi="宋体-18030" w:eastAsia="宋体-18030" w:cs="宋体-18030"/>
                <w:b/>
                <w:bCs/>
                <w:sz w:val="28"/>
                <w:szCs w:val="28"/>
              </w:rPr>
              <w:t>级</w:t>
            </w:r>
          </w:p>
        </w:tc>
        <w:tc>
          <w:tcPr>
            <w:tcW w:w="4496" w:type="dxa"/>
            <w:tcBorders>
              <w:top w:val="single" w:color="auto" w:sz="4" w:space="0"/>
              <w:left w:val="nil"/>
              <w:bottom w:val="single" w:color="auto" w:sz="4" w:space="0"/>
              <w:right w:val="nil"/>
            </w:tcBorders>
            <w:vAlign w:val="bottom"/>
          </w:tcPr>
          <w:p w14:paraId="3357D19E">
            <w:pPr>
              <w:ind w:firstLine="482"/>
              <w:jc w:val="center"/>
              <w:rPr>
                <w:rFonts w:eastAsia="宋体-18030"/>
                <w:b/>
                <w:szCs w:val="24"/>
              </w:rPr>
            </w:pPr>
          </w:p>
        </w:tc>
      </w:tr>
      <w:tr w14:paraId="2E65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vAlign w:val="bottom"/>
          </w:tcPr>
          <w:p w14:paraId="77B6590E">
            <w:pPr>
              <w:ind w:firstLine="0" w:firstLineChars="0"/>
              <w:jc w:val="left"/>
              <w:rPr>
                <w:rFonts w:eastAsia="宋体-18030"/>
                <w:b/>
                <w:bCs/>
                <w:sz w:val="28"/>
                <w:szCs w:val="28"/>
              </w:rPr>
            </w:pPr>
            <w:r>
              <w:rPr>
                <w:rFonts w:hint="eastAsia" w:ascii="宋体-18030" w:hAnsi="宋体-18030" w:eastAsia="宋体-18030" w:cs="宋体-18030"/>
                <w:b/>
                <w:bCs/>
                <w:sz w:val="28"/>
                <w:szCs w:val="28"/>
              </w:rPr>
              <w:t>学号</w:t>
            </w:r>
            <w:r>
              <w:rPr>
                <w:rFonts w:hint="eastAsia" w:hAnsi="宋体-18030" w:eastAsia="宋体-18030"/>
                <w:b/>
                <w:bCs/>
                <w:sz w:val="28"/>
                <w:szCs w:val="28"/>
              </w:rPr>
              <w:t xml:space="preserve"> </w:t>
            </w:r>
            <w:r>
              <w:rPr>
                <w:rFonts w:ascii="宋体-18030" w:hAnsi="宋体-18030" w:eastAsia="宋体-18030" w:cs="宋体-18030"/>
                <w:b/>
                <w:bCs/>
                <w:sz w:val="28"/>
                <w:szCs w:val="28"/>
              </w:rPr>
              <w:t>姓名</w:t>
            </w:r>
          </w:p>
        </w:tc>
        <w:tc>
          <w:tcPr>
            <w:tcW w:w="4496" w:type="dxa"/>
            <w:tcBorders>
              <w:top w:val="single" w:color="auto" w:sz="4" w:space="0"/>
              <w:left w:val="nil"/>
              <w:bottom w:val="single" w:color="auto" w:sz="4" w:space="0"/>
              <w:right w:val="nil"/>
            </w:tcBorders>
            <w:vAlign w:val="bottom"/>
          </w:tcPr>
          <w:p w14:paraId="2983551D">
            <w:pPr>
              <w:ind w:firstLine="482"/>
              <w:jc w:val="center"/>
              <w:rPr>
                <w:rFonts w:eastAsia="宋体-18030"/>
                <w:b/>
                <w:szCs w:val="24"/>
              </w:rPr>
            </w:pPr>
            <w:r>
              <w:rPr>
                <w:rFonts w:hint="eastAsia" w:eastAsia="宋体-18030"/>
                <w:b/>
                <w:color w:val="FF0000"/>
                <w:szCs w:val="24"/>
              </w:rPr>
              <w:t>完整学号 姓名</w:t>
            </w:r>
          </w:p>
        </w:tc>
      </w:tr>
      <w:tr w14:paraId="1472C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7540AB95">
            <w:pPr>
              <w:ind w:firstLine="562"/>
              <w:rPr>
                <w:rFonts w:eastAsia="宋体-18030"/>
                <w:b/>
                <w:bCs/>
                <w:sz w:val="28"/>
                <w:szCs w:val="28"/>
              </w:rPr>
            </w:pPr>
          </w:p>
        </w:tc>
        <w:tc>
          <w:tcPr>
            <w:tcW w:w="4496" w:type="dxa"/>
            <w:tcBorders>
              <w:top w:val="single" w:color="auto" w:sz="4" w:space="0"/>
              <w:left w:val="nil"/>
              <w:bottom w:val="single" w:color="auto" w:sz="4" w:space="0"/>
              <w:right w:val="nil"/>
            </w:tcBorders>
            <w:vAlign w:val="bottom"/>
          </w:tcPr>
          <w:p w14:paraId="4D0358CE">
            <w:pPr>
              <w:ind w:firstLine="482"/>
              <w:jc w:val="center"/>
              <w:rPr>
                <w:rFonts w:eastAsia="宋体-18030"/>
                <w:b/>
                <w:szCs w:val="24"/>
              </w:rPr>
            </w:pPr>
          </w:p>
        </w:tc>
      </w:tr>
      <w:tr w14:paraId="498F2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11BF4E31">
            <w:pPr>
              <w:ind w:firstLine="562"/>
              <w:rPr>
                <w:rFonts w:eastAsia="宋体-18030"/>
                <w:b/>
                <w:bCs/>
                <w:sz w:val="28"/>
                <w:szCs w:val="28"/>
              </w:rPr>
            </w:pPr>
          </w:p>
        </w:tc>
        <w:tc>
          <w:tcPr>
            <w:tcW w:w="4496" w:type="dxa"/>
            <w:tcBorders>
              <w:top w:val="single" w:color="auto" w:sz="4" w:space="0"/>
              <w:left w:val="nil"/>
              <w:bottom w:val="single" w:color="auto" w:sz="4" w:space="0"/>
              <w:right w:val="nil"/>
            </w:tcBorders>
            <w:vAlign w:val="bottom"/>
          </w:tcPr>
          <w:p w14:paraId="7327665E">
            <w:pPr>
              <w:ind w:firstLine="482"/>
              <w:jc w:val="center"/>
              <w:rPr>
                <w:rFonts w:eastAsia="宋体-18030"/>
                <w:b/>
                <w:szCs w:val="24"/>
              </w:rPr>
            </w:pPr>
          </w:p>
        </w:tc>
      </w:tr>
      <w:tr w14:paraId="0F445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143E7956">
            <w:pPr>
              <w:ind w:firstLine="562"/>
              <w:rPr>
                <w:rFonts w:eastAsia="宋体-18030"/>
                <w:b/>
                <w:bCs/>
                <w:sz w:val="28"/>
                <w:szCs w:val="28"/>
              </w:rPr>
            </w:pPr>
          </w:p>
        </w:tc>
        <w:tc>
          <w:tcPr>
            <w:tcW w:w="4496" w:type="dxa"/>
            <w:tcBorders>
              <w:top w:val="single" w:color="auto" w:sz="4" w:space="0"/>
              <w:left w:val="nil"/>
              <w:bottom w:val="single" w:color="auto" w:sz="4" w:space="0"/>
              <w:right w:val="nil"/>
            </w:tcBorders>
            <w:vAlign w:val="bottom"/>
          </w:tcPr>
          <w:p w14:paraId="3BC1A784">
            <w:pPr>
              <w:ind w:firstLine="482"/>
              <w:jc w:val="center"/>
              <w:rPr>
                <w:rFonts w:eastAsia="宋体-18030"/>
                <w:b/>
                <w:szCs w:val="24"/>
              </w:rPr>
            </w:pPr>
          </w:p>
        </w:tc>
      </w:tr>
      <w:tr w14:paraId="76A68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4B458DC7">
            <w:pPr>
              <w:ind w:firstLine="0" w:firstLineChars="0"/>
              <w:rPr>
                <w:rFonts w:hint="eastAsia" w:hAnsi="宋体-18030" w:eastAsia="宋体-18030"/>
                <w:b/>
                <w:bCs/>
                <w:sz w:val="28"/>
                <w:szCs w:val="28"/>
              </w:rPr>
            </w:pPr>
            <w:r>
              <w:rPr>
                <w:rFonts w:ascii="宋体-18030" w:hAnsi="宋体-18030" w:eastAsia="宋体-18030" w:cs="宋体-18030"/>
                <w:b/>
                <w:bCs/>
                <w:sz w:val="28"/>
                <w:szCs w:val="28"/>
              </w:rPr>
              <w:t>指导教师</w:t>
            </w:r>
          </w:p>
        </w:tc>
        <w:tc>
          <w:tcPr>
            <w:tcW w:w="4496" w:type="dxa"/>
            <w:tcBorders>
              <w:top w:val="single" w:color="auto" w:sz="4" w:space="0"/>
              <w:left w:val="nil"/>
              <w:bottom w:val="single" w:color="auto" w:sz="4" w:space="0"/>
              <w:right w:val="nil"/>
            </w:tcBorders>
            <w:vAlign w:val="bottom"/>
          </w:tcPr>
          <w:p w14:paraId="465CF16C">
            <w:pPr>
              <w:ind w:firstLine="1889" w:firstLineChars="784"/>
              <w:rPr>
                <w:rFonts w:hint="eastAsia" w:eastAsia="宋体-18030"/>
                <w:b/>
                <w:szCs w:val="24"/>
                <w:lang w:val="en-US" w:eastAsia="zh-CN"/>
              </w:rPr>
            </w:pPr>
            <w:r>
              <w:rPr>
                <w:rFonts w:hint="eastAsia" w:eastAsia="宋体-18030"/>
                <w:b/>
                <w:szCs w:val="24"/>
                <w:lang w:val="en-US" w:eastAsia="zh-CN"/>
              </w:rPr>
              <w:t>魏明</w:t>
            </w:r>
            <w:bookmarkStart w:id="73" w:name="_GoBack"/>
            <w:bookmarkEnd w:id="73"/>
          </w:p>
        </w:tc>
      </w:tr>
    </w:tbl>
    <w:p w14:paraId="6D6864A3">
      <w:pPr>
        <w:ind w:firstLine="482"/>
        <w:rPr>
          <w:rFonts w:ascii="Times New Roman" w:hAnsi="Times New Roman" w:eastAsia="宋体-18030" w:cs="Times New Roman"/>
          <w:b/>
        </w:rPr>
      </w:pPr>
    </w:p>
    <w:p w14:paraId="58E9A697">
      <w:pPr>
        <w:ind w:firstLine="0" w:firstLineChars="0"/>
        <w:rPr>
          <w:rFonts w:ascii="Times New Roman" w:hAnsi="Times New Roman" w:eastAsia="宋体-18030" w:cs="Times New Roman"/>
          <w:b/>
        </w:rPr>
      </w:pPr>
    </w:p>
    <w:p w14:paraId="16A8E5EB">
      <w:pPr>
        <w:ind w:firstLine="482"/>
        <w:jc w:val="center"/>
        <w:rPr>
          <w:rFonts w:ascii="Times New Roman" w:hAnsi="Times New Roman" w:eastAsia="宋体-18030" w:cs="Times New Roman"/>
          <w:b/>
        </w:rPr>
      </w:pPr>
    </w:p>
    <w:tbl>
      <w:tblPr>
        <w:tblStyle w:val="22"/>
        <w:tblW w:w="5053" w:type="dxa"/>
        <w:jc w:val="center"/>
        <w:tblLayout w:type="fixed"/>
        <w:tblCellMar>
          <w:top w:w="0" w:type="dxa"/>
          <w:left w:w="108" w:type="dxa"/>
          <w:bottom w:w="0" w:type="dxa"/>
          <w:right w:w="108" w:type="dxa"/>
        </w:tblCellMar>
      </w:tblPr>
      <w:tblGrid>
        <w:gridCol w:w="1091"/>
        <w:gridCol w:w="850"/>
        <w:gridCol w:w="709"/>
        <w:gridCol w:w="819"/>
        <w:gridCol w:w="734"/>
        <w:gridCol w:w="850"/>
      </w:tblGrid>
      <w:tr w14:paraId="75780C50">
        <w:tblPrEx>
          <w:tblCellMar>
            <w:top w:w="0" w:type="dxa"/>
            <w:left w:w="108" w:type="dxa"/>
            <w:bottom w:w="0" w:type="dxa"/>
            <w:right w:w="108" w:type="dxa"/>
          </w:tblCellMar>
        </w:tblPrEx>
        <w:trPr>
          <w:cantSplit/>
          <w:trHeight w:val="132" w:hRule="atLeast"/>
          <w:jc w:val="center"/>
        </w:trPr>
        <w:tc>
          <w:tcPr>
            <w:tcW w:w="1091" w:type="dxa"/>
            <w:tcBorders>
              <w:left w:val="nil"/>
              <w:bottom w:val="single" w:color="auto" w:sz="4" w:space="0"/>
            </w:tcBorders>
            <w:vAlign w:val="bottom"/>
          </w:tcPr>
          <w:p w14:paraId="688933E6">
            <w:pPr>
              <w:ind w:right="-120" w:rightChars="-50" w:firstLineChars="71"/>
              <w:rPr>
                <w:rFonts w:ascii="Times New Roman" w:hAnsi="Times New Roman" w:eastAsia="宋体-18030" w:cs="Times New Roman"/>
                <w:b/>
                <w:sz w:val="28"/>
                <w:szCs w:val="28"/>
              </w:rPr>
            </w:pPr>
            <w:r>
              <w:rPr>
                <w:rFonts w:ascii="Times New Roman" w:hAnsi="Times New Roman" w:eastAsia="宋体-18030" w:cs="Times New Roman"/>
                <w:b/>
                <w:sz w:val="28"/>
                <w:szCs w:val="28"/>
              </w:rPr>
              <w:t>2025</w:t>
            </w:r>
          </w:p>
        </w:tc>
        <w:tc>
          <w:tcPr>
            <w:tcW w:w="850" w:type="dxa"/>
            <w:vAlign w:val="bottom"/>
          </w:tcPr>
          <w:p w14:paraId="7298DBFD">
            <w:pPr>
              <w:ind w:right="-120" w:rightChars="-50" w:firstLineChars="71"/>
              <w:rPr>
                <w:rFonts w:ascii="Times New Roman" w:hAnsi="Times New Roman" w:eastAsia="宋体-18030" w:cs="Times New Roman"/>
                <w:b/>
                <w:sz w:val="28"/>
                <w:szCs w:val="28"/>
              </w:rPr>
            </w:pPr>
            <w:r>
              <w:rPr>
                <w:rFonts w:ascii="Times New Roman" w:hAnsi="Times New Roman" w:eastAsia="宋体-18030" w:cs="Times New Roman"/>
                <w:b/>
                <w:sz w:val="28"/>
                <w:szCs w:val="28"/>
              </w:rPr>
              <w:t>年</w:t>
            </w:r>
          </w:p>
        </w:tc>
        <w:tc>
          <w:tcPr>
            <w:tcW w:w="709" w:type="dxa"/>
            <w:tcBorders>
              <w:bottom w:val="single" w:color="auto" w:sz="4" w:space="0"/>
            </w:tcBorders>
            <w:vAlign w:val="bottom"/>
          </w:tcPr>
          <w:p w14:paraId="6D3C6627">
            <w:pPr>
              <w:ind w:right="-120" w:rightChars="-50" w:firstLineChars="71"/>
              <w:rPr>
                <w:rFonts w:ascii="Times New Roman" w:hAnsi="Times New Roman" w:eastAsia="宋体-18030" w:cs="Times New Roman"/>
                <w:b/>
                <w:sz w:val="28"/>
                <w:szCs w:val="28"/>
              </w:rPr>
            </w:pPr>
            <w:r>
              <w:rPr>
                <w:rFonts w:hint="eastAsia" w:ascii="Times New Roman" w:hAnsi="Times New Roman" w:eastAsia="宋体-18030" w:cs="Times New Roman"/>
                <w:b/>
                <w:sz w:val="28"/>
                <w:szCs w:val="28"/>
              </w:rPr>
              <w:t>12</w:t>
            </w:r>
          </w:p>
        </w:tc>
        <w:tc>
          <w:tcPr>
            <w:tcW w:w="819" w:type="dxa"/>
            <w:vAlign w:val="bottom"/>
          </w:tcPr>
          <w:p w14:paraId="4127E014">
            <w:pPr>
              <w:ind w:right="-120" w:rightChars="-50" w:firstLineChars="71"/>
              <w:rPr>
                <w:rFonts w:ascii="Times New Roman" w:hAnsi="Times New Roman" w:eastAsia="宋体-18030" w:cs="Times New Roman"/>
                <w:b/>
                <w:sz w:val="28"/>
                <w:szCs w:val="28"/>
              </w:rPr>
            </w:pPr>
            <w:r>
              <w:rPr>
                <w:rFonts w:ascii="Times New Roman" w:hAnsi="Times New Roman" w:eastAsia="宋体-18030" w:cs="Times New Roman"/>
                <w:b/>
                <w:sz w:val="28"/>
                <w:szCs w:val="28"/>
              </w:rPr>
              <w:t>月</w:t>
            </w:r>
          </w:p>
        </w:tc>
        <w:tc>
          <w:tcPr>
            <w:tcW w:w="734" w:type="dxa"/>
            <w:tcBorders>
              <w:bottom w:val="single" w:color="auto" w:sz="4" w:space="0"/>
            </w:tcBorders>
            <w:vAlign w:val="bottom"/>
          </w:tcPr>
          <w:p w14:paraId="31CC2720">
            <w:pPr>
              <w:ind w:right="-120" w:rightChars="-50" w:firstLineChars="71"/>
              <w:rPr>
                <w:rFonts w:ascii="Times New Roman" w:hAnsi="Times New Roman" w:eastAsia="宋体-18030" w:cs="Times New Roman"/>
                <w:b/>
                <w:sz w:val="28"/>
                <w:szCs w:val="28"/>
              </w:rPr>
            </w:pPr>
            <w:r>
              <w:rPr>
                <w:rFonts w:hint="eastAsia" w:ascii="Times New Roman" w:hAnsi="Times New Roman" w:eastAsia="宋体-18030" w:cs="Times New Roman"/>
                <w:b/>
                <w:sz w:val="28"/>
                <w:szCs w:val="28"/>
              </w:rPr>
              <w:t>25</w:t>
            </w:r>
          </w:p>
        </w:tc>
        <w:tc>
          <w:tcPr>
            <w:tcW w:w="850" w:type="dxa"/>
            <w:vAlign w:val="bottom"/>
          </w:tcPr>
          <w:p w14:paraId="0005B186">
            <w:pPr>
              <w:ind w:right="-120" w:rightChars="-50" w:firstLineChars="71"/>
              <w:rPr>
                <w:rFonts w:ascii="Times New Roman" w:hAnsi="Times New Roman" w:eastAsia="宋体-18030" w:cs="Times New Roman"/>
                <w:b/>
                <w:sz w:val="28"/>
                <w:szCs w:val="28"/>
              </w:rPr>
            </w:pPr>
            <w:r>
              <w:rPr>
                <w:rFonts w:ascii="Times New Roman" w:hAnsi="Times New Roman" w:eastAsia="宋体-18030" w:cs="Times New Roman"/>
                <w:b/>
                <w:sz w:val="28"/>
                <w:szCs w:val="28"/>
              </w:rPr>
              <w:t>日</w:t>
            </w:r>
          </w:p>
        </w:tc>
      </w:tr>
    </w:tbl>
    <w:p w14:paraId="197D4078">
      <w:pPr>
        <w:ind w:firstLine="480"/>
        <w:outlineLvl w:val="0"/>
        <w:rPr>
          <w:rFonts w:cs="Times New Roman"/>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851" w:footer="992" w:gutter="0"/>
          <w:cols w:space="425" w:num="1"/>
          <w:docGrid w:type="lines" w:linePitch="312" w:charSpace="0"/>
        </w:sectPr>
      </w:pPr>
    </w:p>
    <w:p w14:paraId="751EF01E">
      <w:pPr>
        <w:pStyle w:val="10"/>
        <w:ind w:firstLine="0" w:firstLineChars="0"/>
        <w:rPr>
          <w:rFonts w:hint="eastAsia" w:ascii="宋体-18030" w:hAnsi="宋体-18030" w:eastAsia="宋体-18030" w:cs="宋体-18030"/>
          <w:b/>
          <w:bCs/>
          <w:sz w:val="36"/>
          <w:szCs w:val="36"/>
        </w:rPr>
        <w:sectPr>
          <w:headerReference r:id="rId11" w:type="default"/>
          <w:footerReference r:id="rId12" w:type="default"/>
          <w:type w:val="continuous"/>
          <w:pgSz w:w="11906" w:h="16838"/>
          <w:pgMar w:top="1418" w:right="1418" w:bottom="1418" w:left="1418" w:header="851" w:footer="992" w:gutter="0"/>
          <w:pgNumType w:start="0"/>
          <w:cols w:space="425" w:num="1"/>
          <w:docGrid w:type="lines" w:linePitch="312" w:charSpace="0"/>
        </w:sectPr>
      </w:pPr>
      <w:bookmarkStart w:id="0" w:name="_Toc169661919"/>
      <w:bookmarkStart w:id="1" w:name="_Toc138204620"/>
    </w:p>
    <w:p w14:paraId="3EEE9567">
      <w:pPr>
        <w:pStyle w:val="10"/>
        <w:ind w:firstLine="723"/>
        <w:jc w:val="center"/>
        <w:rPr>
          <w:rFonts w:hint="eastAsia" w:ascii="Times New Roman" w:hAnsi="宋体-18030" w:eastAsia="宋体-18030" w:cs="Times New Roman"/>
          <w:b/>
          <w:bCs/>
          <w:sz w:val="36"/>
          <w:szCs w:val="36"/>
        </w:rPr>
      </w:pPr>
      <w:r>
        <w:rPr>
          <w:rFonts w:hint="eastAsia" w:ascii="宋体-18030" w:hAnsi="宋体-18030" w:eastAsia="宋体-18030" w:cs="宋体-18030"/>
          <w:b/>
          <w:bCs/>
          <w:sz w:val="36"/>
          <w:szCs w:val="36"/>
        </w:rPr>
        <w:t>《专业系统能力实训》</w:t>
      </w:r>
      <w:r>
        <w:rPr>
          <w:rFonts w:ascii="宋体-18030" w:hAnsi="宋体-18030" w:eastAsia="宋体-18030" w:cs="宋体-18030"/>
          <w:b/>
          <w:bCs/>
          <w:sz w:val="36"/>
          <w:szCs w:val="36"/>
        </w:rPr>
        <w:t>任务书</w:t>
      </w:r>
    </w:p>
    <w:p w14:paraId="61E65679">
      <w:pPr>
        <w:pStyle w:val="10"/>
        <w:ind w:firstLine="480"/>
        <w:rPr>
          <w:rFonts w:ascii="Times New Roman" w:hAnsi="Times New Roman" w:eastAsia="宋体-18030" w:cs="Times New Roman"/>
        </w:rPr>
      </w:pPr>
    </w:p>
    <w:p w14:paraId="5C9059CA">
      <w:pPr>
        <w:pStyle w:val="10"/>
        <w:ind w:firstLine="480"/>
        <w:rPr>
          <w:rFonts w:ascii="Times New Roman" w:hAnsi="Times New Roman" w:eastAsia="宋体-18030" w:cs="Times New Roman"/>
        </w:rPr>
      </w:pPr>
    </w:p>
    <w:p w14:paraId="28D18190">
      <w:pPr>
        <w:pStyle w:val="10"/>
        <w:spacing w:line="240" w:lineRule="auto"/>
        <w:ind w:firstLine="280" w:firstLineChars="100"/>
        <w:rPr>
          <w:rFonts w:ascii="Times New Roman" w:hAnsi="Times New Roman" w:eastAsia="宋体-18030" w:cs="Times New Roman"/>
          <w:bCs/>
          <w:sz w:val="28"/>
          <w:szCs w:val="28"/>
          <w:u w:val="single"/>
        </w:rPr>
      </w:pPr>
      <w:r>
        <w:rPr>
          <w:rFonts w:ascii="宋体-18030" w:hAnsi="宋体-18030" w:eastAsia="宋体-18030" w:cs="宋体-18030"/>
          <w:bCs/>
          <w:sz w:val="28"/>
          <w:szCs w:val="28"/>
        </w:rPr>
        <w:t>学生姓名：</w:t>
      </w:r>
      <w:r>
        <w:rPr>
          <w:rFonts w:ascii="Times New Roman" w:hAnsi="Times New Roman" w:eastAsia="宋体-18030" w:cs="Times New Roman"/>
          <w:bCs/>
          <w:sz w:val="28"/>
          <w:szCs w:val="28"/>
          <w:u w:val="single"/>
        </w:rPr>
        <w:t xml:space="preserve">          </w:t>
      </w:r>
      <w:r>
        <w:rPr>
          <w:rFonts w:hint="eastAsia" w:ascii="Times New Roman" w:hAnsi="Times New Roman" w:eastAsia="宋体-18030" w:cs="Times New Roman"/>
          <w:bCs/>
          <w:sz w:val="28"/>
          <w:szCs w:val="28"/>
          <w:u w:val="single"/>
        </w:rPr>
        <w:t xml:space="preserve">                              </w:t>
      </w:r>
      <w:r>
        <w:rPr>
          <w:rFonts w:ascii="Times New Roman" w:hAnsi="Times New Roman" w:eastAsia="宋体-18030" w:cs="Times New Roman"/>
          <w:bCs/>
          <w:sz w:val="28"/>
          <w:szCs w:val="28"/>
          <w:u w:val="single"/>
        </w:rPr>
        <w:t xml:space="preserve">  </w:t>
      </w:r>
      <w:r>
        <w:rPr>
          <w:rFonts w:hint="eastAsia" w:ascii="Times New Roman" w:hAnsi="Times New Roman" w:eastAsia="宋体-18030" w:cs="Times New Roman"/>
          <w:bCs/>
          <w:sz w:val="28"/>
          <w:szCs w:val="28"/>
          <w:u w:val="single"/>
        </w:rPr>
        <w:t xml:space="preserve">     </w:t>
      </w:r>
      <w:r>
        <w:rPr>
          <w:rFonts w:ascii="Times New Roman" w:hAnsi="Times New Roman" w:eastAsia="宋体-18030" w:cs="Times New Roman"/>
          <w:bCs/>
          <w:sz w:val="28"/>
          <w:szCs w:val="28"/>
          <w:u w:val="single"/>
        </w:rPr>
        <w:t xml:space="preserve"> </w:t>
      </w:r>
    </w:p>
    <w:p w14:paraId="0864295D">
      <w:pPr>
        <w:pStyle w:val="10"/>
        <w:spacing w:after="312" w:afterLines="100" w:line="240" w:lineRule="auto"/>
        <w:ind w:firstLine="280" w:firstLineChars="100"/>
        <w:rPr>
          <w:rFonts w:ascii="Times New Roman" w:hAnsi="Times New Roman" w:eastAsia="宋体-18030" w:cs="Times New Roman"/>
          <w:bCs/>
          <w:sz w:val="28"/>
          <w:szCs w:val="28"/>
        </w:rPr>
      </w:pPr>
      <w:r>
        <w:rPr>
          <w:rFonts w:ascii="宋体-18030" w:hAnsi="宋体-18030" w:eastAsia="宋体-18030" w:cs="宋体-18030"/>
          <w:bCs/>
          <w:sz w:val="28"/>
          <w:szCs w:val="28"/>
        </w:rPr>
        <w:t>专业班级：</w:t>
      </w:r>
      <w:r>
        <w:rPr>
          <w:rFonts w:ascii="Times New Roman" w:hAnsi="Times New Roman" w:eastAsia="宋体-18030" w:cs="Times New Roman"/>
          <w:bCs/>
          <w:sz w:val="28"/>
          <w:szCs w:val="28"/>
          <w:u w:val="single"/>
        </w:rPr>
        <w:t xml:space="preserve">             </w:t>
      </w:r>
      <w:r>
        <w:rPr>
          <w:rFonts w:hint="eastAsia" w:ascii="Times New Roman" w:hAnsi="Times New Roman" w:eastAsia="宋体-18030" w:cs="Times New Roman"/>
          <w:bCs/>
          <w:sz w:val="28"/>
          <w:szCs w:val="28"/>
          <w:u w:val="single"/>
        </w:rPr>
        <w:t xml:space="preserve">  </w:t>
      </w:r>
      <w:r>
        <w:rPr>
          <w:rFonts w:ascii="Times New Roman" w:hAnsi="Times New Roman" w:eastAsia="宋体-18030" w:cs="Times New Roman"/>
          <w:bCs/>
          <w:sz w:val="28"/>
          <w:szCs w:val="28"/>
          <w:u w:val="single"/>
        </w:rPr>
        <w:t xml:space="preserve">  </w:t>
      </w:r>
      <w:r>
        <w:rPr>
          <w:rFonts w:ascii="Times New Roman" w:hAnsi="Times New Roman" w:eastAsia="宋体-18030" w:cs="Times New Roman"/>
          <w:bCs/>
          <w:sz w:val="28"/>
          <w:szCs w:val="28"/>
        </w:rPr>
        <w:t xml:space="preserve"> </w:t>
      </w:r>
      <w:r>
        <w:rPr>
          <w:rFonts w:hint="eastAsia" w:ascii="Times New Roman" w:hAnsi="Times New Roman" w:eastAsia="宋体-18030" w:cs="Times New Roman"/>
          <w:bCs/>
          <w:sz w:val="28"/>
          <w:szCs w:val="28"/>
        </w:rPr>
        <w:t xml:space="preserve"> </w:t>
      </w:r>
      <w:r>
        <w:rPr>
          <w:rFonts w:ascii="宋体-18030" w:hAnsi="宋体-18030" w:eastAsia="宋体-18030" w:cs="宋体-18030"/>
          <w:bCs/>
          <w:sz w:val="28"/>
          <w:szCs w:val="28"/>
        </w:rPr>
        <w:t>指导教师：</w:t>
      </w:r>
      <w:r>
        <w:rPr>
          <w:rFonts w:ascii="Times New Roman" w:hAnsi="Times New Roman" w:eastAsia="宋体-18030" w:cs="Times New Roman"/>
          <w:bCs/>
          <w:sz w:val="28"/>
          <w:szCs w:val="28"/>
          <w:u w:val="single"/>
        </w:rPr>
        <w:t xml:space="preserve">         </w:t>
      </w:r>
      <w:r>
        <w:rPr>
          <w:rFonts w:hint="eastAsia" w:ascii="Times New Roman" w:hAnsi="Times New Roman" w:eastAsia="宋体-18030" w:cs="Times New Roman"/>
          <w:bCs/>
          <w:sz w:val="28"/>
          <w:szCs w:val="28"/>
          <w:u w:val="single"/>
        </w:rPr>
        <w:t xml:space="preserve">     </w:t>
      </w:r>
      <w:r>
        <w:rPr>
          <w:rFonts w:ascii="Times New Roman" w:hAnsi="Times New Roman" w:eastAsia="宋体-18030" w:cs="Times New Roman"/>
          <w:bCs/>
          <w:sz w:val="28"/>
          <w:szCs w:val="28"/>
          <w:u w:val="single"/>
        </w:rPr>
        <w:t xml:space="preserve"> </w:t>
      </w:r>
      <w:r>
        <w:rPr>
          <w:rFonts w:hint="eastAsia" w:ascii="Times New Roman" w:hAnsi="Times New Roman" w:eastAsia="宋体-18030" w:cs="Times New Roman"/>
          <w:bCs/>
          <w:sz w:val="28"/>
          <w:szCs w:val="28"/>
          <w:u w:val="single"/>
        </w:rPr>
        <w:t xml:space="preserve"> </w:t>
      </w:r>
      <w:r>
        <w:rPr>
          <w:rFonts w:ascii="Times New Roman" w:hAnsi="Times New Roman" w:eastAsia="宋体-18030" w:cs="Times New Roman"/>
          <w:bCs/>
          <w:sz w:val="28"/>
          <w:szCs w:val="28"/>
          <w:u w:val="single"/>
        </w:rPr>
        <w:t xml:space="preserve">   </w:t>
      </w:r>
    </w:p>
    <w:p w14:paraId="0593832B">
      <w:pPr>
        <w:pStyle w:val="10"/>
        <w:spacing w:line="240" w:lineRule="auto"/>
        <w:ind w:firstLine="0" w:firstLineChars="0"/>
        <w:rPr>
          <w:rFonts w:hint="eastAsia" w:ascii="Times New Roman" w:hAnsi="宋体-18030" w:eastAsia="宋体-18030" w:cs="Times New Roman"/>
          <w:b/>
          <w:bCs/>
          <w:szCs w:val="24"/>
        </w:rPr>
      </w:pPr>
      <w:r>
        <w:rPr>
          <w:rFonts w:hint="eastAsia" w:ascii="Times New Roman" w:hAnsi="宋体-18030" w:eastAsia="宋体-18030" w:cs="Times New Roman"/>
          <w:b/>
          <w:bCs/>
          <w:szCs w:val="24"/>
        </w:rPr>
        <w:t>一、</w:t>
      </w:r>
      <w:r>
        <w:rPr>
          <w:rFonts w:ascii="Times New Roman" w:hAnsi="宋体-18030" w:eastAsia="宋体-18030" w:cs="Times New Roman"/>
          <w:b/>
          <w:bCs/>
          <w:szCs w:val="24"/>
        </w:rPr>
        <w:t xml:space="preserve">题 </w:t>
      </w:r>
      <w:r>
        <w:rPr>
          <w:rFonts w:hint="eastAsia" w:ascii="Times New Roman" w:hAnsi="宋体-18030" w:eastAsia="宋体-18030" w:cs="Times New Roman"/>
          <w:b/>
          <w:bCs/>
          <w:szCs w:val="24"/>
        </w:rPr>
        <w:t xml:space="preserve">  </w:t>
      </w:r>
      <w:r>
        <w:rPr>
          <w:rFonts w:ascii="Times New Roman" w:hAnsi="宋体-18030" w:eastAsia="宋体-18030" w:cs="Times New Roman"/>
          <w:b/>
          <w:bCs/>
          <w:szCs w:val="24"/>
        </w:rPr>
        <w:t xml:space="preserve"> 目</w:t>
      </w:r>
      <w:r>
        <w:rPr>
          <w:rFonts w:hint="eastAsia" w:ascii="Times New Roman" w:hAnsi="宋体-18030" w:eastAsia="宋体-18030" w:cs="Times New Roman"/>
          <w:b/>
          <w:bCs/>
          <w:szCs w:val="24"/>
        </w:rPr>
        <w:t>：</w:t>
      </w:r>
    </w:p>
    <w:p w14:paraId="071BCCCF">
      <w:pPr>
        <w:pStyle w:val="10"/>
        <w:spacing w:line="240" w:lineRule="auto"/>
        <w:ind w:firstLine="0" w:firstLineChars="0"/>
        <w:rPr>
          <w:rFonts w:hint="eastAsia" w:ascii="Times New Roman" w:hAnsi="宋体-18030" w:eastAsia="宋体-18030" w:cs="Times New Roman"/>
          <w:b/>
          <w:bCs/>
          <w:szCs w:val="24"/>
        </w:rPr>
      </w:pPr>
    </w:p>
    <w:p w14:paraId="508CDFEA">
      <w:pPr>
        <w:pStyle w:val="10"/>
        <w:spacing w:line="240" w:lineRule="auto"/>
        <w:ind w:firstLine="0" w:firstLineChars="0"/>
        <w:rPr>
          <w:rFonts w:hint="eastAsia" w:ascii="Times New Roman" w:hAnsi="宋体-18030" w:eastAsia="宋体-18030" w:cs="Times New Roman"/>
          <w:b/>
          <w:bCs/>
          <w:color w:val="FF0000"/>
          <w:szCs w:val="24"/>
        </w:rPr>
      </w:pPr>
      <w:r>
        <w:rPr>
          <w:rFonts w:hint="eastAsia" w:ascii="Times New Roman" w:hAnsi="宋体-18030" w:eastAsia="宋体-18030" w:cs="Times New Roman"/>
          <w:b/>
          <w:bCs/>
          <w:color w:val="FF0000"/>
          <w:szCs w:val="24"/>
        </w:rPr>
        <w:t xml:space="preserve">   </w:t>
      </w:r>
    </w:p>
    <w:p w14:paraId="4776EF1F">
      <w:pPr>
        <w:pStyle w:val="10"/>
        <w:spacing w:line="240" w:lineRule="auto"/>
        <w:ind w:firstLine="0" w:firstLineChars="0"/>
        <w:rPr>
          <w:rFonts w:hint="eastAsia" w:ascii="Times New Roman" w:hAnsi="宋体-18030" w:eastAsia="宋体-18030" w:cs="Times New Roman"/>
          <w:b/>
          <w:bCs/>
          <w:szCs w:val="24"/>
        </w:rPr>
      </w:pPr>
    </w:p>
    <w:p w14:paraId="38C04D4E">
      <w:pPr>
        <w:pStyle w:val="10"/>
        <w:spacing w:line="240" w:lineRule="auto"/>
        <w:ind w:firstLine="0" w:firstLineChars="0"/>
        <w:rPr>
          <w:rFonts w:hint="eastAsia" w:ascii="Times New Roman" w:hAnsi="宋体-18030" w:eastAsia="宋体-18030" w:cs="Times New Roman"/>
          <w:b/>
          <w:bCs/>
          <w:szCs w:val="24"/>
        </w:rPr>
      </w:pPr>
      <w:r>
        <w:rPr>
          <w:rFonts w:hint="eastAsia" w:ascii="Times New Roman" w:hAnsi="宋体-18030" w:eastAsia="宋体-18030" w:cs="Times New Roman"/>
          <w:b/>
          <w:bCs/>
          <w:szCs w:val="24"/>
        </w:rPr>
        <w:t>二、目的与要求</w:t>
      </w:r>
    </w:p>
    <w:p w14:paraId="44628965">
      <w:pPr>
        <w:ind w:firstLine="480"/>
        <w:rPr>
          <w:rFonts w:ascii="Times New Roman" w:hAnsi="Times New Roman" w:cs="Times New Roman"/>
          <w:color w:val="000000"/>
        </w:rPr>
      </w:pPr>
      <w:r>
        <w:rPr>
          <w:rFonts w:hint="eastAsia" w:ascii="Times New Roman" w:hAnsi="Times New Roman" w:cs="Times New Roman"/>
          <w:color w:val="000000"/>
          <w:lang w:bidi="ar"/>
        </w:rPr>
        <w:t>【设计目的】</w:t>
      </w:r>
    </w:p>
    <w:p w14:paraId="133DBC4A">
      <w:pPr>
        <w:autoSpaceDE w:val="0"/>
        <w:autoSpaceDN w:val="0"/>
        <w:adjustRightInd w:val="0"/>
        <w:ind w:firstLine="420"/>
        <w:jc w:val="left"/>
        <w:rPr>
          <w:rFonts w:ascii="宋体"/>
          <w:sz w:val="21"/>
        </w:rPr>
      </w:pPr>
      <w:r>
        <w:rPr>
          <w:rFonts w:hint="eastAsia" w:ascii="宋体" w:hAnsi="宋体"/>
          <w:sz w:val="21"/>
        </w:rPr>
        <w:t>课程总体目标是提升信息系统建设全过程的实践操作能力，通过实际操作，学生能够掌握系统的规划、设计、实现、管理过程，增强信息系统的安装、配置、维护等基本技能。在实际操作过程中注重培养学生分析解决问题能力，培养学生自主学校能力，并能解决系统运行过程中出现的故障，在开发测试出现错误时能够迅速找出解决方案。掌握前沿技术，通过接触和使用最新的技术和工具，使学生保持对技术发展的敏感度和适应性。提高团队合作能力，通过团队项目和合作任务，提升学生的沟通能力和团队协作能力。建立项目管理能力，通过参与实际项目的系统实现和管理，培养学生的项目管理和时间管理能力。培养职业素养，注重编写规范化的文档、维护良好的代码质量和项目管理，使学生具备职业素养。通过专业系统能力实训，学生能够将理论知识应用于实践中，提升自身的专业能力和综合素质，为未来的职业发展打下坚实的基础。</w:t>
      </w:r>
    </w:p>
    <w:p w14:paraId="426D1922">
      <w:pPr>
        <w:ind w:firstLine="480"/>
        <w:rPr>
          <w:rFonts w:ascii="Times New Roman" w:hAnsi="Times New Roman" w:cs="Times New Roman"/>
          <w:color w:val="000000"/>
        </w:rPr>
      </w:pPr>
      <w:r>
        <w:rPr>
          <w:rFonts w:hint="eastAsia" w:ascii="Times New Roman" w:hAnsi="Times New Roman" w:cs="Times New Roman"/>
          <w:color w:val="000000"/>
          <w:lang w:bidi="ar"/>
        </w:rPr>
        <w:t>【设计要求】</w:t>
      </w:r>
    </w:p>
    <w:p w14:paraId="6E69F44E">
      <w:pPr>
        <w:widowControl/>
        <w:ind w:right="415" w:rightChars="173" w:firstLine="420"/>
        <w:jc w:val="left"/>
        <w:rPr>
          <w:rFonts w:hint="eastAsia" w:ascii="宋体" w:hAnsi="宋体"/>
          <w:sz w:val="21"/>
        </w:rPr>
      </w:pPr>
      <w:r>
        <w:rPr>
          <w:rFonts w:hint="eastAsia" w:ascii="宋体" w:hAnsi="宋体"/>
          <w:sz w:val="21"/>
        </w:rPr>
        <w:t>1、要求学生根据所学习的知识，结合实践应用，完成要求的设计任务。</w:t>
      </w:r>
    </w:p>
    <w:p w14:paraId="71CE550F">
      <w:pPr>
        <w:autoSpaceDE w:val="0"/>
        <w:autoSpaceDN w:val="0"/>
        <w:adjustRightInd w:val="0"/>
        <w:ind w:firstLine="420"/>
        <w:jc w:val="left"/>
        <w:rPr>
          <w:rFonts w:hint="eastAsia" w:ascii="宋体" w:hAnsi="宋体"/>
          <w:sz w:val="21"/>
        </w:rPr>
      </w:pPr>
      <w:r>
        <w:rPr>
          <w:rFonts w:hint="eastAsia" w:ascii="宋体" w:hAnsi="宋体"/>
          <w:sz w:val="21"/>
        </w:rPr>
        <w:t xml:space="preserve">（1）培养一定的自学能力和独立分析问题、解决问题的能力。包括学会自己分析解决问题的方法，对设计中遇到的问题，能通过独立思考、查阅工具书、参考文献，寻找解决方案。 </w:t>
      </w:r>
    </w:p>
    <w:p w14:paraId="13A2230D">
      <w:pPr>
        <w:autoSpaceDE w:val="0"/>
        <w:autoSpaceDN w:val="0"/>
        <w:adjustRightInd w:val="0"/>
        <w:ind w:firstLine="420"/>
        <w:jc w:val="left"/>
        <w:rPr>
          <w:rFonts w:hint="eastAsia" w:ascii="宋体" w:hAnsi="宋体"/>
          <w:sz w:val="21"/>
        </w:rPr>
      </w:pPr>
      <w:r>
        <w:rPr>
          <w:rFonts w:hint="eastAsia" w:ascii="宋体" w:hAnsi="宋体"/>
          <w:sz w:val="21"/>
        </w:rPr>
        <w:t xml:space="preserve">（2）初步掌握网络编程设计的基本方法。通过分析具体设计任务，确定方案，画出具体的总体功能结构设计图，并写出软件程序流程，提交正式课程设计报告电子稿一份； </w:t>
      </w:r>
    </w:p>
    <w:p w14:paraId="4E277447">
      <w:pPr>
        <w:autoSpaceDE w:val="0"/>
        <w:autoSpaceDN w:val="0"/>
        <w:adjustRightInd w:val="0"/>
        <w:ind w:firstLine="420"/>
        <w:jc w:val="left"/>
        <w:rPr>
          <w:rFonts w:hint="eastAsia" w:ascii="宋体" w:hAnsi="宋体"/>
          <w:sz w:val="21"/>
        </w:rPr>
      </w:pPr>
      <w:r>
        <w:rPr>
          <w:rFonts w:hint="eastAsia" w:ascii="宋体" w:hAnsi="宋体"/>
          <w:sz w:val="21"/>
        </w:rPr>
        <w:t>（3）课程设计报告不少于8000字，格式参考“《专业系统能力实训》报告模板”，以WORD文档形式提交给老师。特别说明：“《专业系统能力实训》报告模板”中的</w:t>
      </w:r>
      <w:r>
        <w:rPr>
          <w:rFonts w:hint="eastAsia" w:ascii="宋体" w:hAnsi="宋体"/>
          <w:b/>
          <w:bCs/>
          <w:color w:val="FF0000"/>
          <w:szCs w:val="24"/>
        </w:rPr>
        <w:t>各章节命名仅供参考，在撰写报告过程中，可根据实际情况进行自拟，尤其是人工智能和网络专业。</w:t>
      </w:r>
    </w:p>
    <w:p w14:paraId="5AA4975E">
      <w:pPr>
        <w:autoSpaceDE w:val="0"/>
        <w:autoSpaceDN w:val="0"/>
        <w:adjustRightInd w:val="0"/>
        <w:ind w:firstLine="420"/>
        <w:jc w:val="left"/>
        <w:rPr>
          <w:rFonts w:hint="eastAsia" w:ascii="宋体" w:hAnsi="宋体"/>
          <w:sz w:val="21"/>
        </w:rPr>
      </w:pPr>
      <w:r>
        <w:rPr>
          <w:rFonts w:hint="eastAsia" w:ascii="宋体" w:hAnsi="宋体"/>
          <w:sz w:val="21"/>
        </w:rPr>
        <w:t>课程设计报告封面应有题目、班级、姓名、学号、完成日期、指导教师等的说明。</w:t>
      </w:r>
    </w:p>
    <w:p w14:paraId="774FC73D">
      <w:pPr>
        <w:pStyle w:val="10"/>
        <w:spacing w:line="240" w:lineRule="auto"/>
        <w:ind w:firstLine="0" w:firstLineChars="0"/>
        <w:rPr>
          <w:rFonts w:ascii="Times New Roman" w:hAnsi="Times New Roman" w:eastAsia="宋体-18030" w:cs="Times New Roman"/>
          <w:b/>
          <w:bCs/>
          <w:szCs w:val="24"/>
        </w:rPr>
      </w:pPr>
      <w:r>
        <w:rPr>
          <w:rFonts w:hint="eastAsia" w:ascii="Times New Roman" w:hAnsi="宋体-18030" w:eastAsia="宋体-18030" w:cs="Times New Roman"/>
          <w:b/>
          <w:bCs/>
          <w:szCs w:val="24"/>
        </w:rPr>
        <w:t>三、主要任务：</w:t>
      </w:r>
    </w:p>
    <w:p w14:paraId="4A9B640C">
      <w:pPr>
        <w:widowControl/>
        <w:spacing w:line="400" w:lineRule="exact"/>
        <w:ind w:right="415" w:rightChars="173" w:firstLine="422"/>
        <w:jc w:val="left"/>
        <w:rPr>
          <w:rFonts w:hint="eastAsia" w:ascii="宋体" w:hAnsi="宋体"/>
          <w:b/>
          <w:bCs/>
          <w:sz w:val="21"/>
        </w:rPr>
      </w:pPr>
      <w:r>
        <w:rPr>
          <w:rFonts w:hint="eastAsia" w:ascii="宋体" w:hAnsi="宋体"/>
          <w:b/>
          <w:bCs/>
          <w:sz w:val="21"/>
        </w:rPr>
        <w:t xml:space="preserve"> 1.</w:t>
      </w:r>
      <w:r>
        <w:rPr>
          <w:rFonts w:ascii="宋体" w:hAnsi="宋体"/>
          <w:b/>
          <w:bCs/>
          <w:sz w:val="21"/>
        </w:rPr>
        <w:t>理解并掌握实训内容</w:t>
      </w:r>
    </w:p>
    <w:p w14:paraId="465A07FC">
      <w:pPr>
        <w:autoSpaceDE w:val="0"/>
        <w:autoSpaceDN w:val="0"/>
        <w:adjustRightInd w:val="0"/>
        <w:spacing w:line="400" w:lineRule="exact"/>
        <w:ind w:firstLine="420"/>
        <w:jc w:val="left"/>
        <w:rPr>
          <w:rFonts w:hint="eastAsia" w:ascii="宋体" w:hAnsi="宋体"/>
          <w:sz w:val="21"/>
        </w:rPr>
      </w:pPr>
      <w:r>
        <w:rPr>
          <w:rFonts w:hint="eastAsia" w:ascii="宋体" w:hAnsi="宋体"/>
          <w:sz w:val="21"/>
        </w:rPr>
        <w:t>（1）深入理解实训课程的目标、内容和要求，明确自己需要掌握的知识点和技能。熟悉实训所使用的技术栈、工具和环境，以及理解实训项目的背景、需求和预期成果。</w:t>
      </w:r>
    </w:p>
    <w:p w14:paraId="06F13068">
      <w:pPr>
        <w:widowControl/>
        <w:spacing w:line="400" w:lineRule="exact"/>
        <w:ind w:right="415" w:rightChars="173" w:firstLine="422"/>
        <w:jc w:val="left"/>
        <w:rPr>
          <w:rFonts w:hint="eastAsia" w:ascii="宋体" w:hAnsi="宋体"/>
          <w:b/>
          <w:bCs/>
          <w:sz w:val="21"/>
        </w:rPr>
      </w:pPr>
      <w:r>
        <w:rPr>
          <w:rFonts w:hint="eastAsia" w:ascii="宋体" w:hAnsi="宋体"/>
          <w:b/>
          <w:bCs/>
          <w:sz w:val="21"/>
        </w:rPr>
        <w:t>2.</w:t>
      </w:r>
      <w:r>
        <w:rPr>
          <w:rFonts w:ascii="宋体" w:hAnsi="宋体"/>
          <w:b/>
          <w:bCs/>
          <w:sz w:val="21"/>
        </w:rPr>
        <w:t>参与实训项目</w:t>
      </w:r>
    </w:p>
    <w:p w14:paraId="6DDAC1CC">
      <w:pPr>
        <w:autoSpaceDE w:val="0"/>
        <w:autoSpaceDN w:val="0"/>
        <w:adjustRightInd w:val="0"/>
        <w:spacing w:line="400" w:lineRule="exact"/>
        <w:ind w:firstLine="420"/>
        <w:jc w:val="left"/>
        <w:rPr>
          <w:rFonts w:hint="eastAsia" w:ascii="宋体" w:hAnsi="宋体"/>
          <w:sz w:val="21"/>
        </w:rPr>
      </w:pPr>
      <w:r>
        <w:rPr>
          <w:rFonts w:hint="eastAsia" w:ascii="宋体" w:hAnsi="宋体"/>
          <w:sz w:val="21"/>
        </w:rPr>
        <w:t>（1）项目规划与设计</w:t>
      </w:r>
      <w:r>
        <w:rPr>
          <w:rFonts w:ascii="宋体" w:hAnsi="宋体"/>
          <w:sz w:val="21"/>
        </w:rPr>
        <w:t>：参与项目的规划与设计阶段，包括需求分析、系统设计、数据库设计等。在这一阶段，需要运用所学的理论知识，结合实际需求，制定出切实可行的项目方案。</w:t>
      </w:r>
    </w:p>
    <w:p w14:paraId="7C499BE7">
      <w:pPr>
        <w:autoSpaceDE w:val="0"/>
        <w:autoSpaceDN w:val="0"/>
        <w:adjustRightInd w:val="0"/>
        <w:spacing w:line="400" w:lineRule="exact"/>
        <w:ind w:firstLine="420"/>
        <w:jc w:val="left"/>
        <w:rPr>
          <w:rFonts w:hint="eastAsia" w:ascii="宋体" w:hAnsi="宋体"/>
          <w:sz w:val="21"/>
        </w:rPr>
      </w:pPr>
      <w:r>
        <w:rPr>
          <w:rFonts w:hint="eastAsia" w:ascii="宋体" w:hAnsi="宋体"/>
          <w:sz w:val="21"/>
        </w:rPr>
        <w:t>（2）</w:t>
      </w:r>
      <w:r>
        <w:rPr>
          <w:rFonts w:ascii="宋体" w:hAnsi="宋体"/>
          <w:sz w:val="21"/>
        </w:rPr>
        <w:t>系统实现：根据设计文档编写代码，实现系统的各项功能。</w:t>
      </w:r>
      <w:r>
        <w:rPr>
          <w:rFonts w:hint="eastAsia" w:ascii="宋体" w:hAnsi="宋体"/>
          <w:sz w:val="21"/>
        </w:rPr>
        <w:t>掌握</w:t>
      </w:r>
      <w:r>
        <w:rPr>
          <w:rFonts w:ascii="宋体" w:hAnsi="宋体"/>
          <w:sz w:val="21"/>
        </w:rPr>
        <w:t>编程语言的运用、框架的选择与配置、数据库的操作等。确保代码的质量，遵循良好的编程规范，并进行必要的测试与调试。</w:t>
      </w:r>
    </w:p>
    <w:p w14:paraId="2EEEE33B">
      <w:pPr>
        <w:autoSpaceDE w:val="0"/>
        <w:autoSpaceDN w:val="0"/>
        <w:adjustRightInd w:val="0"/>
        <w:spacing w:line="400" w:lineRule="exact"/>
        <w:ind w:firstLine="420"/>
        <w:jc w:val="left"/>
        <w:rPr>
          <w:rFonts w:hint="eastAsia" w:ascii="宋体" w:hAnsi="宋体"/>
          <w:sz w:val="21"/>
        </w:rPr>
      </w:pPr>
      <w:r>
        <w:rPr>
          <w:rFonts w:hint="eastAsia" w:ascii="宋体" w:hAnsi="宋体"/>
          <w:sz w:val="21"/>
        </w:rPr>
        <w:t>（3）</w:t>
      </w:r>
      <w:r>
        <w:rPr>
          <w:rFonts w:ascii="宋体" w:hAnsi="宋体"/>
          <w:sz w:val="21"/>
        </w:rPr>
        <w:t>系统测试与优化：在系统</w:t>
      </w:r>
      <w:r>
        <w:rPr>
          <w:rFonts w:hint="eastAsia" w:ascii="宋体" w:hAnsi="宋体"/>
          <w:sz w:val="21"/>
        </w:rPr>
        <w:t>实现</w:t>
      </w:r>
      <w:r>
        <w:rPr>
          <w:rFonts w:ascii="宋体" w:hAnsi="宋体"/>
          <w:sz w:val="21"/>
        </w:rPr>
        <w:t>完成后，进行全面的测试，包括单元测试、集成测试和系统测试，以确保系统的稳定性和可靠性。同时，还需要根据测试结果对系统进行优化，提高系统的性能和用户体验。</w:t>
      </w:r>
    </w:p>
    <w:p w14:paraId="1D902115">
      <w:pPr>
        <w:pStyle w:val="10"/>
        <w:spacing w:line="240" w:lineRule="auto"/>
        <w:ind w:firstLine="0" w:firstLineChars="0"/>
        <w:rPr>
          <w:rFonts w:ascii="Times New Roman" w:hAnsi="Times New Roman" w:eastAsia="宋体-18030" w:cs="Times New Roman"/>
          <w:b/>
          <w:bCs/>
          <w:szCs w:val="24"/>
        </w:rPr>
      </w:pPr>
    </w:p>
    <w:p w14:paraId="3D51E384">
      <w:pPr>
        <w:pStyle w:val="10"/>
        <w:spacing w:line="240" w:lineRule="auto"/>
        <w:ind w:firstLine="0" w:firstLineChars="0"/>
        <w:rPr>
          <w:rFonts w:ascii="Times New Roman" w:hAnsi="Times New Roman" w:eastAsia="宋体-18030" w:cs="Times New Roman"/>
          <w:bCs/>
          <w:szCs w:val="24"/>
        </w:rPr>
      </w:pPr>
      <w:r>
        <w:rPr>
          <w:rFonts w:hint="eastAsia" w:ascii="Times New Roman" w:hAnsi="宋体-18030" w:eastAsia="宋体-18030" w:cs="Times New Roman"/>
          <w:b/>
          <w:bCs/>
          <w:szCs w:val="24"/>
        </w:rPr>
        <w:t>四、</w:t>
      </w:r>
      <w:r>
        <w:rPr>
          <w:rFonts w:ascii="Times New Roman" w:hAnsi="宋体-18030" w:eastAsia="宋体-18030" w:cs="Times New Roman"/>
          <w:b/>
          <w:bCs/>
          <w:szCs w:val="24"/>
        </w:rPr>
        <w:t>任务</w:t>
      </w:r>
      <w:r>
        <w:rPr>
          <w:rFonts w:hint="eastAsia" w:ascii="Times New Roman" w:hAnsi="宋体-18030" w:eastAsia="宋体-18030" w:cs="Times New Roman"/>
          <w:b/>
          <w:bCs/>
          <w:szCs w:val="24"/>
        </w:rPr>
        <w:t>分工</w:t>
      </w:r>
      <w:r>
        <w:rPr>
          <w:rFonts w:ascii="Times New Roman" w:hAnsi="Times New Roman" w:eastAsia="宋体-18030" w:cs="Times New Roman"/>
          <w:b/>
          <w:bCs/>
          <w:szCs w:val="24"/>
        </w:rPr>
        <w:t>:</w:t>
      </w:r>
      <w:r>
        <w:rPr>
          <w:rFonts w:ascii="Times New Roman" w:hAnsi="Times New Roman" w:eastAsia="宋体-18030" w:cs="Times New Roman"/>
          <w:bCs/>
          <w:szCs w:val="24"/>
        </w:rPr>
        <w:t xml:space="preserve"> </w:t>
      </w:r>
    </w:p>
    <w:p w14:paraId="09922456">
      <w:pPr>
        <w:pStyle w:val="10"/>
        <w:spacing w:line="240" w:lineRule="auto"/>
        <w:ind w:firstLine="480"/>
        <w:rPr>
          <w:rFonts w:ascii="Times New Roman" w:hAnsi="Times New Roman" w:eastAsia="宋体-18030" w:cs="Times New Roman"/>
          <w:bCs/>
          <w:szCs w:val="24"/>
        </w:rPr>
      </w:pP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99"/>
        <w:gridCol w:w="7735"/>
      </w:tblGrid>
      <w:tr w14:paraId="189F8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1199" w:type="dxa"/>
            <w:vAlign w:val="center"/>
          </w:tcPr>
          <w:p w14:paraId="4688A180">
            <w:pPr>
              <w:spacing w:line="240" w:lineRule="auto"/>
              <w:ind w:firstLine="0" w:firstLineChars="0"/>
              <w:jc w:val="center"/>
              <w:rPr>
                <w:sz w:val="21"/>
              </w:rPr>
            </w:pPr>
            <w:r>
              <w:rPr>
                <w:rFonts w:hint="eastAsia" w:ascii="宋体" w:hAnsi="宋体"/>
                <w:b/>
                <w:sz w:val="21"/>
              </w:rPr>
              <w:t>学生姓名</w:t>
            </w:r>
          </w:p>
        </w:tc>
        <w:tc>
          <w:tcPr>
            <w:tcW w:w="7735" w:type="dxa"/>
            <w:vAlign w:val="center"/>
          </w:tcPr>
          <w:p w14:paraId="02A8966D">
            <w:pPr>
              <w:spacing w:line="240" w:lineRule="auto"/>
              <w:ind w:firstLine="422"/>
              <w:jc w:val="center"/>
              <w:rPr>
                <w:rFonts w:hint="eastAsia" w:ascii="宋体" w:hAnsi="宋体"/>
                <w:b/>
                <w:sz w:val="21"/>
              </w:rPr>
            </w:pPr>
            <w:r>
              <w:rPr>
                <w:rFonts w:hint="eastAsia" w:ascii="宋体" w:hAnsi="宋体"/>
                <w:b/>
                <w:sz w:val="21"/>
              </w:rPr>
              <w:t>主要完成的任务</w:t>
            </w:r>
          </w:p>
        </w:tc>
      </w:tr>
      <w:tr w14:paraId="02A1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199" w:type="dxa"/>
            <w:vAlign w:val="center"/>
          </w:tcPr>
          <w:p w14:paraId="3C35C842">
            <w:pPr>
              <w:spacing w:line="240" w:lineRule="auto"/>
              <w:ind w:firstLine="420"/>
              <w:jc w:val="center"/>
              <w:rPr>
                <w:rFonts w:hint="eastAsia" w:ascii="宋体" w:hAnsi="宋体"/>
                <w:bCs/>
                <w:sz w:val="21"/>
              </w:rPr>
            </w:pPr>
          </w:p>
        </w:tc>
        <w:tc>
          <w:tcPr>
            <w:tcW w:w="7735" w:type="dxa"/>
          </w:tcPr>
          <w:p w14:paraId="76505388">
            <w:pPr>
              <w:spacing w:line="240" w:lineRule="auto"/>
              <w:ind w:firstLine="422"/>
              <w:rPr>
                <w:rFonts w:hint="eastAsia" w:ascii="宋体" w:hAnsi="宋体"/>
                <w:b/>
                <w:sz w:val="21"/>
              </w:rPr>
            </w:pPr>
          </w:p>
        </w:tc>
      </w:tr>
      <w:tr w14:paraId="56CE2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199" w:type="dxa"/>
            <w:vAlign w:val="center"/>
          </w:tcPr>
          <w:p w14:paraId="06F1DDCE">
            <w:pPr>
              <w:spacing w:line="240" w:lineRule="auto"/>
              <w:ind w:firstLine="420"/>
              <w:jc w:val="center"/>
              <w:rPr>
                <w:sz w:val="21"/>
              </w:rPr>
            </w:pPr>
          </w:p>
        </w:tc>
        <w:tc>
          <w:tcPr>
            <w:tcW w:w="7735" w:type="dxa"/>
          </w:tcPr>
          <w:p w14:paraId="07D6CEF4">
            <w:pPr>
              <w:spacing w:line="240" w:lineRule="auto"/>
              <w:ind w:firstLine="420"/>
              <w:rPr>
                <w:sz w:val="21"/>
              </w:rPr>
            </w:pPr>
          </w:p>
        </w:tc>
      </w:tr>
      <w:tr w14:paraId="696AB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199" w:type="dxa"/>
            <w:vAlign w:val="center"/>
          </w:tcPr>
          <w:p w14:paraId="3E30AB0A">
            <w:pPr>
              <w:spacing w:line="240" w:lineRule="auto"/>
              <w:ind w:firstLine="420"/>
              <w:jc w:val="center"/>
              <w:rPr>
                <w:sz w:val="21"/>
              </w:rPr>
            </w:pPr>
          </w:p>
        </w:tc>
        <w:tc>
          <w:tcPr>
            <w:tcW w:w="7735" w:type="dxa"/>
          </w:tcPr>
          <w:p w14:paraId="6C1E81E9">
            <w:pPr>
              <w:spacing w:line="240" w:lineRule="auto"/>
              <w:ind w:firstLine="420"/>
              <w:rPr>
                <w:sz w:val="21"/>
              </w:rPr>
            </w:pPr>
          </w:p>
        </w:tc>
      </w:tr>
      <w:tr w14:paraId="0E775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199" w:type="dxa"/>
            <w:vAlign w:val="center"/>
          </w:tcPr>
          <w:p w14:paraId="3EA1971A">
            <w:pPr>
              <w:spacing w:line="240" w:lineRule="auto"/>
              <w:ind w:firstLine="420"/>
              <w:jc w:val="center"/>
              <w:rPr>
                <w:sz w:val="21"/>
              </w:rPr>
            </w:pPr>
          </w:p>
        </w:tc>
        <w:tc>
          <w:tcPr>
            <w:tcW w:w="7735" w:type="dxa"/>
          </w:tcPr>
          <w:p w14:paraId="582E9783">
            <w:pPr>
              <w:spacing w:line="240" w:lineRule="auto"/>
              <w:ind w:firstLine="420"/>
              <w:rPr>
                <w:sz w:val="21"/>
              </w:rPr>
            </w:pPr>
          </w:p>
        </w:tc>
      </w:tr>
      <w:tr w14:paraId="2ED4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199" w:type="dxa"/>
            <w:vAlign w:val="center"/>
          </w:tcPr>
          <w:p w14:paraId="139D473D">
            <w:pPr>
              <w:spacing w:line="240" w:lineRule="auto"/>
              <w:ind w:firstLine="420"/>
              <w:jc w:val="center"/>
              <w:rPr>
                <w:sz w:val="21"/>
              </w:rPr>
            </w:pPr>
          </w:p>
        </w:tc>
        <w:tc>
          <w:tcPr>
            <w:tcW w:w="7735" w:type="dxa"/>
          </w:tcPr>
          <w:p w14:paraId="13C2AF87">
            <w:pPr>
              <w:spacing w:line="240" w:lineRule="auto"/>
              <w:ind w:firstLine="420"/>
              <w:rPr>
                <w:sz w:val="21"/>
              </w:rPr>
            </w:pPr>
          </w:p>
        </w:tc>
      </w:tr>
    </w:tbl>
    <w:p w14:paraId="29A4BB0D">
      <w:pPr>
        <w:pStyle w:val="10"/>
        <w:spacing w:line="240" w:lineRule="auto"/>
        <w:ind w:firstLine="0" w:firstLineChars="0"/>
        <w:rPr>
          <w:rFonts w:hint="eastAsia" w:ascii="Times New Roman" w:hAnsi="宋体-18030" w:eastAsia="宋体-18030" w:cs="Times New Roman"/>
          <w:b/>
          <w:bCs/>
          <w:szCs w:val="24"/>
        </w:rPr>
      </w:pPr>
    </w:p>
    <w:p w14:paraId="2FA8A3A9">
      <w:pPr>
        <w:pStyle w:val="10"/>
        <w:spacing w:line="240" w:lineRule="auto"/>
        <w:ind w:firstLine="0" w:firstLineChars="0"/>
        <w:rPr>
          <w:rFonts w:hint="eastAsia" w:ascii="Times New Roman" w:hAnsi="宋体-18030" w:eastAsia="宋体-18030" w:cs="Times New Roman"/>
          <w:b/>
          <w:bCs/>
          <w:szCs w:val="24"/>
        </w:rPr>
      </w:pPr>
      <w:r>
        <w:rPr>
          <w:rFonts w:hint="eastAsia" w:ascii="Times New Roman" w:hAnsi="宋体-18030" w:eastAsia="宋体-18030" w:cs="Times New Roman"/>
          <w:b/>
          <w:bCs/>
          <w:szCs w:val="24"/>
        </w:rPr>
        <w:t>五、时间安排：</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6348"/>
        <w:gridCol w:w="1085"/>
      </w:tblGrid>
      <w:tr w14:paraId="6425C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5" w:hRule="atLeast"/>
        </w:trPr>
        <w:tc>
          <w:tcPr>
            <w:tcW w:w="1696" w:type="dxa"/>
            <w:vAlign w:val="center"/>
          </w:tcPr>
          <w:p w14:paraId="739B5E3D">
            <w:pPr>
              <w:spacing w:line="240" w:lineRule="auto"/>
              <w:ind w:firstLine="422"/>
              <w:jc w:val="left"/>
              <w:rPr>
                <w:rFonts w:hint="eastAsia" w:ascii="宋体" w:hAnsi="宋体"/>
                <w:b/>
                <w:sz w:val="21"/>
              </w:rPr>
            </w:pPr>
            <w:r>
              <w:rPr>
                <w:rFonts w:hint="eastAsia" w:ascii="宋体" w:hAnsi="宋体"/>
                <w:b/>
                <w:sz w:val="21"/>
              </w:rPr>
              <w:t>内容</w:t>
            </w:r>
          </w:p>
        </w:tc>
        <w:tc>
          <w:tcPr>
            <w:tcW w:w="6348" w:type="dxa"/>
            <w:vAlign w:val="center"/>
          </w:tcPr>
          <w:p w14:paraId="2A7B2DD1">
            <w:pPr>
              <w:spacing w:line="240" w:lineRule="auto"/>
              <w:ind w:firstLine="422"/>
              <w:jc w:val="left"/>
              <w:rPr>
                <w:rFonts w:hint="eastAsia" w:ascii="宋体" w:hAnsi="宋体"/>
                <w:b/>
                <w:sz w:val="21"/>
              </w:rPr>
            </w:pPr>
            <w:r>
              <w:rPr>
                <w:rFonts w:hint="eastAsia" w:ascii="宋体" w:hAnsi="宋体"/>
                <w:b/>
                <w:sz w:val="21"/>
              </w:rPr>
              <w:t>教学目标与要求</w:t>
            </w:r>
          </w:p>
        </w:tc>
        <w:tc>
          <w:tcPr>
            <w:tcW w:w="1085" w:type="dxa"/>
            <w:vAlign w:val="center"/>
          </w:tcPr>
          <w:p w14:paraId="529974E1">
            <w:pPr>
              <w:spacing w:line="240" w:lineRule="auto"/>
              <w:ind w:firstLine="0" w:firstLineChars="0"/>
              <w:jc w:val="center"/>
              <w:rPr>
                <w:rFonts w:hint="eastAsia" w:ascii="宋体" w:hAnsi="宋体"/>
                <w:b/>
                <w:sz w:val="21"/>
              </w:rPr>
            </w:pPr>
            <w:r>
              <w:rPr>
                <w:rFonts w:hint="eastAsia" w:ascii="宋体" w:hAnsi="宋体"/>
                <w:b/>
                <w:sz w:val="21"/>
              </w:rPr>
              <w:t>课时（节）</w:t>
            </w:r>
          </w:p>
        </w:tc>
      </w:tr>
      <w:tr w14:paraId="1F84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4" w:hRule="atLeast"/>
        </w:trPr>
        <w:tc>
          <w:tcPr>
            <w:tcW w:w="1696" w:type="dxa"/>
            <w:vAlign w:val="center"/>
          </w:tcPr>
          <w:p w14:paraId="174ECDF2">
            <w:pPr>
              <w:spacing w:line="240" w:lineRule="auto"/>
              <w:ind w:firstLine="0" w:firstLineChars="0"/>
              <w:jc w:val="center"/>
              <w:rPr>
                <w:rFonts w:hint="eastAsia" w:ascii="宋体" w:hAnsi="宋体"/>
                <w:sz w:val="21"/>
              </w:rPr>
            </w:pPr>
            <w:r>
              <w:rPr>
                <w:rFonts w:hint="eastAsia" w:ascii="宋体" w:hAnsi="宋体"/>
                <w:sz w:val="21"/>
              </w:rPr>
              <w:t>需求分析</w:t>
            </w:r>
          </w:p>
        </w:tc>
        <w:tc>
          <w:tcPr>
            <w:tcW w:w="6348" w:type="dxa"/>
            <w:vAlign w:val="center"/>
          </w:tcPr>
          <w:p w14:paraId="453F8871">
            <w:pPr>
              <w:spacing w:line="240" w:lineRule="auto"/>
              <w:ind w:firstLine="0" w:firstLineChars="0"/>
              <w:jc w:val="left"/>
              <w:rPr>
                <w:rFonts w:hint="eastAsia" w:ascii="宋体" w:hAnsi="宋体"/>
                <w:sz w:val="21"/>
              </w:rPr>
            </w:pPr>
            <w:r>
              <w:rPr>
                <w:rFonts w:hint="eastAsia" w:ascii="宋体" w:hAnsi="宋体" w:cs="宋体"/>
                <w:sz w:val="21"/>
              </w:rPr>
              <w:t>掌握</w:t>
            </w:r>
            <w:r>
              <w:rPr>
                <w:rFonts w:ascii="宋体" w:hAnsi="宋体" w:cs="宋体"/>
                <w:sz w:val="21"/>
              </w:rPr>
              <w:t>对获取的需求进行分析和建模</w:t>
            </w:r>
            <w:r>
              <w:rPr>
                <w:rFonts w:hint="eastAsia" w:ascii="宋体" w:hAnsi="宋体" w:cs="宋体"/>
                <w:sz w:val="21"/>
              </w:rPr>
              <w:t>方法</w:t>
            </w:r>
            <w:r>
              <w:rPr>
                <w:rFonts w:ascii="宋体" w:hAnsi="宋体" w:cs="宋体"/>
                <w:sz w:val="21"/>
              </w:rPr>
              <w:t>，识别需求之间的关系，解决需求冲突，并对需求进行优先级排序。</w:t>
            </w:r>
          </w:p>
        </w:tc>
        <w:tc>
          <w:tcPr>
            <w:tcW w:w="1085" w:type="dxa"/>
            <w:vAlign w:val="center"/>
          </w:tcPr>
          <w:p w14:paraId="3162347D">
            <w:pPr>
              <w:spacing w:line="240" w:lineRule="auto"/>
              <w:ind w:firstLine="0" w:firstLineChars="0"/>
              <w:jc w:val="center"/>
              <w:rPr>
                <w:rFonts w:hint="eastAsia" w:ascii="宋体" w:hAnsi="宋体"/>
                <w:sz w:val="21"/>
              </w:rPr>
            </w:pPr>
            <w:r>
              <w:rPr>
                <w:rFonts w:ascii="宋体" w:hAnsi="宋体"/>
                <w:sz w:val="21"/>
              </w:rPr>
              <w:t>6</w:t>
            </w:r>
          </w:p>
        </w:tc>
      </w:tr>
      <w:tr w14:paraId="634F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1" w:hRule="atLeast"/>
        </w:trPr>
        <w:tc>
          <w:tcPr>
            <w:tcW w:w="1696" w:type="dxa"/>
            <w:vAlign w:val="center"/>
          </w:tcPr>
          <w:p w14:paraId="35551EA4">
            <w:pPr>
              <w:spacing w:line="240" w:lineRule="auto"/>
              <w:ind w:firstLine="0" w:firstLineChars="0"/>
              <w:jc w:val="center"/>
              <w:rPr>
                <w:rFonts w:hint="eastAsia" w:ascii="宋体" w:hAnsi="宋体"/>
                <w:sz w:val="21"/>
              </w:rPr>
            </w:pPr>
            <w:r>
              <w:rPr>
                <w:rFonts w:hint="eastAsia"/>
                <w:sz w:val="21"/>
              </w:rPr>
              <w:t>系统设计</w:t>
            </w:r>
          </w:p>
        </w:tc>
        <w:tc>
          <w:tcPr>
            <w:tcW w:w="6348" w:type="dxa"/>
            <w:vAlign w:val="center"/>
          </w:tcPr>
          <w:p w14:paraId="1D8559CA">
            <w:pPr>
              <w:spacing w:line="240" w:lineRule="auto"/>
              <w:ind w:firstLine="0" w:firstLineChars="0"/>
              <w:jc w:val="left"/>
              <w:rPr>
                <w:rFonts w:hint="eastAsia" w:ascii="宋体" w:hAnsi="宋体"/>
                <w:sz w:val="21"/>
              </w:rPr>
            </w:pPr>
            <w:r>
              <w:rPr>
                <w:rFonts w:hint="eastAsia" w:ascii="宋体" w:hAnsi="宋体" w:cs="宋体"/>
                <w:sz w:val="21"/>
              </w:rPr>
              <w:t>掌握</w:t>
            </w:r>
            <w:r>
              <w:rPr>
                <w:rFonts w:ascii="宋体" w:hAnsi="宋体" w:cs="宋体"/>
                <w:sz w:val="21"/>
              </w:rPr>
              <w:t>将需求分析阶段的成果转化为系统设计方案</w:t>
            </w:r>
            <w:r>
              <w:rPr>
                <w:rFonts w:hint="eastAsia" w:ascii="宋体" w:hAnsi="宋体" w:cs="宋体"/>
                <w:sz w:val="21"/>
              </w:rPr>
              <w:t>。</w:t>
            </w:r>
          </w:p>
        </w:tc>
        <w:tc>
          <w:tcPr>
            <w:tcW w:w="1085" w:type="dxa"/>
            <w:vAlign w:val="center"/>
          </w:tcPr>
          <w:p w14:paraId="1FD2568D">
            <w:pPr>
              <w:spacing w:line="240" w:lineRule="auto"/>
              <w:ind w:firstLine="0" w:firstLineChars="0"/>
              <w:jc w:val="center"/>
              <w:rPr>
                <w:rFonts w:hint="eastAsia" w:ascii="宋体" w:hAnsi="宋体"/>
                <w:sz w:val="21"/>
              </w:rPr>
            </w:pPr>
            <w:r>
              <w:rPr>
                <w:rFonts w:ascii="宋体" w:hAnsi="宋体"/>
                <w:sz w:val="21"/>
              </w:rPr>
              <w:t>10</w:t>
            </w:r>
          </w:p>
        </w:tc>
      </w:tr>
      <w:tr w14:paraId="5A19E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trPr>
        <w:tc>
          <w:tcPr>
            <w:tcW w:w="1696" w:type="dxa"/>
            <w:vAlign w:val="center"/>
          </w:tcPr>
          <w:p w14:paraId="707B15EC">
            <w:pPr>
              <w:spacing w:line="240" w:lineRule="auto"/>
              <w:ind w:firstLine="0" w:firstLineChars="0"/>
              <w:jc w:val="center"/>
              <w:rPr>
                <w:rFonts w:hint="eastAsia" w:ascii="宋体" w:hAnsi="宋体"/>
                <w:sz w:val="21"/>
              </w:rPr>
            </w:pPr>
            <w:r>
              <w:rPr>
                <w:rFonts w:hint="eastAsia"/>
                <w:sz w:val="21"/>
              </w:rPr>
              <w:t>系统实现</w:t>
            </w:r>
          </w:p>
        </w:tc>
        <w:tc>
          <w:tcPr>
            <w:tcW w:w="6348" w:type="dxa"/>
            <w:vAlign w:val="center"/>
          </w:tcPr>
          <w:p w14:paraId="3D04F86B">
            <w:pPr>
              <w:spacing w:line="240" w:lineRule="auto"/>
              <w:ind w:firstLine="0" w:firstLineChars="0"/>
              <w:jc w:val="left"/>
              <w:rPr>
                <w:rFonts w:hint="eastAsia" w:ascii="宋体" w:hAnsi="宋体"/>
                <w:sz w:val="21"/>
              </w:rPr>
            </w:pPr>
            <w:r>
              <w:rPr>
                <w:rFonts w:ascii="宋体" w:hAnsi="宋体" w:cs="宋体"/>
                <w:sz w:val="21"/>
              </w:rPr>
              <w:t>通过实际编程和系统</w:t>
            </w:r>
            <w:r>
              <w:rPr>
                <w:rFonts w:hint="eastAsia" w:ascii="宋体" w:hAnsi="宋体" w:cs="宋体"/>
                <w:sz w:val="21"/>
              </w:rPr>
              <w:t>实现的</w:t>
            </w:r>
            <w:r>
              <w:rPr>
                <w:rFonts w:ascii="宋体" w:hAnsi="宋体" w:cs="宋体"/>
                <w:sz w:val="21"/>
              </w:rPr>
              <w:t>实践，掌握系统功能</w:t>
            </w:r>
            <w:r>
              <w:rPr>
                <w:rFonts w:hint="eastAsia" w:ascii="宋体" w:hAnsi="宋体" w:cs="宋体"/>
                <w:sz w:val="21"/>
              </w:rPr>
              <w:t>实现</w:t>
            </w:r>
            <w:r>
              <w:rPr>
                <w:rFonts w:ascii="宋体" w:hAnsi="宋体" w:cs="宋体"/>
                <w:sz w:val="21"/>
              </w:rPr>
              <w:t>的过程和技巧</w:t>
            </w:r>
            <w:r>
              <w:rPr>
                <w:rFonts w:hint="eastAsia" w:ascii="宋体" w:hAnsi="宋体" w:cs="宋体"/>
                <w:sz w:val="21"/>
              </w:rPr>
              <w:t>。</w:t>
            </w:r>
          </w:p>
        </w:tc>
        <w:tc>
          <w:tcPr>
            <w:tcW w:w="1085" w:type="dxa"/>
            <w:vAlign w:val="center"/>
          </w:tcPr>
          <w:p w14:paraId="02BAFA1D">
            <w:pPr>
              <w:spacing w:line="240" w:lineRule="auto"/>
              <w:ind w:firstLine="0" w:firstLineChars="0"/>
              <w:jc w:val="center"/>
              <w:rPr>
                <w:rFonts w:hint="eastAsia" w:ascii="宋体" w:hAnsi="宋体"/>
                <w:sz w:val="21"/>
              </w:rPr>
            </w:pPr>
            <w:r>
              <w:rPr>
                <w:rFonts w:ascii="宋体" w:hAnsi="宋体"/>
                <w:sz w:val="21"/>
              </w:rPr>
              <w:t>12</w:t>
            </w:r>
          </w:p>
        </w:tc>
      </w:tr>
      <w:tr w14:paraId="4D869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trPr>
        <w:tc>
          <w:tcPr>
            <w:tcW w:w="1696" w:type="dxa"/>
            <w:vAlign w:val="center"/>
          </w:tcPr>
          <w:p w14:paraId="2F5274A7">
            <w:pPr>
              <w:spacing w:line="240" w:lineRule="auto"/>
              <w:ind w:firstLine="0" w:firstLineChars="0"/>
              <w:jc w:val="center"/>
              <w:rPr>
                <w:rFonts w:hint="eastAsia" w:ascii="宋体" w:hAnsi="宋体"/>
                <w:sz w:val="21"/>
              </w:rPr>
            </w:pPr>
            <w:r>
              <w:rPr>
                <w:rFonts w:hint="eastAsia"/>
                <w:sz w:val="21"/>
              </w:rPr>
              <w:t>系统测试</w:t>
            </w:r>
          </w:p>
        </w:tc>
        <w:tc>
          <w:tcPr>
            <w:tcW w:w="6348" w:type="dxa"/>
            <w:vAlign w:val="center"/>
          </w:tcPr>
          <w:p w14:paraId="0951E68A">
            <w:pPr>
              <w:spacing w:line="240" w:lineRule="auto"/>
              <w:ind w:firstLine="0" w:firstLineChars="0"/>
              <w:jc w:val="left"/>
              <w:rPr>
                <w:rFonts w:hint="eastAsia" w:ascii="宋体" w:hAnsi="宋体"/>
                <w:sz w:val="21"/>
              </w:rPr>
            </w:pPr>
            <w:r>
              <w:rPr>
                <w:rFonts w:ascii="宋体" w:hAnsi="宋体" w:cs="宋体"/>
                <w:sz w:val="21"/>
              </w:rPr>
              <w:t>了解测试的目的、类型（如功能测试、性能测试、安全测试等）和方法（如黑</w:t>
            </w:r>
            <w:r>
              <w:rPr>
                <w:rFonts w:hint="eastAsia" w:ascii="宋体" w:hAnsi="宋体" w:cs="宋体"/>
                <w:sz w:val="21"/>
              </w:rPr>
              <w:t>盒</w:t>
            </w:r>
            <w:r>
              <w:rPr>
                <w:rFonts w:ascii="宋体" w:hAnsi="宋体" w:cs="宋体"/>
                <w:sz w:val="21"/>
              </w:rPr>
              <w:t>测试、白</w:t>
            </w:r>
            <w:r>
              <w:rPr>
                <w:rFonts w:hint="eastAsia" w:ascii="宋体" w:hAnsi="宋体" w:cs="宋体"/>
                <w:sz w:val="21"/>
              </w:rPr>
              <w:t>盒</w:t>
            </w:r>
            <w:r>
              <w:rPr>
                <w:rFonts w:ascii="宋体" w:hAnsi="宋体" w:cs="宋体"/>
                <w:sz w:val="21"/>
              </w:rPr>
              <w:t>测试等）</w:t>
            </w:r>
          </w:p>
        </w:tc>
        <w:tc>
          <w:tcPr>
            <w:tcW w:w="1085" w:type="dxa"/>
            <w:vAlign w:val="center"/>
          </w:tcPr>
          <w:p w14:paraId="2605F4A1">
            <w:pPr>
              <w:spacing w:line="240" w:lineRule="auto"/>
              <w:ind w:firstLine="0" w:firstLineChars="0"/>
              <w:jc w:val="center"/>
              <w:rPr>
                <w:rFonts w:hint="eastAsia" w:ascii="宋体" w:hAnsi="宋体"/>
                <w:sz w:val="21"/>
              </w:rPr>
            </w:pPr>
            <w:r>
              <w:rPr>
                <w:rFonts w:ascii="宋体" w:hAnsi="宋体"/>
                <w:sz w:val="21"/>
              </w:rPr>
              <w:t>8</w:t>
            </w:r>
          </w:p>
        </w:tc>
      </w:tr>
      <w:tr w14:paraId="579C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2" w:hRule="atLeast"/>
        </w:trPr>
        <w:tc>
          <w:tcPr>
            <w:tcW w:w="1696" w:type="dxa"/>
            <w:vAlign w:val="center"/>
          </w:tcPr>
          <w:p w14:paraId="40359108">
            <w:pPr>
              <w:widowControl/>
              <w:tabs>
                <w:tab w:val="left" w:pos="4085"/>
              </w:tabs>
              <w:spacing w:before="90" w:after="90" w:line="240" w:lineRule="auto"/>
              <w:ind w:firstLine="0" w:firstLineChars="0"/>
              <w:jc w:val="center"/>
              <w:rPr>
                <w:sz w:val="21"/>
              </w:rPr>
            </w:pPr>
            <w:r>
              <w:rPr>
                <w:sz w:val="21"/>
              </w:rPr>
              <w:t>部署</w:t>
            </w:r>
          </w:p>
        </w:tc>
        <w:tc>
          <w:tcPr>
            <w:tcW w:w="6348" w:type="dxa"/>
            <w:vAlign w:val="center"/>
          </w:tcPr>
          <w:p w14:paraId="6209C73B">
            <w:pPr>
              <w:spacing w:line="240" w:lineRule="auto"/>
              <w:ind w:firstLine="0" w:firstLineChars="0"/>
              <w:jc w:val="left"/>
              <w:rPr>
                <w:rFonts w:hint="eastAsia" w:ascii="宋体" w:hAnsi="宋体"/>
                <w:sz w:val="21"/>
              </w:rPr>
            </w:pPr>
            <w:r>
              <w:rPr>
                <w:rFonts w:eastAsia="PingFang-SC-Regular"/>
                <w:sz w:val="21"/>
              </w:rPr>
              <w:t>理解软件部署的基本概念和流程。掌握常见的部署工具和技术。学习如何在不同环境（</w:t>
            </w:r>
            <w:r>
              <w:rPr>
                <w:rFonts w:hint="eastAsia"/>
                <w:sz w:val="21"/>
              </w:rPr>
              <w:t>实现</w:t>
            </w:r>
            <w:r>
              <w:rPr>
                <w:rFonts w:eastAsia="PingFang-SC-Regular"/>
                <w:sz w:val="21"/>
              </w:rPr>
              <w:t>、测试、生产）中部署和管理应用程序。提高解决实际部署问题的能力。</w:t>
            </w:r>
          </w:p>
        </w:tc>
        <w:tc>
          <w:tcPr>
            <w:tcW w:w="1085" w:type="dxa"/>
            <w:vAlign w:val="center"/>
          </w:tcPr>
          <w:p w14:paraId="2C2D0EC8">
            <w:pPr>
              <w:spacing w:line="240" w:lineRule="auto"/>
              <w:ind w:firstLine="0" w:firstLineChars="0"/>
              <w:jc w:val="center"/>
              <w:rPr>
                <w:rFonts w:hint="eastAsia" w:ascii="宋体" w:hAnsi="宋体"/>
                <w:sz w:val="21"/>
              </w:rPr>
            </w:pPr>
            <w:r>
              <w:rPr>
                <w:rFonts w:ascii="宋体" w:hAnsi="宋体"/>
                <w:sz w:val="21"/>
              </w:rPr>
              <w:t>8</w:t>
            </w:r>
          </w:p>
        </w:tc>
      </w:tr>
      <w:tr w14:paraId="64837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696" w:type="dxa"/>
            <w:vAlign w:val="center"/>
          </w:tcPr>
          <w:p w14:paraId="379078D4">
            <w:pPr>
              <w:widowControl/>
              <w:tabs>
                <w:tab w:val="left" w:pos="4085"/>
              </w:tabs>
              <w:spacing w:before="90" w:after="90" w:line="240" w:lineRule="auto"/>
              <w:ind w:firstLine="0" w:firstLineChars="0"/>
              <w:jc w:val="center"/>
              <w:rPr>
                <w:sz w:val="21"/>
              </w:rPr>
            </w:pPr>
            <w:r>
              <w:rPr>
                <w:rFonts w:hint="eastAsia"/>
                <w:sz w:val="21"/>
              </w:rPr>
              <w:t>软件系统</w:t>
            </w:r>
            <w:r>
              <w:rPr>
                <w:sz w:val="21"/>
              </w:rPr>
              <w:t>维护与支持</w:t>
            </w:r>
          </w:p>
        </w:tc>
        <w:tc>
          <w:tcPr>
            <w:tcW w:w="6348" w:type="dxa"/>
            <w:vAlign w:val="center"/>
          </w:tcPr>
          <w:p w14:paraId="3C783B0D">
            <w:pPr>
              <w:widowControl/>
              <w:tabs>
                <w:tab w:val="left" w:pos="720"/>
              </w:tabs>
              <w:spacing w:line="240" w:lineRule="auto"/>
              <w:ind w:firstLine="0" w:firstLineChars="0"/>
              <w:jc w:val="left"/>
              <w:rPr>
                <w:rFonts w:hint="eastAsia" w:ascii="宋体" w:hAnsi="宋体" w:cs="宋体"/>
                <w:sz w:val="21"/>
              </w:rPr>
            </w:pPr>
            <w:r>
              <w:rPr>
                <w:rFonts w:hint="eastAsia" w:ascii="宋体" w:hAnsi="宋体" w:cs="宋体"/>
                <w:sz w:val="21"/>
              </w:rPr>
              <w:t>掌握信息系统维护与支持的基本概念和流程。掌握常见的系统维护工具和技术。提高解决实际系统维护问题的能力。了解信息系统的故障排除和性能优</w:t>
            </w:r>
            <w:r>
              <w:rPr>
                <w:rFonts w:ascii="宋体" w:hAnsi="宋体" w:cs="宋体"/>
                <w:sz w:val="21"/>
              </w:rPr>
              <w:t>化方法。</w:t>
            </w:r>
          </w:p>
        </w:tc>
        <w:tc>
          <w:tcPr>
            <w:tcW w:w="1085" w:type="dxa"/>
            <w:vAlign w:val="center"/>
          </w:tcPr>
          <w:p w14:paraId="6B7E39FC">
            <w:pPr>
              <w:spacing w:line="240" w:lineRule="auto"/>
              <w:ind w:firstLine="0" w:firstLineChars="0"/>
              <w:jc w:val="center"/>
              <w:rPr>
                <w:rFonts w:hint="eastAsia" w:ascii="宋体" w:hAnsi="宋体"/>
                <w:sz w:val="21"/>
              </w:rPr>
            </w:pPr>
            <w:r>
              <w:rPr>
                <w:rFonts w:ascii="宋体" w:hAnsi="宋体"/>
                <w:sz w:val="21"/>
              </w:rPr>
              <w:t>8</w:t>
            </w:r>
          </w:p>
        </w:tc>
      </w:tr>
      <w:tr w14:paraId="33BF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trPr>
        <w:tc>
          <w:tcPr>
            <w:tcW w:w="1696" w:type="dxa"/>
            <w:vAlign w:val="center"/>
          </w:tcPr>
          <w:p w14:paraId="2293F14F">
            <w:pPr>
              <w:spacing w:line="240" w:lineRule="auto"/>
              <w:ind w:firstLine="0" w:firstLineChars="0"/>
              <w:jc w:val="center"/>
              <w:rPr>
                <w:rFonts w:hint="eastAsia" w:ascii="宋体" w:hAnsi="宋体"/>
                <w:sz w:val="21"/>
              </w:rPr>
            </w:pPr>
            <w:r>
              <w:rPr>
                <w:rFonts w:hint="eastAsia" w:ascii="宋体" w:hAnsi="宋体" w:cs="宋体"/>
                <w:sz w:val="21"/>
              </w:rPr>
              <w:t>硬件系统维护</w:t>
            </w:r>
          </w:p>
        </w:tc>
        <w:tc>
          <w:tcPr>
            <w:tcW w:w="6348" w:type="dxa"/>
            <w:vAlign w:val="center"/>
          </w:tcPr>
          <w:p w14:paraId="209D3107">
            <w:pPr>
              <w:spacing w:line="240" w:lineRule="auto"/>
              <w:ind w:firstLine="0" w:firstLineChars="0"/>
              <w:jc w:val="left"/>
              <w:rPr>
                <w:rFonts w:hint="eastAsia" w:ascii="宋体" w:hAnsi="宋体"/>
                <w:sz w:val="21"/>
              </w:rPr>
            </w:pPr>
            <w:r>
              <w:rPr>
                <w:rFonts w:ascii="宋体" w:hAnsi="宋体" w:cs="宋体"/>
                <w:sz w:val="21"/>
              </w:rPr>
              <w:t>学习计算机硬件系统的基本组成和工作原理，掌握硬件故障诊断和维修方法。</w:t>
            </w:r>
          </w:p>
        </w:tc>
        <w:tc>
          <w:tcPr>
            <w:tcW w:w="1085" w:type="dxa"/>
            <w:vAlign w:val="center"/>
          </w:tcPr>
          <w:p w14:paraId="496E9E67">
            <w:pPr>
              <w:spacing w:line="240" w:lineRule="auto"/>
              <w:ind w:firstLine="0" w:firstLineChars="0"/>
              <w:jc w:val="center"/>
              <w:rPr>
                <w:rFonts w:hint="eastAsia" w:ascii="宋体" w:hAnsi="宋体"/>
                <w:sz w:val="21"/>
              </w:rPr>
            </w:pPr>
            <w:r>
              <w:rPr>
                <w:rFonts w:ascii="宋体" w:hAnsi="宋体"/>
                <w:sz w:val="21"/>
              </w:rPr>
              <w:t>8</w:t>
            </w:r>
          </w:p>
        </w:tc>
      </w:tr>
      <w:tr w14:paraId="4356D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trPr>
        <w:tc>
          <w:tcPr>
            <w:tcW w:w="1696" w:type="dxa"/>
            <w:vAlign w:val="center"/>
          </w:tcPr>
          <w:p w14:paraId="5B48ED6F">
            <w:pPr>
              <w:spacing w:line="240" w:lineRule="auto"/>
              <w:ind w:firstLine="0" w:firstLineChars="0"/>
              <w:jc w:val="center"/>
              <w:rPr>
                <w:rFonts w:hint="eastAsia" w:ascii="宋体" w:hAnsi="宋体" w:cs="宋体"/>
                <w:sz w:val="21"/>
              </w:rPr>
            </w:pPr>
            <w:r>
              <w:rPr>
                <w:rFonts w:hint="eastAsia" w:ascii="宋体" w:hAnsi="宋体" w:cs="宋体"/>
                <w:sz w:val="21"/>
              </w:rPr>
              <w:t>评估与总结</w:t>
            </w:r>
          </w:p>
        </w:tc>
        <w:tc>
          <w:tcPr>
            <w:tcW w:w="6348" w:type="dxa"/>
            <w:vAlign w:val="center"/>
          </w:tcPr>
          <w:p w14:paraId="17C993BE">
            <w:pPr>
              <w:spacing w:line="240" w:lineRule="auto"/>
              <w:ind w:firstLine="0" w:firstLineChars="0"/>
              <w:jc w:val="left"/>
              <w:rPr>
                <w:rFonts w:hint="eastAsia" w:ascii="宋体" w:hAnsi="宋体" w:cs="宋体"/>
                <w:sz w:val="21"/>
              </w:rPr>
            </w:pPr>
            <w:r>
              <w:rPr>
                <w:rFonts w:hint="eastAsia" w:ascii="宋体" w:hAnsi="宋体" w:cs="宋体"/>
                <w:sz w:val="21"/>
              </w:rPr>
              <w:t>掌握项目总结和评估的步骤和技巧。</w:t>
            </w:r>
          </w:p>
        </w:tc>
        <w:tc>
          <w:tcPr>
            <w:tcW w:w="1085" w:type="dxa"/>
            <w:vAlign w:val="center"/>
          </w:tcPr>
          <w:p w14:paraId="2B35A063">
            <w:pPr>
              <w:spacing w:line="240" w:lineRule="auto"/>
              <w:ind w:firstLine="0" w:firstLineChars="0"/>
              <w:jc w:val="center"/>
              <w:rPr>
                <w:rFonts w:hint="eastAsia" w:ascii="宋体" w:hAnsi="宋体" w:cs="宋体"/>
                <w:sz w:val="21"/>
              </w:rPr>
            </w:pPr>
            <w:r>
              <w:rPr>
                <w:rFonts w:hint="eastAsia" w:ascii="宋体" w:hAnsi="宋体" w:cs="宋体"/>
                <w:sz w:val="21"/>
              </w:rPr>
              <w:t>4</w:t>
            </w:r>
          </w:p>
        </w:tc>
      </w:tr>
      <w:tr w14:paraId="1BFC7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1696" w:type="dxa"/>
            <w:vAlign w:val="center"/>
          </w:tcPr>
          <w:p w14:paraId="749A0191">
            <w:pPr>
              <w:spacing w:line="240" w:lineRule="auto"/>
              <w:ind w:firstLine="0" w:firstLineChars="0"/>
              <w:jc w:val="center"/>
              <w:rPr>
                <w:rFonts w:hint="eastAsia" w:ascii="宋体" w:hAnsi="宋体" w:cs="宋体"/>
                <w:sz w:val="21"/>
              </w:rPr>
            </w:pPr>
          </w:p>
        </w:tc>
        <w:tc>
          <w:tcPr>
            <w:tcW w:w="6348" w:type="dxa"/>
            <w:vAlign w:val="center"/>
          </w:tcPr>
          <w:p w14:paraId="533AFFFA">
            <w:pPr>
              <w:spacing w:line="240" w:lineRule="auto"/>
              <w:ind w:firstLine="0" w:firstLineChars="0"/>
              <w:jc w:val="center"/>
              <w:rPr>
                <w:rFonts w:hint="eastAsia" w:ascii="宋体" w:hAnsi="宋体" w:cs="宋体"/>
                <w:sz w:val="21"/>
              </w:rPr>
            </w:pPr>
            <w:r>
              <w:rPr>
                <w:rFonts w:hint="eastAsia" w:ascii="宋体" w:hAnsi="宋体" w:cs="宋体"/>
                <w:sz w:val="21"/>
              </w:rPr>
              <w:t>合计：</w:t>
            </w:r>
          </w:p>
        </w:tc>
        <w:tc>
          <w:tcPr>
            <w:tcW w:w="1085" w:type="dxa"/>
            <w:vAlign w:val="center"/>
          </w:tcPr>
          <w:p w14:paraId="197AEDAB">
            <w:pPr>
              <w:spacing w:line="240" w:lineRule="auto"/>
              <w:ind w:firstLine="0" w:firstLineChars="0"/>
              <w:jc w:val="center"/>
              <w:rPr>
                <w:rFonts w:hint="eastAsia" w:ascii="宋体" w:hAnsi="宋体" w:cs="宋体"/>
                <w:sz w:val="21"/>
              </w:rPr>
            </w:pPr>
            <w:r>
              <w:rPr>
                <w:rFonts w:hint="eastAsia" w:ascii="宋体" w:hAnsi="宋体" w:cs="宋体"/>
                <w:sz w:val="21"/>
              </w:rPr>
              <w:t>64</w:t>
            </w:r>
          </w:p>
        </w:tc>
      </w:tr>
    </w:tbl>
    <w:p w14:paraId="3F578A50">
      <w:pPr>
        <w:pStyle w:val="10"/>
        <w:spacing w:line="240" w:lineRule="auto"/>
        <w:ind w:firstLine="480"/>
        <w:rPr>
          <w:rFonts w:ascii="Times New Roman" w:hAnsi="Times New Roman" w:eastAsia="宋体-18030" w:cs="Times New Roman"/>
          <w:szCs w:val="24"/>
        </w:rPr>
      </w:pPr>
    </w:p>
    <w:p w14:paraId="1C61F5AF">
      <w:pPr>
        <w:pStyle w:val="10"/>
        <w:spacing w:line="240" w:lineRule="auto"/>
        <w:ind w:firstLine="480"/>
        <w:rPr>
          <w:rFonts w:ascii="Times New Roman" w:hAnsi="Times New Roman" w:eastAsia="宋体-18030" w:cs="Times New Roman"/>
          <w:szCs w:val="24"/>
        </w:rPr>
      </w:pPr>
    </w:p>
    <w:p w14:paraId="751AED26">
      <w:pPr>
        <w:pStyle w:val="10"/>
        <w:ind w:firstLine="0" w:firstLineChars="0"/>
        <w:rPr>
          <w:rFonts w:hint="eastAsia" w:ascii="Times New Roman" w:hAnsi="宋体-18030" w:eastAsia="宋体-18030" w:cs="Times New Roman"/>
          <w:b/>
          <w:bCs/>
          <w:szCs w:val="24"/>
        </w:rPr>
      </w:pPr>
      <w:r>
        <w:rPr>
          <w:rFonts w:hint="eastAsia" w:ascii="Times New Roman" w:hAnsi="宋体-18030" w:eastAsia="宋体-18030" w:cs="Times New Roman"/>
          <w:b/>
          <w:bCs/>
          <w:szCs w:val="24"/>
        </w:rPr>
        <w:t>六、参考资料：</w:t>
      </w:r>
    </w:p>
    <w:p w14:paraId="2508BBF3">
      <w:pPr>
        <w:autoSpaceDE w:val="0"/>
        <w:autoSpaceDN w:val="0"/>
        <w:adjustRightInd w:val="0"/>
        <w:ind w:firstLine="0" w:firstLineChars="0"/>
        <w:rPr>
          <w:spacing w:val="15"/>
          <w:sz w:val="21"/>
        </w:rPr>
      </w:pPr>
      <w:r>
        <w:rPr>
          <w:rFonts w:hint="eastAsia"/>
          <w:spacing w:val="15"/>
          <w:sz w:val="21"/>
        </w:rPr>
        <w:t>[</w:t>
      </w:r>
      <w:r>
        <w:rPr>
          <w:spacing w:val="15"/>
          <w:sz w:val="21"/>
        </w:rPr>
        <w:t>1</w:t>
      </w:r>
      <w:r>
        <w:rPr>
          <w:rFonts w:hint="eastAsia"/>
          <w:spacing w:val="15"/>
          <w:sz w:val="21"/>
        </w:rPr>
        <w:t>]</w:t>
      </w:r>
    </w:p>
    <w:p w14:paraId="5B1F178B">
      <w:pPr>
        <w:autoSpaceDE w:val="0"/>
        <w:autoSpaceDN w:val="0"/>
        <w:adjustRightInd w:val="0"/>
        <w:ind w:firstLine="0" w:firstLineChars="0"/>
        <w:rPr>
          <w:spacing w:val="15"/>
          <w:sz w:val="21"/>
        </w:rPr>
      </w:pPr>
      <w:r>
        <w:rPr>
          <w:rFonts w:hint="eastAsia"/>
          <w:spacing w:val="15"/>
          <w:sz w:val="21"/>
        </w:rPr>
        <w:t>[2]</w:t>
      </w:r>
    </w:p>
    <w:p w14:paraId="52D70729">
      <w:pPr>
        <w:autoSpaceDE w:val="0"/>
        <w:autoSpaceDN w:val="0"/>
        <w:adjustRightInd w:val="0"/>
        <w:ind w:firstLine="0" w:firstLineChars="0"/>
        <w:rPr>
          <w:spacing w:val="15"/>
          <w:sz w:val="21"/>
        </w:rPr>
      </w:pPr>
      <w:r>
        <w:rPr>
          <w:rFonts w:hint="eastAsia"/>
          <w:spacing w:val="15"/>
          <w:sz w:val="21"/>
        </w:rPr>
        <w:t>[3]</w:t>
      </w:r>
    </w:p>
    <w:p w14:paraId="1E3A9DAB">
      <w:pPr>
        <w:autoSpaceDE w:val="0"/>
        <w:autoSpaceDN w:val="0"/>
        <w:adjustRightInd w:val="0"/>
        <w:ind w:firstLine="0" w:firstLineChars="0"/>
        <w:rPr>
          <w:spacing w:val="15"/>
          <w:sz w:val="21"/>
        </w:rPr>
      </w:pPr>
      <w:r>
        <w:rPr>
          <w:rFonts w:hint="eastAsia"/>
          <w:spacing w:val="15"/>
          <w:sz w:val="21"/>
        </w:rPr>
        <w:t>[4]</w:t>
      </w:r>
    </w:p>
    <w:p w14:paraId="49BF6091">
      <w:pPr>
        <w:autoSpaceDE w:val="0"/>
        <w:autoSpaceDN w:val="0"/>
        <w:adjustRightInd w:val="0"/>
        <w:ind w:firstLine="0" w:firstLineChars="0"/>
        <w:rPr>
          <w:spacing w:val="15"/>
          <w:sz w:val="21"/>
        </w:rPr>
      </w:pPr>
      <w:r>
        <w:rPr>
          <w:spacing w:val="15"/>
          <w:sz w:val="21"/>
        </w:rPr>
        <w:t>[</w:t>
      </w:r>
      <w:r>
        <w:rPr>
          <w:rFonts w:hint="eastAsia"/>
          <w:spacing w:val="15"/>
          <w:sz w:val="21"/>
        </w:rPr>
        <w:t>5</w:t>
      </w:r>
      <w:r>
        <w:rPr>
          <w:spacing w:val="15"/>
          <w:sz w:val="21"/>
        </w:rPr>
        <w:t>]</w:t>
      </w:r>
    </w:p>
    <w:p w14:paraId="4DE88466">
      <w:pPr>
        <w:autoSpaceDE w:val="0"/>
        <w:autoSpaceDN w:val="0"/>
        <w:adjustRightInd w:val="0"/>
        <w:ind w:firstLine="0" w:firstLineChars="0"/>
        <w:rPr>
          <w:spacing w:val="15"/>
          <w:sz w:val="21"/>
        </w:rPr>
      </w:pPr>
      <w:r>
        <w:rPr>
          <w:spacing w:val="15"/>
          <w:sz w:val="21"/>
        </w:rPr>
        <w:t>[</w:t>
      </w:r>
      <w:r>
        <w:rPr>
          <w:rFonts w:hint="eastAsia"/>
          <w:spacing w:val="15"/>
          <w:sz w:val="21"/>
        </w:rPr>
        <w:t>6</w:t>
      </w:r>
      <w:r>
        <w:rPr>
          <w:spacing w:val="15"/>
          <w:sz w:val="21"/>
        </w:rPr>
        <w:t>]</w:t>
      </w:r>
    </w:p>
    <w:p w14:paraId="6C2C2235">
      <w:pPr>
        <w:autoSpaceDE w:val="0"/>
        <w:autoSpaceDN w:val="0"/>
        <w:adjustRightInd w:val="0"/>
        <w:ind w:firstLine="0" w:firstLineChars="0"/>
        <w:rPr>
          <w:spacing w:val="15"/>
          <w:sz w:val="21"/>
        </w:rPr>
      </w:pPr>
      <w:r>
        <w:rPr>
          <w:spacing w:val="15"/>
          <w:sz w:val="21"/>
        </w:rPr>
        <w:t>[</w:t>
      </w:r>
      <w:r>
        <w:rPr>
          <w:rFonts w:hint="eastAsia"/>
          <w:spacing w:val="15"/>
          <w:sz w:val="21"/>
        </w:rPr>
        <w:t>7</w:t>
      </w:r>
      <w:r>
        <w:rPr>
          <w:spacing w:val="15"/>
          <w:sz w:val="21"/>
        </w:rPr>
        <w:t>]</w:t>
      </w:r>
    </w:p>
    <w:p w14:paraId="74292D55">
      <w:pPr>
        <w:autoSpaceDE w:val="0"/>
        <w:autoSpaceDN w:val="0"/>
        <w:adjustRightInd w:val="0"/>
        <w:ind w:firstLine="0" w:firstLineChars="0"/>
        <w:rPr>
          <w:spacing w:val="15"/>
          <w:sz w:val="21"/>
        </w:rPr>
      </w:pPr>
      <w:r>
        <w:rPr>
          <w:spacing w:val="15"/>
          <w:sz w:val="21"/>
        </w:rPr>
        <w:t>[</w:t>
      </w:r>
      <w:r>
        <w:rPr>
          <w:rFonts w:hint="eastAsia"/>
          <w:spacing w:val="15"/>
          <w:sz w:val="21"/>
        </w:rPr>
        <w:t>8</w:t>
      </w:r>
      <w:r>
        <w:rPr>
          <w:spacing w:val="15"/>
          <w:sz w:val="21"/>
        </w:rPr>
        <w:t>]</w:t>
      </w:r>
    </w:p>
    <w:p w14:paraId="6ABD0D3D">
      <w:pPr>
        <w:autoSpaceDE w:val="0"/>
        <w:autoSpaceDN w:val="0"/>
        <w:adjustRightInd w:val="0"/>
        <w:ind w:firstLine="0" w:firstLineChars="0"/>
        <w:rPr>
          <w:spacing w:val="15"/>
          <w:sz w:val="21"/>
        </w:rPr>
      </w:pPr>
      <w:r>
        <w:rPr>
          <w:spacing w:val="15"/>
          <w:sz w:val="21"/>
        </w:rPr>
        <w:t>[</w:t>
      </w:r>
      <w:r>
        <w:rPr>
          <w:rFonts w:hint="eastAsia"/>
          <w:spacing w:val="15"/>
          <w:sz w:val="21"/>
        </w:rPr>
        <w:t>9</w:t>
      </w:r>
      <w:r>
        <w:rPr>
          <w:spacing w:val="15"/>
          <w:sz w:val="21"/>
        </w:rPr>
        <w:t>]</w:t>
      </w:r>
    </w:p>
    <w:p w14:paraId="71B1C4A2">
      <w:pPr>
        <w:autoSpaceDE w:val="0"/>
        <w:autoSpaceDN w:val="0"/>
        <w:adjustRightInd w:val="0"/>
        <w:ind w:firstLine="0" w:firstLineChars="0"/>
        <w:rPr>
          <w:spacing w:val="15"/>
          <w:sz w:val="21"/>
        </w:rPr>
      </w:pPr>
      <w:r>
        <w:rPr>
          <w:spacing w:val="15"/>
          <w:sz w:val="21"/>
        </w:rPr>
        <w:t>[</w:t>
      </w:r>
      <w:r>
        <w:rPr>
          <w:rFonts w:hint="eastAsia"/>
          <w:spacing w:val="15"/>
          <w:sz w:val="21"/>
        </w:rPr>
        <w:t>10</w:t>
      </w:r>
      <w:r>
        <w:rPr>
          <w:spacing w:val="15"/>
          <w:sz w:val="21"/>
        </w:rPr>
        <w:t>]</w:t>
      </w:r>
    </w:p>
    <w:p w14:paraId="4BD17522">
      <w:pPr>
        <w:pStyle w:val="20"/>
        <w:widowControl w:val="0"/>
        <w:spacing w:before="0" w:beforeAutospacing="0" w:after="312" w:afterLines="100" w:afterAutospacing="0"/>
        <w:jc w:val="both"/>
        <w:rPr>
          <w:rFonts w:hint="eastAsia" w:ascii="Times New Roman" w:cs="Times New Roman"/>
          <w:bCs/>
          <w:kern w:val="2"/>
          <w:lang w:bidi="ar"/>
        </w:rPr>
      </w:pPr>
    </w:p>
    <w:p w14:paraId="3D8783FA">
      <w:pPr>
        <w:pStyle w:val="20"/>
        <w:widowControl w:val="0"/>
        <w:spacing w:before="0" w:beforeAutospacing="0" w:after="312" w:afterLines="100" w:afterAutospacing="0"/>
        <w:jc w:val="both"/>
        <w:rPr>
          <w:rFonts w:hint="eastAsia" w:ascii="Times New Roman" w:cs="Times New Roman"/>
          <w:bCs/>
          <w:kern w:val="2"/>
          <w:lang w:bidi="ar"/>
        </w:rPr>
      </w:pPr>
    </w:p>
    <w:p w14:paraId="12DED382">
      <w:pPr>
        <w:pStyle w:val="20"/>
        <w:widowControl w:val="0"/>
        <w:spacing w:before="0" w:beforeAutospacing="0" w:after="312" w:afterLines="100" w:afterAutospacing="0"/>
        <w:jc w:val="both"/>
        <w:rPr>
          <w:rFonts w:ascii="Times New Roman" w:hAnsi="Times New Roman" w:cs="Times New Roman"/>
          <w:bCs/>
        </w:rPr>
      </w:pPr>
      <w:r>
        <w:rPr>
          <w:rFonts w:ascii="Times New Roman" w:cs="Times New Roman"/>
          <w:bCs/>
          <w:kern w:val="2"/>
          <w:lang w:bidi="ar"/>
        </w:rPr>
        <w:t xml:space="preserve"> </w:t>
      </w:r>
      <w:r>
        <w:rPr>
          <w:rFonts w:hint="eastAsia" w:ascii="Times New Roman" w:cs="Times New Roman"/>
          <w:bCs/>
          <w:kern w:val="2"/>
          <w:lang w:bidi="ar"/>
        </w:rPr>
        <w:t xml:space="preserve">                 指导教师签名：</w:t>
      </w:r>
      <w:r>
        <w:rPr>
          <w:rFonts w:ascii="Times New Roman" w:hAnsi="Times New Roman" w:cs="Times New Roman"/>
          <w:bCs/>
          <w:kern w:val="2"/>
          <w:lang w:bidi="ar"/>
        </w:rPr>
        <w:t xml:space="preserve">                       </w:t>
      </w:r>
      <w:r>
        <w:rPr>
          <w:rFonts w:hint="eastAsia" w:ascii="Times New Roman" w:hAnsi="Times New Roman" w:cs="Times New Roman"/>
          <w:bCs/>
          <w:kern w:val="2"/>
          <w:lang w:bidi="ar"/>
        </w:rPr>
        <w:t xml:space="preserve">    </w:t>
      </w:r>
      <w:r>
        <w:rPr>
          <w:rFonts w:hint="eastAsia" w:ascii="Times New Roman" w:cs="Times New Roman"/>
          <w:bCs/>
          <w:kern w:val="2"/>
          <w:lang w:bidi="ar"/>
        </w:rPr>
        <w:t>年</w:t>
      </w:r>
      <w:r>
        <w:rPr>
          <w:rFonts w:ascii="Times New Roman" w:hAnsi="Times New Roman" w:cs="Times New Roman"/>
          <w:bCs/>
          <w:kern w:val="2"/>
          <w:lang w:bidi="ar"/>
        </w:rPr>
        <w:t xml:space="preserve">    </w:t>
      </w:r>
      <w:r>
        <w:rPr>
          <w:rFonts w:hint="eastAsia" w:ascii="Times New Roman" w:cs="Times New Roman"/>
          <w:bCs/>
          <w:kern w:val="2"/>
          <w:lang w:bidi="ar"/>
        </w:rPr>
        <w:t>月</w:t>
      </w:r>
      <w:r>
        <w:rPr>
          <w:rFonts w:ascii="Times New Roman" w:hAnsi="Times New Roman" w:cs="Times New Roman"/>
          <w:bCs/>
          <w:kern w:val="2"/>
          <w:lang w:bidi="ar"/>
        </w:rPr>
        <w:t xml:space="preserve">       </w:t>
      </w:r>
      <w:r>
        <w:rPr>
          <w:rFonts w:hint="eastAsia" w:ascii="Times New Roman" w:cs="Times New Roman"/>
          <w:bCs/>
          <w:kern w:val="2"/>
          <w:lang w:bidi="ar"/>
        </w:rPr>
        <w:t>日</w:t>
      </w:r>
    </w:p>
    <w:p w14:paraId="0964D2DC">
      <w:pPr>
        <w:pStyle w:val="20"/>
        <w:widowControl w:val="0"/>
        <w:spacing w:before="0" w:beforeAutospacing="0" w:after="312" w:afterLines="100" w:afterAutospacing="0"/>
        <w:jc w:val="right"/>
        <w:rPr>
          <w:rFonts w:ascii="Times New Roman" w:hAnsi="Times New Roman" w:cs="Times New Roman"/>
          <w:bCs/>
        </w:rPr>
      </w:pPr>
      <w:r>
        <w:rPr>
          <w:rFonts w:hint="eastAsia" w:ascii="Times New Roman" w:cs="Times New Roman"/>
          <w:bCs/>
          <w:kern w:val="2"/>
          <w:lang w:bidi="ar"/>
        </w:rPr>
        <w:t>教研室主任（或责任教师）签名：</w:t>
      </w:r>
      <w:r>
        <w:rPr>
          <w:rFonts w:ascii="Times New Roman" w:cs="Times New Roman"/>
          <w:bCs/>
          <w:kern w:val="2"/>
          <w:lang w:bidi="ar"/>
        </w:rPr>
        <w:t xml:space="preserve">                         </w:t>
      </w:r>
      <w:r>
        <w:rPr>
          <w:rFonts w:hint="eastAsia" w:ascii="Times New Roman" w:cs="Times New Roman"/>
          <w:bCs/>
          <w:kern w:val="2"/>
          <w:lang w:bidi="ar"/>
        </w:rPr>
        <w:t>年</w:t>
      </w:r>
      <w:r>
        <w:rPr>
          <w:rFonts w:ascii="Times New Roman" w:hAnsi="Times New Roman" w:cs="Times New Roman"/>
          <w:bCs/>
          <w:kern w:val="2"/>
          <w:lang w:bidi="ar"/>
        </w:rPr>
        <w:t xml:space="preserve">    </w:t>
      </w:r>
      <w:r>
        <w:rPr>
          <w:rFonts w:hint="eastAsia" w:ascii="Times New Roman" w:cs="Times New Roman"/>
          <w:bCs/>
          <w:kern w:val="2"/>
          <w:lang w:bidi="ar"/>
        </w:rPr>
        <w:t>月</w:t>
      </w:r>
      <w:r>
        <w:rPr>
          <w:rFonts w:ascii="Times New Roman" w:hAnsi="Times New Roman" w:cs="Times New Roman"/>
          <w:bCs/>
          <w:kern w:val="2"/>
          <w:lang w:bidi="ar"/>
        </w:rPr>
        <w:t xml:space="preserve">       </w:t>
      </w:r>
      <w:r>
        <w:rPr>
          <w:rFonts w:hint="eastAsia" w:ascii="Times New Roman" w:cs="Times New Roman"/>
          <w:bCs/>
          <w:kern w:val="2"/>
          <w:lang w:bidi="ar"/>
        </w:rPr>
        <w:t>日</w:t>
      </w:r>
    </w:p>
    <w:p w14:paraId="7BF9F0F9">
      <w:pPr>
        <w:ind w:firstLine="640"/>
        <w:rPr>
          <w:rFonts w:eastAsia="黑体"/>
          <w:sz w:val="32"/>
          <w:szCs w:val="32"/>
        </w:rPr>
      </w:pPr>
    </w:p>
    <w:p w14:paraId="3E9E835B">
      <w:pPr>
        <w:ind w:firstLine="640"/>
        <w:rPr>
          <w:rFonts w:eastAsia="黑体"/>
          <w:sz w:val="32"/>
          <w:szCs w:val="32"/>
        </w:rPr>
      </w:pPr>
    </w:p>
    <w:p w14:paraId="6222207C">
      <w:pPr>
        <w:spacing w:before="156" w:beforeLines="50" w:after="156" w:afterLines="50" w:line="480" w:lineRule="auto"/>
        <w:ind w:firstLine="0" w:firstLineChars="0"/>
        <w:jc w:val="center"/>
        <w:rPr>
          <w:rFonts w:ascii="Times New Roman" w:hAnsi="Times New Roman" w:eastAsia="宋体-18030" w:cs="Times New Roman"/>
          <w:b/>
          <w:bCs/>
          <w:sz w:val="56"/>
          <w:szCs w:val="56"/>
        </w:rPr>
      </w:pPr>
      <w:r>
        <w:rPr>
          <w:rFonts w:eastAsia="黑体"/>
          <w:sz w:val="32"/>
          <w:szCs w:val="32"/>
        </w:rPr>
        <w:br w:type="page"/>
      </w:r>
      <w:r>
        <w:rPr>
          <w:rFonts w:ascii="Times New Roman" w:hAnsi="Times New Roman" w:eastAsia="宋体-18030" w:cs="Times New Roman"/>
          <w:b/>
          <w:bCs/>
          <w:sz w:val="56"/>
          <w:szCs w:val="56"/>
        </w:rPr>
        <w:t xml:space="preserve"> </w:t>
      </w:r>
    </w:p>
    <w:p w14:paraId="52451A80">
      <w:pPr>
        <w:spacing w:before="156" w:beforeLines="50" w:after="156" w:afterLines="50" w:line="480" w:lineRule="auto"/>
        <w:ind w:firstLine="0" w:firstLineChars="0"/>
        <w:jc w:val="center"/>
        <w:rPr>
          <w:rFonts w:ascii="Times New Roman" w:hAnsi="Times New Roman" w:eastAsia="宋体-18030" w:cs="Times New Roman"/>
          <w:b/>
          <w:bCs/>
          <w:sz w:val="56"/>
          <w:szCs w:val="56"/>
        </w:rPr>
      </w:pPr>
      <w:r>
        <w:rPr>
          <w:rFonts w:hint="eastAsia" w:ascii="Times New Roman" w:hAnsi="Times New Roman" w:eastAsia="宋体-18030" w:cs="Times New Roman"/>
          <w:b/>
          <w:bCs/>
          <w:sz w:val="56"/>
          <w:szCs w:val="56"/>
        </w:rPr>
        <w:t>《专业系统能力实训》</w:t>
      </w:r>
    </w:p>
    <w:p w14:paraId="40167817">
      <w:pPr>
        <w:spacing w:before="156" w:beforeLines="50" w:after="156" w:afterLines="50" w:line="480" w:lineRule="auto"/>
        <w:ind w:firstLine="0" w:firstLineChars="0"/>
        <w:jc w:val="center"/>
        <w:rPr>
          <w:rFonts w:ascii="Times New Roman" w:hAnsi="Times New Roman" w:eastAsia="宋体-18030" w:cs="Times New Roman"/>
          <w:b/>
          <w:bCs/>
          <w:sz w:val="56"/>
          <w:szCs w:val="56"/>
        </w:rPr>
      </w:pPr>
      <w:r>
        <w:rPr>
          <w:rFonts w:hint="eastAsia" w:ascii="Times New Roman" w:hAnsi="Times New Roman" w:eastAsia="宋体-18030" w:cs="Times New Roman"/>
          <w:b/>
          <w:bCs/>
          <w:sz w:val="56"/>
          <w:szCs w:val="56"/>
        </w:rPr>
        <w:t>报告书</w:t>
      </w:r>
    </w:p>
    <w:p w14:paraId="3909F128">
      <w:pPr>
        <w:spacing w:before="156" w:beforeLines="50" w:after="156" w:afterLines="50" w:line="480" w:lineRule="auto"/>
        <w:ind w:firstLine="1124"/>
        <w:jc w:val="center"/>
        <w:rPr>
          <w:rFonts w:ascii="Times New Roman" w:hAnsi="Times New Roman" w:cs="Times New Roman"/>
          <w:b/>
          <w:bCs/>
          <w:sz w:val="56"/>
          <w:szCs w:val="56"/>
        </w:rPr>
      </w:pPr>
    </w:p>
    <w:tbl>
      <w:tblPr>
        <w:tblStyle w:val="22"/>
        <w:tblW w:w="63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6"/>
        <w:gridCol w:w="4496"/>
      </w:tblGrid>
      <w:tr w14:paraId="556DF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4D756D76">
            <w:pPr>
              <w:ind w:firstLine="0" w:firstLineChars="0"/>
              <w:jc w:val="left"/>
              <w:rPr>
                <w:rFonts w:eastAsia="宋体-18030"/>
                <w:b/>
                <w:sz w:val="28"/>
                <w:szCs w:val="28"/>
              </w:rPr>
            </w:pPr>
            <w:r>
              <w:rPr>
                <w:rFonts w:ascii="宋体-18030" w:hAnsi="宋体-18030" w:eastAsia="宋体-18030" w:cs="宋体-18030"/>
                <w:b/>
                <w:bCs/>
                <w:sz w:val="28"/>
                <w:szCs w:val="28"/>
              </w:rPr>
              <w:t>题</w:t>
            </w:r>
            <w:r>
              <w:rPr>
                <w:rFonts w:eastAsia="宋体-18030"/>
                <w:b/>
                <w:bCs/>
                <w:sz w:val="28"/>
                <w:szCs w:val="28"/>
              </w:rPr>
              <w:t xml:space="preserve">     </w:t>
            </w:r>
            <w:r>
              <w:rPr>
                <w:rFonts w:ascii="宋体-18030" w:hAnsi="宋体-18030" w:eastAsia="宋体-18030" w:cs="宋体-18030"/>
                <w:b/>
                <w:bCs/>
                <w:sz w:val="28"/>
                <w:szCs w:val="28"/>
              </w:rPr>
              <w:t>目</w:t>
            </w:r>
          </w:p>
        </w:tc>
        <w:tc>
          <w:tcPr>
            <w:tcW w:w="4496" w:type="dxa"/>
            <w:tcBorders>
              <w:top w:val="nil"/>
              <w:left w:val="nil"/>
              <w:bottom w:val="single" w:color="auto" w:sz="4" w:space="0"/>
              <w:right w:val="nil"/>
            </w:tcBorders>
            <w:vAlign w:val="bottom"/>
          </w:tcPr>
          <w:p w14:paraId="2CF53138">
            <w:pPr>
              <w:ind w:firstLine="482"/>
              <w:jc w:val="center"/>
              <w:rPr>
                <w:rFonts w:eastAsia="宋体-18030"/>
                <w:b/>
                <w:szCs w:val="24"/>
              </w:rPr>
            </w:pPr>
            <w:r>
              <w:rPr>
                <w:rFonts w:hint="eastAsia" w:ascii="宋体-18030" w:hAnsi="宋体-18030" w:eastAsia="宋体-18030" w:cs="宋体-18030"/>
                <w:b/>
                <w:color w:val="FF0000"/>
                <w:szCs w:val="24"/>
              </w:rPr>
              <w:t>系统名称</w:t>
            </w:r>
          </w:p>
        </w:tc>
      </w:tr>
      <w:tr w14:paraId="5A32C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7629445A">
            <w:pPr>
              <w:ind w:firstLine="0" w:firstLineChars="0"/>
              <w:jc w:val="left"/>
              <w:rPr>
                <w:rFonts w:eastAsia="宋体-18030"/>
                <w:b/>
                <w:bCs/>
                <w:sz w:val="28"/>
                <w:szCs w:val="28"/>
              </w:rPr>
            </w:pPr>
            <w:r>
              <w:rPr>
                <w:rFonts w:ascii="宋体-18030" w:hAnsi="宋体-18030" w:eastAsia="宋体-18030" w:cs="宋体-18030"/>
                <w:b/>
                <w:bCs/>
                <w:sz w:val="28"/>
                <w:szCs w:val="28"/>
              </w:rPr>
              <w:t>学院</w:t>
            </w:r>
            <w:r>
              <w:rPr>
                <w:rFonts w:hint="eastAsia" w:ascii="宋体-18030" w:hAnsi="宋体-18030" w:eastAsia="宋体-18030" w:cs="宋体-18030"/>
                <w:b/>
                <w:bCs/>
                <w:sz w:val="28"/>
                <w:szCs w:val="28"/>
              </w:rPr>
              <w:t>（系）</w:t>
            </w:r>
          </w:p>
        </w:tc>
        <w:tc>
          <w:tcPr>
            <w:tcW w:w="4496" w:type="dxa"/>
            <w:tcBorders>
              <w:top w:val="single" w:color="auto" w:sz="4" w:space="0"/>
              <w:left w:val="nil"/>
              <w:bottom w:val="single" w:color="auto" w:sz="4" w:space="0"/>
              <w:right w:val="nil"/>
            </w:tcBorders>
            <w:vAlign w:val="bottom"/>
          </w:tcPr>
          <w:p w14:paraId="2830261C">
            <w:pPr>
              <w:ind w:firstLine="482"/>
              <w:jc w:val="center"/>
              <w:rPr>
                <w:rFonts w:eastAsia="宋体-18030"/>
                <w:b/>
                <w:szCs w:val="24"/>
              </w:rPr>
            </w:pPr>
            <w:r>
              <w:rPr>
                <w:rFonts w:ascii="宋体-18030" w:hAnsi="宋体-18030" w:eastAsia="宋体-18030" w:cs="宋体-18030"/>
                <w:b/>
                <w:szCs w:val="24"/>
              </w:rPr>
              <w:t>信息</w:t>
            </w:r>
            <w:r>
              <w:rPr>
                <w:rFonts w:hint="eastAsia" w:ascii="宋体-18030" w:hAnsi="宋体-18030" w:eastAsia="宋体-18030" w:cs="宋体-18030"/>
                <w:b/>
                <w:szCs w:val="24"/>
              </w:rPr>
              <w:t>技术学院</w:t>
            </w:r>
          </w:p>
        </w:tc>
      </w:tr>
      <w:tr w14:paraId="3BEB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69C60F13">
            <w:pPr>
              <w:ind w:firstLine="0" w:firstLineChars="0"/>
              <w:jc w:val="left"/>
              <w:rPr>
                <w:rFonts w:eastAsia="宋体-18030"/>
                <w:b/>
                <w:sz w:val="28"/>
                <w:szCs w:val="28"/>
              </w:rPr>
            </w:pPr>
            <w:r>
              <w:rPr>
                <w:rFonts w:ascii="宋体-18030" w:hAnsi="宋体-18030" w:eastAsia="宋体-18030" w:cs="宋体-18030"/>
                <w:b/>
                <w:bCs/>
                <w:sz w:val="28"/>
                <w:szCs w:val="28"/>
              </w:rPr>
              <w:t>专</w:t>
            </w:r>
            <w:r>
              <w:rPr>
                <w:rFonts w:eastAsia="宋体-18030"/>
                <w:b/>
                <w:bCs/>
                <w:sz w:val="28"/>
                <w:szCs w:val="28"/>
              </w:rPr>
              <w:t xml:space="preserve">     </w:t>
            </w:r>
            <w:r>
              <w:rPr>
                <w:rFonts w:ascii="宋体-18030" w:hAnsi="宋体-18030" w:eastAsia="宋体-18030" w:cs="宋体-18030"/>
                <w:b/>
                <w:bCs/>
                <w:sz w:val="28"/>
                <w:szCs w:val="28"/>
              </w:rPr>
              <w:t>业</w:t>
            </w:r>
          </w:p>
        </w:tc>
        <w:tc>
          <w:tcPr>
            <w:tcW w:w="4496" w:type="dxa"/>
            <w:tcBorders>
              <w:top w:val="single" w:color="auto" w:sz="4" w:space="0"/>
              <w:left w:val="nil"/>
              <w:bottom w:val="single" w:color="auto" w:sz="4" w:space="0"/>
              <w:right w:val="nil"/>
            </w:tcBorders>
            <w:vAlign w:val="bottom"/>
          </w:tcPr>
          <w:p w14:paraId="6E3D2CC8">
            <w:pPr>
              <w:ind w:firstLine="482"/>
              <w:jc w:val="center"/>
              <w:rPr>
                <w:rFonts w:eastAsia="宋体-18030"/>
                <w:b/>
                <w:szCs w:val="24"/>
              </w:rPr>
            </w:pPr>
            <w:r>
              <w:rPr>
                <w:rFonts w:hint="eastAsia" w:ascii="Times New Roman" w:hAnsi="Times New Roman" w:eastAsia="宋体-18030" w:cs="Times New Roman"/>
                <w:b/>
                <w:color w:val="FF0000"/>
                <w:szCs w:val="24"/>
              </w:rPr>
              <w:t>软件</w:t>
            </w:r>
            <w:r>
              <w:rPr>
                <w:rFonts w:ascii="Times New Roman" w:hAnsi="Times New Roman" w:eastAsia="宋体-18030" w:cs="Times New Roman"/>
                <w:b/>
                <w:color w:val="FF0000"/>
                <w:szCs w:val="24"/>
              </w:rPr>
              <w:t>工程</w:t>
            </w:r>
          </w:p>
        </w:tc>
      </w:tr>
      <w:tr w14:paraId="103EA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6" w:hRule="atLeast"/>
          <w:jc w:val="center"/>
        </w:trPr>
        <w:tc>
          <w:tcPr>
            <w:tcW w:w="1816" w:type="dxa"/>
            <w:tcBorders>
              <w:top w:val="nil"/>
              <w:left w:val="nil"/>
              <w:bottom w:val="nil"/>
              <w:right w:val="nil"/>
            </w:tcBorders>
            <w:vAlign w:val="bottom"/>
          </w:tcPr>
          <w:p w14:paraId="655156C6">
            <w:pPr>
              <w:ind w:firstLine="0" w:firstLineChars="0"/>
              <w:jc w:val="left"/>
              <w:rPr>
                <w:rFonts w:eastAsia="宋体-18030"/>
                <w:b/>
                <w:sz w:val="28"/>
                <w:szCs w:val="28"/>
              </w:rPr>
            </w:pPr>
            <w:r>
              <w:rPr>
                <w:rFonts w:ascii="宋体-18030" w:hAnsi="宋体-18030" w:eastAsia="宋体-18030" w:cs="宋体-18030"/>
                <w:b/>
                <w:bCs/>
                <w:sz w:val="28"/>
                <w:szCs w:val="28"/>
              </w:rPr>
              <w:t>班</w:t>
            </w:r>
            <w:r>
              <w:rPr>
                <w:rFonts w:eastAsia="宋体-18030"/>
                <w:b/>
                <w:bCs/>
                <w:sz w:val="28"/>
                <w:szCs w:val="28"/>
              </w:rPr>
              <w:t xml:space="preserve">     </w:t>
            </w:r>
            <w:r>
              <w:rPr>
                <w:rFonts w:ascii="宋体-18030" w:hAnsi="宋体-18030" w:eastAsia="宋体-18030" w:cs="宋体-18030"/>
                <w:b/>
                <w:bCs/>
                <w:sz w:val="28"/>
                <w:szCs w:val="28"/>
              </w:rPr>
              <w:t>级</w:t>
            </w:r>
          </w:p>
        </w:tc>
        <w:tc>
          <w:tcPr>
            <w:tcW w:w="4496" w:type="dxa"/>
            <w:tcBorders>
              <w:top w:val="single" w:color="auto" w:sz="4" w:space="0"/>
              <w:left w:val="nil"/>
              <w:bottom w:val="single" w:color="auto" w:sz="4" w:space="0"/>
              <w:right w:val="nil"/>
            </w:tcBorders>
            <w:vAlign w:val="bottom"/>
          </w:tcPr>
          <w:p w14:paraId="7C7ADB5E">
            <w:pPr>
              <w:ind w:firstLine="482"/>
              <w:jc w:val="center"/>
              <w:rPr>
                <w:rFonts w:eastAsia="宋体-18030"/>
                <w:b/>
                <w:szCs w:val="24"/>
              </w:rPr>
            </w:pPr>
            <w:r>
              <w:rPr>
                <w:rFonts w:ascii="Times New Roman" w:hAnsi="Times New Roman" w:eastAsia="宋体-18030" w:cs="Times New Roman"/>
                <w:b/>
                <w:color w:val="FF0000"/>
                <w:szCs w:val="24"/>
              </w:rPr>
              <w:t>202</w:t>
            </w:r>
            <w:r>
              <w:rPr>
                <w:rFonts w:hint="eastAsia" w:ascii="Times New Roman" w:hAnsi="Times New Roman" w:eastAsia="宋体-18030" w:cs="Times New Roman"/>
                <w:b/>
                <w:color w:val="FF0000"/>
                <w:szCs w:val="24"/>
              </w:rPr>
              <w:t>3</w:t>
            </w:r>
            <w:r>
              <w:rPr>
                <w:rFonts w:ascii="Times New Roman" w:hAnsi="Times New Roman" w:eastAsia="宋体-18030" w:cs="Times New Roman"/>
                <w:b/>
                <w:color w:val="FF0000"/>
                <w:szCs w:val="24"/>
              </w:rPr>
              <w:t>级</w:t>
            </w:r>
            <w:r>
              <w:rPr>
                <w:rFonts w:hint="eastAsia" w:ascii="Times New Roman" w:hAnsi="Times New Roman" w:eastAsia="宋体-18030" w:cs="Times New Roman"/>
                <w:b/>
                <w:color w:val="FF0000"/>
                <w:szCs w:val="24"/>
              </w:rPr>
              <w:t>本科软工5</w:t>
            </w:r>
            <w:r>
              <w:rPr>
                <w:rFonts w:ascii="Times New Roman" w:hAnsi="Times New Roman" w:eastAsia="宋体-18030" w:cs="Times New Roman"/>
                <w:b/>
                <w:color w:val="FF0000"/>
                <w:szCs w:val="24"/>
              </w:rPr>
              <w:t>班</w:t>
            </w:r>
          </w:p>
        </w:tc>
      </w:tr>
      <w:tr w14:paraId="0EA1D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jc w:val="center"/>
        </w:trPr>
        <w:tc>
          <w:tcPr>
            <w:tcW w:w="1816" w:type="dxa"/>
            <w:tcBorders>
              <w:top w:val="nil"/>
              <w:left w:val="nil"/>
              <w:bottom w:val="nil"/>
              <w:right w:val="nil"/>
            </w:tcBorders>
            <w:vAlign w:val="bottom"/>
          </w:tcPr>
          <w:p w14:paraId="4E5FFF2F">
            <w:pPr>
              <w:ind w:firstLine="0" w:firstLineChars="0"/>
              <w:jc w:val="left"/>
              <w:rPr>
                <w:rFonts w:eastAsia="宋体-18030"/>
                <w:b/>
                <w:bCs/>
                <w:sz w:val="28"/>
                <w:szCs w:val="28"/>
              </w:rPr>
            </w:pPr>
            <w:r>
              <w:rPr>
                <w:rFonts w:hint="eastAsia" w:ascii="宋体-18030" w:hAnsi="宋体-18030" w:eastAsia="宋体-18030" w:cs="宋体-18030"/>
                <w:b/>
                <w:bCs/>
                <w:sz w:val="28"/>
                <w:szCs w:val="28"/>
              </w:rPr>
              <w:t>学号</w:t>
            </w:r>
            <w:r>
              <w:rPr>
                <w:rFonts w:hint="eastAsia" w:hAnsi="宋体-18030" w:eastAsia="宋体-18030"/>
                <w:b/>
                <w:bCs/>
                <w:sz w:val="28"/>
                <w:szCs w:val="28"/>
              </w:rPr>
              <w:t xml:space="preserve"> </w:t>
            </w:r>
            <w:r>
              <w:rPr>
                <w:rFonts w:ascii="宋体-18030" w:hAnsi="宋体-18030" w:eastAsia="宋体-18030" w:cs="宋体-18030"/>
                <w:b/>
                <w:bCs/>
                <w:sz w:val="28"/>
                <w:szCs w:val="28"/>
              </w:rPr>
              <w:t>姓名</w:t>
            </w:r>
          </w:p>
        </w:tc>
        <w:tc>
          <w:tcPr>
            <w:tcW w:w="4496" w:type="dxa"/>
            <w:tcBorders>
              <w:top w:val="single" w:color="auto" w:sz="4" w:space="0"/>
              <w:left w:val="nil"/>
              <w:bottom w:val="single" w:color="auto" w:sz="4" w:space="0"/>
              <w:right w:val="nil"/>
            </w:tcBorders>
            <w:vAlign w:val="bottom"/>
          </w:tcPr>
          <w:p w14:paraId="53CD8630">
            <w:pPr>
              <w:ind w:firstLine="482"/>
              <w:jc w:val="center"/>
              <w:rPr>
                <w:rFonts w:eastAsia="宋体-18030"/>
                <w:b/>
                <w:szCs w:val="24"/>
              </w:rPr>
            </w:pPr>
            <w:r>
              <w:rPr>
                <w:rFonts w:hint="eastAsia" w:eastAsia="宋体-18030"/>
                <w:b/>
                <w:color w:val="FF0000"/>
                <w:szCs w:val="24"/>
              </w:rPr>
              <w:t>完整学号 姓名</w:t>
            </w:r>
          </w:p>
        </w:tc>
      </w:tr>
      <w:tr w14:paraId="069C1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70CE821D">
            <w:pPr>
              <w:ind w:firstLine="562"/>
              <w:rPr>
                <w:rFonts w:eastAsia="宋体-18030"/>
                <w:b/>
                <w:bCs/>
                <w:sz w:val="28"/>
                <w:szCs w:val="28"/>
              </w:rPr>
            </w:pPr>
          </w:p>
        </w:tc>
        <w:tc>
          <w:tcPr>
            <w:tcW w:w="4496" w:type="dxa"/>
            <w:tcBorders>
              <w:top w:val="single" w:color="auto" w:sz="4" w:space="0"/>
              <w:left w:val="nil"/>
              <w:bottom w:val="single" w:color="auto" w:sz="4" w:space="0"/>
              <w:right w:val="nil"/>
            </w:tcBorders>
            <w:vAlign w:val="bottom"/>
          </w:tcPr>
          <w:p w14:paraId="3D627E82">
            <w:pPr>
              <w:ind w:firstLine="482"/>
              <w:jc w:val="center"/>
              <w:rPr>
                <w:rFonts w:eastAsia="宋体-18030"/>
                <w:b/>
                <w:szCs w:val="24"/>
              </w:rPr>
            </w:pPr>
          </w:p>
        </w:tc>
      </w:tr>
      <w:tr w14:paraId="5AA1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2C517DA9">
            <w:pPr>
              <w:ind w:firstLine="562"/>
              <w:rPr>
                <w:rFonts w:eastAsia="宋体-18030"/>
                <w:b/>
                <w:bCs/>
                <w:sz w:val="28"/>
                <w:szCs w:val="28"/>
              </w:rPr>
            </w:pPr>
          </w:p>
        </w:tc>
        <w:tc>
          <w:tcPr>
            <w:tcW w:w="4496" w:type="dxa"/>
            <w:tcBorders>
              <w:top w:val="single" w:color="auto" w:sz="4" w:space="0"/>
              <w:left w:val="nil"/>
              <w:bottom w:val="single" w:color="auto" w:sz="4" w:space="0"/>
              <w:right w:val="nil"/>
            </w:tcBorders>
            <w:vAlign w:val="bottom"/>
          </w:tcPr>
          <w:p w14:paraId="4D4E946F">
            <w:pPr>
              <w:ind w:firstLine="482"/>
              <w:jc w:val="center"/>
              <w:rPr>
                <w:rFonts w:eastAsia="宋体-18030"/>
                <w:b/>
                <w:szCs w:val="24"/>
              </w:rPr>
            </w:pPr>
          </w:p>
        </w:tc>
      </w:tr>
      <w:tr w14:paraId="425AE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799CE09B">
            <w:pPr>
              <w:ind w:firstLine="562"/>
              <w:rPr>
                <w:rFonts w:eastAsia="宋体-18030"/>
                <w:b/>
                <w:bCs/>
                <w:sz w:val="28"/>
                <w:szCs w:val="28"/>
              </w:rPr>
            </w:pPr>
          </w:p>
        </w:tc>
        <w:tc>
          <w:tcPr>
            <w:tcW w:w="4496" w:type="dxa"/>
            <w:tcBorders>
              <w:top w:val="single" w:color="auto" w:sz="4" w:space="0"/>
              <w:left w:val="nil"/>
              <w:bottom w:val="single" w:color="auto" w:sz="4" w:space="0"/>
              <w:right w:val="nil"/>
            </w:tcBorders>
            <w:vAlign w:val="bottom"/>
          </w:tcPr>
          <w:p w14:paraId="126185E9">
            <w:pPr>
              <w:ind w:firstLine="482"/>
              <w:jc w:val="center"/>
              <w:rPr>
                <w:rFonts w:eastAsia="宋体-18030"/>
                <w:b/>
                <w:szCs w:val="24"/>
              </w:rPr>
            </w:pPr>
          </w:p>
        </w:tc>
      </w:tr>
      <w:tr w14:paraId="2246C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3" w:hRule="atLeast"/>
          <w:jc w:val="center"/>
        </w:trPr>
        <w:tc>
          <w:tcPr>
            <w:tcW w:w="1816" w:type="dxa"/>
            <w:tcBorders>
              <w:top w:val="nil"/>
              <w:left w:val="nil"/>
              <w:bottom w:val="nil"/>
              <w:right w:val="nil"/>
            </w:tcBorders>
            <w:vAlign w:val="bottom"/>
          </w:tcPr>
          <w:p w14:paraId="34A2D4CC">
            <w:pPr>
              <w:ind w:firstLine="0" w:firstLineChars="0"/>
              <w:rPr>
                <w:rFonts w:hint="eastAsia" w:hAnsi="宋体-18030" w:eastAsia="宋体-18030"/>
                <w:b/>
                <w:bCs/>
                <w:sz w:val="28"/>
                <w:szCs w:val="28"/>
              </w:rPr>
            </w:pPr>
            <w:r>
              <w:rPr>
                <w:rFonts w:ascii="宋体-18030" w:hAnsi="宋体-18030" w:eastAsia="宋体-18030" w:cs="宋体-18030"/>
                <w:b/>
                <w:bCs/>
                <w:sz w:val="28"/>
                <w:szCs w:val="28"/>
              </w:rPr>
              <w:t>指导教师</w:t>
            </w:r>
          </w:p>
        </w:tc>
        <w:tc>
          <w:tcPr>
            <w:tcW w:w="4496" w:type="dxa"/>
            <w:tcBorders>
              <w:top w:val="single" w:color="auto" w:sz="4" w:space="0"/>
              <w:left w:val="nil"/>
              <w:bottom w:val="single" w:color="auto" w:sz="4" w:space="0"/>
              <w:right w:val="nil"/>
            </w:tcBorders>
            <w:vAlign w:val="bottom"/>
          </w:tcPr>
          <w:p w14:paraId="65CA7065">
            <w:pPr>
              <w:ind w:firstLine="1889" w:firstLineChars="784"/>
              <w:rPr>
                <w:rFonts w:eastAsia="宋体-18030"/>
                <w:b/>
                <w:szCs w:val="24"/>
              </w:rPr>
            </w:pPr>
          </w:p>
        </w:tc>
      </w:tr>
    </w:tbl>
    <w:p w14:paraId="11605504">
      <w:pPr>
        <w:spacing w:before="156" w:beforeLines="50" w:after="156" w:afterLines="50" w:line="480" w:lineRule="auto"/>
        <w:ind w:firstLine="1124"/>
        <w:jc w:val="center"/>
        <w:rPr>
          <w:rFonts w:ascii="Times New Roman" w:hAnsi="Times New Roman" w:cs="Times New Roman"/>
          <w:b/>
          <w:bCs/>
          <w:sz w:val="56"/>
          <w:szCs w:val="56"/>
        </w:rPr>
      </w:pPr>
    </w:p>
    <w:p w14:paraId="37AA2490">
      <w:pPr>
        <w:ind w:firstLine="640"/>
        <w:rPr>
          <w:rFonts w:eastAsia="黑体"/>
          <w:sz w:val="32"/>
          <w:szCs w:val="32"/>
        </w:rPr>
      </w:pPr>
    </w:p>
    <w:p w14:paraId="1EE2E170">
      <w:pPr>
        <w:widowControl/>
        <w:spacing w:line="240" w:lineRule="auto"/>
        <w:ind w:firstLine="0" w:firstLineChars="0"/>
        <w:jc w:val="left"/>
        <w:rPr>
          <w:rFonts w:eastAsia="黑体"/>
          <w:sz w:val="32"/>
          <w:szCs w:val="32"/>
        </w:rPr>
      </w:pPr>
      <w:r>
        <w:rPr>
          <w:rFonts w:eastAsia="黑体"/>
          <w:sz w:val="32"/>
          <w:szCs w:val="32"/>
        </w:rPr>
        <w:br w:type="page"/>
      </w:r>
    </w:p>
    <w:p w14:paraId="4748E7E7">
      <w:pPr>
        <w:ind w:firstLine="640"/>
        <w:jc w:val="center"/>
        <w:rPr>
          <w:rFonts w:ascii="黑体" w:hAnsi="黑体" w:eastAsia="黑体"/>
          <w:sz w:val="32"/>
          <w:szCs w:val="32"/>
        </w:rPr>
      </w:pPr>
      <w:r>
        <w:rPr>
          <w:rFonts w:ascii="黑体" w:hAnsi="黑体" w:eastAsia="黑体"/>
          <w:sz w:val="32"/>
          <w:szCs w:val="32"/>
        </w:rPr>
        <w:t>摘</w:t>
      </w:r>
      <w:r>
        <w:rPr>
          <w:rFonts w:hint="eastAsia" w:ascii="黑体" w:hAnsi="黑体" w:eastAsia="黑体"/>
          <w:sz w:val="32"/>
          <w:szCs w:val="32"/>
        </w:rPr>
        <w:t xml:space="preserve"> </w:t>
      </w:r>
      <w:r>
        <w:rPr>
          <w:rFonts w:ascii="黑体" w:hAnsi="黑体" w:eastAsia="黑体"/>
          <w:sz w:val="32"/>
          <w:szCs w:val="32"/>
        </w:rPr>
        <w:t>要</w:t>
      </w:r>
      <w:bookmarkEnd w:id="0"/>
      <w:bookmarkEnd w:id="1"/>
    </w:p>
    <w:p w14:paraId="52F566E1">
      <w:pPr>
        <w:ind w:firstLine="480"/>
        <w:jc w:val="left"/>
        <w:rPr>
          <w:rFonts w:hint="eastAsia" w:ascii="宋体" w:hAnsi="宋体" w:cs="宋体"/>
          <w:szCs w:val="24"/>
        </w:rPr>
      </w:pPr>
      <w:r>
        <w:rPr>
          <w:rFonts w:hint="eastAsia" w:ascii="宋体" w:hAnsi="宋体" w:cs="宋体"/>
          <w:szCs w:val="24"/>
        </w:rPr>
        <w:t>系统简介...</w:t>
      </w:r>
    </w:p>
    <w:p w14:paraId="2B789709">
      <w:pPr>
        <w:ind w:firstLine="480"/>
        <w:rPr>
          <w:rFonts w:hint="eastAsia" w:asciiTheme="minorEastAsia" w:hAnsiTheme="minorEastAsia" w:eastAsiaTheme="minorEastAsia"/>
          <w:szCs w:val="24"/>
        </w:rPr>
      </w:pPr>
    </w:p>
    <w:p w14:paraId="4C47112E">
      <w:pPr>
        <w:ind w:firstLine="480"/>
        <w:rPr>
          <w:rFonts w:hint="eastAsia" w:asciiTheme="minorEastAsia" w:hAnsiTheme="minorEastAsia" w:eastAsiaTheme="minorEastAsia"/>
          <w:szCs w:val="24"/>
        </w:rPr>
      </w:pPr>
    </w:p>
    <w:p w14:paraId="5D6AF48A">
      <w:pPr>
        <w:ind w:firstLine="480"/>
        <w:rPr>
          <w:rFonts w:hint="eastAsia" w:asciiTheme="minorEastAsia" w:hAnsiTheme="minorEastAsia" w:eastAsiaTheme="minorEastAsia"/>
          <w:szCs w:val="24"/>
        </w:rPr>
      </w:pPr>
    </w:p>
    <w:p w14:paraId="6B344260">
      <w:pPr>
        <w:ind w:firstLine="480"/>
        <w:rPr>
          <w:rFonts w:hint="eastAsia" w:asciiTheme="minorEastAsia" w:hAnsiTheme="minorEastAsia" w:eastAsiaTheme="minorEastAsia"/>
          <w:szCs w:val="24"/>
        </w:rPr>
      </w:pPr>
    </w:p>
    <w:p w14:paraId="4EE33A76">
      <w:pPr>
        <w:ind w:firstLine="480"/>
        <w:rPr>
          <w:rFonts w:hint="eastAsia" w:asciiTheme="minorEastAsia" w:hAnsiTheme="minorEastAsia" w:eastAsiaTheme="minorEastAsia"/>
          <w:szCs w:val="24"/>
        </w:rPr>
      </w:pPr>
    </w:p>
    <w:p w14:paraId="7E4695C2">
      <w:pPr>
        <w:ind w:firstLine="480"/>
        <w:rPr>
          <w:rFonts w:hint="eastAsia" w:asciiTheme="minorEastAsia" w:hAnsiTheme="minorEastAsia" w:eastAsiaTheme="minorEastAsia"/>
          <w:szCs w:val="24"/>
        </w:rPr>
      </w:pPr>
    </w:p>
    <w:p w14:paraId="74EC2BF5">
      <w:pPr>
        <w:ind w:firstLine="480"/>
        <w:rPr>
          <w:rFonts w:hint="eastAsia" w:ascii="黑体" w:hAnsi="黑体" w:eastAsia="黑体"/>
          <w:szCs w:val="24"/>
        </w:rPr>
      </w:pPr>
      <w:r>
        <w:rPr>
          <w:rFonts w:ascii="黑体" w:hAnsi="黑体" w:eastAsia="黑体"/>
          <w:szCs w:val="24"/>
        </w:rPr>
        <w:t>【关键词】</w:t>
      </w:r>
    </w:p>
    <w:p w14:paraId="235F5935">
      <w:pPr>
        <w:ind w:firstLine="480"/>
        <w:rPr>
          <w:rFonts w:hint="eastAsia" w:ascii="黑体" w:hAnsi="黑体" w:eastAsia="黑体"/>
          <w:szCs w:val="24"/>
        </w:rPr>
      </w:pPr>
      <w:r>
        <w:rPr>
          <w:rFonts w:ascii="黑体" w:hAnsi="黑体" w:eastAsia="黑体"/>
          <w:szCs w:val="24"/>
        </w:rPr>
        <w:br w:type="page"/>
      </w:r>
    </w:p>
    <w:p w14:paraId="13E2C8FD">
      <w:pPr>
        <w:ind w:firstLine="643"/>
        <w:jc w:val="center"/>
        <w:rPr>
          <w:rFonts w:ascii="Times New Roman" w:hAnsi="Times New Roman"/>
          <w:b/>
          <w:sz w:val="32"/>
        </w:rPr>
      </w:pPr>
      <w:bookmarkStart w:id="2" w:name="_Toc138204621"/>
      <w:bookmarkStart w:id="3" w:name="_Toc169661920"/>
      <w:r>
        <w:rPr>
          <w:rFonts w:ascii="Times New Roman" w:hAnsi="Times New Roman"/>
          <w:b/>
          <w:sz w:val="32"/>
        </w:rPr>
        <w:t>A</w:t>
      </w:r>
      <w:r>
        <w:rPr>
          <w:rFonts w:hint="eastAsia" w:ascii="Times New Roman" w:hAnsi="Times New Roman"/>
          <w:b/>
          <w:sz w:val="32"/>
        </w:rPr>
        <w:t>BSTRACT</w:t>
      </w:r>
      <w:bookmarkEnd w:id="2"/>
      <w:bookmarkEnd w:id="3"/>
    </w:p>
    <w:p w14:paraId="7E4544A2">
      <w:pPr>
        <w:ind w:firstLine="480"/>
        <w:rPr>
          <w:rFonts w:ascii="Times New Roman" w:hAnsi="Times New Roman" w:cs="Times New Roman"/>
          <w:szCs w:val="24"/>
        </w:rPr>
      </w:pPr>
    </w:p>
    <w:p w14:paraId="4266F9EE">
      <w:pPr>
        <w:ind w:firstLine="480"/>
        <w:rPr>
          <w:rFonts w:ascii="Times New Roman" w:hAnsi="Times New Roman" w:cs="Times New Roman"/>
          <w:szCs w:val="24"/>
        </w:rPr>
      </w:pPr>
      <w:r>
        <w:rPr>
          <w:rFonts w:hint="eastAsia" w:ascii="Times New Roman" w:hAnsi="Times New Roman" w:cs="Times New Roman"/>
          <w:szCs w:val="24"/>
        </w:rPr>
        <w:t>System introduction...</w:t>
      </w:r>
    </w:p>
    <w:p w14:paraId="038EFBB4">
      <w:pPr>
        <w:ind w:firstLine="480"/>
        <w:rPr>
          <w:rFonts w:ascii="Times New Roman" w:hAnsi="Times New Roman" w:cs="Times New Roman"/>
          <w:szCs w:val="24"/>
        </w:rPr>
      </w:pPr>
    </w:p>
    <w:p w14:paraId="1F5ACC82">
      <w:pPr>
        <w:ind w:firstLine="480"/>
        <w:rPr>
          <w:rFonts w:ascii="Times New Roman" w:hAnsi="Times New Roman" w:cs="Times New Roman"/>
          <w:szCs w:val="24"/>
        </w:rPr>
      </w:pPr>
    </w:p>
    <w:p w14:paraId="79645FD4">
      <w:pPr>
        <w:ind w:firstLine="480"/>
        <w:rPr>
          <w:rFonts w:ascii="Times New Roman" w:hAnsi="Times New Roman" w:cs="Times New Roman"/>
          <w:szCs w:val="24"/>
        </w:rPr>
      </w:pPr>
    </w:p>
    <w:p w14:paraId="1ABD4898">
      <w:pPr>
        <w:ind w:firstLine="480"/>
        <w:rPr>
          <w:rFonts w:ascii="Times New Roman" w:hAnsi="Times New Roman" w:cs="Times New Roman"/>
          <w:szCs w:val="24"/>
        </w:rPr>
      </w:pPr>
    </w:p>
    <w:p w14:paraId="6A96BD5E">
      <w:pPr>
        <w:ind w:firstLine="480"/>
        <w:rPr>
          <w:rFonts w:ascii="Times New Roman" w:hAnsi="Times New Roman" w:cs="Times New Roman"/>
          <w:szCs w:val="24"/>
        </w:rPr>
      </w:pPr>
    </w:p>
    <w:p w14:paraId="33EBAA4C">
      <w:pPr>
        <w:ind w:firstLine="480"/>
        <w:rPr>
          <w:rFonts w:hint="eastAsia" w:ascii="黑体" w:hAnsi="黑体" w:eastAsia="黑体"/>
          <w:szCs w:val="24"/>
        </w:rPr>
      </w:pPr>
      <w:r>
        <w:rPr>
          <w:rFonts w:ascii="Times New Roman" w:hAnsi="Times New Roman" w:cs="Times New Roman"/>
          <w:szCs w:val="24"/>
        </w:rPr>
        <w:t>【Key Words】</w:t>
      </w:r>
    </w:p>
    <w:p w14:paraId="72F0F5B4">
      <w:pPr>
        <w:ind w:firstLine="602"/>
        <w:rPr>
          <w:rFonts w:hint="eastAsia" w:ascii="黑体" w:hAnsi="黑体" w:eastAsia="黑体" w:cs="Times New Roman"/>
          <w:b/>
          <w:sz w:val="30"/>
          <w:szCs w:val="30"/>
        </w:rPr>
      </w:pPr>
      <w:r>
        <w:rPr>
          <w:rFonts w:hint="eastAsia" w:ascii="黑体" w:hAnsi="黑体" w:eastAsia="黑体" w:cs="Times New Roman"/>
          <w:b/>
          <w:sz w:val="30"/>
          <w:szCs w:val="30"/>
        </w:rPr>
        <w:br w:type="page"/>
      </w:r>
    </w:p>
    <w:p w14:paraId="79AA9164">
      <w:pPr>
        <w:widowControl/>
        <w:spacing w:line="240" w:lineRule="auto"/>
        <w:ind w:firstLine="0" w:firstLineChars="0"/>
        <w:jc w:val="center"/>
      </w:pPr>
      <w:r>
        <w:rPr>
          <w:rFonts w:hint="eastAsia" w:ascii="黑体" w:hAnsi="黑体" w:eastAsia="黑体" w:cs="Times New Roman"/>
          <w:b/>
          <w:sz w:val="30"/>
          <w:szCs w:val="30"/>
        </w:rPr>
        <w:t>目 录</w:t>
      </w:r>
      <w:r>
        <w:rPr>
          <w:rFonts w:hint="eastAsia" w:ascii="黑体" w:hAnsi="黑体" w:eastAsia="黑体" w:cs="Times New Roman"/>
          <w:b/>
          <w:sz w:val="30"/>
          <w:szCs w:val="30"/>
        </w:rPr>
        <w:fldChar w:fldCharType="begin"/>
      </w:r>
      <w:r>
        <w:rPr>
          <w:rFonts w:hint="eastAsia" w:ascii="黑体" w:hAnsi="黑体" w:eastAsia="黑体" w:cs="Times New Roman"/>
          <w:b/>
          <w:sz w:val="30"/>
          <w:szCs w:val="30"/>
        </w:rPr>
        <w:instrText xml:space="preserve"> TOC \o "1-3" \h \z \u </w:instrText>
      </w:r>
      <w:r>
        <w:rPr>
          <w:rFonts w:hint="eastAsia" w:ascii="黑体" w:hAnsi="黑体" w:eastAsia="黑体" w:cs="Times New Roman"/>
          <w:b/>
          <w:sz w:val="30"/>
          <w:szCs w:val="30"/>
        </w:rPr>
        <w:fldChar w:fldCharType="separate"/>
      </w:r>
    </w:p>
    <w:p w14:paraId="1F989993">
      <w:pPr>
        <w:pStyle w:val="15"/>
        <w:rPr>
          <w:rFonts w:hint="eastAsia" w:eastAsiaTheme="minorEastAsia" w:cstheme="minorBidi"/>
          <w:bCs w:val="0"/>
          <w:sz w:val="22"/>
          <w14:ligatures w14:val="standardContextual"/>
        </w:rPr>
      </w:pPr>
      <w:r>
        <w:fldChar w:fldCharType="begin"/>
      </w:r>
      <w:r>
        <w:instrText xml:space="preserve"> HYPERLINK \l "_Toc216041927" </w:instrText>
      </w:r>
      <w:r>
        <w:fldChar w:fldCharType="separate"/>
      </w:r>
      <w:r>
        <w:rPr>
          <w:rStyle w:val="26"/>
          <w:rFonts w:hint="eastAsia"/>
        </w:rPr>
        <w:t>第1章 需求分析</w:t>
      </w:r>
      <w:r>
        <w:rPr>
          <w:rFonts w:hint="eastAsia"/>
        </w:rPr>
        <w:tab/>
      </w:r>
      <w:r>
        <w:rPr>
          <w:rFonts w:hint="eastAsia"/>
        </w:rPr>
        <w:fldChar w:fldCharType="begin"/>
      </w:r>
      <w:r>
        <w:rPr>
          <w:rFonts w:hint="eastAsia"/>
        </w:rPr>
        <w:instrText xml:space="preserve"> </w:instrText>
      </w:r>
      <w:r>
        <w:instrText xml:space="preserve">PAGEREF _Toc216041927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C4853C6">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"_Toc216041928" </w:instrText>
      </w:r>
      <w:r>
        <w:fldChar w:fldCharType="separate"/>
      </w:r>
      <w:r>
        <w:rPr>
          <w:rStyle w:val="26"/>
          <w:rFonts w:hint="eastAsia"/>
        </w:rPr>
        <w:t>1.1 背景</w:t>
      </w:r>
      <w:r>
        <w:rPr>
          <w:rFonts w:hint="eastAsia"/>
        </w:rPr>
        <w:tab/>
      </w:r>
      <w:r>
        <w:rPr>
          <w:rFonts w:hint="eastAsia"/>
        </w:rPr>
        <w:fldChar w:fldCharType="begin"/>
      </w:r>
      <w:r>
        <w:rPr>
          <w:rFonts w:hint="eastAsia"/>
        </w:rPr>
        <w:instrText xml:space="preserve"> </w:instrText>
      </w:r>
      <w:r>
        <w:instrText xml:space="preserve">PAGEREF _Toc216041928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3DC2B5B0">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"_Toc216041929" </w:instrText>
      </w:r>
      <w:r>
        <w:fldChar w:fldCharType="separate"/>
      </w:r>
      <w:r>
        <w:rPr>
          <w:rStyle w:val="26"/>
          <w:rFonts w:hint="eastAsia"/>
        </w:rPr>
        <w:t>1.2 进行可行性研究的方法</w:t>
      </w:r>
      <w:r>
        <w:rPr>
          <w:rFonts w:hint="eastAsia"/>
        </w:rPr>
        <w:tab/>
      </w:r>
      <w:r>
        <w:rPr>
          <w:rFonts w:hint="eastAsia"/>
        </w:rPr>
        <w:fldChar w:fldCharType="begin"/>
      </w:r>
      <w:r>
        <w:rPr>
          <w:rFonts w:hint="eastAsia"/>
        </w:rPr>
        <w:instrText xml:space="preserve"> </w:instrText>
      </w:r>
      <w:r>
        <w:instrText xml:space="preserve">PAGEREF _Toc216041929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71C0E3D9">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"_Toc216041930" </w:instrText>
      </w:r>
      <w:r>
        <w:fldChar w:fldCharType="separate"/>
      </w:r>
      <w:r>
        <w:rPr>
          <w:rStyle w:val="26"/>
          <w:rFonts w:hint="eastAsia"/>
        </w:rPr>
        <w:t>1.3 技术条件方面的可行性</w:t>
      </w:r>
      <w:r>
        <w:rPr>
          <w:rFonts w:hint="eastAsia"/>
        </w:rPr>
        <w:tab/>
      </w:r>
      <w:r>
        <w:rPr>
          <w:rFonts w:hint="eastAsia"/>
        </w:rPr>
        <w:fldChar w:fldCharType="begin"/>
      </w:r>
      <w:r>
        <w:rPr>
          <w:rFonts w:hint="eastAsia"/>
        </w:rPr>
        <w:instrText xml:space="preserve"> </w:instrText>
      </w:r>
      <w:r>
        <w:instrText xml:space="preserve">PAGEREF _Toc216041930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FF1DD8B">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"_Toc216041931" </w:instrText>
      </w:r>
      <w:r>
        <w:fldChar w:fldCharType="separate"/>
      </w:r>
      <w:r>
        <w:rPr>
          <w:rStyle w:val="26"/>
          <w:rFonts w:hint="eastAsia"/>
        </w:rPr>
        <w:t>1.4 基本建设投资</w:t>
      </w:r>
      <w:r>
        <w:rPr>
          <w:rFonts w:hint="eastAsia"/>
        </w:rPr>
        <w:tab/>
      </w:r>
      <w:r>
        <w:rPr>
          <w:rFonts w:hint="eastAsia"/>
        </w:rPr>
        <w:fldChar w:fldCharType="begin"/>
      </w:r>
      <w:r>
        <w:rPr>
          <w:rFonts w:hint="eastAsia"/>
        </w:rPr>
        <w:instrText xml:space="preserve"> </w:instrText>
      </w:r>
      <w:r>
        <w:instrText xml:space="preserve">PAGEREF _Toc216041931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4CCCCB94">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"_Toc216041932" </w:instrText>
      </w:r>
      <w:r>
        <w:fldChar w:fldCharType="separate"/>
      </w:r>
      <w:r>
        <w:rPr>
          <w:rStyle w:val="26"/>
          <w:rFonts w:hint="eastAsia"/>
        </w:rPr>
        <w:t>1.5 社会因素方面的可行性</w:t>
      </w:r>
      <w:r>
        <w:rPr>
          <w:rFonts w:hint="eastAsia"/>
        </w:rPr>
        <w:tab/>
      </w:r>
      <w:r>
        <w:rPr>
          <w:rFonts w:hint="eastAsia"/>
        </w:rPr>
        <w:fldChar w:fldCharType="begin"/>
      </w:r>
      <w:r>
        <w:rPr>
          <w:rFonts w:hint="eastAsia"/>
        </w:rPr>
        <w:instrText xml:space="preserve"> </w:instrText>
      </w:r>
      <w:r>
        <w:instrText xml:space="preserve">PAGEREF _Toc216041932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7AABB70">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"_Toc216041933" </w:instrText>
      </w:r>
      <w:r>
        <w:fldChar w:fldCharType="separate"/>
      </w:r>
      <w:r>
        <w:rPr>
          <w:rStyle w:val="26"/>
          <w:rFonts w:hint="eastAsia"/>
          <w:bCs/>
          <w:spacing w:val="20"/>
          <w:kern w:val="44"/>
        </w:rPr>
        <w:t>1.6</w:t>
      </w:r>
      <w:r>
        <w:rPr>
          <w:rStyle w:val="26"/>
          <w:rFonts w:hint="eastAsia"/>
        </w:rPr>
        <w:t xml:space="preserve"> 结论</w:t>
      </w:r>
      <w:r>
        <w:rPr>
          <w:rFonts w:hint="eastAsia"/>
        </w:rPr>
        <w:tab/>
      </w:r>
      <w:r>
        <w:rPr>
          <w:rFonts w:hint="eastAsia"/>
        </w:rPr>
        <w:fldChar w:fldCharType="begin"/>
      </w:r>
      <w:r>
        <w:rPr>
          <w:rFonts w:hint="eastAsia"/>
        </w:rPr>
        <w:instrText xml:space="preserve"> </w:instrText>
      </w:r>
      <w:r>
        <w:instrText xml:space="preserve">PAGEREF _Toc216041933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1BE5AD41">
      <w:pPr>
        <w:pStyle w:val="15"/>
        <w:rPr>
          <w:rFonts w:hint="eastAsia" w:eastAsiaTheme="minorEastAsia" w:cstheme="minorBidi"/>
          <w:bCs w:val="0"/>
          <w:sz w:val="22"/>
          <w14:ligatures w14:val="standardContextual"/>
        </w:rPr>
      </w:pPr>
      <w:r>
        <w:fldChar w:fldCharType="begin"/>
      </w:r>
      <w:r>
        <w:instrText xml:space="preserve"> HYPERLINK \l "_Toc216041934" </w:instrText>
      </w:r>
      <w:r>
        <w:fldChar w:fldCharType="separate"/>
      </w:r>
      <w:r>
        <w:rPr>
          <w:rStyle w:val="26"/>
          <w:rFonts w:hint="eastAsia"/>
        </w:rPr>
        <w:t>第2章 系统设计</w:t>
      </w:r>
      <w:r>
        <w:rPr>
          <w:rFonts w:hint="eastAsia"/>
        </w:rPr>
        <w:tab/>
      </w:r>
      <w:r>
        <w:rPr>
          <w:rFonts w:hint="eastAsia"/>
        </w:rPr>
        <w:fldChar w:fldCharType="begin"/>
      </w:r>
      <w:r>
        <w:rPr>
          <w:rFonts w:hint="eastAsia"/>
        </w:rPr>
        <w:instrText xml:space="preserve"> </w:instrText>
      </w:r>
      <w:r>
        <w:instrText xml:space="preserve">PAGEREF _Toc216041934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53449DD">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"_Toc216041935" </w:instrText>
      </w:r>
      <w:r>
        <w:fldChar w:fldCharType="separate"/>
      </w:r>
      <w:r>
        <w:rPr>
          <w:rStyle w:val="26"/>
          <w:rFonts w:hint="eastAsia"/>
        </w:rPr>
        <w:t>2.1 背景</w:t>
      </w:r>
      <w:r>
        <w:rPr>
          <w:rFonts w:hint="eastAsia"/>
        </w:rPr>
        <w:tab/>
      </w:r>
      <w:r>
        <w:rPr>
          <w:rFonts w:hint="eastAsia"/>
        </w:rPr>
        <w:fldChar w:fldCharType="begin"/>
      </w:r>
      <w:r>
        <w:rPr>
          <w:rFonts w:hint="eastAsia"/>
        </w:rPr>
        <w:instrText xml:space="preserve"> </w:instrText>
      </w:r>
      <w:r>
        <w:instrText xml:space="preserve">PAGEREF _Toc216041935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202866A">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"_Toc216041936" </w:instrText>
      </w:r>
      <w:r>
        <w:fldChar w:fldCharType="separate"/>
      </w:r>
      <w:r>
        <w:rPr>
          <w:rStyle w:val="26"/>
          <w:rFonts w:hint="eastAsia"/>
        </w:rPr>
        <w:t>2.2 总体设计</w:t>
      </w:r>
      <w:r>
        <w:rPr>
          <w:rFonts w:hint="eastAsia"/>
        </w:rPr>
        <w:tab/>
      </w:r>
      <w:r>
        <w:rPr>
          <w:rFonts w:hint="eastAsia"/>
        </w:rPr>
        <w:fldChar w:fldCharType="begin"/>
      </w:r>
      <w:r>
        <w:rPr>
          <w:rFonts w:hint="eastAsia"/>
        </w:rPr>
        <w:instrText xml:space="preserve"> </w:instrText>
      </w:r>
      <w:r>
        <w:instrText xml:space="preserve">PAGEREF _Toc216041936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45EB7643">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"_Toc216041937" </w:instrText>
      </w:r>
      <w:r>
        <w:fldChar w:fldCharType="separate"/>
      </w:r>
      <w:r>
        <w:rPr>
          <w:rStyle w:val="26"/>
          <w:rFonts w:hint="eastAsia"/>
        </w:rPr>
        <w:t>2.2.1 运行环境</w:t>
      </w:r>
      <w:r>
        <w:rPr>
          <w:rFonts w:hint="eastAsia"/>
        </w:rPr>
        <w:tab/>
      </w:r>
      <w:r>
        <w:rPr>
          <w:rFonts w:hint="eastAsia"/>
        </w:rPr>
        <w:fldChar w:fldCharType="begin"/>
      </w:r>
      <w:r>
        <w:rPr>
          <w:rFonts w:hint="eastAsia"/>
        </w:rPr>
        <w:instrText xml:space="preserve"> </w:instrText>
      </w:r>
      <w:r>
        <w:instrText xml:space="preserve">PAGEREF _Toc216041937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524B570">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"_Toc216041938" </w:instrText>
      </w:r>
      <w:r>
        <w:fldChar w:fldCharType="separate"/>
      </w:r>
      <w:r>
        <w:rPr>
          <w:rStyle w:val="26"/>
          <w:rFonts w:hint="eastAsia"/>
        </w:rPr>
        <w:t>2.2.2 基本设计概念和处理流程</w:t>
      </w:r>
      <w:r>
        <w:rPr>
          <w:rFonts w:hint="eastAsia"/>
        </w:rPr>
        <w:tab/>
      </w:r>
      <w:r>
        <w:rPr>
          <w:rFonts w:hint="eastAsia"/>
        </w:rPr>
        <w:fldChar w:fldCharType="begin"/>
      </w:r>
      <w:r>
        <w:rPr>
          <w:rFonts w:hint="eastAsia"/>
        </w:rPr>
        <w:instrText xml:space="preserve"> </w:instrText>
      </w:r>
      <w:r>
        <w:instrText xml:space="preserve">PAGEREF _Toc216041938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C51865F">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"_Toc216041939" </w:instrText>
      </w:r>
      <w:r>
        <w:fldChar w:fldCharType="separate"/>
      </w:r>
      <w:r>
        <w:rPr>
          <w:rStyle w:val="26"/>
          <w:rFonts w:hint="eastAsia"/>
        </w:rPr>
        <w:t>2.2.3 用户接口设计</w:t>
      </w:r>
      <w:r>
        <w:rPr>
          <w:rFonts w:hint="eastAsia"/>
        </w:rPr>
        <w:tab/>
      </w:r>
      <w:r>
        <w:rPr>
          <w:rFonts w:hint="eastAsia"/>
        </w:rPr>
        <w:fldChar w:fldCharType="begin"/>
      </w:r>
      <w:r>
        <w:rPr>
          <w:rFonts w:hint="eastAsia"/>
        </w:rPr>
        <w:instrText xml:space="preserve"> </w:instrText>
      </w:r>
      <w:r>
        <w:instrText xml:space="preserve">PAGEREF _Toc216041939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E9CA793">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"_Toc216041940" </w:instrText>
      </w:r>
      <w:r>
        <w:fldChar w:fldCharType="separate"/>
      </w:r>
      <w:r>
        <w:rPr>
          <w:rStyle w:val="26"/>
          <w:rFonts w:hint="eastAsia"/>
        </w:rPr>
        <w:t>2.2.4 系统数据结构设计</w:t>
      </w:r>
      <w:r>
        <w:rPr>
          <w:rFonts w:hint="eastAsia"/>
        </w:rPr>
        <w:tab/>
      </w:r>
      <w:r>
        <w:rPr>
          <w:rFonts w:hint="eastAsia"/>
        </w:rPr>
        <w:fldChar w:fldCharType="begin"/>
      </w:r>
      <w:r>
        <w:rPr>
          <w:rFonts w:hint="eastAsia"/>
        </w:rPr>
        <w:instrText xml:space="preserve"> </w:instrText>
      </w:r>
      <w:r>
        <w:instrText xml:space="preserve">PAGEREF _Toc216041940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AD5B407">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"_Toc216041941" </w:instrText>
      </w:r>
      <w:r>
        <w:fldChar w:fldCharType="separate"/>
      </w:r>
      <w:r>
        <w:rPr>
          <w:rStyle w:val="26"/>
          <w:rFonts w:hint="eastAsia"/>
        </w:rPr>
        <w:t>2.2.5 逻辑结构设计</w:t>
      </w:r>
      <w:r>
        <w:rPr>
          <w:rFonts w:hint="eastAsia"/>
        </w:rPr>
        <w:tab/>
      </w:r>
      <w:r>
        <w:rPr>
          <w:rFonts w:hint="eastAsia"/>
        </w:rPr>
        <w:fldChar w:fldCharType="begin"/>
      </w:r>
      <w:r>
        <w:rPr>
          <w:rFonts w:hint="eastAsia"/>
        </w:rPr>
        <w:instrText xml:space="preserve"> </w:instrText>
      </w:r>
      <w:r>
        <w:instrText xml:space="preserve">PAGEREF _Toc216041941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536853AC">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"_Toc216041942" </w:instrText>
      </w:r>
      <w:r>
        <w:fldChar w:fldCharType="separate"/>
      </w:r>
      <w:r>
        <w:rPr>
          <w:rStyle w:val="26"/>
          <w:rFonts w:hint="eastAsia"/>
        </w:rPr>
        <w:t>2.2.6 物理结构设计</w:t>
      </w:r>
      <w:r>
        <w:rPr>
          <w:rFonts w:hint="eastAsia"/>
        </w:rPr>
        <w:tab/>
      </w:r>
      <w:r>
        <w:rPr>
          <w:rFonts w:hint="eastAsia"/>
        </w:rPr>
        <w:fldChar w:fldCharType="begin"/>
      </w:r>
      <w:r>
        <w:rPr>
          <w:rFonts w:hint="eastAsia"/>
        </w:rPr>
        <w:instrText xml:space="preserve"> </w:instrText>
      </w:r>
      <w:r>
        <w:instrText xml:space="preserve">PAGEREF _Toc216041942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645ED33C">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"_Toc216041943" </w:instrText>
      </w:r>
      <w:r>
        <w:fldChar w:fldCharType="separate"/>
      </w:r>
      <w:r>
        <w:rPr>
          <w:rStyle w:val="26"/>
          <w:rFonts w:hint="eastAsia"/>
        </w:rPr>
        <w:t>2.3 详细设计</w:t>
      </w:r>
      <w:r>
        <w:rPr>
          <w:rFonts w:hint="eastAsia"/>
        </w:rPr>
        <w:tab/>
      </w:r>
      <w:r>
        <w:rPr>
          <w:rFonts w:hint="eastAsia"/>
        </w:rPr>
        <w:fldChar w:fldCharType="begin"/>
      </w:r>
      <w:r>
        <w:rPr>
          <w:rFonts w:hint="eastAsia"/>
        </w:rPr>
        <w:instrText xml:space="preserve"> </w:instrText>
      </w:r>
      <w:r>
        <w:instrText xml:space="preserve">PAGEREF _Toc216041943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4DA9843">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"_Toc216041944" </w:instrText>
      </w:r>
      <w:r>
        <w:fldChar w:fldCharType="separate"/>
      </w:r>
      <w:r>
        <w:rPr>
          <w:rStyle w:val="26"/>
          <w:rFonts w:hint="eastAsia"/>
        </w:rPr>
        <w:t>2.3.1 程序系统的结构</w:t>
      </w:r>
      <w:r>
        <w:rPr>
          <w:rFonts w:hint="eastAsia"/>
        </w:rPr>
        <w:tab/>
      </w:r>
      <w:r>
        <w:rPr>
          <w:rFonts w:hint="eastAsia"/>
        </w:rPr>
        <w:fldChar w:fldCharType="begin"/>
      </w:r>
      <w:r>
        <w:rPr>
          <w:rFonts w:hint="eastAsia"/>
        </w:rPr>
        <w:instrText xml:space="preserve"> </w:instrText>
      </w:r>
      <w:r>
        <w:instrText xml:space="preserve">PAGEREF _Toc216041944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711018A8">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"_Toc216041945" </w:instrText>
      </w:r>
      <w:r>
        <w:fldChar w:fldCharType="separate"/>
      </w:r>
      <w:r>
        <w:rPr>
          <w:rStyle w:val="26"/>
          <w:rFonts w:hint="eastAsia"/>
        </w:rPr>
        <w:t>2.3.2 功能</w:t>
      </w:r>
      <w:r>
        <w:rPr>
          <w:rFonts w:hint="eastAsia"/>
        </w:rPr>
        <w:tab/>
      </w:r>
      <w:r>
        <w:rPr>
          <w:rFonts w:hint="eastAsia"/>
        </w:rPr>
        <w:fldChar w:fldCharType="begin"/>
      </w:r>
      <w:r>
        <w:rPr>
          <w:rFonts w:hint="eastAsia"/>
        </w:rPr>
        <w:instrText xml:space="preserve"> </w:instrText>
      </w:r>
      <w:r>
        <w:instrText xml:space="preserve">PAGEREF _Toc216041945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18EC877">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"_Toc216041946" </w:instrText>
      </w:r>
      <w:r>
        <w:fldChar w:fldCharType="separate"/>
      </w:r>
      <w:r>
        <w:rPr>
          <w:rStyle w:val="26"/>
          <w:rFonts w:hint="eastAsia"/>
        </w:rPr>
        <w:t>2.3.3 输入项</w:t>
      </w:r>
      <w:r>
        <w:rPr>
          <w:rFonts w:hint="eastAsia"/>
        </w:rPr>
        <w:tab/>
      </w:r>
      <w:r>
        <w:rPr>
          <w:rFonts w:hint="eastAsia"/>
        </w:rPr>
        <w:fldChar w:fldCharType="begin"/>
      </w:r>
      <w:r>
        <w:rPr>
          <w:rFonts w:hint="eastAsia"/>
        </w:rPr>
        <w:instrText xml:space="preserve"> </w:instrText>
      </w:r>
      <w:r>
        <w:instrText xml:space="preserve">PAGEREF _Toc216041946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2DAD3235">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"_Toc216041947" </w:instrText>
      </w:r>
      <w:r>
        <w:fldChar w:fldCharType="separate"/>
      </w:r>
      <w:r>
        <w:rPr>
          <w:rStyle w:val="26"/>
          <w:rFonts w:hint="eastAsia"/>
        </w:rPr>
        <w:t>2.3.4 输出项</w:t>
      </w:r>
      <w:r>
        <w:rPr>
          <w:rFonts w:hint="eastAsia"/>
        </w:rPr>
        <w:tab/>
      </w:r>
      <w:r>
        <w:rPr>
          <w:rFonts w:hint="eastAsia"/>
        </w:rPr>
        <w:fldChar w:fldCharType="begin"/>
      </w:r>
      <w:r>
        <w:rPr>
          <w:rFonts w:hint="eastAsia"/>
        </w:rPr>
        <w:instrText xml:space="preserve"> </w:instrText>
      </w:r>
      <w:r>
        <w:instrText xml:space="preserve">PAGEREF _Toc216041947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86BDED6">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"_Toc216041948" </w:instrText>
      </w:r>
      <w:r>
        <w:fldChar w:fldCharType="separate"/>
      </w:r>
      <w:r>
        <w:rPr>
          <w:rStyle w:val="26"/>
          <w:rFonts w:hint="eastAsia"/>
        </w:rPr>
        <w:t>2.3.5 算法</w:t>
      </w:r>
      <w:r>
        <w:rPr>
          <w:rFonts w:hint="eastAsia"/>
        </w:rPr>
        <w:tab/>
      </w:r>
      <w:r>
        <w:rPr>
          <w:rFonts w:hint="eastAsia"/>
        </w:rPr>
        <w:fldChar w:fldCharType="begin"/>
      </w:r>
      <w:r>
        <w:rPr>
          <w:rFonts w:hint="eastAsia"/>
        </w:rPr>
        <w:instrText xml:space="preserve"> </w:instrText>
      </w:r>
      <w:r>
        <w:instrText xml:space="preserve">PAGEREF _Toc216041948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D50B1CE">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"_Toc216041949" </w:instrText>
      </w:r>
      <w:r>
        <w:fldChar w:fldCharType="separate"/>
      </w:r>
      <w:r>
        <w:rPr>
          <w:rStyle w:val="26"/>
          <w:rFonts w:hint="eastAsia"/>
        </w:rPr>
        <w:t>2.3.6 流程逻辑</w:t>
      </w:r>
      <w:r>
        <w:rPr>
          <w:rFonts w:hint="eastAsia"/>
        </w:rPr>
        <w:tab/>
      </w:r>
      <w:r>
        <w:rPr>
          <w:rFonts w:hint="eastAsia"/>
        </w:rPr>
        <w:fldChar w:fldCharType="begin"/>
      </w:r>
      <w:r>
        <w:rPr>
          <w:rFonts w:hint="eastAsia"/>
        </w:rPr>
        <w:instrText xml:space="preserve"> </w:instrText>
      </w:r>
      <w:r>
        <w:instrText xml:space="preserve">PAGEREF _Toc216041949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6BC1DB30">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"_Toc216041950" </w:instrText>
      </w:r>
      <w:r>
        <w:fldChar w:fldCharType="separate"/>
      </w:r>
      <w:r>
        <w:rPr>
          <w:rStyle w:val="26"/>
          <w:rFonts w:hint="eastAsia"/>
        </w:rPr>
        <w:t>2.3.7 接口</w:t>
      </w:r>
      <w:r>
        <w:rPr>
          <w:rFonts w:hint="eastAsia"/>
        </w:rPr>
        <w:tab/>
      </w:r>
      <w:r>
        <w:rPr>
          <w:rFonts w:hint="eastAsia"/>
        </w:rPr>
        <w:fldChar w:fldCharType="begin"/>
      </w:r>
      <w:r>
        <w:rPr>
          <w:rFonts w:hint="eastAsia"/>
        </w:rPr>
        <w:instrText xml:space="preserve"> </w:instrText>
      </w:r>
      <w:r>
        <w:instrText xml:space="preserve">PAGEREF _Toc216041950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0702B8DA">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"_Toc216041951" </w:instrText>
      </w:r>
      <w:r>
        <w:fldChar w:fldCharType="separate"/>
      </w:r>
      <w:r>
        <w:rPr>
          <w:rStyle w:val="26"/>
          <w:rFonts w:hint="eastAsia"/>
        </w:rPr>
        <w:t>2.4 数据库设计</w:t>
      </w:r>
      <w:r>
        <w:rPr>
          <w:rFonts w:hint="eastAsia"/>
        </w:rPr>
        <w:tab/>
      </w:r>
      <w:r>
        <w:rPr>
          <w:rFonts w:hint="eastAsia"/>
        </w:rPr>
        <w:fldChar w:fldCharType="begin"/>
      </w:r>
      <w:r>
        <w:rPr>
          <w:rFonts w:hint="eastAsia"/>
        </w:rPr>
        <w:instrText xml:space="preserve"> </w:instrText>
      </w:r>
      <w:r>
        <w:instrText xml:space="preserve">PAGEREF _Toc216041951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E7A32C7">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"_Toc216041952" </w:instrText>
      </w:r>
      <w:r>
        <w:fldChar w:fldCharType="separate"/>
      </w:r>
      <w:r>
        <w:rPr>
          <w:rStyle w:val="26"/>
          <w:rFonts w:hint="eastAsia"/>
        </w:rPr>
        <w:t>2.4.1 概念结构设计</w:t>
      </w:r>
      <w:r>
        <w:rPr>
          <w:rFonts w:hint="eastAsia"/>
        </w:rPr>
        <w:tab/>
      </w:r>
      <w:r>
        <w:rPr>
          <w:rFonts w:hint="eastAsia"/>
        </w:rPr>
        <w:fldChar w:fldCharType="begin"/>
      </w:r>
      <w:r>
        <w:rPr>
          <w:rFonts w:hint="eastAsia"/>
        </w:rPr>
        <w:instrText xml:space="preserve"> </w:instrText>
      </w:r>
      <w:r>
        <w:instrText xml:space="preserve">PAGEREF _Toc216041952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0FABCE3">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"_Toc216041953" </w:instrText>
      </w:r>
      <w:r>
        <w:fldChar w:fldCharType="separate"/>
      </w:r>
      <w:r>
        <w:rPr>
          <w:rStyle w:val="26"/>
          <w:rFonts w:hint="eastAsia"/>
        </w:rPr>
        <w:t>2.4.2 逻辑结构设计</w:t>
      </w:r>
      <w:r>
        <w:rPr>
          <w:rFonts w:hint="eastAsia"/>
        </w:rPr>
        <w:tab/>
      </w:r>
      <w:r>
        <w:rPr>
          <w:rFonts w:hint="eastAsia"/>
        </w:rPr>
        <w:fldChar w:fldCharType="begin"/>
      </w:r>
      <w:r>
        <w:rPr>
          <w:rFonts w:hint="eastAsia"/>
        </w:rPr>
        <w:instrText xml:space="preserve"> </w:instrText>
      </w:r>
      <w:r>
        <w:instrText xml:space="preserve">PAGEREF _Toc216041953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E2CF39C">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"_Toc216041954" </w:instrText>
      </w:r>
      <w:r>
        <w:fldChar w:fldCharType="separate"/>
      </w:r>
      <w:r>
        <w:rPr>
          <w:rStyle w:val="26"/>
          <w:rFonts w:hint="eastAsia"/>
        </w:rPr>
        <w:t>2.4.3 物理结构设计</w:t>
      </w:r>
      <w:r>
        <w:rPr>
          <w:rFonts w:hint="eastAsia"/>
        </w:rPr>
        <w:tab/>
      </w:r>
      <w:r>
        <w:rPr>
          <w:rFonts w:hint="eastAsia"/>
        </w:rPr>
        <w:fldChar w:fldCharType="begin"/>
      </w:r>
      <w:r>
        <w:rPr>
          <w:rFonts w:hint="eastAsia"/>
        </w:rPr>
        <w:instrText xml:space="preserve"> </w:instrText>
      </w:r>
      <w:r>
        <w:instrText xml:space="preserve">PAGEREF _Toc216041954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0D8A626C">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"_Toc216041955" </w:instrText>
      </w:r>
      <w:r>
        <w:fldChar w:fldCharType="separate"/>
      </w:r>
      <w:r>
        <w:rPr>
          <w:rStyle w:val="26"/>
          <w:rFonts w:hint="eastAsia"/>
        </w:rPr>
        <w:t>2.4.4 数据字典的设计</w:t>
      </w:r>
      <w:r>
        <w:rPr>
          <w:rFonts w:hint="eastAsia"/>
        </w:rPr>
        <w:tab/>
      </w:r>
      <w:r>
        <w:rPr>
          <w:rFonts w:hint="eastAsia"/>
        </w:rPr>
        <w:fldChar w:fldCharType="begin"/>
      </w:r>
      <w:r>
        <w:rPr>
          <w:rFonts w:hint="eastAsia"/>
        </w:rPr>
        <w:instrText xml:space="preserve"> </w:instrText>
      </w:r>
      <w:r>
        <w:instrText xml:space="preserve">PAGEREF _Toc216041955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10EE7170">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"_Toc216041956" </w:instrText>
      </w:r>
      <w:r>
        <w:fldChar w:fldCharType="separate"/>
      </w:r>
      <w:r>
        <w:rPr>
          <w:rStyle w:val="26"/>
          <w:rFonts w:hint="eastAsia"/>
        </w:rPr>
        <w:t>2.4.5 安全保密设计</w:t>
      </w:r>
      <w:r>
        <w:rPr>
          <w:rFonts w:hint="eastAsia"/>
        </w:rPr>
        <w:tab/>
      </w:r>
      <w:r>
        <w:rPr>
          <w:rFonts w:hint="eastAsia"/>
        </w:rPr>
        <w:fldChar w:fldCharType="begin"/>
      </w:r>
      <w:r>
        <w:rPr>
          <w:rFonts w:hint="eastAsia"/>
        </w:rPr>
        <w:instrText xml:space="preserve"> </w:instrText>
      </w:r>
      <w:r>
        <w:instrText xml:space="preserve">PAGEREF _Toc216041956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26828741">
      <w:pPr>
        <w:pStyle w:val="15"/>
        <w:rPr>
          <w:rFonts w:hint="eastAsia" w:eastAsiaTheme="minorEastAsia" w:cstheme="minorBidi"/>
          <w:bCs w:val="0"/>
          <w:sz w:val="22"/>
          <w14:ligatures w14:val="standardContextual"/>
        </w:rPr>
      </w:pPr>
      <w:r>
        <w:fldChar w:fldCharType="begin"/>
      </w:r>
      <w:r>
        <w:instrText xml:space="preserve"> HYPERLINK \l "_Toc216041957" </w:instrText>
      </w:r>
      <w:r>
        <w:fldChar w:fldCharType="separate"/>
      </w:r>
      <w:r>
        <w:rPr>
          <w:rStyle w:val="26"/>
          <w:rFonts w:hint="eastAsia"/>
        </w:rPr>
        <w:t>第3章 系统实现</w:t>
      </w:r>
      <w:r>
        <w:rPr>
          <w:rFonts w:hint="eastAsia"/>
        </w:rPr>
        <w:tab/>
      </w:r>
      <w:r>
        <w:rPr>
          <w:rFonts w:hint="eastAsia"/>
        </w:rPr>
        <w:fldChar w:fldCharType="begin"/>
      </w:r>
      <w:r>
        <w:rPr>
          <w:rFonts w:hint="eastAsia"/>
        </w:rPr>
        <w:instrText xml:space="preserve"> </w:instrText>
      </w:r>
      <w:r>
        <w:instrText xml:space="preserve">PAGEREF _Toc216041957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788B9539">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"_Toc216041958" </w:instrText>
      </w:r>
      <w:r>
        <w:fldChar w:fldCharType="separate"/>
      </w:r>
      <w:r>
        <w:rPr>
          <w:rStyle w:val="26"/>
          <w:rFonts w:hint="eastAsia"/>
        </w:rPr>
        <w:t>3.1 功能说明</w:t>
      </w:r>
      <w:r>
        <w:rPr>
          <w:rFonts w:hint="eastAsia"/>
        </w:rPr>
        <w:tab/>
      </w:r>
      <w:r>
        <w:rPr>
          <w:rFonts w:hint="eastAsia"/>
        </w:rPr>
        <w:fldChar w:fldCharType="begin"/>
      </w:r>
      <w:r>
        <w:rPr>
          <w:rFonts w:hint="eastAsia"/>
        </w:rPr>
        <w:instrText xml:space="preserve"> </w:instrText>
      </w:r>
      <w:r>
        <w:instrText xml:space="preserve">PAGEREF _Toc216041958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DE8B4A4">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"_Toc216041959" </w:instrText>
      </w:r>
      <w:r>
        <w:fldChar w:fldCharType="separate"/>
      </w:r>
      <w:r>
        <w:rPr>
          <w:rStyle w:val="26"/>
          <w:rFonts w:hint="eastAsia"/>
        </w:rPr>
        <w:t>3.2 系统概述</w:t>
      </w:r>
      <w:r>
        <w:rPr>
          <w:rFonts w:hint="eastAsia"/>
        </w:rPr>
        <w:tab/>
      </w:r>
      <w:r>
        <w:rPr>
          <w:rFonts w:hint="eastAsia"/>
        </w:rPr>
        <w:fldChar w:fldCharType="begin"/>
      </w:r>
      <w:r>
        <w:rPr>
          <w:rFonts w:hint="eastAsia"/>
        </w:rPr>
        <w:instrText xml:space="preserve"> </w:instrText>
      </w:r>
      <w:r>
        <w:instrText xml:space="preserve">PAGEREF _Toc216041959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0366BC4B">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"_Toc216041960" </w:instrText>
      </w:r>
      <w:r>
        <w:fldChar w:fldCharType="separate"/>
      </w:r>
      <w:r>
        <w:rPr>
          <w:rStyle w:val="26"/>
          <w:rFonts w:hint="eastAsia"/>
        </w:rPr>
        <w:t>3.3 实现细节</w:t>
      </w:r>
      <w:r>
        <w:rPr>
          <w:rFonts w:hint="eastAsia"/>
        </w:rPr>
        <w:tab/>
      </w:r>
      <w:r>
        <w:rPr>
          <w:rFonts w:hint="eastAsia"/>
        </w:rPr>
        <w:fldChar w:fldCharType="begin"/>
      </w:r>
      <w:r>
        <w:rPr>
          <w:rFonts w:hint="eastAsia"/>
        </w:rPr>
        <w:instrText xml:space="preserve"> </w:instrText>
      </w:r>
      <w:r>
        <w:instrText xml:space="preserve">PAGEREF _Toc216041960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17522C04">
      <w:pPr>
        <w:pStyle w:val="15"/>
        <w:rPr>
          <w:rFonts w:hint="eastAsia" w:eastAsiaTheme="minorEastAsia" w:cstheme="minorBidi"/>
          <w:bCs w:val="0"/>
          <w:sz w:val="22"/>
          <w14:ligatures w14:val="standardContextual"/>
        </w:rPr>
      </w:pPr>
      <w:r>
        <w:fldChar w:fldCharType="begin"/>
      </w:r>
      <w:r>
        <w:instrText xml:space="preserve"> HYPERLINK \l "_Toc216041961" </w:instrText>
      </w:r>
      <w:r>
        <w:fldChar w:fldCharType="separate"/>
      </w:r>
      <w:r>
        <w:rPr>
          <w:rStyle w:val="26"/>
          <w:rFonts w:hint="eastAsia"/>
        </w:rPr>
        <w:t>第4章 系统测试</w:t>
      </w:r>
      <w:r>
        <w:rPr>
          <w:rFonts w:hint="eastAsia"/>
        </w:rPr>
        <w:tab/>
      </w:r>
      <w:r>
        <w:rPr>
          <w:rFonts w:hint="eastAsia"/>
        </w:rPr>
        <w:fldChar w:fldCharType="begin"/>
      </w:r>
      <w:r>
        <w:rPr>
          <w:rFonts w:hint="eastAsia"/>
        </w:rPr>
        <w:instrText xml:space="preserve"> </w:instrText>
      </w:r>
      <w:r>
        <w:instrText xml:space="preserve">PAGEREF _Toc216041961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66F53B8">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"_Toc216041962" </w:instrText>
      </w:r>
      <w:r>
        <w:fldChar w:fldCharType="separate"/>
      </w:r>
      <w:r>
        <w:rPr>
          <w:rStyle w:val="26"/>
          <w:rFonts w:hint="eastAsia"/>
        </w:rPr>
        <w:t>4.1 概述</w:t>
      </w:r>
      <w:r>
        <w:rPr>
          <w:rFonts w:hint="eastAsia"/>
        </w:rPr>
        <w:tab/>
      </w:r>
      <w:r>
        <w:rPr>
          <w:rFonts w:hint="eastAsia"/>
        </w:rPr>
        <w:fldChar w:fldCharType="begin"/>
      </w:r>
      <w:r>
        <w:rPr>
          <w:rFonts w:hint="eastAsia"/>
        </w:rPr>
        <w:instrText xml:space="preserve"> </w:instrText>
      </w:r>
      <w:r>
        <w:instrText xml:space="preserve">PAGEREF _Toc216041962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37EB9183">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"_Toc216041963" </w:instrText>
      </w:r>
      <w:r>
        <w:fldChar w:fldCharType="separate"/>
      </w:r>
      <w:r>
        <w:rPr>
          <w:rStyle w:val="26"/>
          <w:rFonts w:hint="eastAsia"/>
        </w:rPr>
        <w:t>4.2 测试结果及发现</w:t>
      </w:r>
      <w:r>
        <w:rPr>
          <w:rFonts w:hint="eastAsia"/>
        </w:rPr>
        <w:tab/>
      </w:r>
      <w:r>
        <w:rPr>
          <w:rFonts w:hint="eastAsia"/>
        </w:rPr>
        <w:fldChar w:fldCharType="begin"/>
      </w:r>
      <w:r>
        <w:rPr>
          <w:rFonts w:hint="eastAsia"/>
        </w:rPr>
        <w:instrText xml:space="preserve"> </w:instrText>
      </w:r>
      <w:r>
        <w:instrText xml:space="preserve">PAGEREF _Toc216041963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33A15FF">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"_Toc216041964" </w:instrText>
      </w:r>
      <w:r>
        <w:fldChar w:fldCharType="separate"/>
      </w:r>
      <w:r>
        <w:rPr>
          <w:rStyle w:val="26"/>
          <w:rFonts w:hint="eastAsia"/>
        </w:rPr>
        <w:t>4.3 对软件功能的结论</w:t>
      </w:r>
      <w:r>
        <w:rPr>
          <w:rFonts w:hint="eastAsia"/>
        </w:rPr>
        <w:tab/>
      </w:r>
      <w:r>
        <w:rPr>
          <w:rFonts w:hint="eastAsia"/>
        </w:rPr>
        <w:fldChar w:fldCharType="begin"/>
      </w:r>
      <w:r>
        <w:rPr>
          <w:rFonts w:hint="eastAsia"/>
        </w:rPr>
        <w:instrText xml:space="preserve"> </w:instrText>
      </w:r>
      <w:r>
        <w:instrText xml:space="preserve">PAGEREF _Toc216041964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466AB572">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"_Toc216041965" </w:instrText>
      </w:r>
      <w:r>
        <w:fldChar w:fldCharType="separate"/>
      </w:r>
      <w:r>
        <w:rPr>
          <w:rStyle w:val="26"/>
          <w:rFonts w:hint="eastAsia"/>
        </w:rPr>
        <w:t>4.3.1 功能1（标识符）</w:t>
      </w:r>
      <w:r>
        <w:rPr>
          <w:rFonts w:hint="eastAsia"/>
        </w:rPr>
        <w:tab/>
      </w:r>
      <w:r>
        <w:rPr>
          <w:rFonts w:hint="eastAsia"/>
        </w:rPr>
        <w:fldChar w:fldCharType="begin"/>
      </w:r>
      <w:r>
        <w:rPr>
          <w:rFonts w:hint="eastAsia"/>
        </w:rPr>
        <w:instrText xml:space="preserve"> </w:instrText>
      </w:r>
      <w:r>
        <w:instrText xml:space="preserve">PAGEREF _Toc216041965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6BFC024">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"_Toc216041966" </w:instrText>
      </w:r>
      <w:r>
        <w:fldChar w:fldCharType="separate"/>
      </w:r>
      <w:r>
        <w:rPr>
          <w:rStyle w:val="26"/>
          <w:rFonts w:hint="eastAsia"/>
        </w:rPr>
        <w:t>4.3.2 功能2（标识符）</w:t>
      </w:r>
      <w:r>
        <w:rPr>
          <w:rFonts w:hint="eastAsia"/>
        </w:rPr>
        <w:tab/>
      </w:r>
      <w:r>
        <w:rPr>
          <w:rFonts w:hint="eastAsia"/>
        </w:rPr>
        <w:fldChar w:fldCharType="begin"/>
      </w:r>
      <w:r>
        <w:rPr>
          <w:rFonts w:hint="eastAsia"/>
        </w:rPr>
        <w:instrText xml:space="preserve"> </w:instrText>
      </w:r>
      <w:r>
        <w:instrText xml:space="preserve">PAGEREF _Toc216041966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53AE3DF">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"_Toc216041967" </w:instrText>
      </w:r>
      <w:r>
        <w:fldChar w:fldCharType="separate"/>
      </w:r>
      <w:r>
        <w:rPr>
          <w:rStyle w:val="26"/>
          <w:rFonts w:hint="eastAsia"/>
        </w:rPr>
        <w:t>4.4 分析摘要</w:t>
      </w:r>
      <w:r>
        <w:rPr>
          <w:rFonts w:hint="eastAsia"/>
        </w:rPr>
        <w:tab/>
      </w:r>
      <w:r>
        <w:rPr>
          <w:rFonts w:hint="eastAsia"/>
        </w:rPr>
        <w:fldChar w:fldCharType="begin"/>
      </w:r>
      <w:r>
        <w:rPr>
          <w:rFonts w:hint="eastAsia"/>
        </w:rPr>
        <w:instrText xml:space="preserve"> </w:instrText>
      </w:r>
      <w:r>
        <w:instrText xml:space="preserve">PAGEREF _Toc216041967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3F449DBB">
      <w:pPr>
        <w:pStyle w:val="15"/>
        <w:rPr>
          <w:rFonts w:hint="eastAsia" w:eastAsiaTheme="minorEastAsia" w:cstheme="minorBidi"/>
          <w:bCs w:val="0"/>
          <w:sz w:val="22"/>
          <w14:ligatures w14:val="standardContextual"/>
        </w:rPr>
      </w:pPr>
      <w:r>
        <w:fldChar w:fldCharType="begin"/>
      </w:r>
      <w:r>
        <w:instrText xml:space="preserve"> HYPERLINK \l "_Toc216041968" </w:instrText>
      </w:r>
      <w:r>
        <w:fldChar w:fldCharType="separate"/>
      </w:r>
      <w:r>
        <w:rPr>
          <w:rStyle w:val="26"/>
          <w:rFonts w:hint="eastAsia"/>
        </w:rPr>
        <w:t>第5章 部署</w:t>
      </w:r>
      <w:r>
        <w:rPr>
          <w:rFonts w:hint="eastAsia"/>
        </w:rPr>
        <w:tab/>
      </w:r>
      <w:r>
        <w:rPr>
          <w:rFonts w:hint="eastAsia"/>
        </w:rPr>
        <w:fldChar w:fldCharType="begin"/>
      </w:r>
      <w:r>
        <w:rPr>
          <w:rFonts w:hint="eastAsia"/>
        </w:rPr>
        <w:instrText xml:space="preserve"> </w:instrText>
      </w:r>
      <w:r>
        <w:instrText xml:space="preserve">PAGEREF _Toc216041968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663DFDB">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"_Toc216041969" </w:instrText>
      </w:r>
      <w:r>
        <w:fldChar w:fldCharType="separate"/>
      </w:r>
      <w:r>
        <w:rPr>
          <w:rStyle w:val="26"/>
          <w:rFonts w:hint="eastAsia"/>
        </w:rPr>
        <w:t>5.1 部署概述</w:t>
      </w:r>
      <w:r>
        <w:rPr>
          <w:rFonts w:hint="eastAsia"/>
        </w:rPr>
        <w:tab/>
      </w:r>
      <w:r>
        <w:rPr>
          <w:rFonts w:hint="eastAsia"/>
        </w:rPr>
        <w:fldChar w:fldCharType="begin"/>
      </w:r>
      <w:r>
        <w:rPr>
          <w:rFonts w:hint="eastAsia"/>
        </w:rPr>
        <w:instrText xml:space="preserve"> </w:instrText>
      </w:r>
      <w:r>
        <w:instrText xml:space="preserve">PAGEREF _Toc216041969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008FB4FF">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"_Toc216041970" </w:instrText>
      </w:r>
      <w:r>
        <w:fldChar w:fldCharType="separate"/>
      </w:r>
      <w:r>
        <w:rPr>
          <w:rStyle w:val="26"/>
          <w:rFonts w:hint="eastAsia"/>
        </w:rPr>
        <w:t>5.2 系统环境配置</w:t>
      </w:r>
      <w:r>
        <w:rPr>
          <w:rFonts w:hint="eastAsia"/>
        </w:rPr>
        <w:tab/>
      </w:r>
      <w:r>
        <w:rPr>
          <w:rFonts w:hint="eastAsia"/>
        </w:rPr>
        <w:fldChar w:fldCharType="begin"/>
      </w:r>
      <w:r>
        <w:rPr>
          <w:rFonts w:hint="eastAsia"/>
        </w:rPr>
        <w:instrText xml:space="preserve"> </w:instrText>
      </w:r>
      <w:r>
        <w:instrText xml:space="preserve">PAGEREF _Toc216041970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241F4559">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"_Toc216041971" </w:instrText>
      </w:r>
      <w:r>
        <w:fldChar w:fldCharType="separate"/>
      </w:r>
      <w:r>
        <w:rPr>
          <w:rStyle w:val="26"/>
          <w:rFonts w:hint="eastAsia"/>
        </w:rPr>
        <w:t>5.3 部署步骤</w:t>
      </w:r>
      <w:r>
        <w:rPr>
          <w:rFonts w:hint="eastAsia"/>
        </w:rPr>
        <w:tab/>
      </w:r>
      <w:r>
        <w:rPr>
          <w:rFonts w:hint="eastAsia"/>
        </w:rPr>
        <w:fldChar w:fldCharType="begin"/>
      </w:r>
      <w:r>
        <w:rPr>
          <w:rFonts w:hint="eastAsia"/>
        </w:rPr>
        <w:instrText xml:space="preserve"> </w:instrText>
      </w:r>
      <w:r>
        <w:instrText xml:space="preserve">PAGEREF _Toc216041971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EB42F56">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"_Toc216041972" </w:instrText>
      </w:r>
      <w:r>
        <w:fldChar w:fldCharType="separate"/>
      </w:r>
      <w:r>
        <w:rPr>
          <w:rStyle w:val="26"/>
          <w:rFonts w:hint="eastAsia"/>
        </w:rPr>
        <w:t>5.4 数据迁移与初始化</w:t>
      </w:r>
      <w:r>
        <w:rPr>
          <w:rFonts w:hint="eastAsia"/>
        </w:rPr>
        <w:tab/>
      </w:r>
      <w:r>
        <w:rPr>
          <w:rFonts w:hint="eastAsia"/>
        </w:rPr>
        <w:fldChar w:fldCharType="begin"/>
      </w:r>
      <w:r>
        <w:rPr>
          <w:rFonts w:hint="eastAsia"/>
        </w:rPr>
        <w:instrText xml:space="preserve"> </w:instrText>
      </w:r>
      <w:r>
        <w:instrText xml:space="preserve">PAGEREF _Toc216041972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4188F0F0">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"_Toc216041973" </w:instrText>
      </w:r>
      <w:r>
        <w:fldChar w:fldCharType="separate"/>
      </w:r>
      <w:r>
        <w:rPr>
          <w:rStyle w:val="26"/>
          <w:rFonts w:hint="eastAsia"/>
        </w:rPr>
        <w:t>5.5 测试与验证</w:t>
      </w:r>
      <w:r>
        <w:rPr>
          <w:rFonts w:hint="eastAsia"/>
        </w:rPr>
        <w:tab/>
      </w:r>
      <w:r>
        <w:rPr>
          <w:rFonts w:hint="eastAsia"/>
        </w:rPr>
        <w:fldChar w:fldCharType="begin"/>
      </w:r>
      <w:r>
        <w:rPr>
          <w:rFonts w:hint="eastAsia"/>
        </w:rPr>
        <w:instrText xml:space="preserve"> </w:instrText>
      </w:r>
      <w:r>
        <w:instrText xml:space="preserve">PAGEREF _Toc216041973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3D8FFE8E">
      <w:pPr>
        <w:pStyle w:val="15"/>
        <w:rPr>
          <w:rFonts w:hint="eastAsia" w:eastAsiaTheme="minorEastAsia" w:cstheme="minorBidi"/>
          <w:bCs w:val="0"/>
          <w:sz w:val="22"/>
          <w14:ligatures w14:val="standardContextual"/>
        </w:rPr>
      </w:pPr>
      <w:r>
        <w:fldChar w:fldCharType="begin"/>
      </w:r>
      <w:r>
        <w:instrText xml:space="preserve"> HYPERLINK \l "_Toc216041974" </w:instrText>
      </w:r>
      <w:r>
        <w:fldChar w:fldCharType="separate"/>
      </w:r>
      <w:r>
        <w:rPr>
          <w:rStyle w:val="26"/>
          <w:rFonts w:hint="eastAsia"/>
        </w:rPr>
        <w:t>第6章 软件系统维护与支持</w:t>
      </w:r>
      <w:r>
        <w:rPr>
          <w:rFonts w:hint="eastAsia"/>
        </w:rPr>
        <w:tab/>
      </w:r>
      <w:r>
        <w:rPr>
          <w:rFonts w:hint="eastAsia"/>
        </w:rPr>
        <w:fldChar w:fldCharType="begin"/>
      </w:r>
      <w:r>
        <w:rPr>
          <w:rFonts w:hint="eastAsia"/>
        </w:rPr>
        <w:instrText xml:space="preserve"> </w:instrText>
      </w:r>
      <w:r>
        <w:instrText xml:space="preserve">PAGEREF _Toc216041974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8255F7B">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"_Toc216041975" </w:instrText>
      </w:r>
      <w:r>
        <w:fldChar w:fldCharType="separate"/>
      </w:r>
      <w:r>
        <w:rPr>
          <w:rStyle w:val="26"/>
          <w:rFonts w:hint="eastAsia"/>
        </w:rPr>
        <w:t>6.1 维护内容</w:t>
      </w:r>
      <w:r>
        <w:rPr>
          <w:rFonts w:hint="eastAsia"/>
        </w:rPr>
        <w:tab/>
      </w:r>
      <w:r>
        <w:rPr>
          <w:rFonts w:hint="eastAsia"/>
        </w:rPr>
        <w:fldChar w:fldCharType="begin"/>
      </w:r>
      <w:r>
        <w:rPr>
          <w:rFonts w:hint="eastAsia"/>
        </w:rPr>
        <w:instrText xml:space="preserve"> </w:instrText>
      </w:r>
      <w:r>
        <w:instrText xml:space="preserve">PAGEREF _Toc216041975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CCCDFFB">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"_Toc216041976" </w:instrText>
      </w:r>
      <w:r>
        <w:fldChar w:fldCharType="separate"/>
      </w:r>
      <w:r>
        <w:rPr>
          <w:rStyle w:val="26"/>
          <w:rFonts w:hint="eastAsia"/>
        </w:rPr>
        <w:t>6.1.1 日常维护</w:t>
      </w:r>
      <w:r>
        <w:rPr>
          <w:rFonts w:hint="eastAsia"/>
        </w:rPr>
        <w:tab/>
      </w:r>
      <w:r>
        <w:rPr>
          <w:rFonts w:hint="eastAsia"/>
        </w:rPr>
        <w:fldChar w:fldCharType="begin"/>
      </w:r>
      <w:r>
        <w:rPr>
          <w:rFonts w:hint="eastAsia"/>
        </w:rPr>
        <w:instrText xml:space="preserve"> </w:instrText>
      </w:r>
      <w:r>
        <w:instrText xml:space="preserve">PAGEREF _Toc216041976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AB9620C">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"_Toc216041977" </w:instrText>
      </w:r>
      <w:r>
        <w:fldChar w:fldCharType="separate"/>
      </w:r>
      <w:r>
        <w:rPr>
          <w:rStyle w:val="26"/>
          <w:rFonts w:hint="eastAsia"/>
        </w:rPr>
        <w:t>6.1.2 定期维护</w:t>
      </w:r>
      <w:r>
        <w:rPr>
          <w:rFonts w:hint="eastAsia"/>
        </w:rPr>
        <w:tab/>
      </w:r>
      <w:r>
        <w:rPr>
          <w:rFonts w:hint="eastAsia"/>
        </w:rPr>
        <w:fldChar w:fldCharType="begin"/>
      </w:r>
      <w:r>
        <w:rPr>
          <w:rFonts w:hint="eastAsia"/>
        </w:rPr>
        <w:instrText xml:space="preserve"> </w:instrText>
      </w:r>
      <w:r>
        <w:instrText xml:space="preserve">PAGEREF _Toc216041977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44F3333C">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"_Toc216041978" </w:instrText>
      </w:r>
      <w:r>
        <w:fldChar w:fldCharType="separate"/>
      </w:r>
      <w:r>
        <w:rPr>
          <w:rStyle w:val="26"/>
          <w:rFonts w:hint="eastAsia"/>
        </w:rPr>
        <w:t>6.2 技术支持与维护</w:t>
      </w:r>
      <w:r>
        <w:rPr>
          <w:rFonts w:hint="eastAsia"/>
        </w:rPr>
        <w:tab/>
      </w:r>
      <w:r>
        <w:rPr>
          <w:rFonts w:hint="eastAsia"/>
        </w:rPr>
        <w:fldChar w:fldCharType="begin"/>
      </w:r>
      <w:r>
        <w:rPr>
          <w:rFonts w:hint="eastAsia"/>
        </w:rPr>
        <w:instrText xml:space="preserve"> </w:instrText>
      </w:r>
      <w:r>
        <w:instrText xml:space="preserve">PAGEREF _Toc216041978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1016C93">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"_Toc216041979" </w:instrText>
      </w:r>
      <w:r>
        <w:fldChar w:fldCharType="separate"/>
      </w:r>
      <w:r>
        <w:rPr>
          <w:rStyle w:val="26"/>
          <w:rFonts w:hint="eastAsia"/>
        </w:rPr>
        <w:t>6.2.1 技术支持渠道</w:t>
      </w:r>
      <w:r>
        <w:rPr>
          <w:rFonts w:hint="eastAsia"/>
        </w:rPr>
        <w:tab/>
      </w:r>
      <w:r>
        <w:rPr>
          <w:rFonts w:hint="eastAsia"/>
        </w:rPr>
        <w:fldChar w:fldCharType="begin"/>
      </w:r>
      <w:r>
        <w:rPr>
          <w:rFonts w:hint="eastAsia"/>
        </w:rPr>
        <w:instrText xml:space="preserve"> </w:instrText>
      </w:r>
      <w:r>
        <w:instrText xml:space="preserve">PAGEREF _Toc216041979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6EAF0CD4">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"_Toc216041980" </w:instrText>
      </w:r>
      <w:r>
        <w:fldChar w:fldCharType="separate"/>
      </w:r>
      <w:r>
        <w:rPr>
          <w:rStyle w:val="26"/>
          <w:rFonts w:hint="eastAsia"/>
        </w:rPr>
        <w:t>6.2.2 用户培训</w:t>
      </w:r>
      <w:r>
        <w:rPr>
          <w:rFonts w:hint="eastAsia"/>
        </w:rPr>
        <w:tab/>
      </w:r>
      <w:r>
        <w:rPr>
          <w:rFonts w:hint="eastAsia"/>
        </w:rPr>
        <w:fldChar w:fldCharType="begin"/>
      </w:r>
      <w:r>
        <w:rPr>
          <w:rFonts w:hint="eastAsia"/>
        </w:rPr>
        <w:instrText xml:space="preserve"> </w:instrText>
      </w:r>
      <w:r>
        <w:instrText xml:space="preserve">PAGEREF _Toc216041980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C8C2184">
      <w:pPr>
        <w:pStyle w:val="9"/>
        <w:tabs>
          <w:tab w:val="right" w:leader="dot" w:pos="9060"/>
        </w:tabs>
        <w:rPr>
          <w:rFonts w:hint="eastAsia" w:asciiTheme="minorHAnsi" w:hAnsiTheme="minorHAnsi" w:eastAsiaTheme="minorEastAsia" w:cstheme="minorBidi"/>
          <w:sz w:val="22"/>
          <w:szCs w:val="24"/>
          <w14:ligatures w14:val="standardContextual"/>
        </w:rPr>
      </w:pPr>
      <w:r>
        <w:fldChar w:fldCharType="begin"/>
      </w:r>
      <w:r>
        <w:instrText xml:space="preserve"> HYPERLINK \l "_Toc216041981" </w:instrText>
      </w:r>
      <w:r>
        <w:fldChar w:fldCharType="separate"/>
      </w:r>
      <w:r>
        <w:rPr>
          <w:rStyle w:val="26"/>
          <w:rFonts w:hint="eastAsia"/>
        </w:rPr>
        <w:t>6.2.3 版本发布与管理</w:t>
      </w:r>
      <w:r>
        <w:rPr>
          <w:rFonts w:hint="eastAsia"/>
        </w:rPr>
        <w:tab/>
      </w:r>
      <w:r>
        <w:rPr>
          <w:rFonts w:hint="eastAsia"/>
        </w:rPr>
        <w:fldChar w:fldCharType="begin"/>
      </w:r>
      <w:r>
        <w:rPr>
          <w:rFonts w:hint="eastAsia"/>
        </w:rPr>
        <w:instrText xml:space="preserve"> </w:instrText>
      </w:r>
      <w:r>
        <w:instrText xml:space="preserve">PAGEREF _Toc216041981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36EEB293">
      <w:pPr>
        <w:pStyle w:val="15"/>
        <w:rPr>
          <w:rFonts w:hint="eastAsia" w:eastAsiaTheme="minorEastAsia" w:cstheme="minorBidi"/>
          <w:bCs w:val="0"/>
          <w:sz w:val="22"/>
          <w14:ligatures w14:val="standardContextual"/>
        </w:rPr>
      </w:pPr>
      <w:r>
        <w:fldChar w:fldCharType="begin"/>
      </w:r>
      <w:r>
        <w:instrText xml:space="preserve"> HYPERLINK \l "_Toc216041982" </w:instrText>
      </w:r>
      <w:r>
        <w:fldChar w:fldCharType="separate"/>
      </w:r>
      <w:r>
        <w:rPr>
          <w:rStyle w:val="26"/>
          <w:rFonts w:hint="eastAsia"/>
        </w:rPr>
        <w:t>第7章 硬件系统维护</w:t>
      </w:r>
      <w:r>
        <w:rPr>
          <w:rFonts w:hint="eastAsia"/>
        </w:rPr>
        <w:tab/>
      </w:r>
      <w:r>
        <w:rPr>
          <w:rFonts w:hint="eastAsia"/>
        </w:rPr>
        <w:fldChar w:fldCharType="begin"/>
      </w:r>
      <w:r>
        <w:rPr>
          <w:rFonts w:hint="eastAsia"/>
        </w:rPr>
        <w:instrText xml:space="preserve"> </w:instrText>
      </w:r>
      <w:r>
        <w:instrText xml:space="preserve">PAGEREF _Toc216041982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7E458146">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"_Toc216041983" </w:instrText>
      </w:r>
      <w:r>
        <w:fldChar w:fldCharType="separate"/>
      </w:r>
      <w:r>
        <w:rPr>
          <w:rStyle w:val="26"/>
          <w:rFonts w:hint="eastAsia"/>
        </w:rPr>
        <w:t>7.1 系统硬件概述</w:t>
      </w:r>
      <w:r>
        <w:rPr>
          <w:rFonts w:hint="eastAsia"/>
        </w:rPr>
        <w:tab/>
      </w:r>
      <w:r>
        <w:rPr>
          <w:rFonts w:hint="eastAsia"/>
        </w:rPr>
        <w:fldChar w:fldCharType="begin"/>
      </w:r>
      <w:r>
        <w:rPr>
          <w:rFonts w:hint="eastAsia"/>
        </w:rPr>
        <w:instrText xml:space="preserve"> </w:instrText>
      </w:r>
      <w:r>
        <w:instrText xml:space="preserve">PAGEREF _Toc216041983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4B7D4C65">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"_Toc216041984" </w:instrText>
      </w:r>
      <w:r>
        <w:fldChar w:fldCharType="separate"/>
      </w:r>
      <w:r>
        <w:rPr>
          <w:rStyle w:val="26"/>
          <w:rFonts w:hint="eastAsia"/>
        </w:rPr>
        <w:t>7.2 日常维护</w:t>
      </w:r>
      <w:r>
        <w:rPr>
          <w:rFonts w:hint="eastAsia"/>
        </w:rPr>
        <w:tab/>
      </w:r>
      <w:r>
        <w:rPr>
          <w:rFonts w:hint="eastAsia"/>
        </w:rPr>
        <w:fldChar w:fldCharType="begin"/>
      </w:r>
      <w:r>
        <w:rPr>
          <w:rFonts w:hint="eastAsia"/>
        </w:rPr>
        <w:instrText xml:space="preserve"> </w:instrText>
      </w:r>
      <w:r>
        <w:instrText xml:space="preserve">PAGEREF _Toc216041984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20E8A32C">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"_Toc216041985" </w:instrText>
      </w:r>
      <w:r>
        <w:fldChar w:fldCharType="separate"/>
      </w:r>
      <w:r>
        <w:rPr>
          <w:rStyle w:val="26"/>
          <w:rFonts w:hint="eastAsia"/>
        </w:rPr>
        <w:t>7.3 定期维护</w:t>
      </w:r>
      <w:r>
        <w:rPr>
          <w:rFonts w:hint="eastAsia"/>
        </w:rPr>
        <w:tab/>
      </w:r>
      <w:r>
        <w:rPr>
          <w:rFonts w:hint="eastAsia"/>
        </w:rPr>
        <w:fldChar w:fldCharType="begin"/>
      </w:r>
      <w:r>
        <w:rPr>
          <w:rFonts w:hint="eastAsia"/>
        </w:rPr>
        <w:instrText xml:space="preserve"> </w:instrText>
      </w:r>
      <w:r>
        <w:instrText xml:space="preserve">PAGEREF _Toc216041985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7C898B7">
      <w:pPr>
        <w:pStyle w:val="15"/>
        <w:rPr>
          <w:rFonts w:hint="eastAsia" w:eastAsiaTheme="minorEastAsia" w:cstheme="minorBidi"/>
          <w:bCs w:val="0"/>
          <w:sz w:val="22"/>
          <w14:ligatures w14:val="standardContextual"/>
        </w:rPr>
      </w:pPr>
      <w:r>
        <w:fldChar w:fldCharType="begin"/>
      </w:r>
      <w:r>
        <w:instrText xml:space="preserve"> HYPERLINK \l "_Toc216041986" </w:instrText>
      </w:r>
      <w:r>
        <w:fldChar w:fldCharType="separate"/>
      </w:r>
      <w:r>
        <w:rPr>
          <w:rStyle w:val="26"/>
          <w:rFonts w:hint="eastAsia"/>
        </w:rPr>
        <w:t>第8章 项目评估与总结</w:t>
      </w:r>
      <w:r>
        <w:rPr>
          <w:rFonts w:hint="eastAsia"/>
        </w:rPr>
        <w:tab/>
      </w:r>
      <w:r>
        <w:rPr>
          <w:rFonts w:hint="eastAsia"/>
        </w:rPr>
        <w:fldChar w:fldCharType="begin"/>
      </w:r>
      <w:r>
        <w:rPr>
          <w:rFonts w:hint="eastAsia"/>
        </w:rPr>
        <w:instrText xml:space="preserve"> </w:instrText>
      </w:r>
      <w:r>
        <w:instrText xml:space="preserve">PAGEREF _Toc216041986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05977422">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"_Toc216041987" </w:instrText>
      </w:r>
      <w:r>
        <w:fldChar w:fldCharType="separate"/>
      </w:r>
      <w:r>
        <w:rPr>
          <w:rStyle w:val="26"/>
          <w:rFonts w:hint="eastAsia"/>
        </w:rPr>
        <w:t>8.1 软件项目评估内容</w:t>
      </w:r>
      <w:r>
        <w:rPr>
          <w:rFonts w:hint="eastAsia"/>
        </w:rPr>
        <w:tab/>
      </w:r>
      <w:r>
        <w:rPr>
          <w:rFonts w:hint="eastAsia"/>
        </w:rPr>
        <w:fldChar w:fldCharType="begin"/>
      </w:r>
      <w:r>
        <w:rPr>
          <w:rFonts w:hint="eastAsia"/>
        </w:rPr>
        <w:instrText xml:space="preserve"> </w:instrText>
      </w:r>
      <w:r>
        <w:instrText xml:space="preserve">PAGEREF _Toc216041987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1E4EF30D">
      <w:pPr>
        <w:pStyle w:val="18"/>
        <w:tabs>
          <w:tab w:val="right" w:leader="dot" w:pos="9060"/>
        </w:tabs>
        <w:rPr>
          <w:rFonts w:hint="eastAsia" w:asciiTheme="minorHAnsi" w:hAnsiTheme="minorHAnsi" w:eastAsiaTheme="minorEastAsia" w:cstheme="minorBidi"/>
          <w:iCs w:val="0"/>
          <w:sz w:val="22"/>
          <w:szCs w:val="24"/>
          <w14:ligatures w14:val="standardContextual"/>
        </w:rPr>
      </w:pPr>
      <w:r>
        <w:fldChar w:fldCharType="begin"/>
      </w:r>
      <w:r>
        <w:instrText xml:space="preserve"> HYPERLINK \l "_Toc216041988" </w:instrText>
      </w:r>
      <w:r>
        <w:fldChar w:fldCharType="separate"/>
      </w:r>
      <w:r>
        <w:rPr>
          <w:rStyle w:val="26"/>
          <w:rFonts w:hint="eastAsia"/>
        </w:rPr>
        <w:t>8.2 项目总结</w:t>
      </w:r>
      <w:r>
        <w:rPr>
          <w:rFonts w:hint="eastAsia"/>
        </w:rPr>
        <w:tab/>
      </w:r>
      <w:r>
        <w:rPr>
          <w:rFonts w:hint="eastAsia"/>
        </w:rPr>
        <w:fldChar w:fldCharType="begin"/>
      </w:r>
      <w:r>
        <w:rPr>
          <w:rFonts w:hint="eastAsia"/>
        </w:rPr>
        <w:instrText xml:space="preserve"> </w:instrText>
      </w:r>
      <w:r>
        <w:instrText xml:space="preserve">PAGEREF _Toc216041988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5CF0420">
      <w:pPr>
        <w:pStyle w:val="15"/>
        <w:rPr>
          <w:rFonts w:hint="eastAsia" w:eastAsiaTheme="minorEastAsia" w:cstheme="minorBidi"/>
          <w:bCs w:val="0"/>
          <w:sz w:val="22"/>
          <w14:ligatures w14:val="standardContextual"/>
        </w:rPr>
      </w:pPr>
      <w:r>
        <w:fldChar w:fldCharType="begin"/>
      </w:r>
      <w:r>
        <w:instrText xml:space="preserve"> HYPERLINK \l "_Toc216041989" </w:instrText>
      </w:r>
      <w:r>
        <w:fldChar w:fldCharType="separate"/>
      </w:r>
      <w:r>
        <w:rPr>
          <w:rStyle w:val="26"/>
          <w:rFonts w:hint="eastAsia" w:ascii="Times New Roman" w:hAnsi="Times New Roman"/>
        </w:rPr>
        <w:t>总 结</w:t>
      </w:r>
      <w:r>
        <w:rPr>
          <w:rFonts w:hint="eastAsia"/>
        </w:rPr>
        <w:tab/>
      </w:r>
      <w:r>
        <w:rPr>
          <w:rFonts w:hint="eastAsia"/>
        </w:rPr>
        <w:fldChar w:fldCharType="begin"/>
      </w:r>
      <w:r>
        <w:rPr>
          <w:rFonts w:hint="eastAsia"/>
        </w:rPr>
        <w:instrText xml:space="preserve"> </w:instrText>
      </w:r>
      <w:r>
        <w:instrText xml:space="preserve">PAGEREF _Toc216041989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01DE27A1">
      <w:pPr>
        <w:pStyle w:val="15"/>
        <w:rPr>
          <w:rFonts w:hint="eastAsia" w:eastAsiaTheme="minorEastAsia" w:cstheme="minorBidi"/>
          <w:bCs w:val="0"/>
          <w:sz w:val="22"/>
          <w14:ligatures w14:val="standardContextual"/>
        </w:rPr>
      </w:pPr>
      <w:r>
        <w:fldChar w:fldCharType="begin"/>
      </w:r>
      <w:r>
        <w:instrText xml:space="preserve"> HYPERLINK \l "_Toc216041990" </w:instrText>
      </w:r>
      <w:r>
        <w:fldChar w:fldCharType="separate"/>
      </w:r>
      <w:r>
        <w:rPr>
          <w:rStyle w:val="26"/>
          <w:rFonts w:hint="eastAsia" w:ascii="Times New Roman" w:hAnsi="Times New Roman"/>
        </w:rPr>
        <w:t>致  谢</w:t>
      </w:r>
      <w:r>
        <w:rPr>
          <w:rFonts w:hint="eastAsia"/>
        </w:rPr>
        <w:tab/>
      </w:r>
      <w:r>
        <w:rPr>
          <w:rFonts w:hint="eastAsia"/>
        </w:rPr>
        <w:fldChar w:fldCharType="begin"/>
      </w:r>
      <w:r>
        <w:rPr>
          <w:rFonts w:hint="eastAsia"/>
        </w:rPr>
        <w:instrText xml:space="preserve"> </w:instrText>
      </w:r>
      <w:r>
        <w:instrText xml:space="preserve">PAGEREF _Toc216041990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2A30376">
      <w:pPr>
        <w:pStyle w:val="15"/>
        <w:rPr>
          <w:rFonts w:hint="eastAsia" w:eastAsiaTheme="minorEastAsia" w:cstheme="minorBidi"/>
          <w:bCs w:val="0"/>
          <w:sz w:val="22"/>
          <w14:ligatures w14:val="standardContextual"/>
        </w:rPr>
      </w:pPr>
      <w:r>
        <w:fldChar w:fldCharType="begin"/>
      </w:r>
      <w:r>
        <w:instrText xml:space="preserve"> HYPERLINK \l "_Toc216041991" </w:instrText>
      </w:r>
      <w:r>
        <w:fldChar w:fldCharType="separate"/>
      </w:r>
      <w:r>
        <w:rPr>
          <w:rStyle w:val="26"/>
          <w:rFonts w:hint="eastAsia" w:ascii="Times New Roman" w:hAnsi="Times New Roman"/>
        </w:rPr>
        <w:t>附 录</w:t>
      </w:r>
      <w:r>
        <w:rPr>
          <w:rFonts w:hint="eastAsia"/>
        </w:rPr>
        <w:tab/>
      </w:r>
      <w:r>
        <w:rPr>
          <w:rFonts w:hint="eastAsia"/>
        </w:rPr>
        <w:fldChar w:fldCharType="begin"/>
      </w:r>
      <w:r>
        <w:rPr>
          <w:rFonts w:hint="eastAsia"/>
        </w:rPr>
        <w:instrText xml:space="preserve"> </w:instrText>
      </w:r>
      <w:r>
        <w:instrText xml:space="preserve">PAGEREF _Toc216041991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9206B13">
      <w:pPr>
        <w:widowControl/>
        <w:spacing w:line="240" w:lineRule="auto"/>
        <w:ind w:firstLine="0" w:firstLineChars="0"/>
        <w:jc w:val="center"/>
        <w:rPr>
          <w:rFonts w:ascii="Times New Roman" w:hAnsi="Times New Roman" w:eastAsia="黑体" w:cs="Times New Roman"/>
          <w:bCs/>
          <w:spacing w:val="20"/>
          <w:kern w:val="44"/>
          <w:sz w:val="32"/>
          <w:szCs w:val="44"/>
        </w:rPr>
      </w:pPr>
      <w:r>
        <w:rPr>
          <w:rFonts w:hint="eastAsia" w:ascii="黑体" w:hAnsi="黑体" w:eastAsia="黑体" w:cs="Times New Roman"/>
          <w:b/>
          <w:sz w:val="30"/>
          <w:szCs w:val="30"/>
        </w:rPr>
        <w:fldChar w:fldCharType="end"/>
      </w:r>
    </w:p>
    <w:p w14:paraId="5BB87831">
      <w:pPr>
        <w:ind w:firstLine="480"/>
        <w:rPr>
          <w:rFonts w:cs="Times New Roman"/>
        </w:rPr>
        <w:sectPr>
          <w:footerReference r:id="rId13" w:type="default"/>
          <w:pgSz w:w="11906" w:h="16838"/>
          <w:pgMar w:top="1418" w:right="1418" w:bottom="1418" w:left="1418" w:header="851" w:footer="992" w:gutter="0"/>
          <w:pgNumType w:start="0"/>
          <w:cols w:space="425" w:num="1"/>
          <w:docGrid w:type="lines" w:linePitch="312" w:charSpace="0"/>
        </w:sectPr>
      </w:pPr>
    </w:p>
    <w:p w14:paraId="4EE7C3CB">
      <w:pPr>
        <w:pStyle w:val="2"/>
        <w:numPr>
          <w:ilvl w:val="0"/>
          <w:numId w:val="2"/>
        </w:numPr>
        <w:rPr>
          <w:rFonts w:cs="Times New Roman"/>
          <w:color w:val="FF0000"/>
        </w:rPr>
      </w:pPr>
      <w:bookmarkStart w:id="4" w:name="_Toc216041927"/>
      <w:r>
        <w:rPr>
          <w:rFonts w:hint="eastAsia" w:cs="Times New Roman"/>
        </w:rPr>
        <w:t>需求分析</w:t>
      </w:r>
      <w:bookmarkEnd w:id="4"/>
    </w:p>
    <w:p w14:paraId="2C4F3457">
      <w:pPr>
        <w:pStyle w:val="3"/>
        <w:spacing w:before="156" w:after="156"/>
        <w:ind w:firstLine="282" w:firstLineChars="101"/>
        <w:rPr>
          <w:color w:val="FF0000"/>
        </w:rPr>
      </w:pPr>
      <w:bookmarkStart w:id="5" w:name="_Toc216041928"/>
      <w:r>
        <w:rPr>
          <w:rFonts w:hint="eastAsia"/>
        </w:rPr>
        <w:t>背景</w:t>
      </w:r>
      <w:bookmarkEnd w:id="5"/>
    </w:p>
    <w:p w14:paraId="7597AF2A">
      <w:pPr>
        <w:ind w:firstLine="480"/>
        <w:rPr>
          <w:i/>
          <w:color w:val="808080"/>
        </w:rPr>
      </w:pPr>
      <w:r>
        <w:rPr>
          <w:rFonts w:hint="eastAsia"/>
          <w:i/>
          <w:color w:val="808080"/>
        </w:rPr>
        <w:t>{说明：</w:t>
      </w:r>
    </w:p>
    <w:p w14:paraId="5727DBFD">
      <w:pPr>
        <w:numPr>
          <w:ilvl w:val="0"/>
          <w:numId w:val="3"/>
        </w:numPr>
        <w:tabs>
          <w:tab w:val="left" w:pos="1320"/>
          <w:tab w:val="clear" w:pos="1305"/>
        </w:tabs>
        <w:spacing w:line="240" w:lineRule="auto"/>
        <w:ind w:left="1320" w:firstLine="480" w:firstLineChars="0"/>
        <w:rPr>
          <w:i/>
          <w:color w:val="808080"/>
        </w:rPr>
      </w:pPr>
      <w:r>
        <w:rPr>
          <w:rFonts w:hint="eastAsia"/>
          <w:i/>
          <w:color w:val="808080"/>
        </w:rPr>
        <w:t>所建议开发软件系统的名称；</w:t>
      </w:r>
    </w:p>
    <w:p w14:paraId="2F2F4AF5">
      <w:pPr>
        <w:numPr>
          <w:ilvl w:val="0"/>
          <w:numId w:val="3"/>
        </w:numPr>
        <w:tabs>
          <w:tab w:val="left" w:pos="1320"/>
          <w:tab w:val="clear" w:pos="1305"/>
        </w:tabs>
        <w:spacing w:line="240" w:lineRule="auto"/>
        <w:ind w:left="1320" w:firstLine="480" w:firstLineChars="0"/>
        <w:rPr>
          <w:i/>
          <w:color w:val="808080"/>
        </w:rPr>
      </w:pPr>
      <w:r>
        <w:rPr>
          <w:rFonts w:hint="eastAsia"/>
          <w:i/>
          <w:color w:val="808080"/>
        </w:rPr>
        <w:t>本项目的任务提出者、开发者、用户及实现该软件的计算机中心或计算机网络描述；</w:t>
      </w:r>
    </w:p>
    <w:p w14:paraId="445B6EDF">
      <w:pPr>
        <w:numPr>
          <w:ilvl w:val="0"/>
          <w:numId w:val="3"/>
        </w:numPr>
        <w:tabs>
          <w:tab w:val="left" w:pos="1320"/>
          <w:tab w:val="clear" w:pos="1305"/>
        </w:tabs>
        <w:spacing w:line="240" w:lineRule="auto"/>
        <w:ind w:left="1320" w:firstLine="480" w:firstLineChars="0"/>
        <w:rPr>
          <w:i/>
          <w:color w:val="808080"/>
        </w:rPr>
      </w:pPr>
      <w:r>
        <w:rPr>
          <w:rFonts w:hint="eastAsia"/>
          <w:i/>
          <w:color w:val="808080"/>
        </w:rPr>
        <w:t>该软件系统同其它系统或其他机构的基本的相互来往关系。}</w:t>
      </w:r>
    </w:p>
    <w:p w14:paraId="02B94100">
      <w:pPr>
        <w:ind w:firstLine="480"/>
        <w:jc w:val="center"/>
        <w:rPr>
          <w:rFonts w:ascii="Times New Roman" w:hAnsi="Times New Roman" w:cs="Times New Roman"/>
        </w:rPr>
      </w:pPr>
    </w:p>
    <w:p w14:paraId="17FF4444">
      <w:pPr>
        <w:pStyle w:val="3"/>
        <w:spacing w:before="156" w:after="156"/>
        <w:ind w:firstLine="282" w:firstLineChars="101"/>
      </w:pPr>
      <w:bookmarkStart w:id="6" w:name="_Toc216041929"/>
      <w:r>
        <w:rPr>
          <w:rFonts w:hint="eastAsia"/>
        </w:rPr>
        <w:t>进行可行性研究的方法</w:t>
      </w:r>
      <w:bookmarkEnd w:id="6"/>
    </w:p>
    <w:p w14:paraId="36EA9F13">
      <w:pPr>
        <w:ind w:firstLine="480"/>
        <w:rPr>
          <w:i/>
          <w:color w:val="808080"/>
        </w:rPr>
      </w:pPr>
      <w:r>
        <w:rPr>
          <w:rFonts w:hint="eastAsia"/>
          <w:i/>
          <w:color w:val="808080"/>
        </w:rPr>
        <w:t>{说明这项可行性研究将是如何进行的，所建议的系统将是如何评价的。摘要说明所使用的基本方法和策略，如调查、加权、确定模型、建立基准点或仿真等。}</w:t>
      </w:r>
    </w:p>
    <w:p w14:paraId="61E5797C">
      <w:pPr>
        <w:pStyle w:val="3"/>
        <w:spacing w:before="156" w:after="156"/>
        <w:ind w:firstLine="282" w:firstLineChars="101"/>
      </w:pPr>
      <w:bookmarkStart w:id="7" w:name="_Toc216041930"/>
      <w:r>
        <w:rPr>
          <w:rFonts w:hint="eastAsia"/>
        </w:rPr>
        <w:t>技术条件方面的可行性</w:t>
      </w:r>
      <w:bookmarkEnd w:id="7"/>
    </w:p>
    <w:p w14:paraId="3B72853B">
      <w:pPr>
        <w:ind w:firstLine="480"/>
        <w:rPr>
          <w:i/>
          <w:color w:val="808080"/>
        </w:rPr>
      </w:pPr>
      <w:r>
        <w:rPr>
          <w:rFonts w:hint="eastAsia"/>
        </w:rPr>
        <w:t xml:space="preserve"> </w:t>
      </w:r>
      <w:r>
        <w:rPr>
          <w:rFonts w:hint="eastAsia"/>
          <w:i/>
          <w:color w:val="808080"/>
        </w:rPr>
        <w:t xml:space="preserve"> {本处应说明技术条件方面的可行性，如：</w:t>
      </w:r>
    </w:p>
    <w:p w14:paraId="336DF396">
      <w:pPr>
        <w:ind w:firstLine="480"/>
        <w:rPr>
          <w:i/>
          <w:color w:val="808080"/>
        </w:rPr>
      </w:pPr>
      <w:r>
        <w:rPr>
          <w:rFonts w:hint="eastAsia"/>
          <w:i/>
          <w:color w:val="808080"/>
        </w:rPr>
        <w:t>a:在当前的限制条件下，该系统的功能目标能否达到；</w:t>
      </w:r>
    </w:p>
    <w:p w14:paraId="1C26A274">
      <w:pPr>
        <w:ind w:firstLine="480"/>
        <w:rPr>
          <w:i/>
          <w:color w:val="808080"/>
        </w:rPr>
      </w:pPr>
      <w:r>
        <w:rPr>
          <w:rFonts w:hint="eastAsia"/>
          <w:i/>
          <w:color w:val="808080"/>
        </w:rPr>
        <w:t>b:利用现有的技术，该系统的功能目标能否达到；</w:t>
      </w:r>
    </w:p>
    <w:p w14:paraId="1132F145">
      <w:pPr>
        <w:ind w:firstLine="480"/>
        <w:rPr>
          <w:i/>
          <w:color w:val="808080"/>
        </w:rPr>
      </w:pPr>
      <w:r>
        <w:rPr>
          <w:rFonts w:hint="eastAsia"/>
          <w:i/>
          <w:color w:val="808080"/>
        </w:rPr>
        <w:t>c:对开发人员的数量和质量的要求并说明这些要求能否满足；</w:t>
      </w:r>
    </w:p>
    <w:p w14:paraId="6A5E8F39">
      <w:pPr>
        <w:ind w:firstLine="480"/>
        <w:rPr>
          <w:i/>
          <w:color w:val="808080"/>
        </w:rPr>
      </w:pPr>
      <w:r>
        <w:rPr>
          <w:rFonts w:hint="eastAsia"/>
          <w:i/>
          <w:color w:val="808080"/>
        </w:rPr>
        <w:t>d:在规定的期限内，本系统的开发能否完成</w:t>
      </w:r>
      <w:r>
        <w:rPr>
          <w:rFonts w:hint="eastAsia" w:ascii="宋体"/>
          <w:i/>
          <w:color w:val="808080"/>
        </w:rPr>
        <w:t>……}</w:t>
      </w:r>
    </w:p>
    <w:p w14:paraId="48A96F86">
      <w:pPr>
        <w:pStyle w:val="3"/>
        <w:spacing w:before="156" w:after="156"/>
        <w:ind w:firstLine="282" w:firstLineChars="101"/>
      </w:pPr>
      <w:bookmarkStart w:id="8" w:name="_Toc216041931"/>
      <w:r>
        <w:rPr>
          <w:rFonts w:hint="eastAsia"/>
        </w:rPr>
        <w:t>基本建设投资</w:t>
      </w:r>
      <w:bookmarkEnd w:id="8"/>
    </w:p>
    <w:p w14:paraId="27283E26">
      <w:pPr>
        <w:ind w:firstLine="480"/>
        <w:rPr>
          <w:i/>
          <w:color w:val="808080"/>
        </w:rPr>
      </w:pPr>
      <w:r>
        <w:rPr>
          <w:rFonts w:hint="eastAsia"/>
          <w:i/>
          <w:color w:val="808080"/>
        </w:rPr>
        <w:t xml:space="preserve">  {包括采购、开发和安装下列各项所需的费用，如：</w:t>
      </w:r>
    </w:p>
    <w:p w14:paraId="4DE502CF">
      <w:pPr>
        <w:ind w:firstLine="480"/>
        <w:rPr>
          <w:i/>
          <w:color w:val="808080"/>
        </w:rPr>
      </w:pPr>
      <w:r>
        <w:rPr>
          <w:rFonts w:hint="eastAsia"/>
          <w:i/>
          <w:color w:val="808080"/>
        </w:rPr>
        <w:t xml:space="preserve">  a:房屋和设施；</w:t>
      </w:r>
    </w:p>
    <w:p w14:paraId="65A99238">
      <w:pPr>
        <w:ind w:firstLine="480"/>
        <w:rPr>
          <w:i/>
          <w:color w:val="808080"/>
        </w:rPr>
      </w:pPr>
      <w:r>
        <w:rPr>
          <w:rFonts w:hint="eastAsia"/>
          <w:i/>
          <w:color w:val="808080"/>
        </w:rPr>
        <w:t xml:space="preserve">      b:ADP设备；</w:t>
      </w:r>
    </w:p>
    <w:p w14:paraId="355B5213">
      <w:pPr>
        <w:ind w:firstLine="480"/>
        <w:rPr>
          <w:i/>
          <w:color w:val="808080"/>
        </w:rPr>
      </w:pPr>
      <w:r>
        <w:rPr>
          <w:rFonts w:hint="eastAsia"/>
          <w:i/>
          <w:color w:val="808080"/>
        </w:rPr>
        <w:t xml:space="preserve">      c:数据通讯设备；</w:t>
      </w:r>
    </w:p>
    <w:p w14:paraId="0B6873AE">
      <w:pPr>
        <w:ind w:firstLine="480"/>
        <w:rPr>
          <w:i/>
          <w:color w:val="808080"/>
        </w:rPr>
      </w:pPr>
      <w:r>
        <w:rPr>
          <w:rFonts w:hint="eastAsia"/>
          <w:i/>
          <w:color w:val="808080"/>
        </w:rPr>
        <w:t xml:space="preserve">      d:环境保护设备；</w:t>
      </w:r>
    </w:p>
    <w:p w14:paraId="412A8658">
      <w:pPr>
        <w:ind w:firstLine="480"/>
        <w:rPr>
          <w:i/>
          <w:color w:val="808080"/>
        </w:rPr>
      </w:pPr>
      <w:r>
        <w:rPr>
          <w:rFonts w:hint="eastAsia"/>
          <w:i/>
          <w:color w:val="808080"/>
        </w:rPr>
        <w:t xml:space="preserve">      e:安全与保密设备；</w:t>
      </w:r>
    </w:p>
    <w:p w14:paraId="1770B749">
      <w:pPr>
        <w:ind w:firstLine="480"/>
        <w:rPr>
          <w:i/>
          <w:color w:val="808080"/>
        </w:rPr>
      </w:pPr>
      <w:r>
        <w:rPr>
          <w:rFonts w:hint="eastAsia"/>
          <w:i/>
          <w:color w:val="808080"/>
        </w:rPr>
        <w:t xml:space="preserve">      f:ADP操作系统的和应用的软件；</w:t>
      </w:r>
    </w:p>
    <w:p w14:paraId="5A3432C6">
      <w:pPr>
        <w:ind w:firstLine="480"/>
        <w:rPr>
          <w:i/>
          <w:color w:val="808080"/>
        </w:rPr>
      </w:pPr>
      <w:r>
        <w:rPr>
          <w:rFonts w:hint="eastAsia"/>
          <w:i/>
          <w:color w:val="808080"/>
        </w:rPr>
        <w:t xml:space="preserve">      g:数据库管理软件</w:t>
      </w:r>
      <w:r>
        <w:rPr>
          <w:rFonts w:hint="eastAsia" w:ascii="宋体"/>
          <w:i/>
          <w:color w:val="808080"/>
        </w:rPr>
        <w:t>……</w:t>
      </w:r>
      <w:r>
        <w:rPr>
          <w:rFonts w:hint="eastAsia"/>
          <w:i/>
          <w:color w:val="808080"/>
        </w:rPr>
        <w:t>}</w:t>
      </w:r>
    </w:p>
    <w:p w14:paraId="1F8CCC2B">
      <w:pPr>
        <w:ind w:firstLine="480"/>
        <w:rPr>
          <w:rFonts w:ascii="宋体"/>
          <w:i/>
          <w:color w:val="808080"/>
        </w:rPr>
      </w:pPr>
      <w:r>
        <w:rPr>
          <w:rFonts w:hint="eastAsia"/>
          <w:i/>
          <w:color w:val="808080"/>
        </w:rPr>
        <w:t xml:space="preserve">   </w:t>
      </w:r>
    </w:p>
    <w:p w14:paraId="77815938">
      <w:pPr>
        <w:pStyle w:val="3"/>
        <w:spacing w:before="156" w:after="156"/>
        <w:ind w:firstLine="282" w:firstLineChars="101"/>
      </w:pPr>
      <w:bookmarkStart w:id="9" w:name="_Toc216041932"/>
      <w:r>
        <w:rPr>
          <w:rFonts w:hint="eastAsia"/>
        </w:rPr>
        <w:t>社会因素方面的可行性</w:t>
      </w:r>
      <w:bookmarkEnd w:id="9"/>
    </w:p>
    <w:p w14:paraId="3848C41D">
      <w:pPr>
        <w:ind w:firstLine="380"/>
        <w:rPr>
          <w:i/>
          <w:color w:val="808080"/>
          <w:sz w:val="19"/>
        </w:rPr>
      </w:pPr>
      <w:r>
        <w:rPr>
          <w:rFonts w:hint="eastAsia"/>
          <w:i/>
          <w:color w:val="808080"/>
          <w:sz w:val="19"/>
        </w:rPr>
        <w:t>{法律方面的可行性问题很多，如合同责任、侵犯专利权、侵犯版权等方面的陷井，软件人员通常是不熟悉的，有可能陷入，务必要注意研究。}</w:t>
      </w:r>
    </w:p>
    <w:p w14:paraId="5A984F4C">
      <w:pPr>
        <w:ind w:firstLine="380"/>
        <w:rPr>
          <w:i/>
          <w:color w:val="808080"/>
          <w:sz w:val="19"/>
        </w:rPr>
      </w:pPr>
      <w:r>
        <w:rPr>
          <w:rFonts w:hint="eastAsia"/>
          <w:i/>
          <w:color w:val="808080"/>
          <w:sz w:val="19"/>
        </w:rPr>
        <w:t>{例如从用户单位的行政管理、工作制度等方面来看，是否能够使用该软件系统；从用户单位的工作人员的素质来看，是否能满足使用该软件系统的要求等等，都是要考虑的。}</w:t>
      </w:r>
    </w:p>
    <w:p w14:paraId="2026EA62">
      <w:pPr>
        <w:pStyle w:val="3"/>
        <w:spacing w:before="156" w:after="156"/>
        <w:ind w:firstLine="282" w:firstLineChars="101"/>
        <w:rPr>
          <w:bCs/>
          <w:spacing w:val="20"/>
          <w:kern w:val="44"/>
          <w:sz w:val="32"/>
          <w:szCs w:val="44"/>
        </w:rPr>
      </w:pPr>
      <w:bookmarkStart w:id="10" w:name="_Toc216041933"/>
      <w:r>
        <w:rPr>
          <w:rFonts w:hint="eastAsia"/>
        </w:rPr>
        <w:t>结论</w:t>
      </w:r>
      <w:bookmarkEnd w:id="10"/>
    </w:p>
    <w:p w14:paraId="0FFA67EE">
      <w:pPr>
        <w:ind w:firstLine="380"/>
        <w:rPr>
          <w:i/>
          <w:color w:val="808080"/>
          <w:sz w:val="19"/>
        </w:rPr>
      </w:pPr>
      <w:r>
        <w:rPr>
          <w:rFonts w:hint="eastAsia"/>
          <w:i/>
          <w:color w:val="808080"/>
          <w:sz w:val="19"/>
        </w:rPr>
        <w:t xml:space="preserve">  {在进行可行性研究报告的编制时，必须有一个研究的结论。结论可以是：</w:t>
      </w:r>
    </w:p>
    <w:p w14:paraId="1471BD07">
      <w:pPr>
        <w:ind w:firstLine="380"/>
        <w:rPr>
          <w:i/>
          <w:color w:val="808080"/>
          <w:sz w:val="19"/>
        </w:rPr>
      </w:pPr>
      <w:r>
        <w:rPr>
          <w:rFonts w:hint="eastAsia"/>
          <w:i/>
          <w:color w:val="808080"/>
          <w:sz w:val="19"/>
        </w:rPr>
        <w:t xml:space="preserve">   a:可以立即开始进行；</w:t>
      </w:r>
    </w:p>
    <w:p w14:paraId="6A6D656B">
      <w:pPr>
        <w:ind w:firstLine="380"/>
        <w:rPr>
          <w:i/>
          <w:color w:val="808080"/>
          <w:sz w:val="19"/>
        </w:rPr>
      </w:pPr>
      <w:r>
        <w:rPr>
          <w:rFonts w:hint="eastAsia"/>
          <w:i/>
          <w:color w:val="808080"/>
          <w:sz w:val="19"/>
        </w:rPr>
        <w:t xml:space="preserve">   b:需要推迟到某些条件（例如资金、人力、设备等）落实之后才能开始进行；</w:t>
      </w:r>
    </w:p>
    <w:p w14:paraId="01D8BCB3">
      <w:pPr>
        <w:ind w:firstLine="380"/>
        <w:rPr>
          <w:i/>
          <w:color w:val="808080"/>
          <w:sz w:val="19"/>
        </w:rPr>
      </w:pPr>
      <w:r>
        <w:rPr>
          <w:rFonts w:hint="eastAsia"/>
          <w:i/>
          <w:color w:val="808080"/>
          <w:sz w:val="19"/>
        </w:rPr>
        <w:t xml:space="preserve">   c:需要对开发目标进行某些修改之后才能开始进行；</w:t>
      </w:r>
    </w:p>
    <w:p w14:paraId="72CBD80C">
      <w:pPr>
        <w:ind w:firstLine="380"/>
        <w:rPr>
          <w:i/>
          <w:color w:val="808080"/>
          <w:sz w:val="19"/>
        </w:rPr>
      </w:pPr>
      <w:r>
        <w:rPr>
          <w:rFonts w:hint="eastAsia"/>
          <w:i/>
          <w:color w:val="808080"/>
          <w:sz w:val="19"/>
        </w:rPr>
        <w:t xml:space="preserve">   d:不能进行或不必进行（例如因技术不成熟、经济上不合算等</w:t>
      </w:r>
      <w:r>
        <w:rPr>
          <w:i/>
          <w:color w:val="808080"/>
          <w:sz w:val="19"/>
        </w:rPr>
        <w:t>…</w:t>
      </w:r>
      <w:r>
        <w:rPr>
          <w:rFonts w:hint="eastAsia"/>
          <w:i/>
          <w:color w:val="808080"/>
          <w:sz w:val="19"/>
        </w:rPr>
        <w:t>）}</w:t>
      </w:r>
    </w:p>
    <w:p w14:paraId="112C26F8">
      <w:pPr>
        <w:ind w:firstLine="380"/>
        <w:rPr>
          <w:b/>
          <w:i/>
          <w:color w:val="808080"/>
          <w:sz w:val="19"/>
        </w:rPr>
      </w:pPr>
      <w:r>
        <w:rPr>
          <w:rFonts w:hint="eastAsia"/>
          <w:i/>
          <w:color w:val="808080"/>
          <w:sz w:val="19"/>
        </w:rPr>
        <w:t>本章需要实现的UML模型有：</w:t>
      </w:r>
      <w:r>
        <w:rPr>
          <w:rFonts w:hint="eastAsia"/>
          <w:b/>
          <w:i/>
          <w:color w:val="808080"/>
          <w:sz w:val="19"/>
          <w:u w:val="single"/>
        </w:rPr>
        <w:t>用例图，活动图</w:t>
      </w:r>
    </w:p>
    <w:p w14:paraId="65DFC425">
      <w:pPr>
        <w:widowControl/>
        <w:spacing w:line="240" w:lineRule="auto"/>
        <w:ind w:firstLine="0" w:firstLineChars="0"/>
        <w:jc w:val="left"/>
        <w:rPr>
          <w:i/>
          <w:color w:val="808080"/>
          <w:sz w:val="19"/>
        </w:rPr>
      </w:pPr>
      <w:r>
        <w:rPr>
          <w:i/>
          <w:color w:val="808080"/>
          <w:sz w:val="19"/>
        </w:rPr>
        <w:br w:type="page"/>
      </w:r>
    </w:p>
    <w:p w14:paraId="5474A74B">
      <w:pPr>
        <w:pStyle w:val="35"/>
        <w:ind w:firstLine="480"/>
      </w:pPr>
      <w:r>
        <w:rPr>
          <w:rFonts w:hint="eastAsia"/>
        </w:rPr>
        <w:t>附表格</w:t>
      </w:r>
    </w:p>
    <w:p w14:paraId="1A42B8A6">
      <w:pPr>
        <w:spacing w:line="240" w:lineRule="auto"/>
        <w:ind w:firstLine="482"/>
        <w:jc w:val="center"/>
        <w:rPr>
          <w:b/>
        </w:rPr>
      </w:pPr>
      <w:r>
        <w:rPr>
          <w:rFonts w:hint="eastAsia"/>
          <w:b/>
        </w:rPr>
        <w:t>1.1项目范围说明书</w:t>
      </w:r>
    </w:p>
    <w:p w14:paraId="0CB267F6">
      <w:pPr>
        <w:spacing w:line="240" w:lineRule="auto"/>
        <w:ind w:firstLine="420"/>
        <w:rPr>
          <w:sz w:val="21"/>
        </w:rPr>
      </w:pPr>
    </w:p>
    <w:tbl>
      <w:tblPr>
        <w:tblStyle w:val="22"/>
        <w:tblW w:w="0" w:type="auto"/>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0" w:type="dxa"/>
          <w:bottom w:w="0" w:type="dxa"/>
          <w:right w:w="0" w:type="dxa"/>
        </w:tblCellMar>
      </w:tblPr>
      <w:tblGrid>
        <w:gridCol w:w="1080"/>
        <w:gridCol w:w="1521"/>
        <w:gridCol w:w="6378"/>
      </w:tblGrid>
      <w:tr w14:paraId="07819C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964" w:hRule="atLeast"/>
        </w:trPr>
        <w:tc>
          <w:tcPr>
            <w:tcW w:w="1080" w:type="dxa"/>
            <w:tcBorders>
              <w:top w:val="single" w:color="auto" w:sz="12" w:space="0"/>
              <w:left w:val="single" w:color="auto" w:sz="12" w:space="0"/>
              <w:bottom w:val="single" w:color="auto" w:sz="6" w:space="0"/>
              <w:right w:val="single" w:color="auto" w:sz="6" w:space="0"/>
            </w:tcBorders>
          </w:tcPr>
          <w:p w14:paraId="334B0FED">
            <w:pPr>
              <w:spacing w:line="240" w:lineRule="auto"/>
              <w:ind w:firstLine="0" w:firstLineChars="0"/>
              <w:rPr>
                <w:sz w:val="21"/>
                <w:szCs w:val="24"/>
              </w:rPr>
            </w:pPr>
            <w:r>
              <w:rPr>
                <w:rFonts w:hint="eastAsia"/>
              </w:rPr>
              <w:t>项目名称</w:t>
            </w:r>
          </w:p>
        </w:tc>
        <w:tc>
          <w:tcPr>
            <w:tcW w:w="7899" w:type="dxa"/>
            <w:gridSpan w:val="2"/>
            <w:tcBorders>
              <w:top w:val="single" w:color="auto" w:sz="12" w:space="0"/>
              <w:left w:val="single" w:color="auto" w:sz="6" w:space="0"/>
              <w:bottom w:val="single" w:color="auto" w:sz="6" w:space="0"/>
              <w:right w:val="single" w:color="auto" w:sz="12" w:space="0"/>
            </w:tcBorders>
          </w:tcPr>
          <w:p w14:paraId="61AEBC7B">
            <w:pPr>
              <w:spacing w:line="240" w:lineRule="auto"/>
              <w:ind w:firstLine="420"/>
              <w:rPr>
                <w:sz w:val="21"/>
                <w:szCs w:val="24"/>
              </w:rPr>
            </w:pPr>
          </w:p>
        </w:tc>
      </w:tr>
      <w:tr w14:paraId="3A97C6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964" w:hRule="atLeast"/>
        </w:trPr>
        <w:tc>
          <w:tcPr>
            <w:tcW w:w="1080" w:type="dxa"/>
            <w:tcBorders>
              <w:top w:val="single" w:color="auto" w:sz="6" w:space="0"/>
              <w:left w:val="single" w:color="auto" w:sz="12" w:space="0"/>
              <w:bottom w:val="single" w:color="auto" w:sz="6" w:space="0"/>
              <w:right w:val="single" w:color="auto" w:sz="6" w:space="0"/>
            </w:tcBorders>
          </w:tcPr>
          <w:p w14:paraId="1250DD2A">
            <w:pPr>
              <w:spacing w:line="240" w:lineRule="auto"/>
              <w:ind w:firstLine="0" w:firstLineChars="0"/>
            </w:pPr>
            <w:r>
              <w:rPr>
                <w:rFonts w:hint="eastAsia"/>
              </w:rPr>
              <w:t>版</w:t>
            </w:r>
            <w:r>
              <w:t xml:space="preserve">    </w:t>
            </w:r>
            <w:r>
              <w:rPr>
                <w:rFonts w:hint="eastAsia"/>
              </w:rPr>
              <w:t>本</w:t>
            </w:r>
          </w:p>
        </w:tc>
        <w:tc>
          <w:tcPr>
            <w:tcW w:w="7899" w:type="dxa"/>
            <w:gridSpan w:val="2"/>
            <w:tcBorders>
              <w:top w:val="single" w:color="auto" w:sz="6" w:space="0"/>
              <w:left w:val="single" w:color="auto" w:sz="6" w:space="0"/>
              <w:bottom w:val="single" w:color="auto" w:sz="6" w:space="0"/>
              <w:right w:val="single" w:color="auto" w:sz="12" w:space="0"/>
            </w:tcBorders>
          </w:tcPr>
          <w:p w14:paraId="434148EF">
            <w:pPr>
              <w:spacing w:line="240" w:lineRule="auto"/>
              <w:ind w:firstLine="420"/>
              <w:rPr>
                <w:sz w:val="21"/>
                <w:szCs w:val="24"/>
              </w:rPr>
            </w:pPr>
          </w:p>
        </w:tc>
      </w:tr>
      <w:tr w14:paraId="2C09F9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1005" w:hRule="atLeast"/>
        </w:trPr>
        <w:tc>
          <w:tcPr>
            <w:tcW w:w="1080" w:type="dxa"/>
            <w:tcBorders>
              <w:top w:val="single" w:color="auto" w:sz="6" w:space="0"/>
              <w:left w:val="single" w:color="auto" w:sz="12" w:space="0"/>
              <w:bottom w:val="single" w:color="auto" w:sz="6" w:space="0"/>
              <w:right w:val="single" w:color="auto" w:sz="6" w:space="0"/>
            </w:tcBorders>
          </w:tcPr>
          <w:p w14:paraId="6BB649BB">
            <w:pPr>
              <w:spacing w:line="240" w:lineRule="auto"/>
              <w:ind w:firstLine="0" w:firstLineChars="0"/>
            </w:pPr>
            <w:r>
              <w:rPr>
                <w:rFonts w:hint="eastAsia"/>
              </w:rPr>
              <w:t>发布时间</w:t>
            </w:r>
          </w:p>
        </w:tc>
        <w:tc>
          <w:tcPr>
            <w:tcW w:w="7899" w:type="dxa"/>
            <w:gridSpan w:val="2"/>
            <w:tcBorders>
              <w:top w:val="single" w:color="auto" w:sz="6" w:space="0"/>
              <w:left w:val="single" w:color="auto" w:sz="6" w:space="0"/>
              <w:bottom w:val="single" w:color="auto" w:sz="6" w:space="0"/>
              <w:right w:val="single" w:color="auto" w:sz="12" w:space="0"/>
            </w:tcBorders>
          </w:tcPr>
          <w:p w14:paraId="4B378584">
            <w:pPr>
              <w:spacing w:line="240" w:lineRule="auto"/>
              <w:ind w:firstLine="420"/>
              <w:rPr>
                <w:sz w:val="21"/>
                <w:szCs w:val="24"/>
              </w:rPr>
            </w:pPr>
          </w:p>
        </w:tc>
      </w:tr>
      <w:tr w14:paraId="2E68E2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964" w:hRule="atLeast"/>
        </w:trPr>
        <w:tc>
          <w:tcPr>
            <w:tcW w:w="1080" w:type="dxa"/>
            <w:tcBorders>
              <w:top w:val="single" w:color="auto" w:sz="6" w:space="0"/>
              <w:left w:val="single" w:color="auto" w:sz="12" w:space="0"/>
              <w:bottom w:val="single" w:color="auto" w:sz="6" w:space="0"/>
              <w:right w:val="single" w:color="auto" w:sz="6" w:space="0"/>
            </w:tcBorders>
          </w:tcPr>
          <w:p w14:paraId="15A59C8F">
            <w:pPr>
              <w:spacing w:line="240" w:lineRule="auto"/>
              <w:ind w:firstLine="0" w:firstLineChars="0"/>
            </w:pPr>
            <w:r>
              <w:rPr>
                <w:rFonts w:hint="eastAsia"/>
              </w:rPr>
              <w:t>项目经理</w:t>
            </w:r>
          </w:p>
        </w:tc>
        <w:tc>
          <w:tcPr>
            <w:tcW w:w="7899" w:type="dxa"/>
            <w:gridSpan w:val="2"/>
            <w:tcBorders>
              <w:top w:val="single" w:color="auto" w:sz="6" w:space="0"/>
              <w:left w:val="single" w:color="auto" w:sz="6" w:space="0"/>
              <w:bottom w:val="single" w:color="auto" w:sz="6" w:space="0"/>
              <w:right w:val="single" w:color="auto" w:sz="12" w:space="0"/>
            </w:tcBorders>
          </w:tcPr>
          <w:p w14:paraId="0D73CC14">
            <w:pPr>
              <w:spacing w:line="240" w:lineRule="auto"/>
              <w:ind w:firstLine="380"/>
              <w:rPr>
                <w:sz w:val="21"/>
                <w:szCs w:val="24"/>
              </w:rPr>
            </w:pPr>
            <w:r>
              <w:rPr>
                <w:rFonts w:hint="eastAsia"/>
                <w:i/>
                <w:color w:val="808080"/>
                <w:sz w:val="19"/>
              </w:rPr>
              <w:t>组长姓名</w:t>
            </w:r>
          </w:p>
        </w:tc>
      </w:tr>
      <w:tr w14:paraId="153A81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1304" w:hRule="atLeast"/>
        </w:trPr>
        <w:tc>
          <w:tcPr>
            <w:tcW w:w="1080" w:type="dxa"/>
            <w:vMerge w:val="restart"/>
            <w:tcBorders>
              <w:top w:val="single" w:color="auto" w:sz="6" w:space="0"/>
              <w:left w:val="single" w:color="auto" w:sz="12" w:space="0"/>
              <w:bottom w:val="single" w:color="auto" w:sz="6" w:space="0"/>
              <w:right w:val="single" w:color="auto" w:sz="6" w:space="0"/>
            </w:tcBorders>
          </w:tcPr>
          <w:p w14:paraId="08C9DE6D">
            <w:pPr>
              <w:spacing w:line="240" w:lineRule="auto"/>
              <w:ind w:firstLine="0" w:firstLineChars="0"/>
            </w:pPr>
            <w:r>
              <w:rPr>
                <w:rFonts w:hint="eastAsia"/>
              </w:rPr>
              <w:t>主要内容</w:t>
            </w:r>
          </w:p>
        </w:tc>
        <w:tc>
          <w:tcPr>
            <w:tcW w:w="1521" w:type="dxa"/>
            <w:tcBorders>
              <w:top w:val="single" w:color="auto" w:sz="6" w:space="0"/>
              <w:left w:val="single" w:color="auto" w:sz="6" w:space="0"/>
              <w:bottom w:val="single" w:color="auto" w:sz="6" w:space="0"/>
              <w:right w:val="single" w:color="auto" w:sz="6" w:space="0"/>
            </w:tcBorders>
          </w:tcPr>
          <w:p w14:paraId="4366C314">
            <w:pPr>
              <w:spacing w:line="240" w:lineRule="auto"/>
              <w:ind w:firstLine="0" w:firstLineChars="0"/>
            </w:pPr>
            <w:r>
              <w:rPr>
                <w:rFonts w:hint="eastAsia"/>
              </w:rPr>
              <w:t>项目论证</w:t>
            </w:r>
          </w:p>
          <w:p w14:paraId="5856BB0B">
            <w:pPr>
              <w:spacing w:line="240" w:lineRule="auto"/>
              <w:ind w:firstLine="0" w:firstLineChars="0"/>
            </w:pPr>
          </w:p>
          <w:p w14:paraId="12527A9A">
            <w:pPr>
              <w:spacing w:line="240" w:lineRule="auto"/>
              <w:ind w:firstLine="0" w:firstLineChars="0"/>
            </w:pPr>
          </w:p>
        </w:tc>
        <w:tc>
          <w:tcPr>
            <w:tcW w:w="6378" w:type="dxa"/>
            <w:tcBorders>
              <w:top w:val="single" w:color="auto" w:sz="6" w:space="0"/>
              <w:left w:val="single" w:color="auto" w:sz="6" w:space="0"/>
              <w:bottom w:val="single" w:color="auto" w:sz="6" w:space="0"/>
              <w:right w:val="single" w:color="auto" w:sz="12" w:space="0"/>
            </w:tcBorders>
          </w:tcPr>
          <w:p w14:paraId="0136251D">
            <w:pPr>
              <w:spacing w:line="240" w:lineRule="auto"/>
              <w:ind w:firstLine="380"/>
              <w:rPr>
                <w:sz w:val="21"/>
                <w:szCs w:val="24"/>
              </w:rPr>
            </w:pPr>
            <w:r>
              <w:rPr>
                <w:i/>
                <w:color w:val="808080"/>
                <w:sz w:val="19"/>
              </w:rPr>
              <w:t>是否可实现</w:t>
            </w:r>
          </w:p>
        </w:tc>
      </w:tr>
      <w:tr w14:paraId="407FAF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1304" w:hRule="atLeast"/>
        </w:trPr>
        <w:tc>
          <w:tcPr>
            <w:tcW w:w="1080" w:type="dxa"/>
            <w:vMerge w:val="continue"/>
            <w:tcBorders>
              <w:top w:val="single" w:color="auto" w:sz="6" w:space="0"/>
              <w:left w:val="single" w:color="auto" w:sz="12" w:space="0"/>
              <w:bottom w:val="single" w:color="auto" w:sz="6" w:space="0"/>
              <w:right w:val="single" w:color="auto" w:sz="6" w:space="0"/>
            </w:tcBorders>
          </w:tcPr>
          <w:p w14:paraId="008FC59F">
            <w:pPr>
              <w:widowControl/>
              <w:spacing w:line="240" w:lineRule="auto"/>
              <w:ind w:firstLine="420"/>
              <w:rPr>
                <w:sz w:val="21"/>
                <w:szCs w:val="24"/>
              </w:rPr>
            </w:pPr>
          </w:p>
        </w:tc>
        <w:tc>
          <w:tcPr>
            <w:tcW w:w="1521" w:type="dxa"/>
            <w:tcBorders>
              <w:top w:val="single" w:color="auto" w:sz="6" w:space="0"/>
              <w:left w:val="single" w:color="auto" w:sz="6" w:space="0"/>
              <w:bottom w:val="single" w:color="auto" w:sz="6" w:space="0"/>
              <w:right w:val="single" w:color="auto" w:sz="6" w:space="0"/>
            </w:tcBorders>
          </w:tcPr>
          <w:p w14:paraId="269D05D8">
            <w:pPr>
              <w:spacing w:line="240" w:lineRule="auto"/>
              <w:ind w:firstLine="0" w:firstLineChars="0"/>
            </w:pPr>
            <w:r>
              <w:rPr>
                <w:rFonts w:hint="eastAsia"/>
              </w:rPr>
              <w:t>项目产品简述</w:t>
            </w:r>
          </w:p>
          <w:p w14:paraId="70F5FD94">
            <w:pPr>
              <w:spacing w:line="240" w:lineRule="auto"/>
              <w:ind w:firstLine="0" w:firstLineChars="0"/>
            </w:pPr>
          </w:p>
        </w:tc>
        <w:tc>
          <w:tcPr>
            <w:tcW w:w="6378" w:type="dxa"/>
            <w:tcBorders>
              <w:top w:val="single" w:color="auto" w:sz="6" w:space="0"/>
              <w:left w:val="single" w:color="auto" w:sz="6" w:space="0"/>
              <w:bottom w:val="single" w:color="auto" w:sz="6" w:space="0"/>
              <w:right w:val="single" w:color="auto" w:sz="12" w:space="0"/>
            </w:tcBorders>
          </w:tcPr>
          <w:p w14:paraId="280E1D1D">
            <w:pPr>
              <w:spacing w:line="240" w:lineRule="auto"/>
              <w:ind w:firstLine="420"/>
              <w:rPr>
                <w:sz w:val="21"/>
                <w:szCs w:val="24"/>
              </w:rPr>
            </w:pPr>
          </w:p>
        </w:tc>
      </w:tr>
      <w:tr w14:paraId="173A7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1304" w:hRule="atLeast"/>
        </w:trPr>
        <w:tc>
          <w:tcPr>
            <w:tcW w:w="1080" w:type="dxa"/>
            <w:vMerge w:val="continue"/>
            <w:tcBorders>
              <w:top w:val="single" w:color="auto" w:sz="6" w:space="0"/>
              <w:left w:val="single" w:color="auto" w:sz="12" w:space="0"/>
              <w:bottom w:val="single" w:color="auto" w:sz="6" w:space="0"/>
              <w:right w:val="single" w:color="auto" w:sz="6" w:space="0"/>
            </w:tcBorders>
          </w:tcPr>
          <w:p w14:paraId="7D72787F">
            <w:pPr>
              <w:widowControl/>
              <w:spacing w:line="240" w:lineRule="auto"/>
              <w:ind w:firstLine="420"/>
              <w:rPr>
                <w:sz w:val="21"/>
                <w:szCs w:val="24"/>
              </w:rPr>
            </w:pPr>
          </w:p>
        </w:tc>
        <w:tc>
          <w:tcPr>
            <w:tcW w:w="1521" w:type="dxa"/>
            <w:tcBorders>
              <w:top w:val="single" w:color="auto" w:sz="6" w:space="0"/>
              <w:left w:val="single" w:color="auto" w:sz="6" w:space="0"/>
              <w:bottom w:val="single" w:color="auto" w:sz="6" w:space="0"/>
              <w:right w:val="single" w:color="auto" w:sz="6" w:space="0"/>
            </w:tcBorders>
          </w:tcPr>
          <w:p w14:paraId="2B8588F7">
            <w:pPr>
              <w:spacing w:line="240" w:lineRule="auto"/>
              <w:ind w:firstLine="0" w:firstLineChars="0"/>
            </w:pPr>
            <w:r>
              <w:rPr>
                <w:rFonts w:hint="eastAsia"/>
              </w:rPr>
              <w:t>项目可交付成果总述</w:t>
            </w:r>
          </w:p>
        </w:tc>
        <w:tc>
          <w:tcPr>
            <w:tcW w:w="6378" w:type="dxa"/>
            <w:tcBorders>
              <w:top w:val="single" w:color="auto" w:sz="6" w:space="0"/>
              <w:left w:val="single" w:color="auto" w:sz="6" w:space="0"/>
              <w:bottom w:val="single" w:color="auto" w:sz="6" w:space="0"/>
              <w:right w:val="single" w:color="auto" w:sz="12" w:space="0"/>
            </w:tcBorders>
          </w:tcPr>
          <w:p w14:paraId="3CE423B4">
            <w:pPr>
              <w:spacing w:line="240" w:lineRule="auto"/>
              <w:ind w:firstLine="420"/>
              <w:rPr>
                <w:sz w:val="21"/>
                <w:szCs w:val="24"/>
              </w:rPr>
            </w:pPr>
          </w:p>
        </w:tc>
      </w:tr>
      <w:tr w14:paraId="667573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1304" w:hRule="atLeast"/>
        </w:trPr>
        <w:tc>
          <w:tcPr>
            <w:tcW w:w="1080" w:type="dxa"/>
            <w:vMerge w:val="continue"/>
            <w:tcBorders>
              <w:top w:val="single" w:color="auto" w:sz="6" w:space="0"/>
              <w:left w:val="single" w:color="auto" w:sz="12" w:space="0"/>
              <w:bottom w:val="single" w:color="auto" w:sz="6" w:space="0"/>
              <w:right w:val="single" w:color="auto" w:sz="6" w:space="0"/>
            </w:tcBorders>
          </w:tcPr>
          <w:p w14:paraId="3A06FFED">
            <w:pPr>
              <w:widowControl/>
              <w:spacing w:line="240" w:lineRule="auto"/>
              <w:ind w:firstLine="420"/>
              <w:rPr>
                <w:sz w:val="21"/>
                <w:szCs w:val="24"/>
              </w:rPr>
            </w:pPr>
          </w:p>
        </w:tc>
        <w:tc>
          <w:tcPr>
            <w:tcW w:w="1521" w:type="dxa"/>
            <w:tcBorders>
              <w:top w:val="single" w:color="auto" w:sz="6" w:space="0"/>
              <w:left w:val="single" w:color="auto" w:sz="6" w:space="0"/>
              <w:bottom w:val="single" w:color="auto" w:sz="6" w:space="0"/>
              <w:right w:val="single" w:color="auto" w:sz="6" w:space="0"/>
            </w:tcBorders>
          </w:tcPr>
          <w:p w14:paraId="39950BCD">
            <w:pPr>
              <w:spacing w:line="240" w:lineRule="auto"/>
              <w:ind w:firstLine="0" w:firstLineChars="0"/>
            </w:pPr>
            <w:r>
              <w:rPr>
                <w:rFonts w:hint="eastAsia"/>
              </w:rPr>
              <w:t>决定项目成功的因素说明</w:t>
            </w:r>
          </w:p>
        </w:tc>
        <w:tc>
          <w:tcPr>
            <w:tcW w:w="6378" w:type="dxa"/>
            <w:tcBorders>
              <w:top w:val="single" w:color="auto" w:sz="6" w:space="0"/>
              <w:left w:val="single" w:color="auto" w:sz="6" w:space="0"/>
              <w:bottom w:val="single" w:color="auto" w:sz="6" w:space="0"/>
              <w:right w:val="single" w:color="auto" w:sz="12" w:space="0"/>
            </w:tcBorders>
          </w:tcPr>
          <w:p w14:paraId="25F2961C">
            <w:pPr>
              <w:spacing w:line="240" w:lineRule="auto"/>
              <w:ind w:firstLine="420"/>
              <w:rPr>
                <w:sz w:val="21"/>
                <w:szCs w:val="24"/>
              </w:rPr>
            </w:pPr>
          </w:p>
        </w:tc>
      </w:tr>
      <w:tr w14:paraId="7BDF6D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0" w:type="dxa"/>
            <w:bottom w:w="0" w:type="dxa"/>
            <w:right w:w="0" w:type="dxa"/>
          </w:tblCellMar>
        </w:tblPrEx>
        <w:trPr>
          <w:trHeight w:val="1304" w:hRule="atLeast"/>
        </w:trPr>
        <w:tc>
          <w:tcPr>
            <w:tcW w:w="1080" w:type="dxa"/>
            <w:vMerge w:val="continue"/>
            <w:tcBorders>
              <w:top w:val="single" w:color="auto" w:sz="6" w:space="0"/>
              <w:left w:val="single" w:color="auto" w:sz="12" w:space="0"/>
              <w:bottom w:val="single" w:color="auto" w:sz="6" w:space="0"/>
              <w:right w:val="single" w:color="auto" w:sz="6" w:space="0"/>
            </w:tcBorders>
          </w:tcPr>
          <w:p w14:paraId="42DB2DB0">
            <w:pPr>
              <w:widowControl/>
              <w:spacing w:line="240" w:lineRule="auto"/>
              <w:ind w:firstLine="420"/>
              <w:rPr>
                <w:sz w:val="21"/>
                <w:szCs w:val="24"/>
              </w:rPr>
            </w:pPr>
          </w:p>
        </w:tc>
        <w:tc>
          <w:tcPr>
            <w:tcW w:w="1521" w:type="dxa"/>
            <w:tcBorders>
              <w:top w:val="single" w:color="auto" w:sz="6" w:space="0"/>
              <w:left w:val="single" w:color="auto" w:sz="6" w:space="0"/>
              <w:bottom w:val="single" w:color="auto" w:sz="6" w:space="0"/>
              <w:right w:val="single" w:color="auto" w:sz="6" w:space="0"/>
            </w:tcBorders>
          </w:tcPr>
          <w:p w14:paraId="6D749F23">
            <w:pPr>
              <w:spacing w:line="240" w:lineRule="auto"/>
              <w:ind w:firstLine="0" w:firstLineChars="0"/>
            </w:pPr>
            <w:r>
              <w:rPr>
                <w:rFonts w:hint="eastAsia"/>
              </w:rPr>
              <w:t>其他</w:t>
            </w:r>
          </w:p>
          <w:p w14:paraId="2E09F8A1">
            <w:pPr>
              <w:spacing w:line="240" w:lineRule="auto"/>
              <w:ind w:firstLine="0" w:firstLineChars="0"/>
            </w:pPr>
          </w:p>
          <w:p w14:paraId="4F93F627">
            <w:pPr>
              <w:spacing w:line="240" w:lineRule="auto"/>
              <w:ind w:firstLine="0" w:firstLineChars="0"/>
            </w:pPr>
          </w:p>
        </w:tc>
        <w:tc>
          <w:tcPr>
            <w:tcW w:w="6378" w:type="dxa"/>
            <w:tcBorders>
              <w:top w:val="single" w:color="auto" w:sz="6" w:space="0"/>
              <w:left w:val="single" w:color="auto" w:sz="6" w:space="0"/>
              <w:bottom w:val="single" w:color="auto" w:sz="6" w:space="0"/>
              <w:right w:val="single" w:color="auto" w:sz="12" w:space="0"/>
            </w:tcBorders>
          </w:tcPr>
          <w:p w14:paraId="7A5722D0">
            <w:pPr>
              <w:spacing w:line="240" w:lineRule="auto"/>
              <w:ind w:firstLine="420"/>
              <w:rPr>
                <w:sz w:val="21"/>
                <w:szCs w:val="24"/>
              </w:rPr>
            </w:pPr>
          </w:p>
        </w:tc>
      </w:tr>
    </w:tbl>
    <w:p w14:paraId="45896B13">
      <w:pPr>
        <w:ind w:firstLine="480"/>
      </w:pPr>
    </w:p>
    <w:p w14:paraId="43DD9E7B">
      <w:pPr>
        <w:widowControl/>
        <w:spacing w:line="240" w:lineRule="auto"/>
        <w:ind w:firstLine="0" w:firstLineChars="0"/>
        <w:jc w:val="left"/>
      </w:pPr>
      <w:r>
        <w:br w:type="page"/>
      </w:r>
    </w:p>
    <w:p w14:paraId="2815A1B6">
      <w:pPr>
        <w:spacing w:line="240" w:lineRule="auto"/>
        <w:ind w:firstLine="482"/>
        <w:jc w:val="center"/>
        <w:rPr>
          <w:b/>
        </w:rPr>
      </w:pPr>
      <w:r>
        <w:rPr>
          <w:rFonts w:hint="eastAsia"/>
          <w:b/>
        </w:rPr>
        <w:t>1.2需求分析说明书</w:t>
      </w:r>
    </w:p>
    <w:p w14:paraId="60E99277">
      <w:pPr>
        <w:spacing w:line="240" w:lineRule="auto"/>
        <w:ind w:firstLine="482"/>
        <w:rPr>
          <w:b/>
        </w:rPr>
      </w:pPr>
    </w:p>
    <w:tbl>
      <w:tblPr>
        <w:tblStyle w:val="22"/>
        <w:tblW w:w="0" w:type="auto"/>
        <w:tblInd w:w="108"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fixed"/>
        <w:tblCellMar>
          <w:top w:w="0" w:type="dxa"/>
          <w:left w:w="108" w:type="dxa"/>
          <w:bottom w:w="0" w:type="dxa"/>
          <w:right w:w="108" w:type="dxa"/>
        </w:tblCellMar>
      </w:tblPr>
      <w:tblGrid>
        <w:gridCol w:w="1276"/>
        <w:gridCol w:w="1418"/>
        <w:gridCol w:w="1278"/>
        <w:gridCol w:w="1440"/>
        <w:gridCol w:w="1248"/>
        <w:gridCol w:w="2271"/>
      </w:tblGrid>
      <w:tr w14:paraId="498FD81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10" w:hRule="atLeast"/>
        </w:trPr>
        <w:tc>
          <w:tcPr>
            <w:tcW w:w="1276" w:type="dxa"/>
            <w:tcBorders>
              <w:bottom w:val="single" w:color="auto" w:sz="8" w:space="0"/>
              <w:right w:val="single" w:color="auto" w:sz="8" w:space="0"/>
            </w:tcBorders>
            <w:vAlign w:val="center"/>
          </w:tcPr>
          <w:p w14:paraId="7BA4C6C7">
            <w:pPr>
              <w:spacing w:line="240" w:lineRule="auto"/>
              <w:ind w:firstLine="0" w:firstLineChars="0"/>
            </w:pPr>
            <w:r>
              <w:rPr>
                <w:rFonts w:hint="eastAsia"/>
              </w:rPr>
              <w:t>项目名称</w:t>
            </w:r>
          </w:p>
        </w:tc>
        <w:tc>
          <w:tcPr>
            <w:tcW w:w="7655" w:type="dxa"/>
            <w:gridSpan w:val="5"/>
            <w:tcBorders>
              <w:left w:val="single" w:color="auto" w:sz="8" w:space="0"/>
              <w:bottom w:val="single" w:color="auto" w:sz="8" w:space="0"/>
            </w:tcBorders>
            <w:vAlign w:val="center"/>
          </w:tcPr>
          <w:p w14:paraId="7B6AC18A">
            <w:pPr>
              <w:spacing w:line="240" w:lineRule="auto"/>
              <w:ind w:firstLine="0" w:firstLineChars="0"/>
            </w:pPr>
          </w:p>
        </w:tc>
      </w:tr>
      <w:tr w14:paraId="5BAD10A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510" w:hRule="atLeast"/>
        </w:trPr>
        <w:tc>
          <w:tcPr>
            <w:tcW w:w="1276" w:type="dxa"/>
            <w:tcBorders>
              <w:top w:val="single" w:color="auto" w:sz="8" w:space="0"/>
              <w:bottom w:val="single" w:color="auto" w:sz="8" w:space="0"/>
              <w:right w:val="single" w:color="auto" w:sz="8" w:space="0"/>
            </w:tcBorders>
            <w:vAlign w:val="center"/>
          </w:tcPr>
          <w:p w14:paraId="2E611E01">
            <w:pPr>
              <w:spacing w:line="240" w:lineRule="auto"/>
              <w:ind w:firstLine="0" w:firstLineChars="0"/>
            </w:pPr>
            <w:r>
              <w:rPr>
                <w:rFonts w:hint="eastAsia"/>
              </w:rPr>
              <w:t>项目经理</w:t>
            </w:r>
          </w:p>
        </w:tc>
        <w:tc>
          <w:tcPr>
            <w:tcW w:w="7655" w:type="dxa"/>
            <w:gridSpan w:val="5"/>
            <w:tcBorders>
              <w:top w:val="single" w:color="auto" w:sz="8" w:space="0"/>
              <w:left w:val="single" w:color="auto" w:sz="8" w:space="0"/>
              <w:bottom w:val="single" w:color="auto" w:sz="8" w:space="0"/>
            </w:tcBorders>
            <w:vAlign w:val="center"/>
          </w:tcPr>
          <w:p w14:paraId="5EC8E2AE">
            <w:pPr>
              <w:spacing w:line="240" w:lineRule="auto"/>
              <w:ind w:firstLine="0" w:firstLineChars="0"/>
            </w:pPr>
          </w:p>
        </w:tc>
      </w:tr>
      <w:tr w14:paraId="5FEFA0C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134" w:hRule="atLeast"/>
        </w:trPr>
        <w:tc>
          <w:tcPr>
            <w:tcW w:w="1276" w:type="dxa"/>
            <w:tcBorders>
              <w:top w:val="single" w:color="auto" w:sz="8" w:space="0"/>
              <w:bottom w:val="single" w:color="auto" w:sz="8" w:space="0"/>
              <w:right w:val="single" w:color="auto" w:sz="8" w:space="0"/>
            </w:tcBorders>
            <w:vAlign w:val="center"/>
          </w:tcPr>
          <w:p w14:paraId="19643ED8">
            <w:pPr>
              <w:spacing w:line="240" w:lineRule="auto"/>
              <w:ind w:firstLine="0" w:firstLineChars="0"/>
            </w:pPr>
            <w:r>
              <w:rPr>
                <w:rFonts w:hint="eastAsia"/>
              </w:rPr>
              <w:t>总体描述</w:t>
            </w:r>
          </w:p>
        </w:tc>
        <w:tc>
          <w:tcPr>
            <w:tcW w:w="7655" w:type="dxa"/>
            <w:gridSpan w:val="5"/>
            <w:tcBorders>
              <w:top w:val="single" w:color="auto" w:sz="8" w:space="0"/>
              <w:left w:val="single" w:color="auto" w:sz="8" w:space="0"/>
              <w:bottom w:val="single" w:color="auto" w:sz="8" w:space="0"/>
            </w:tcBorders>
          </w:tcPr>
          <w:p w14:paraId="35CBA116">
            <w:pPr>
              <w:spacing w:line="240" w:lineRule="auto"/>
              <w:ind w:firstLine="0" w:firstLineChars="0"/>
            </w:pPr>
          </w:p>
        </w:tc>
      </w:tr>
      <w:tr w14:paraId="45945C4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134" w:hRule="atLeast"/>
        </w:trPr>
        <w:tc>
          <w:tcPr>
            <w:tcW w:w="1276" w:type="dxa"/>
            <w:tcBorders>
              <w:top w:val="single" w:color="auto" w:sz="8" w:space="0"/>
              <w:bottom w:val="single" w:color="auto" w:sz="8" w:space="0"/>
              <w:right w:val="single" w:color="auto" w:sz="8" w:space="0"/>
            </w:tcBorders>
            <w:vAlign w:val="center"/>
          </w:tcPr>
          <w:p w14:paraId="06F8FA8C">
            <w:pPr>
              <w:spacing w:line="240" w:lineRule="auto"/>
              <w:ind w:firstLine="0" w:firstLineChars="0"/>
            </w:pPr>
            <w:r>
              <w:rPr>
                <w:rFonts w:hint="eastAsia"/>
              </w:rPr>
              <w:t>所需硬件环境描述</w:t>
            </w:r>
          </w:p>
        </w:tc>
        <w:tc>
          <w:tcPr>
            <w:tcW w:w="7655" w:type="dxa"/>
            <w:gridSpan w:val="5"/>
            <w:tcBorders>
              <w:top w:val="single" w:color="auto" w:sz="8" w:space="0"/>
              <w:left w:val="single" w:color="auto" w:sz="8" w:space="0"/>
              <w:bottom w:val="single" w:color="auto" w:sz="4" w:space="0"/>
            </w:tcBorders>
          </w:tcPr>
          <w:p w14:paraId="18B07C11">
            <w:pPr>
              <w:spacing w:line="240" w:lineRule="auto"/>
              <w:ind w:firstLine="0" w:firstLineChars="0"/>
            </w:pPr>
          </w:p>
        </w:tc>
      </w:tr>
      <w:tr w14:paraId="17FFBAE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134" w:hRule="atLeast"/>
        </w:trPr>
        <w:tc>
          <w:tcPr>
            <w:tcW w:w="1276" w:type="dxa"/>
            <w:tcBorders>
              <w:top w:val="single" w:color="auto" w:sz="8" w:space="0"/>
              <w:left w:val="single" w:color="auto" w:sz="12" w:space="0"/>
              <w:bottom w:val="single" w:color="auto" w:sz="8" w:space="0"/>
              <w:right w:val="single" w:color="auto" w:sz="8" w:space="0"/>
            </w:tcBorders>
            <w:vAlign w:val="center"/>
          </w:tcPr>
          <w:p w14:paraId="67A53AA1">
            <w:pPr>
              <w:spacing w:line="240" w:lineRule="auto"/>
              <w:ind w:firstLine="0" w:firstLineChars="0"/>
            </w:pPr>
            <w:r>
              <w:rPr>
                <w:rFonts w:hint="eastAsia"/>
              </w:rPr>
              <w:t>所需软件环境描述</w:t>
            </w:r>
          </w:p>
        </w:tc>
        <w:tc>
          <w:tcPr>
            <w:tcW w:w="7655" w:type="dxa"/>
            <w:gridSpan w:val="5"/>
            <w:tcBorders>
              <w:top w:val="single" w:color="auto" w:sz="4" w:space="0"/>
              <w:left w:val="single" w:color="auto" w:sz="8" w:space="0"/>
              <w:bottom w:val="single" w:color="auto" w:sz="8" w:space="0"/>
            </w:tcBorders>
          </w:tcPr>
          <w:p w14:paraId="48C711B9">
            <w:pPr>
              <w:tabs>
                <w:tab w:val="left" w:pos="2895"/>
              </w:tabs>
              <w:spacing w:line="240" w:lineRule="auto"/>
              <w:ind w:firstLine="0" w:firstLineChars="0"/>
            </w:pPr>
          </w:p>
        </w:tc>
      </w:tr>
      <w:tr w14:paraId="797ABED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225" w:hRule="atLeast"/>
        </w:trPr>
        <w:tc>
          <w:tcPr>
            <w:tcW w:w="1276" w:type="dxa"/>
            <w:vMerge w:val="restart"/>
            <w:tcBorders>
              <w:top w:val="single" w:color="auto" w:sz="8" w:space="0"/>
              <w:left w:val="single" w:color="auto" w:sz="12" w:space="0"/>
              <w:right w:val="single" w:color="auto" w:sz="8" w:space="0"/>
            </w:tcBorders>
            <w:vAlign w:val="center"/>
          </w:tcPr>
          <w:p w14:paraId="48B106F4">
            <w:pPr>
              <w:spacing w:line="240" w:lineRule="auto"/>
              <w:ind w:firstLine="0" w:firstLineChars="0"/>
            </w:pPr>
            <w:r>
              <w:rPr>
                <w:rFonts w:hint="eastAsia"/>
              </w:rPr>
              <w:t>业务需求</w:t>
            </w:r>
          </w:p>
        </w:tc>
        <w:tc>
          <w:tcPr>
            <w:tcW w:w="1418" w:type="dxa"/>
            <w:vMerge w:val="restart"/>
            <w:tcBorders>
              <w:top w:val="single" w:color="auto" w:sz="8" w:space="0"/>
              <w:left w:val="single" w:color="auto" w:sz="8" w:space="0"/>
              <w:right w:val="single" w:color="auto" w:sz="8" w:space="0"/>
            </w:tcBorders>
            <w:vAlign w:val="center"/>
          </w:tcPr>
          <w:p w14:paraId="4A64A7D7">
            <w:pPr>
              <w:spacing w:line="240" w:lineRule="auto"/>
              <w:ind w:firstLine="0" w:firstLineChars="0"/>
            </w:pPr>
            <w:r>
              <w:rPr>
                <w:rFonts w:hint="eastAsia"/>
              </w:rPr>
              <w:t>需求优先级</w:t>
            </w:r>
          </w:p>
        </w:tc>
        <w:tc>
          <w:tcPr>
            <w:tcW w:w="1278" w:type="dxa"/>
            <w:vMerge w:val="restart"/>
            <w:tcBorders>
              <w:top w:val="single" w:color="auto" w:sz="8" w:space="0"/>
              <w:left w:val="single" w:color="auto" w:sz="8" w:space="0"/>
              <w:right w:val="single" w:color="auto" w:sz="8" w:space="0"/>
            </w:tcBorders>
            <w:vAlign w:val="center"/>
          </w:tcPr>
          <w:p w14:paraId="1287BDD9">
            <w:pPr>
              <w:spacing w:line="240" w:lineRule="auto"/>
              <w:ind w:firstLine="0" w:firstLineChars="0"/>
            </w:pPr>
            <w:r>
              <w:rPr>
                <w:rFonts w:hint="eastAsia"/>
              </w:rPr>
              <w:t>模块名称</w:t>
            </w:r>
          </w:p>
        </w:tc>
        <w:tc>
          <w:tcPr>
            <w:tcW w:w="1440" w:type="dxa"/>
            <w:vMerge w:val="restart"/>
            <w:tcBorders>
              <w:top w:val="single" w:color="auto" w:sz="8" w:space="0"/>
              <w:left w:val="single" w:color="auto" w:sz="8" w:space="0"/>
              <w:right w:val="single" w:color="auto" w:sz="8" w:space="0"/>
            </w:tcBorders>
            <w:vAlign w:val="center"/>
          </w:tcPr>
          <w:p w14:paraId="7C8AE008">
            <w:pPr>
              <w:spacing w:line="240" w:lineRule="auto"/>
              <w:ind w:firstLine="0" w:firstLineChars="0"/>
            </w:pPr>
            <w:r>
              <w:rPr>
                <w:rFonts w:hint="eastAsia"/>
              </w:rPr>
              <w:t>功能描述</w:t>
            </w:r>
          </w:p>
        </w:tc>
        <w:tc>
          <w:tcPr>
            <w:tcW w:w="3519" w:type="dxa"/>
            <w:gridSpan w:val="2"/>
            <w:tcBorders>
              <w:top w:val="single" w:color="auto" w:sz="8" w:space="0"/>
              <w:left w:val="single" w:color="auto" w:sz="8" w:space="0"/>
              <w:bottom w:val="single" w:color="auto" w:sz="8" w:space="0"/>
            </w:tcBorders>
            <w:vAlign w:val="center"/>
          </w:tcPr>
          <w:p w14:paraId="76C18791">
            <w:pPr>
              <w:spacing w:line="240" w:lineRule="auto"/>
              <w:ind w:firstLine="0" w:firstLineChars="0"/>
              <w:jc w:val="center"/>
            </w:pPr>
            <w:r>
              <w:rPr>
                <w:rFonts w:hint="eastAsia"/>
              </w:rPr>
              <w:t>负责人</w:t>
            </w:r>
          </w:p>
        </w:tc>
      </w:tr>
      <w:tr w14:paraId="67F0137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cantSplit/>
          <w:trHeight w:val="225" w:hRule="atLeast"/>
        </w:trPr>
        <w:tc>
          <w:tcPr>
            <w:tcW w:w="1276" w:type="dxa"/>
            <w:vMerge w:val="continue"/>
            <w:tcBorders>
              <w:left w:val="single" w:color="auto" w:sz="12" w:space="0"/>
              <w:bottom w:val="single" w:color="auto" w:sz="8" w:space="0"/>
              <w:right w:val="single" w:color="auto" w:sz="8" w:space="0"/>
            </w:tcBorders>
            <w:vAlign w:val="center"/>
          </w:tcPr>
          <w:p w14:paraId="74F7E6A4">
            <w:pPr>
              <w:spacing w:line="240" w:lineRule="auto"/>
              <w:ind w:firstLine="0" w:firstLineChars="0"/>
            </w:pPr>
          </w:p>
        </w:tc>
        <w:tc>
          <w:tcPr>
            <w:tcW w:w="1418" w:type="dxa"/>
            <w:vMerge w:val="continue"/>
            <w:tcBorders>
              <w:left w:val="single" w:color="auto" w:sz="8" w:space="0"/>
              <w:bottom w:val="single" w:color="auto" w:sz="8" w:space="0"/>
              <w:right w:val="single" w:color="auto" w:sz="8" w:space="0"/>
            </w:tcBorders>
            <w:vAlign w:val="center"/>
          </w:tcPr>
          <w:p w14:paraId="655805C1">
            <w:pPr>
              <w:spacing w:line="240" w:lineRule="auto"/>
              <w:ind w:firstLine="0" w:firstLineChars="0"/>
            </w:pPr>
          </w:p>
        </w:tc>
        <w:tc>
          <w:tcPr>
            <w:tcW w:w="1278" w:type="dxa"/>
            <w:vMerge w:val="continue"/>
            <w:tcBorders>
              <w:left w:val="single" w:color="auto" w:sz="8" w:space="0"/>
              <w:bottom w:val="single" w:color="auto" w:sz="8" w:space="0"/>
              <w:right w:val="single" w:color="auto" w:sz="8" w:space="0"/>
            </w:tcBorders>
            <w:vAlign w:val="center"/>
          </w:tcPr>
          <w:p w14:paraId="7CE1B7C4">
            <w:pPr>
              <w:spacing w:line="240" w:lineRule="auto"/>
              <w:ind w:firstLine="0" w:firstLineChars="0"/>
            </w:pPr>
          </w:p>
        </w:tc>
        <w:tc>
          <w:tcPr>
            <w:tcW w:w="1440" w:type="dxa"/>
            <w:vMerge w:val="continue"/>
            <w:tcBorders>
              <w:left w:val="single" w:color="auto" w:sz="8" w:space="0"/>
              <w:bottom w:val="single" w:color="auto" w:sz="8" w:space="0"/>
              <w:right w:val="single" w:color="auto" w:sz="8" w:space="0"/>
            </w:tcBorders>
            <w:vAlign w:val="center"/>
          </w:tcPr>
          <w:p w14:paraId="7A53E7AA">
            <w:pPr>
              <w:spacing w:line="240" w:lineRule="auto"/>
              <w:ind w:firstLine="0" w:firstLineChars="0"/>
            </w:pPr>
          </w:p>
        </w:tc>
        <w:tc>
          <w:tcPr>
            <w:tcW w:w="1248" w:type="dxa"/>
            <w:tcBorders>
              <w:top w:val="single" w:color="auto" w:sz="8" w:space="0"/>
              <w:left w:val="single" w:color="auto" w:sz="8" w:space="0"/>
              <w:bottom w:val="single" w:color="auto" w:sz="8" w:space="0"/>
              <w:right w:val="single" w:color="auto" w:sz="8" w:space="0"/>
            </w:tcBorders>
            <w:vAlign w:val="center"/>
          </w:tcPr>
          <w:p w14:paraId="7FEB628F">
            <w:pPr>
              <w:spacing w:line="240" w:lineRule="auto"/>
              <w:ind w:firstLine="0" w:firstLineChars="0"/>
              <w:jc w:val="center"/>
            </w:pPr>
            <w:r>
              <w:rPr>
                <w:rFonts w:hint="eastAsia"/>
              </w:rPr>
              <w:t>开发</w:t>
            </w:r>
          </w:p>
        </w:tc>
        <w:tc>
          <w:tcPr>
            <w:tcW w:w="2271" w:type="dxa"/>
            <w:tcBorders>
              <w:top w:val="single" w:color="auto" w:sz="8" w:space="0"/>
              <w:left w:val="single" w:color="auto" w:sz="8" w:space="0"/>
              <w:bottom w:val="single" w:color="auto" w:sz="8" w:space="0"/>
            </w:tcBorders>
            <w:vAlign w:val="center"/>
          </w:tcPr>
          <w:p w14:paraId="04310742">
            <w:pPr>
              <w:spacing w:line="240" w:lineRule="auto"/>
              <w:ind w:firstLine="0" w:firstLineChars="0"/>
              <w:jc w:val="center"/>
            </w:pPr>
            <w:r>
              <w:rPr>
                <w:rFonts w:hint="eastAsia"/>
              </w:rPr>
              <w:t>测试</w:t>
            </w:r>
          </w:p>
        </w:tc>
      </w:tr>
      <w:tr w14:paraId="247DE98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51" w:hRule="atLeast"/>
        </w:trPr>
        <w:tc>
          <w:tcPr>
            <w:tcW w:w="1276" w:type="dxa"/>
            <w:tcBorders>
              <w:top w:val="single" w:color="auto" w:sz="8" w:space="0"/>
              <w:left w:val="single" w:color="auto" w:sz="12" w:space="0"/>
              <w:bottom w:val="single" w:color="auto" w:sz="8" w:space="0"/>
              <w:right w:val="single" w:color="auto" w:sz="8" w:space="0"/>
            </w:tcBorders>
          </w:tcPr>
          <w:p w14:paraId="0027A7AF">
            <w:pPr>
              <w:spacing w:line="240" w:lineRule="auto"/>
              <w:ind w:firstLine="480"/>
            </w:pPr>
          </w:p>
        </w:tc>
        <w:tc>
          <w:tcPr>
            <w:tcW w:w="1418" w:type="dxa"/>
            <w:tcBorders>
              <w:top w:val="single" w:color="auto" w:sz="8" w:space="0"/>
              <w:left w:val="single" w:color="auto" w:sz="8" w:space="0"/>
              <w:bottom w:val="single" w:color="auto" w:sz="8" w:space="0"/>
              <w:right w:val="single" w:color="auto" w:sz="8" w:space="0"/>
            </w:tcBorders>
          </w:tcPr>
          <w:p w14:paraId="0C5883D3">
            <w:pPr>
              <w:spacing w:line="240" w:lineRule="auto"/>
              <w:ind w:firstLine="480"/>
            </w:pPr>
          </w:p>
        </w:tc>
        <w:tc>
          <w:tcPr>
            <w:tcW w:w="1278" w:type="dxa"/>
            <w:tcBorders>
              <w:top w:val="single" w:color="auto" w:sz="8" w:space="0"/>
              <w:left w:val="single" w:color="auto" w:sz="8" w:space="0"/>
              <w:bottom w:val="single" w:color="auto" w:sz="8" w:space="0"/>
              <w:right w:val="single" w:color="auto" w:sz="8" w:space="0"/>
            </w:tcBorders>
          </w:tcPr>
          <w:p w14:paraId="3AC5DF51">
            <w:pPr>
              <w:spacing w:line="240" w:lineRule="auto"/>
              <w:ind w:firstLine="480"/>
            </w:pPr>
          </w:p>
        </w:tc>
        <w:tc>
          <w:tcPr>
            <w:tcW w:w="1440" w:type="dxa"/>
            <w:tcBorders>
              <w:top w:val="single" w:color="auto" w:sz="8" w:space="0"/>
              <w:left w:val="single" w:color="auto" w:sz="8" w:space="0"/>
              <w:bottom w:val="single" w:color="auto" w:sz="8" w:space="0"/>
              <w:right w:val="single" w:color="auto" w:sz="8" w:space="0"/>
            </w:tcBorders>
          </w:tcPr>
          <w:p w14:paraId="5414E7FA">
            <w:pPr>
              <w:spacing w:line="240" w:lineRule="auto"/>
              <w:ind w:firstLine="480"/>
            </w:pPr>
          </w:p>
        </w:tc>
        <w:tc>
          <w:tcPr>
            <w:tcW w:w="1248" w:type="dxa"/>
            <w:tcBorders>
              <w:top w:val="single" w:color="auto" w:sz="8" w:space="0"/>
              <w:left w:val="single" w:color="auto" w:sz="8" w:space="0"/>
              <w:bottom w:val="single" w:color="auto" w:sz="8" w:space="0"/>
              <w:right w:val="single" w:color="auto" w:sz="8" w:space="0"/>
            </w:tcBorders>
          </w:tcPr>
          <w:p w14:paraId="41145044">
            <w:pPr>
              <w:spacing w:line="240" w:lineRule="auto"/>
              <w:ind w:firstLine="480"/>
            </w:pPr>
          </w:p>
        </w:tc>
        <w:tc>
          <w:tcPr>
            <w:tcW w:w="2271" w:type="dxa"/>
            <w:tcBorders>
              <w:top w:val="single" w:color="auto" w:sz="8" w:space="0"/>
              <w:left w:val="single" w:color="auto" w:sz="8" w:space="0"/>
              <w:bottom w:val="single" w:color="auto" w:sz="8" w:space="0"/>
            </w:tcBorders>
          </w:tcPr>
          <w:p w14:paraId="43581080">
            <w:pPr>
              <w:spacing w:line="240" w:lineRule="auto"/>
              <w:ind w:firstLine="480"/>
            </w:pPr>
          </w:p>
        </w:tc>
      </w:tr>
      <w:tr w14:paraId="6D8B751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51" w:hRule="atLeast"/>
        </w:trPr>
        <w:tc>
          <w:tcPr>
            <w:tcW w:w="1276" w:type="dxa"/>
            <w:tcBorders>
              <w:top w:val="single" w:color="auto" w:sz="8" w:space="0"/>
              <w:left w:val="single" w:color="auto" w:sz="12" w:space="0"/>
              <w:bottom w:val="single" w:color="auto" w:sz="4" w:space="0"/>
              <w:right w:val="single" w:color="auto" w:sz="8" w:space="0"/>
            </w:tcBorders>
          </w:tcPr>
          <w:p w14:paraId="0D7395AA">
            <w:pPr>
              <w:spacing w:line="240" w:lineRule="auto"/>
              <w:ind w:firstLine="480"/>
            </w:pPr>
          </w:p>
        </w:tc>
        <w:tc>
          <w:tcPr>
            <w:tcW w:w="1418" w:type="dxa"/>
            <w:tcBorders>
              <w:top w:val="single" w:color="auto" w:sz="8" w:space="0"/>
              <w:left w:val="single" w:color="auto" w:sz="8" w:space="0"/>
              <w:bottom w:val="single" w:color="auto" w:sz="4" w:space="0"/>
              <w:right w:val="single" w:color="auto" w:sz="8" w:space="0"/>
            </w:tcBorders>
          </w:tcPr>
          <w:p w14:paraId="26415D25">
            <w:pPr>
              <w:spacing w:line="240" w:lineRule="auto"/>
              <w:ind w:firstLine="480"/>
            </w:pPr>
          </w:p>
        </w:tc>
        <w:tc>
          <w:tcPr>
            <w:tcW w:w="1278" w:type="dxa"/>
            <w:tcBorders>
              <w:top w:val="single" w:color="auto" w:sz="8" w:space="0"/>
              <w:left w:val="single" w:color="auto" w:sz="8" w:space="0"/>
              <w:bottom w:val="single" w:color="auto" w:sz="4" w:space="0"/>
              <w:right w:val="single" w:color="auto" w:sz="8" w:space="0"/>
            </w:tcBorders>
          </w:tcPr>
          <w:p w14:paraId="349F2BBC">
            <w:pPr>
              <w:spacing w:line="240" w:lineRule="auto"/>
              <w:ind w:firstLine="480"/>
            </w:pPr>
          </w:p>
        </w:tc>
        <w:tc>
          <w:tcPr>
            <w:tcW w:w="1440" w:type="dxa"/>
            <w:tcBorders>
              <w:top w:val="single" w:color="auto" w:sz="8" w:space="0"/>
              <w:left w:val="single" w:color="auto" w:sz="8" w:space="0"/>
              <w:bottom w:val="single" w:color="auto" w:sz="4" w:space="0"/>
              <w:right w:val="single" w:color="auto" w:sz="8" w:space="0"/>
            </w:tcBorders>
          </w:tcPr>
          <w:p w14:paraId="595D9639">
            <w:pPr>
              <w:spacing w:line="240" w:lineRule="auto"/>
              <w:ind w:firstLine="480"/>
            </w:pPr>
          </w:p>
        </w:tc>
        <w:tc>
          <w:tcPr>
            <w:tcW w:w="1248" w:type="dxa"/>
            <w:tcBorders>
              <w:top w:val="single" w:color="auto" w:sz="8" w:space="0"/>
              <w:left w:val="single" w:color="auto" w:sz="8" w:space="0"/>
              <w:bottom w:val="single" w:color="auto" w:sz="4" w:space="0"/>
              <w:right w:val="single" w:color="auto" w:sz="8" w:space="0"/>
            </w:tcBorders>
          </w:tcPr>
          <w:p w14:paraId="7658FB1F">
            <w:pPr>
              <w:spacing w:line="240" w:lineRule="auto"/>
              <w:ind w:firstLine="480"/>
            </w:pPr>
          </w:p>
        </w:tc>
        <w:tc>
          <w:tcPr>
            <w:tcW w:w="2271" w:type="dxa"/>
            <w:tcBorders>
              <w:top w:val="single" w:color="auto" w:sz="8" w:space="0"/>
              <w:left w:val="single" w:color="auto" w:sz="8" w:space="0"/>
              <w:bottom w:val="single" w:color="auto" w:sz="4" w:space="0"/>
            </w:tcBorders>
          </w:tcPr>
          <w:p w14:paraId="4EA6BC1D">
            <w:pPr>
              <w:spacing w:line="240" w:lineRule="auto"/>
              <w:ind w:firstLine="480"/>
            </w:pPr>
          </w:p>
        </w:tc>
      </w:tr>
      <w:tr w14:paraId="2795EEB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51" w:hRule="atLeast"/>
        </w:trPr>
        <w:tc>
          <w:tcPr>
            <w:tcW w:w="1276" w:type="dxa"/>
            <w:tcBorders>
              <w:top w:val="single" w:color="auto" w:sz="4" w:space="0"/>
              <w:left w:val="single" w:color="auto" w:sz="12" w:space="0"/>
              <w:bottom w:val="single" w:color="auto" w:sz="4" w:space="0"/>
              <w:right w:val="single" w:color="auto" w:sz="8" w:space="0"/>
            </w:tcBorders>
          </w:tcPr>
          <w:p w14:paraId="1A178A96">
            <w:pPr>
              <w:ind w:firstLine="480"/>
            </w:pPr>
          </w:p>
        </w:tc>
        <w:tc>
          <w:tcPr>
            <w:tcW w:w="1418" w:type="dxa"/>
            <w:tcBorders>
              <w:top w:val="single" w:color="auto" w:sz="4" w:space="0"/>
              <w:left w:val="single" w:color="auto" w:sz="8" w:space="0"/>
              <w:bottom w:val="single" w:color="auto" w:sz="4" w:space="0"/>
              <w:right w:val="single" w:color="auto" w:sz="8" w:space="0"/>
            </w:tcBorders>
          </w:tcPr>
          <w:p w14:paraId="142C5BF6">
            <w:pPr>
              <w:spacing w:line="240" w:lineRule="auto"/>
              <w:ind w:firstLine="480"/>
            </w:pPr>
          </w:p>
        </w:tc>
        <w:tc>
          <w:tcPr>
            <w:tcW w:w="1278" w:type="dxa"/>
            <w:tcBorders>
              <w:top w:val="single" w:color="auto" w:sz="4" w:space="0"/>
              <w:left w:val="single" w:color="auto" w:sz="8" w:space="0"/>
              <w:bottom w:val="single" w:color="auto" w:sz="4" w:space="0"/>
              <w:right w:val="single" w:color="auto" w:sz="8" w:space="0"/>
            </w:tcBorders>
          </w:tcPr>
          <w:p w14:paraId="04D09A14">
            <w:pPr>
              <w:spacing w:line="240" w:lineRule="auto"/>
              <w:ind w:firstLine="480"/>
            </w:pPr>
          </w:p>
        </w:tc>
        <w:tc>
          <w:tcPr>
            <w:tcW w:w="1440" w:type="dxa"/>
            <w:tcBorders>
              <w:top w:val="single" w:color="auto" w:sz="4" w:space="0"/>
              <w:left w:val="single" w:color="auto" w:sz="8" w:space="0"/>
              <w:bottom w:val="single" w:color="auto" w:sz="4" w:space="0"/>
              <w:right w:val="single" w:color="auto" w:sz="8" w:space="0"/>
            </w:tcBorders>
          </w:tcPr>
          <w:p w14:paraId="51B39D19">
            <w:pPr>
              <w:spacing w:line="240" w:lineRule="auto"/>
              <w:ind w:firstLine="480"/>
            </w:pPr>
          </w:p>
        </w:tc>
        <w:tc>
          <w:tcPr>
            <w:tcW w:w="1248" w:type="dxa"/>
            <w:tcBorders>
              <w:top w:val="single" w:color="auto" w:sz="4" w:space="0"/>
              <w:left w:val="single" w:color="auto" w:sz="8" w:space="0"/>
              <w:bottom w:val="single" w:color="auto" w:sz="4" w:space="0"/>
              <w:right w:val="single" w:color="auto" w:sz="8" w:space="0"/>
            </w:tcBorders>
          </w:tcPr>
          <w:p w14:paraId="729EABE2">
            <w:pPr>
              <w:spacing w:line="240" w:lineRule="auto"/>
              <w:ind w:firstLine="480"/>
            </w:pPr>
          </w:p>
        </w:tc>
        <w:tc>
          <w:tcPr>
            <w:tcW w:w="2271" w:type="dxa"/>
            <w:tcBorders>
              <w:top w:val="single" w:color="auto" w:sz="4" w:space="0"/>
              <w:left w:val="single" w:color="auto" w:sz="8" w:space="0"/>
              <w:bottom w:val="single" w:color="auto" w:sz="4" w:space="0"/>
            </w:tcBorders>
          </w:tcPr>
          <w:p w14:paraId="4C34FB35">
            <w:pPr>
              <w:spacing w:line="240" w:lineRule="auto"/>
              <w:ind w:firstLine="480"/>
            </w:pPr>
          </w:p>
        </w:tc>
      </w:tr>
      <w:tr w14:paraId="341C6D1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51" w:hRule="atLeast"/>
        </w:trPr>
        <w:tc>
          <w:tcPr>
            <w:tcW w:w="1276" w:type="dxa"/>
            <w:tcBorders>
              <w:top w:val="single" w:color="auto" w:sz="4" w:space="0"/>
              <w:left w:val="single" w:color="auto" w:sz="12" w:space="0"/>
              <w:bottom w:val="single" w:color="auto" w:sz="4" w:space="0"/>
              <w:right w:val="single" w:color="auto" w:sz="8" w:space="0"/>
            </w:tcBorders>
          </w:tcPr>
          <w:p w14:paraId="3DF3500C">
            <w:pPr>
              <w:ind w:firstLine="480"/>
            </w:pPr>
          </w:p>
        </w:tc>
        <w:tc>
          <w:tcPr>
            <w:tcW w:w="1418" w:type="dxa"/>
            <w:tcBorders>
              <w:top w:val="single" w:color="auto" w:sz="4" w:space="0"/>
              <w:left w:val="single" w:color="auto" w:sz="8" w:space="0"/>
              <w:bottom w:val="single" w:color="auto" w:sz="4" w:space="0"/>
              <w:right w:val="single" w:color="auto" w:sz="8" w:space="0"/>
            </w:tcBorders>
          </w:tcPr>
          <w:p w14:paraId="3A52C256">
            <w:pPr>
              <w:spacing w:line="240" w:lineRule="auto"/>
              <w:ind w:firstLine="480"/>
            </w:pPr>
          </w:p>
        </w:tc>
        <w:tc>
          <w:tcPr>
            <w:tcW w:w="1278" w:type="dxa"/>
            <w:tcBorders>
              <w:top w:val="single" w:color="auto" w:sz="4" w:space="0"/>
              <w:left w:val="single" w:color="auto" w:sz="8" w:space="0"/>
              <w:bottom w:val="single" w:color="auto" w:sz="4" w:space="0"/>
              <w:right w:val="single" w:color="auto" w:sz="8" w:space="0"/>
            </w:tcBorders>
          </w:tcPr>
          <w:p w14:paraId="13F63F40">
            <w:pPr>
              <w:spacing w:line="240" w:lineRule="auto"/>
              <w:ind w:firstLine="480"/>
            </w:pPr>
          </w:p>
        </w:tc>
        <w:tc>
          <w:tcPr>
            <w:tcW w:w="1440" w:type="dxa"/>
            <w:tcBorders>
              <w:top w:val="single" w:color="auto" w:sz="4" w:space="0"/>
              <w:left w:val="single" w:color="auto" w:sz="8" w:space="0"/>
              <w:bottom w:val="single" w:color="auto" w:sz="4" w:space="0"/>
              <w:right w:val="single" w:color="auto" w:sz="8" w:space="0"/>
            </w:tcBorders>
          </w:tcPr>
          <w:p w14:paraId="68E54434">
            <w:pPr>
              <w:spacing w:line="240" w:lineRule="auto"/>
              <w:ind w:firstLine="480"/>
            </w:pPr>
          </w:p>
        </w:tc>
        <w:tc>
          <w:tcPr>
            <w:tcW w:w="1248" w:type="dxa"/>
            <w:tcBorders>
              <w:top w:val="single" w:color="auto" w:sz="4" w:space="0"/>
              <w:left w:val="single" w:color="auto" w:sz="8" w:space="0"/>
              <w:bottom w:val="single" w:color="auto" w:sz="4" w:space="0"/>
              <w:right w:val="single" w:color="auto" w:sz="8" w:space="0"/>
            </w:tcBorders>
          </w:tcPr>
          <w:p w14:paraId="3E766372">
            <w:pPr>
              <w:spacing w:line="240" w:lineRule="auto"/>
              <w:ind w:firstLine="480"/>
            </w:pPr>
          </w:p>
        </w:tc>
        <w:tc>
          <w:tcPr>
            <w:tcW w:w="2271" w:type="dxa"/>
            <w:tcBorders>
              <w:top w:val="single" w:color="auto" w:sz="4" w:space="0"/>
              <w:left w:val="single" w:color="auto" w:sz="8" w:space="0"/>
              <w:bottom w:val="single" w:color="auto" w:sz="4" w:space="0"/>
            </w:tcBorders>
          </w:tcPr>
          <w:p w14:paraId="5ED1DD1C">
            <w:pPr>
              <w:spacing w:line="240" w:lineRule="auto"/>
              <w:ind w:firstLine="480"/>
            </w:pPr>
          </w:p>
        </w:tc>
      </w:tr>
      <w:tr w14:paraId="7CF3382B">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51" w:hRule="atLeast"/>
        </w:trPr>
        <w:tc>
          <w:tcPr>
            <w:tcW w:w="1276" w:type="dxa"/>
            <w:tcBorders>
              <w:top w:val="single" w:color="auto" w:sz="4" w:space="0"/>
              <w:left w:val="single" w:color="auto" w:sz="12" w:space="0"/>
              <w:bottom w:val="single" w:color="auto" w:sz="8" w:space="0"/>
              <w:right w:val="single" w:color="auto" w:sz="8" w:space="0"/>
            </w:tcBorders>
          </w:tcPr>
          <w:p w14:paraId="4190DC40">
            <w:pPr>
              <w:ind w:firstLine="480"/>
            </w:pPr>
          </w:p>
        </w:tc>
        <w:tc>
          <w:tcPr>
            <w:tcW w:w="1418" w:type="dxa"/>
            <w:tcBorders>
              <w:top w:val="single" w:color="auto" w:sz="4" w:space="0"/>
              <w:left w:val="single" w:color="auto" w:sz="8" w:space="0"/>
              <w:bottom w:val="single" w:color="auto" w:sz="8" w:space="0"/>
              <w:right w:val="single" w:color="auto" w:sz="8" w:space="0"/>
            </w:tcBorders>
          </w:tcPr>
          <w:p w14:paraId="6D5E4A21">
            <w:pPr>
              <w:spacing w:line="240" w:lineRule="auto"/>
              <w:ind w:firstLine="480"/>
            </w:pPr>
          </w:p>
        </w:tc>
        <w:tc>
          <w:tcPr>
            <w:tcW w:w="1278" w:type="dxa"/>
            <w:tcBorders>
              <w:top w:val="single" w:color="auto" w:sz="4" w:space="0"/>
              <w:left w:val="single" w:color="auto" w:sz="8" w:space="0"/>
              <w:bottom w:val="single" w:color="auto" w:sz="8" w:space="0"/>
              <w:right w:val="single" w:color="auto" w:sz="8" w:space="0"/>
            </w:tcBorders>
          </w:tcPr>
          <w:p w14:paraId="554ECDBF">
            <w:pPr>
              <w:spacing w:line="240" w:lineRule="auto"/>
              <w:ind w:firstLine="480"/>
            </w:pPr>
          </w:p>
        </w:tc>
        <w:tc>
          <w:tcPr>
            <w:tcW w:w="1440" w:type="dxa"/>
            <w:tcBorders>
              <w:top w:val="single" w:color="auto" w:sz="4" w:space="0"/>
              <w:left w:val="single" w:color="auto" w:sz="8" w:space="0"/>
              <w:bottom w:val="single" w:color="auto" w:sz="8" w:space="0"/>
              <w:right w:val="single" w:color="auto" w:sz="8" w:space="0"/>
            </w:tcBorders>
          </w:tcPr>
          <w:p w14:paraId="4B37F8AB">
            <w:pPr>
              <w:spacing w:line="240" w:lineRule="auto"/>
              <w:ind w:firstLine="480"/>
            </w:pPr>
          </w:p>
        </w:tc>
        <w:tc>
          <w:tcPr>
            <w:tcW w:w="1248" w:type="dxa"/>
            <w:tcBorders>
              <w:top w:val="single" w:color="auto" w:sz="4" w:space="0"/>
              <w:left w:val="single" w:color="auto" w:sz="8" w:space="0"/>
              <w:bottom w:val="single" w:color="auto" w:sz="8" w:space="0"/>
              <w:right w:val="single" w:color="auto" w:sz="8" w:space="0"/>
            </w:tcBorders>
          </w:tcPr>
          <w:p w14:paraId="3D4BA19F">
            <w:pPr>
              <w:spacing w:line="240" w:lineRule="auto"/>
              <w:ind w:firstLine="480"/>
            </w:pPr>
          </w:p>
        </w:tc>
        <w:tc>
          <w:tcPr>
            <w:tcW w:w="2271" w:type="dxa"/>
            <w:tcBorders>
              <w:top w:val="single" w:color="auto" w:sz="4" w:space="0"/>
              <w:left w:val="single" w:color="auto" w:sz="8" w:space="0"/>
              <w:bottom w:val="single" w:color="auto" w:sz="8" w:space="0"/>
            </w:tcBorders>
          </w:tcPr>
          <w:p w14:paraId="19842103">
            <w:pPr>
              <w:spacing w:line="240" w:lineRule="auto"/>
              <w:ind w:firstLine="480"/>
            </w:pPr>
          </w:p>
        </w:tc>
      </w:tr>
      <w:tr w14:paraId="0D98DC1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851" w:hRule="atLeast"/>
        </w:trPr>
        <w:tc>
          <w:tcPr>
            <w:tcW w:w="1276" w:type="dxa"/>
            <w:tcBorders>
              <w:top w:val="single" w:color="auto" w:sz="8" w:space="0"/>
              <w:left w:val="single" w:color="auto" w:sz="12" w:space="0"/>
              <w:bottom w:val="single" w:color="auto" w:sz="8" w:space="0"/>
              <w:right w:val="single" w:color="auto" w:sz="8" w:space="0"/>
            </w:tcBorders>
          </w:tcPr>
          <w:p w14:paraId="19BEBFC9">
            <w:pPr>
              <w:spacing w:line="240" w:lineRule="auto"/>
              <w:ind w:firstLine="480"/>
            </w:pPr>
          </w:p>
        </w:tc>
        <w:tc>
          <w:tcPr>
            <w:tcW w:w="1418" w:type="dxa"/>
            <w:tcBorders>
              <w:top w:val="single" w:color="auto" w:sz="8" w:space="0"/>
              <w:left w:val="single" w:color="auto" w:sz="8" w:space="0"/>
              <w:bottom w:val="single" w:color="auto" w:sz="8" w:space="0"/>
              <w:right w:val="single" w:color="auto" w:sz="8" w:space="0"/>
            </w:tcBorders>
          </w:tcPr>
          <w:p w14:paraId="45D046BB">
            <w:pPr>
              <w:spacing w:line="240" w:lineRule="auto"/>
              <w:ind w:firstLine="480"/>
            </w:pPr>
          </w:p>
        </w:tc>
        <w:tc>
          <w:tcPr>
            <w:tcW w:w="1278" w:type="dxa"/>
            <w:tcBorders>
              <w:top w:val="single" w:color="auto" w:sz="8" w:space="0"/>
              <w:left w:val="single" w:color="auto" w:sz="8" w:space="0"/>
              <w:bottom w:val="single" w:color="auto" w:sz="8" w:space="0"/>
              <w:right w:val="single" w:color="auto" w:sz="8" w:space="0"/>
            </w:tcBorders>
          </w:tcPr>
          <w:p w14:paraId="62363D10">
            <w:pPr>
              <w:spacing w:line="240" w:lineRule="auto"/>
              <w:ind w:firstLine="480"/>
            </w:pPr>
          </w:p>
        </w:tc>
        <w:tc>
          <w:tcPr>
            <w:tcW w:w="1440" w:type="dxa"/>
            <w:tcBorders>
              <w:top w:val="single" w:color="auto" w:sz="8" w:space="0"/>
              <w:left w:val="single" w:color="auto" w:sz="8" w:space="0"/>
              <w:bottom w:val="single" w:color="auto" w:sz="8" w:space="0"/>
              <w:right w:val="single" w:color="auto" w:sz="8" w:space="0"/>
            </w:tcBorders>
          </w:tcPr>
          <w:p w14:paraId="55D17371">
            <w:pPr>
              <w:spacing w:line="240" w:lineRule="auto"/>
              <w:ind w:firstLine="480"/>
            </w:pPr>
          </w:p>
        </w:tc>
        <w:tc>
          <w:tcPr>
            <w:tcW w:w="1248" w:type="dxa"/>
            <w:tcBorders>
              <w:top w:val="single" w:color="auto" w:sz="8" w:space="0"/>
              <w:left w:val="single" w:color="auto" w:sz="8" w:space="0"/>
              <w:bottom w:val="single" w:color="auto" w:sz="8" w:space="0"/>
              <w:right w:val="single" w:color="auto" w:sz="8" w:space="0"/>
            </w:tcBorders>
          </w:tcPr>
          <w:p w14:paraId="5F468DB7">
            <w:pPr>
              <w:spacing w:line="240" w:lineRule="auto"/>
              <w:ind w:firstLine="480"/>
            </w:pPr>
          </w:p>
        </w:tc>
        <w:tc>
          <w:tcPr>
            <w:tcW w:w="2271" w:type="dxa"/>
            <w:tcBorders>
              <w:top w:val="single" w:color="auto" w:sz="8" w:space="0"/>
              <w:left w:val="single" w:color="auto" w:sz="8" w:space="0"/>
              <w:bottom w:val="single" w:color="auto" w:sz="8" w:space="0"/>
            </w:tcBorders>
          </w:tcPr>
          <w:p w14:paraId="30B79340">
            <w:pPr>
              <w:spacing w:line="240" w:lineRule="auto"/>
              <w:ind w:firstLine="480"/>
            </w:pPr>
          </w:p>
        </w:tc>
      </w:tr>
      <w:tr w14:paraId="4EBA910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80" w:hRule="atLeast"/>
        </w:trPr>
        <w:tc>
          <w:tcPr>
            <w:tcW w:w="8931" w:type="dxa"/>
            <w:gridSpan w:val="6"/>
            <w:tcBorders>
              <w:top w:val="single" w:color="auto" w:sz="8" w:space="0"/>
              <w:left w:val="single" w:color="auto" w:sz="12" w:space="0"/>
              <w:bottom w:val="single" w:color="auto" w:sz="4" w:space="0"/>
            </w:tcBorders>
            <w:vAlign w:val="center"/>
          </w:tcPr>
          <w:p w14:paraId="3C3F152C">
            <w:pPr>
              <w:spacing w:line="240" w:lineRule="auto"/>
              <w:ind w:firstLine="480"/>
            </w:pPr>
          </w:p>
          <w:p w14:paraId="5B1C1E23">
            <w:pPr>
              <w:spacing w:line="240" w:lineRule="auto"/>
              <w:ind w:firstLine="480"/>
            </w:pPr>
            <w:r>
              <w:rPr>
                <w:rFonts w:hint="eastAsia"/>
              </w:rPr>
              <w:t>制定者：_________                         日  期：__________</w:t>
            </w:r>
          </w:p>
          <w:p w14:paraId="60BD06CB">
            <w:pPr>
              <w:spacing w:line="240" w:lineRule="auto"/>
              <w:ind w:left="897" w:firstLine="480"/>
            </w:pPr>
          </w:p>
        </w:tc>
      </w:tr>
    </w:tbl>
    <w:p w14:paraId="665AC056">
      <w:pPr>
        <w:ind w:firstLine="480"/>
      </w:pPr>
    </w:p>
    <w:p w14:paraId="42919AAE">
      <w:pPr>
        <w:ind w:firstLine="480"/>
      </w:pPr>
    </w:p>
    <w:p w14:paraId="28DC0028">
      <w:pPr>
        <w:ind w:firstLine="480"/>
        <w:rPr>
          <w:rFonts w:ascii="Times New Roman" w:hAnsi="Times New Roman" w:cs="Times New Roman"/>
        </w:rPr>
        <w:sectPr>
          <w:headerReference r:id="rId14" w:type="default"/>
          <w:footerReference r:id="rId15" w:type="default"/>
          <w:pgSz w:w="11906" w:h="16838"/>
          <w:pgMar w:top="1418" w:right="1418" w:bottom="1418" w:left="1418" w:header="851" w:footer="992" w:gutter="0"/>
          <w:pgNumType w:start="1"/>
          <w:cols w:space="425" w:num="1"/>
          <w:docGrid w:type="lines" w:linePitch="312" w:charSpace="0"/>
        </w:sectPr>
      </w:pPr>
      <w:r>
        <w:rPr>
          <w:rFonts w:ascii="Times New Roman" w:hAnsi="Times New Roman" w:cs="Times New Roman"/>
        </w:rPr>
        <w:br w:type="page"/>
      </w:r>
    </w:p>
    <w:p w14:paraId="65B8A62C">
      <w:pPr>
        <w:pStyle w:val="2"/>
        <w:numPr>
          <w:ilvl w:val="0"/>
          <w:numId w:val="2"/>
        </w:numPr>
        <w:rPr>
          <w:rFonts w:cs="Times New Roman"/>
          <w:bCs w:val="0"/>
        </w:rPr>
      </w:pPr>
      <w:bookmarkStart w:id="11" w:name="_Toc216041934"/>
      <w:r>
        <w:rPr>
          <w:rFonts w:hint="eastAsia"/>
          <w:szCs w:val="21"/>
        </w:rPr>
        <w:t>系统设计</w:t>
      </w:r>
      <w:bookmarkEnd w:id="11"/>
    </w:p>
    <w:p w14:paraId="77CBD51A">
      <w:pPr>
        <w:pStyle w:val="3"/>
        <w:spacing w:before="156" w:after="156"/>
      </w:pPr>
      <w:bookmarkStart w:id="12" w:name="_Toc216041935"/>
      <w:r>
        <w:t>背景</w:t>
      </w:r>
      <w:bookmarkEnd w:id="12"/>
    </w:p>
    <w:p w14:paraId="61BB2E98">
      <w:pPr>
        <w:ind w:firstLine="480"/>
        <w:rPr>
          <w:i/>
          <w:color w:val="808080"/>
        </w:rPr>
      </w:pPr>
      <w:r>
        <w:rPr>
          <w:rFonts w:hint="eastAsia"/>
          <w:i/>
          <w:color w:val="808080"/>
        </w:rPr>
        <w:t>{说明：</w:t>
      </w:r>
    </w:p>
    <w:p w14:paraId="64F769A3">
      <w:pPr>
        <w:numPr>
          <w:ilvl w:val="0"/>
          <w:numId w:val="4"/>
        </w:numPr>
        <w:tabs>
          <w:tab w:val="left" w:pos="993"/>
          <w:tab w:val="clear" w:pos="1305"/>
        </w:tabs>
        <w:spacing w:line="300" w:lineRule="auto"/>
        <w:ind w:left="993" w:hanging="142" w:firstLineChars="0"/>
        <w:rPr>
          <w:i/>
          <w:color w:val="808080"/>
        </w:rPr>
      </w:pPr>
      <w:r>
        <w:rPr>
          <w:rFonts w:hint="eastAsia"/>
          <w:i/>
          <w:color w:val="808080"/>
        </w:rPr>
        <w:t>待开发软件系统的名称；</w:t>
      </w:r>
    </w:p>
    <w:p w14:paraId="029C8C0D">
      <w:pPr>
        <w:numPr>
          <w:ilvl w:val="0"/>
          <w:numId w:val="4"/>
        </w:numPr>
        <w:tabs>
          <w:tab w:val="left" w:pos="851"/>
          <w:tab w:val="clear" w:pos="1305"/>
        </w:tabs>
        <w:spacing w:line="300" w:lineRule="auto"/>
        <w:ind w:left="851" w:hanging="29" w:firstLineChars="0"/>
        <w:rPr>
          <w:i/>
          <w:color w:val="808080"/>
        </w:rPr>
      </w:pPr>
      <w:r>
        <w:rPr>
          <w:rFonts w:hint="eastAsia"/>
          <w:i/>
          <w:color w:val="808080"/>
        </w:rPr>
        <w:t>列出此项目的任务提出者、开发者、用户以及将运行该软件的计算中心,服务器等}</w:t>
      </w:r>
    </w:p>
    <w:p w14:paraId="4E4648E0">
      <w:pPr>
        <w:tabs>
          <w:tab w:val="left" w:pos="851"/>
          <w:tab w:val="left" w:pos="1305"/>
        </w:tabs>
        <w:spacing w:line="300" w:lineRule="auto"/>
        <w:ind w:firstLineChars="0"/>
        <w:rPr>
          <w:i/>
          <w:color w:val="808080"/>
        </w:rPr>
      </w:pPr>
    </w:p>
    <w:p w14:paraId="4AB58F89">
      <w:pPr>
        <w:pStyle w:val="3"/>
        <w:spacing w:before="156" w:after="156"/>
      </w:pPr>
      <w:bookmarkStart w:id="13" w:name="_Toc216041936"/>
      <w:r>
        <w:t>总体设计</w:t>
      </w:r>
      <w:bookmarkEnd w:id="13"/>
    </w:p>
    <w:p w14:paraId="3250592F">
      <w:pPr>
        <w:pStyle w:val="4"/>
        <w:spacing w:before="156" w:after="156"/>
        <w:rPr>
          <w:rFonts w:hint="eastAsia"/>
        </w:rPr>
      </w:pPr>
      <w:bookmarkStart w:id="14" w:name="_Toc216041937"/>
      <w:r>
        <w:t>运行环境</w:t>
      </w:r>
      <w:bookmarkEnd w:id="14"/>
    </w:p>
    <w:p w14:paraId="4F7A2575">
      <w:pPr>
        <w:ind w:firstLine="364" w:firstLineChars="152"/>
        <w:rPr>
          <w:i/>
          <w:color w:val="808080"/>
        </w:rPr>
      </w:pPr>
      <w:r>
        <w:rPr>
          <w:rFonts w:hint="eastAsia"/>
          <w:i/>
          <w:color w:val="808080"/>
        </w:rPr>
        <w:t>简要的说明对本系统的运行环境（包括硬件环境与支持环境）的规定。</w:t>
      </w:r>
    </w:p>
    <w:p w14:paraId="1BFBDAFD">
      <w:pPr>
        <w:pStyle w:val="4"/>
        <w:spacing w:before="156" w:after="156"/>
        <w:rPr>
          <w:rFonts w:hint="eastAsia"/>
        </w:rPr>
      </w:pPr>
      <w:bookmarkStart w:id="15" w:name="_Toc216041938"/>
      <w:r>
        <w:rPr>
          <w:rFonts w:hint="eastAsia"/>
        </w:rPr>
        <w:t>基本设计概念和处理流程</w:t>
      </w:r>
      <w:bookmarkEnd w:id="15"/>
    </w:p>
    <w:p w14:paraId="280CDB73">
      <w:pPr>
        <w:ind w:firstLine="364" w:firstLineChars="152"/>
        <w:rPr>
          <w:rFonts w:hint="eastAsia" w:ascii="黑体" w:hAnsi="黑体" w:eastAsia="黑体" w:cs="Times New Roman"/>
          <w:sz w:val="28"/>
          <w:szCs w:val="28"/>
        </w:rPr>
      </w:pPr>
      <w:r>
        <w:rPr>
          <w:rFonts w:hint="eastAsia"/>
          <w:i/>
          <w:color w:val="808080"/>
        </w:rPr>
        <w:t>{说明本系统的基本设计概念和处理流程，尽量使用图表的形式。}</w:t>
      </w:r>
    </w:p>
    <w:p w14:paraId="104BA5D2">
      <w:pPr>
        <w:pStyle w:val="4"/>
        <w:spacing w:before="156" w:after="156"/>
      </w:pPr>
      <w:bookmarkStart w:id="16" w:name="_Toc216041939"/>
      <w:r>
        <w:t>用户接口设计</w:t>
      </w:r>
      <w:bookmarkEnd w:id="16"/>
    </w:p>
    <w:p w14:paraId="41251100">
      <w:pPr>
        <w:ind w:firstLine="480"/>
        <w:rPr>
          <w:i/>
          <w:color w:val="808080"/>
        </w:rPr>
      </w:pPr>
      <w:r>
        <w:rPr>
          <w:rFonts w:hint="eastAsia"/>
          <w:i/>
          <w:color w:val="808080"/>
        </w:rPr>
        <w:t>{说明将向用户提供的命令和它们的语法结构，以及软件的回答信息。</w:t>
      </w:r>
    </w:p>
    <w:p w14:paraId="460A112E">
      <w:pPr>
        <w:pStyle w:val="20"/>
        <w:spacing w:before="0" w:beforeAutospacing="0" w:after="0" w:afterAutospacing="0" w:line="330" w:lineRule="atLeast"/>
        <w:ind w:left="360"/>
        <w:rPr>
          <w:rFonts w:ascii="Helvetica" w:hAnsi="Helvetica"/>
          <w:color w:val="222226"/>
          <w:sz w:val="23"/>
          <w:szCs w:val="23"/>
        </w:rPr>
      </w:pPr>
      <w:r>
        <w:rPr>
          <w:rFonts w:hint="eastAsia"/>
          <w:i/>
          <w:color w:val="808080"/>
        </w:rPr>
        <w:t>如：</w:t>
      </w:r>
      <w:r>
        <w:rPr>
          <w:rFonts w:ascii="Calibri" w:hAnsi="Calibri" w:cs="Calibri"/>
          <w:i/>
          <w:color w:val="808080"/>
          <w:kern w:val="2"/>
          <w:szCs w:val="21"/>
        </w:rPr>
        <w:t>登录界面：员工用于注册和登录的界面，通常包含用户名、密码输入框和身份验证按钮。</w:t>
      </w:r>
      <w:r>
        <w:rPr>
          <w:rFonts w:hint="eastAsia"/>
          <w:i/>
          <w:color w:val="808080"/>
        </w:rPr>
        <w:t>}</w:t>
      </w:r>
    </w:p>
    <w:p w14:paraId="0B41E5EF">
      <w:pPr>
        <w:pStyle w:val="4"/>
        <w:spacing w:before="156" w:after="156"/>
      </w:pPr>
      <w:bookmarkStart w:id="17" w:name="_Toc216041940"/>
      <w:r>
        <w:t>系统数据结构设计</w:t>
      </w:r>
      <w:bookmarkEnd w:id="17"/>
    </w:p>
    <w:p w14:paraId="7A1EBB97">
      <w:pPr>
        <w:ind w:firstLine="364" w:firstLineChars="152"/>
        <w:rPr>
          <w:rFonts w:hint="eastAsia" w:ascii="黑体" w:hAnsi="黑体" w:eastAsia="黑体" w:cs="Times New Roman"/>
          <w:sz w:val="28"/>
          <w:szCs w:val="28"/>
        </w:rPr>
      </w:pPr>
      <w:r>
        <w:rPr>
          <w:rFonts w:hint="eastAsia"/>
          <w:i/>
          <w:color w:val="808080"/>
        </w:rPr>
        <w:t>{总体架构设计，包括系统层次结构，模块划分，组件配置等。选择合适的技术架构和框架，以支持系统功能及性能要求。}</w:t>
      </w:r>
    </w:p>
    <w:p w14:paraId="080F91C9">
      <w:pPr>
        <w:pStyle w:val="4"/>
        <w:spacing w:before="156" w:after="156"/>
      </w:pPr>
      <w:bookmarkStart w:id="18" w:name="_Toc216041941"/>
      <w:r>
        <w:rPr>
          <w:rFonts w:hint="eastAsia"/>
        </w:rPr>
        <w:t>逻辑结构设计</w:t>
      </w:r>
      <w:bookmarkEnd w:id="18"/>
    </w:p>
    <w:p w14:paraId="58587E4C">
      <w:pPr>
        <w:ind w:firstLine="480"/>
      </w:pPr>
      <w:r>
        <w:rPr>
          <w:rFonts w:hint="eastAsia"/>
          <w:i/>
          <w:color w:val="808080"/>
        </w:rPr>
        <w:t>{给出本系统内所使用的每个数据结构的名称、标识符以及它们之中每个数据项、标识、定义、长度及它们之间的层次的或表格的相互关系。}</w:t>
      </w:r>
    </w:p>
    <w:p w14:paraId="55F1FEE0">
      <w:pPr>
        <w:pStyle w:val="4"/>
        <w:spacing w:before="156" w:after="156"/>
      </w:pPr>
      <w:bookmarkStart w:id="19" w:name="_Toc216041942"/>
      <w:r>
        <w:rPr>
          <w:rFonts w:hint="eastAsia"/>
        </w:rPr>
        <w:t>物理结构设计</w:t>
      </w:r>
      <w:bookmarkEnd w:id="19"/>
    </w:p>
    <w:p w14:paraId="3FCBCC57">
      <w:pPr>
        <w:ind w:firstLine="480"/>
        <w:rPr>
          <w:i/>
          <w:color w:val="808080"/>
        </w:rPr>
      </w:pPr>
      <w:r>
        <w:rPr>
          <w:rFonts w:hint="eastAsia"/>
          <w:i/>
          <w:color w:val="808080"/>
        </w:rPr>
        <w:t>{给出本系统内所使用的每个数据结构中的每个数据项的存储要求，访问方法、存取单位、存取的物理关系（索引、存储过程等）。}</w:t>
      </w:r>
    </w:p>
    <w:p w14:paraId="086AEDD7">
      <w:pPr>
        <w:pStyle w:val="3"/>
        <w:spacing w:before="156" w:after="156"/>
      </w:pPr>
      <w:bookmarkStart w:id="20" w:name="_Toc216041943"/>
      <w:r>
        <w:t>详细设计</w:t>
      </w:r>
      <w:bookmarkEnd w:id="20"/>
    </w:p>
    <w:p w14:paraId="0933087B">
      <w:pPr>
        <w:pStyle w:val="4"/>
        <w:spacing w:before="156" w:after="156"/>
      </w:pPr>
      <w:bookmarkStart w:id="21" w:name="_Toc216041944"/>
      <w:r>
        <w:rPr>
          <w:rFonts w:hint="eastAsia"/>
        </w:rPr>
        <w:t>程序系统的结构</w:t>
      </w:r>
      <w:bookmarkEnd w:id="21"/>
    </w:p>
    <w:p w14:paraId="05D91314">
      <w:pPr>
        <w:ind w:firstLine="480"/>
        <w:rPr>
          <w:i/>
          <w:color w:val="808080"/>
        </w:rPr>
      </w:pPr>
      <w:r>
        <w:rPr>
          <w:rFonts w:hint="eastAsia"/>
        </w:rPr>
        <w:t xml:space="preserve">   </w:t>
      </w:r>
      <w:r>
        <w:rPr>
          <w:rFonts w:hint="eastAsia"/>
          <w:i/>
          <w:color w:val="808080"/>
        </w:rPr>
        <w:t>{用一系列图表列出本程序系统内的每个程序（包括每个模块和子程序）的名称、标识符和它们之间的层次结构关系。给出</w:t>
      </w:r>
      <w:r>
        <w:rPr>
          <w:rFonts w:hint="eastAsia"/>
          <w:b/>
          <w:i/>
          <w:color w:val="808080"/>
          <w:u w:val="single"/>
        </w:rPr>
        <w:t>包图、类图</w:t>
      </w:r>
      <w:r>
        <w:rPr>
          <w:rFonts w:hint="eastAsia"/>
          <w:i/>
          <w:color w:val="808080"/>
        </w:rPr>
        <w:t>}</w:t>
      </w:r>
    </w:p>
    <w:p w14:paraId="73BDA92C">
      <w:pPr>
        <w:pStyle w:val="4"/>
        <w:spacing w:before="156" w:after="156"/>
      </w:pPr>
      <w:bookmarkStart w:id="22" w:name="_Toc216041945"/>
      <w:r>
        <w:rPr>
          <w:rFonts w:hint="eastAsia"/>
        </w:rPr>
        <w:t>功能</w:t>
      </w:r>
      <w:bookmarkEnd w:id="22"/>
    </w:p>
    <w:p w14:paraId="4E10050E">
      <w:pPr>
        <w:ind w:firstLine="364" w:firstLineChars="152"/>
      </w:pPr>
      <w:r>
        <w:rPr>
          <w:rFonts w:hint="eastAsia"/>
          <w:i/>
          <w:color w:val="808080"/>
        </w:rPr>
        <w:t>{说明每个程序应具有的功能，可采用IPO图（即输入—处理—输出图）的形式。}</w:t>
      </w:r>
    </w:p>
    <w:p w14:paraId="579EBE87">
      <w:pPr>
        <w:pStyle w:val="4"/>
        <w:spacing w:before="156" w:after="156"/>
      </w:pPr>
      <w:bookmarkStart w:id="23" w:name="_Toc216041946"/>
      <w:r>
        <w:rPr>
          <w:rFonts w:hint="eastAsia"/>
        </w:rPr>
        <w:t>输入项</w:t>
      </w:r>
      <w:bookmarkEnd w:id="23"/>
    </w:p>
    <w:p w14:paraId="00003616">
      <w:pPr>
        <w:ind w:firstLine="480"/>
        <w:rPr>
          <w:i/>
          <w:color w:val="808080"/>
        </w:rPr>
      </w:pPr>
      <w:r>
        <w:rPr>
          <w:rFonts w:hint="eastAsia"/>
          <w:i/>
          <w:color w:val="808080"/>
        </w:rPr>
        <w:t>{给出对每一个输入项的特性，包括名称、标识、数据的类型和格式、数据值的有效范围、输入的方式、输入数据的来源等。}</w:t>
      </w:r>
    </w:p>
    <w:p w14:paraId="232792D5">
      <w:pPr>
        <w:pStyle w:val="4"/>
        <w:spacing w:before="156" w:after="156"/>
      </w:pPr>
      <w:bookmarkStart w:id="24" w:name="_Toc216041947"/>
      <w:r>
        <w:rPr>
          <w:rFonts w:hint="eastAsia"/>
        </w:rPr>
        <w:t>输出项</w:t>
      </w:r>
      <w:bookmarkEnd w:id="24"/>
    </w:p>
    <w:p w14:paraId="4038A8A2">
      <w:pPr>
        <w:ind w:firstLine="480"/>
        <w:rPr>
          <w:i/>
          <w:color w:val="808080"/>
        </w:rPr>
      </w:pPr>
      <w:r>
        <w:rPr>
          <w:rFonts w:hint="eastAsia"/>
          <w:i/>
          <w:color w:val="808080"/>
        </w:rPr>
        <w:t>{给出对每一个输出项的特性，包括名称、标识、数据的类型和格式，数据值的有效范围，输出的形式等等。}</w:t>
      </w:r>
    </w:p>
    <w:p w14:paraId="58AA1967">
      <w:pPr>
        <w:pStyle w:val="4"/>
        <w:spacing w:before="156" w:after="156"/>
      </w:pPr>
      <w:bookmarkStart w:id="25" w:name="_Toc216041948"/>
      <w:r>
        <w:rPr>
          <w:rFonts w:hint="eastAsia"/>
        </w:rPr>
        <w:t>算法</w:t>
      </w:r>
      <w:bookmarkEnd w:id="25"/>
    </w:p>
    <w:p w14:paraId="109D7A5C">
      <w:pPr>
        <w:ind w:firstLine="480"/>
        <w:rPr>
          <w:i/>
          <w:color w:val="808080"/>
        </w:rPr>
      </w:pPr>
      <w:r>
        <w:rPr>
          <w:rFonts w:hint="eastAsia"/>
        </w:rPr>
        <w:t xml:space="preserve">  </w:t>
      </w:r>
      <w:r>
        <w:rPr>
          <w:rFonts w:hint="eastAsia"/>
          <w:i/>
          <w:color w:val="808080"/>
        </w:rPr>
        <w:t>{详细说明核心功能的程序所选用的算法，具体的计算公式和计算步骤。}</w:t>
      </w:r>
    </w:p>
    <w:p w14:paraId="046BCB28">
      <w:pPr>
        <w:pStyle w:val="4"/>
        <w:spacing w:before="156" w:after="156"/>
      </w:pPr>
      <w:bookmarkStart w:id="26" w:name="_Toc216041949"/>
      <w:r>
        <w:rPr>
          <w:rFonts w:hint="eastAsia"/>
        </w:rPr>
        <w:t>流程逻辑</w:t>
      </w:r>
      <w:bookmarkEnd w:id="26"/>
    </w:p>
    <w:p w14:paraId="365D65B2">
      <w:pPr>
        <w:ind w:firstLine="480"/>
      </w:pPr>
      <w:r>
        <w:rPr>
          <w:rFonts w:hint="eastAsia"/>
          <w:i/>
          <w:color w:val="808080"/>
        </w:rPr>
        <w:t>{用图表（例如流程图等）辅以必要的说明来表示本系统核心程序的逻辑流程。}</w:t>
      </w:r>
    </w:p>
    <w:p w14:paraId="38131EED">
      <w:pPr>
        <w:pStyle w:val="4"/>
        <w:spacing w:before="156" w:after="156"/>
      </w:pPr>
      <w:bookmarkStart w:id="27" w:name="_Toc216041950"/>
      <w:r>
        <w:rPr>
          <w:rFonts w:hint="eastAsia"/>
        </w:rPr>
        <w:t>接口</w:t>
      </w:r>
      <w:bookmarkEnd w:id="27"/>
    </w:p>
    <w:p w14:paraId="50964BF4">
      <w:pPr>
        <w:ind w:firstLine="480"/>
      </w:pPr>
      <w:r>
        <w:rPr>
          <w:rFonts w:hint="eastAsia"/>
          <w:i/>
          <w:color w:val="808080"/>
        </w:rPr>
        <w:t>{用图的形式说明本程序所隶属的上一层模块及隶属于本程序的下一层模块、子程序，说明参数赋值和调用方式，说明与本程序相直接关联的数据结构（数据库）。如：</w:t>
      </w:r>
      <w:r>
        <w:rPr>
          <w:b/>
          <w:bCs/>
          <w:i/>
          <w:color w:val="808080"/>
        </w:rPr>
        <w:t>上一层模块</w:t>
      </w:r>
      <w:r>
        <w:rPr>
          <w:i/>
          <w:color w:val="808080"/>
        </w:rPr>
        <w:t>：业务逻辑模块负责…</w:t>
      </w:r>
      <w:r>
        <w:rPr>
          <w:rFonts w:hint="eastAsia"/>
          <w:i/>
          <w:color w:val="808080"/>
        </w:rPr>
        <w:t>，本程序：**系统接口，下一层模块：</w:t>
      </w:r>
      <w:r>
        <w:rPr>
          <w:i/>
          <w:color w:val="808080"/>
        </w:rPr>
        <w:t>数据访问层等，负责</w:t>
      </w:r>
      <w:r>
        <w:rPr>
          <w:rFonts w:hint="eastAsia"/>
          <w:i/>
          <w:color w:val="808080"/>
        </w:rPr>
        <w:t>}</w:t>
      </w:r>
      <w:r>
        <w:rPr>
          <w:i/>
          <w:color w:val="808080"/>
        </w:rPr>
        <w:t>…</w:t>
      </w:r>
      <w:r>
        <w:rPr>
          <w:rFonts w:hint="eastAsia"/>
          <w:i/>
          <w:color w:val="808080"/>
        </w:rPr>
        <w:t>}</w:t>
      </w:r>
    </w:p>
    <w:p w14:paraId="30ECB206">
      <w:pPr>
        <w:pStyle w:val="3"/>
        <w:spacing w:before="156" w:after="156"/>
      </w:pPr>
      <w:bookmarkStart w:id="28" w:name="_Toc216041951"/>
      <w:r>
        <w:rPr>
          <w:rFonts w:hint="eastAsia"/>
        </w:rPr>
        <w:t>数据库设计</w:t>
      </w:r>
      <w:bookmarkEnd w:id="28"/>
    </w:p>
    <w:p w14:paraId="0376569E">
      <w:pPr>
        <w:pStyle w:val="4"/>
        <w:spacing w:before="156" w:after="156"/>
      </w:pPr>
      <w:bookmarkStart w:id="29" w:name="_Toc216041952"/>
      <w:r>
        <w:rPr>
          <w:rFonts w:hint="eastAsia"/>
        </w:rPr>
        <w:t>概念结构设计</w:t>
      </w:r>
      <w:bookmarkEnd w:id="29"/>
    </w:p>
    <w:p w14:paraId="6DE594FB">
      <w:pPr>
        <w:ind w:firstLine="480"/>
      </w:pPr>
      <w:r>
        <w:rPr>
          <w:rFonts w:hint="eastAsia"/>
          <w:i/>
          <w:color w:val="808080"/>
        </w:rPr>
        <w:t>{说明本数据库将反映的现实世界中的实体、属性和它们之间的关系等的原始数据形式，包括各数据项、定义、类型、值域，建立本数据库的每一幅实体图。}</w:t>
      </w:r>
    </w:p>
    <w:p w14:paraId="1B915A1F">
      <w:pPr>
        <w:pStyle w:val="4"/>
        <w:spacing w:before="156" w:after="156"/>
      </w:pPr>
      <w:bookmarkStart w:id="30" w:name="_Toc216041953"/>
      <w:r>
        <w:rPr>
          <w:rFonts w:hint="eastAsia"/>
        </w:rPr>
        <w:t>逻辑结构设计</w:t>
      </w:r>
      <w:bookmarkEnd w:id="30"/>
    </w:p>
    <w:p w14:paraId="323B1155">
      <w:pPr>
        <w:ind w:firstLine="480"/>
      </w:pPr>
      <w:r>
        <w:rPr>
          <w:rFonts w:hint="eastAsia"/>
          <w:i/>
          <w:color w:val="808080"/>
        </w:rPr>
        <w:t>{创建数据库全局逻辑结构，包括所确定的关键字和属性、形成本数据库的数据库管理员视图。}</w:t>
      </w:r>
    </w:p>
    <w:p w14:paraId="1F14BAF4">
      <w:pPr>
        <w:pStyle w:val="4"/>
        <w:spacing w:before="156" w:after="156"/>
      </w:pPr>
      <w:bookmarkStart w:id="31" w:name="_Toc216041954"/>
      <w:r>
        <w:rPr>
          <w:rFonts w:hint="eastAsia"/>
        </w:rPr>
        <w:t>物理结构设计</w:t>
      </w:r>
      <w:bookmarkEnd w:id="31"/>
    </w:p>
    <w:p w14:paraId="7954EAA5">
      <w:pPr>
        <w:ind w:firstLine="480"/>
        <w:rPr>
          <w:i/>
          <w:color w:val="808080"/>
        </w:rPr>
      </w:pPr>
      <w:r>
        <w:rPr>
          <w:rFonts w:hint="eastAsia"/>
        </w:rPr>
        <w:t xml:space="preserve">  </w:t>
      </w:r>
      <w:r>
        <w:rPr>
          <w:rFonts w:hint="eastAsia"/>
          <w:i/>
          <w:color w:val="808080"/>
        </w:rPr>
        <w:t>{建立系统程序员视图，包括：</w:t>
      </w:r>
    </w:p>
    <w:p w14:paraId="49BAAB22">
      <w:pPr>
        <w:ind w:firstLine="480"/>
        <w:rPr>
          <w:i/>
          <w:color w:val="808080"/>
        </w:rPr>
      </w:pPr>
      <w:r>
        <w:rPr>
          <w:rFonts w:hint="eastAsia"/>
          <w:i/>
          <w:color w:val="808080"/>
        </w:rPr>
        <w:t xml:space="preserve"> a:数据在内存中的安排，包括对索引设计，存储过程等；</w:t>
      </w:r>
    </w:p>
    <w:p w14:paraId="19442679">
      <w:pPr>
        <w:ind w:firstLine="566" w:firstLineChars="236"/>
        <w:rPr>
          <w:i/>
          <w:color w:val="808080"/>
        </w:rPr>
      </w:pPr>
      <w:r>
        <w:rPr>
          <w:rFonts w:hint="eastAsia"/>
          <w:i/>
          <w:color w:val="808080"/>
        </w:rPr>
        <w:t>b:访问数据的方式方法。 }</w:t>
      </w:r>
    </w:p>
    <w:p w14:paraId="6684B1BE">
      <w:pPr>
        <w:pStyle w:val="4"/>
        <w:spacing w:before="156" w:after="156"/>
      </w:pPr>
      <w:bookmarkStart w:id="32" w:name="_Toc216041955"/>
      <w:r>
        <w:rPr>
          <w:rFonts w:hint="eastAsia"/>
        </w:rPr>
        <w:t>数据字典的设计</w:t>
      </w:r>
      <w:bookmarkEnd w:id="32"/>
    </w:p>
    <w:p w14:paraId="0BA3B24C">
      <w:pPr>
        <w:ind w:firstLine="0" w:firstLineChars="0"/>
      </w:pPr>
      <w:r>
        <w:rPr>
          <w:rFonts w:hint="eastAsia"/>
        </w:rPr>
        <w:t xml:space="preserve">   </w:t>
      </w:r>
      <w:r>
        <w:rPr>
          <w:rFonts w:hint="eastAsia"/>
          <w:i/>
          <w:color w:val="808080"/>
        </w:rPr>
        <w:t>{对数据库设计中涉及到的各种项目，如数据项、记录、模式、子模式等一般要建立起数据字典，以说明它们的标识符、同义名及有关信息。在本节中要说明对此数据字典设计和实现。}</w:t>
      </w:r>
    </w:p>
    <w:p w14:paraId="21FBD325">
      <w:pPr>
        <w:pStyle w:val="4"/>
        <w:spacing w:before="156" w:after="156"/>
      </w:pPr>
      <w:bookmarkStart w:id="33" w:name="_Toc216041956"/>
      <w:r>
        <w:rPr>
          <w:rFonts w:hint="eastAsia"/>
        </w:rPr>
        <w:t>安全保密设计</w:t>
      </w:r>
      <w:bookmarkEnd w:id="33"/>
    </w:p>
    <w:p w14:paraId="54DFFB7F">
      <w:pPr>
        <w:ind w:firstLine="480"/>
      </w:pPr>
      <w:r>
        <w:rPr>
          <w:rFonts w:hint="eastAsia"/>
          <w:i/>
          <w:color w:val="808080"/>
        </w:rPr>
        <w:t>{说明在数据库的设计中，将如何通过区别不同的访问者、不同的访问类型和不同的数据对象，进行分别对待而获得的数据库安全保密的设计考虑。}</w:t>
      </w:r>
    </w:p>
    <w:p w14:paraId="2FC014CC">
      <w:pPr>
        <w:ind w:firstLine="364" w:firstLineChars="152"/>
        <w:rPr>
          <w:b/>
          <w:i/>
          <w:color w:val="808080"/>
          <w:u w:val="single"/>
        </w:rPr>
      </w:pPr>
      <w:r>
        <w:rPr>
          <w:rFonts w:hint="eastAsia"/>
          <w:i/>
          <w:color w:val="808080"/>
        </w:rPr>
        <w:t>本章需要实现的UML模型有：</w:t>
      </w:r>
      <w:r>
        <w:rPr>
          <w:rFonts w:hint="eastAsia"/>
          <w:b/>
          <w:i/>
          <w:color w:val="808080"/>
          <w:u w:val="single"/>
        </w:rPr>
        <w:t>功能结构图，总体业务流程图、功能模块业务流程图，类图，包图，ER图等。</w:t>
      </w:r>
    </w:p>
    <w:p w14:paraId="36841FC7">
      <w:pPr>
        <w:ind w:firstLine="366" w:firstLineChars="152"/>
        <w:rPr>
          <w:b/>
          <w:i/>
          <w:color w:val="808080"/>
          <w:u w:val="single"/>
        </w:rPr>
      </w:pPr>
    </w:p>
    <w:p w14:paraId="3C729216">
      <w:pPr>
        <w:ind w:firstLine="366" w:firstLineChars="152"/>
        <w:rPr>
          <w:b/>
          <w:i/>
          <w:color w:val="808080"/>
          <w:u w:val="single"/>
        </w:rPr>
      </w:pPr>
    </w:p>
    <w:p w14:paraId="74A744DB">
      <w:pPr>
        <w:ind w:firstLine="366" w:firstLineChars="152"/>
        <w:rPr>
          <w:b/>
          <w:i/>
          <w:color w:val="808080"/>
          <w:u w:val="single"/>
        </w:rPr>
        <w:sectPr>
          <w:headerReference r:id="rId16" w:type="default"/>
          <w:pgSz w:w="11906" w:h="16838"/>
          <w:pgMar w:top="1418" w:right="1418" w:bottom="1418" w:left="1418" w:header="851" w:footer="992" w:gutter="0"/>
          <w:cols w:space="425" w:num="1"/>
          <w:docGrid w:type="lines" w:linePitch="312" w:charSpace="0"/>
        </w:sectPr>
      </w:pPr>
    </w:p>
    <w:p w14:paraId="24B78B97">
      <w:pPr>
        <w:pStyle w:val="2"/>
        <w:numPr>
          <w:ilvl w:val="0"/>
          <w:numId w:val="2"/>
        </w:numPr>
        <w:rPr>
          <w:szCs w:val="21"/>
        </w:rPr>
      </w:pPr>
      <w:bookmarkStart w:id="34" w:name="_Toc216041957"/>
      <w:r>
        <w:rPr>
          <w:szCs w:val="21"/>
        </w:rPr>
        <w:t>系统</w:t>
      </w:r>
      <w:r>
        <w:rPr>
          <w:rFonts w:hint="eastAsia"/>
          <w:szCs w:val="21"/>
        </w:rPr>
        <w:t>实现</w:t>
      </w:r>
      <w:bookmarkEnd w:id="34"/>
    </w:p>
    <w:p w14:paraId="3072DAD3">
      <w:pPr>
        <w:pStyle w:val="3"/>
        <w:spacing w:before="156" w:after="156"/>
      </w:pPr>
      <w:bookmarkStart w:id="35" w:name="_Toc216041958"/>
      <w:r>
        <w:rPr>
          <w:rFonts w:hint="eastAsia"/>
        </w:rPr>
        <w:t>功能说明</w:t>
      </w:r>
      <w:bookmarkEnd w:id="35"/>
    </w:p>
    <w:p w14:paraId="4141A89E">
      <w:pPr>
        <w:ind w:firstLine="480"/>
        <w:rPr>
          <w:rFonts w:ascii="Times New Roman" w:hAnsi="Times New Roman" w:cs="Times New Roman"/>
          <w:bCs/>
        </w:rPr>
      </w:pPr>
      <w:r>
        <w:rPr>
          <w:rFonts w:ascii="Times New Roman" w:hAnsi="Times New Roman" w:cs="Times New Roman"/>
          <w:bCs/>
        </w:rPr>
        <w:t>1.范围</w:t>
      </w:r>
      <w:r>
        <w:rPr>
          <w:rFonts w:hint="eastAsia" w:ascii="Times New Roman" w:hAnsi="Times New Roman" w:cs="Times New Roman"/>
          <w:bCs/>
        </w:rPr>
        <w:t>描述</w:t>
      </w:r>
    </w:p>
    <w:p w14:paraId="0EEE98AF">
      <w:pPr>
        <w:widowControl/>
        <w:shd w:val="clear" w:color="auto" w:fill="FDFDFE"/>
        <w:spacing w:before="90" w:line="240" w:lineRule="auto"/>
        <w:ind w:left="460" w:firstLine="0" w:firstLineChars="0"/>
        <w:jc w:val="left"/>
        <w:rPr>
          <w:i/>
          <w:color w:val="808080"/>
        </w:rPr>
      </w:pPr>
      <w:r>
        <w:rPr>
          <w:rFonts w:hint="eastAsia"/>
          <w:i/>
          <w:color w:val="808080"/>
        </w:rPr>
        <w:t>{</w:t>
      </w:r>
      <w:r>
        <w:rPr>
          <w:i/>
          <w:color w:val="808080"/>
        </w:rPr>
        <w:t>界定系统程序设计的范围，包括所涵盖的模块、功能、以及不包含的部分。</w:t>
      </w:r>
      <w:r>
        <w:rPr>
          <w:rFonts w:hint="eastAsia"/>
          <w:i/>
          <w:color w:val="808080"/>
        </w:rPr>
        <w:t>}</w:t>
      </w:r>
    </w:p>
    <w:p w14:paraId="72641889">
      <w:pPr>
        <w:ind w:firstLine="480"/>
        <w:rPr>
          <w:rFonts w:ascii="Times New Roman" w:hAnsi="Times New Roman" w:cs="Times New Roman"/>
          <w:bCs/>
        </w:rPr>
      </w:pPr>
      <w:r>
        <w:rPr>
          <w:rFonts w:hint="eastAsia" w:ascii="Times New Roman" w:hAnsi="Times New Roman" w:cs="Times New Roman"/>
          <w:bCs/>
        </w:rPr>
        <w:t>2.</w:t>
      </w:r>
      <w:r>
        <w:rPr>
          <w:rFonts w:ascii="Times New Roman" w:hAnsi="Times New Roman" w:cs="Times New Roman"/>
          <w:bCs/>
        </w:rPr>
        <w:t>定义、缩写和术语</w:t>
      </w:r>
    </w:p>
    <w:p w14:paraId="050E2AFF">
      <w:pPr>
        <w:ind w:firstLine="480"/>
        <w:rPr>
          <w:i/>
          <w:color w:val="808080"/>
        </w:rPr>
      </w:pPr>
      <w:r>
        <w:rPr>
          <w:rFonts w:hint="eastAsia"/>
          <w:i/>
          <w:color w:val="808080"/>
        </w:rPr>
        <w:t>{</w:t>
      </w:r>
      <w:r>
        <w:rPr>
          <w:i/>
          <w:color w:val="808080"/>
        </w:rPr>
        <w:t>列出文档中使用的专业术语、缩写及其定义，以便读者理解。</w:t>
      </w:r>
      <w:r>
        <w:rPr>
          <w:rFonts w:hint="eastAsia"/>
          <w:i/>
          <w:color w:val="808080"/>
        </w:rPr>
        <w:t>}</w:t>
      </w:r>
    </w:p>
    <w:p w14:paraId="0B94296B">
      <w:pPr>
        <w:pStyle w:val="3"/>
        <w:spacing w:before="156" w:after="156"/>
      </w:pPr>
      <w:bookmarkStart w:id="36" w:name="_Toc216041959"/>
      <w:r>
        <w:rPr>
          <w:rFonts w:hint="eastAsia"/>
        </w:rPr>
        <w:t>系统概述</w:t>
      </w:r>
      <w:bookmarkEnd w:id="36"/>
    </w:p>
    <w:p w14:paraId="4E05AADD">
      <w:pPr>
        <w:ind w:firstLine="480"/>
        <w:rPr>
          <w:rFonts w:ascii="Times New Roman" w:hAnsi="Times New Roman" w:cs="Times New Roman"/>
        </w:rPr>
      </w:pPr>
      <w:r>
        <w:rPr>
          <w:rFonts w:hint="eastAsia" w:ascii="Times New Roman" w:hAnsi="Times New Roman" w:cs="Times New Roman"/>
        </w:rPr>
        <w:t>1.模块标识符</w:t>
      </w:r>
    </w:p>
    <w:p w14:paraId="4A78B494">
      <w:pPr>
        <w:ind w:firstLine="480"/>
        <w:rPr>
          <w:rFonts w:hint="eastAsia" w:ascii="宋体" w:hAnsi="宋体"/>
          <w:i/>
          <w:color w:val="808080"/>
        </w:rPr>
      </w:pPr>
      <w:r>
        <w:rPr>
          <w:rFonts w:hint="eastAsia"/>
          <w:i/>
          <w:color w:val="808080"/>
        </w:rPr>
        <w:t>{</w:t>
      </w:r>
      <w:r>
        <w:rPr>
          <w:rFonts w:hint="eastAsia" w:ascii="宋体" w:hAnsi="宋体"/>
          <w:i/>
          <w:color w:val="808080"/>
        </w:rPr>
        <w:t>软件系统名称和标识符</w:t>
      </w:r>
    </w:p>
    <w:p w14:paraId="13B478DF">
      <w:pPr>
        <w:ind w:firstLine="480"/>
        <w:rPr>
          <w:i/>
          <w:color w:val="808080"/>
        </w:rPr>
      </w:pPr>
      <w:r>
        <w:rPr>
          <w:rFonts w:hint="eastAsia" w:ascii="宋体" w:hAnsi="宋体"/>
          <w:i/>
          <w:color w:val="808080"/>
        </w:rPr>
        <w:t>模块名称和标识符，</w:t>
      </w:r>
      <w:r>
        <w:rPr>
          <w:rFonts w:ascii="宋体" w:hAnsi="宋体"/>
          <w:i/>
          <w:color w:val="808080"/>
        </w:rPr>
        <w:t>以便于跟踪和管理</w:t>
      </w:r>
      <w:r>
        <w:rPr>
          <w:rFonts w:hint="eastAsia" w:ascii="宋体" w:hAnsi="宋体"/>
          <w:i/>
          <w:color w:val="808080"/>
        </w:rPr>
        <w:t>（如果本系统包含多于一个的模块，则用这组模块的功能标识代替模块名）</w:t>
      </w:r>
      <w:r>
        <w:rPr>
          <w:rFonts w:hint="eastAsia"/>
          <w:i/>
          <w:color w:val="808080"/>
        </w:rPr>
        <w:t>}</w:t>
      </w:r>
    </w:p>
    <w:p w14:paraId="0D8DB418">
      <w:pPr>
        <w:ind w:firstLine="480"/>
        <w:rPr>
          <w:rFonts w:ascii="Times New Roman" w:hAnsi="Times New Roman" w:cs="Times New Roman"/>
        </w:rPr>
      </w:pPr>
      <w:r>
        <w:rPr>
          <w:rFonts w:hint="eastAsia" w:ascii="Times New Roman" w:hAnsi="Times New Roman" w:cs="Times New Roman"/>
        </w:rPr>
        <w:t>2.</w:t>
      </w:r>
      <w:r>
        <w:rPr>
          <w:rFonts w:ascii="Times New Roman" w:hAnsi="Times New Roman" w:cs="Times New Roman"/>
          <w:bCs/>
        </w:rPr>
        <w:t>模块的描述性名称</w:t>
      </w:r>
    </w:p>
    <w:p w14:paraId="1042AF39">
      <w:pPr>
        <w:widowControl/>
        <w:shd w:val="clear" w:color="auto" w:fill="FDFDFE"/>
        <w:spacing w:before="90" w:line="240" w:lineRule="auto"/>
        <w:ind w:left="460" w:firstLine="0" w:firstLineChars="0"/>
        <w:jc w:val="left"/>
        <w:rPr>
          <w:rFonts w:hint="eastAsia" w:ascii="PingFang-SC-Regular" w:hAnsi="PingFang-SC-Regular" w:cs="Segoe UI"/>
          <w:color w:val="05073B"/>
          <w:kern w:val="0"/>
          <w:sz w:val="23"/>
          <w:szCs w:val="23"/>
        </w:rPr>
      </w:pPr>
      <w:r>
        <w:rPr>
          <w:rFonts w:hint="eastAsia"/>
          <w:i/>
          <w:color w:val="808080"/>
        </w:rPr>
        <w:t>{</w:t>
      </w:r>
      <w:r>
        <w:rPr>
          <w:rFonts w:ascii="宋体" w:hAnsi="宋体"/>
          <w:i/>
          <w:color w:val="808080"/>
        </w:rPr>
        <w:t>详细列出系统的模块划分，包括每个模块的名称、功能、以及它们之间的依赖关系。</w:t>
      </w:r>
      <w:r>
        <w:rPr>
          <w:rFonts w:hint="eastAsia"/>
          <w:i/>
          <w:color w:val="808080"/>
        </w:rPr>
        <w:t>}</w:t>
      </w:r>
    </w:p>
    <w:p w14:paraId="6948E184">
      <w:pPr>
        <w:ind w:firstLine="480"/>
        <w:rPr>
          <w:rFonts w:ascii="Times New Roman" w:hAnsi="Times New Roman" w:cs="Times New Roman"/>
        </w:rPr>
      </w:pPr>
      <w:r>
        <w:rPr>
          <w:rFonts w:hint="eastAsia" w:ascii="Times New Roman" w:hAnsi="Times New Roman" w:cs="Times New Roman"/>
        </w:rPr>
        <w:t>3.数据结构</w:t>
      </w:r>
      <w:r>
        <w:rPr>
          <w:rFonts w:ascii="Times New Roman" w:hAnsi="Times New Roman" w:cs="Times New Roman"/>
        </w:rPr>
        <w:t>设计</w:t>
      </w:r>
    </w:p>
    <w:p w14:paraId="2C006D8E">
      <w:pPr>
        <w:ind w:firstLine="480"/>
        <w:rPr>
          <w:b/>
          <w:i/>
          <w:color w:val="808080"/>
        </w:rPr>
      </w:pPr>
      <w:r>
        <w:rPr>
          <w:rFonts w:hint="eastAsia" w:ascii="宋体" w:hAnsi="宋体"/>
          <w:i/>
          <w:color w:val="808080"/>
        </w:rPr>
        <w:t>{</w:t>
      </w:r>
      <w:r>
        <w:rPr>
          <w:rFonts w:ascii="宋体" w:hAnsi="宋体"/>
          <w:i/>
          <w:color w:val="808080"/>
        </w:rPr>
        <w:t>描述系统中使用的数据结构，包括数据表的格式、类的定义、以及数据之间的关系。</w:t>
      </w:r>
      <w:r>
        <w:rPr>
          <w:rFonts w:hint="eastAsia"/>
          <w:i/>
          <w:color w:val="808080"/>
        </w:rPr>
        <w:t>本处需实现</w:t>
      </w:r>
      <w:r>
        <w:rPr>
          <w:i/>
          <w:color w:val="808080"/>
        </w:rPr>
        <w:t>对象模型</w:t>
      </w:r>
      <w:r>
        <w:rPr>
          <w:b/>
          <w:i/>
          <w:color w:val="808080"/>
        </w:rPr>
        <w:t>（对象图）。</w:t>
      </w:r>
      <w:r>
        <w:rPr>
          <w:rFonts w:hint="eastAsia"/>
          <w:i/>
          <w:color w:val="808080"/>
        </w:rPr>
        <w:t>}</w:t>
      </w:r>
    </w:p>
    <w:p w14:paraId="2777A9F1">
      <w:pPr>
        <w:widowControl/>
        <w:shd w:val="clear" w:color="auto" w:fill="FDFDFE"/>
        <w:spacing w:before="90" w:line="240" w:lineRule="auto"/>
        <w:ind w:left="460" w:firstLine="0" w:firstLineChars="0"/>
        <w:jc w:val="left"/>
        <w:rPr>
          <w:rFonts w:hint="eastAsia" w:ascii="宋体" w:hAnsi="宋体"/>
          <w:i/>
          <w:color w:val="808080"/>
        </w:rPr>
      </w:pPr>
      <w:r>
        <w:rPr>
          <w:rFonts w:hint="eastAsia" w:ascii="宋体" w:hAnsi="宋体"/>
          <w:i/>
          <w:color w:val="808080"/>
        </w:rPr>
        <w:t>}</w:t>
      </w:r>
    </w:p>
    <w:p w14:paraId="34BF55B9">
      <w:pPr>
        <w:ind w:firstLine="480"/>
        <w:rPr>
          <w:rFonts w:ascii="Times New Roman" w:hAnsi="Times New Roman" w:cs="Times New Roman"/>
        </w:rPr>
      </w:pPr>
      <w:r>
        <w:rPr>
          <w:rFonts w:hint="eastAsia" w:ascii="Times New Roman" w:hAnsi="Times New Roman" w:cs="Times New Roman"/>
        </w:rPr>
        <w:t>4.算法设计</w:t>
      </w:r>
    </w:p>
    <w:p w14:paraId="2B486583">
      <w:pPr>
        <w:widowControl/>
        <w:shd w:val="clear" w:color="auto" w:fill="FDFDFE"/>
        <w:spacing w:before="90" w:line="240" w:lineRule="auto"/>
        <w:ind w:left="460" w:firstLine="0" w:firstLineChars="0"/>
        <w:jc w:val="left"/>
        <w:rPr>
          <w:i/>
          <w:color w:val="808080"/>
        </w:rPr>
      </w:pPr>
      <w:r>
        <w:rPr>
          <w:rFonts w:hint="eastAsia"/>
          <w:i/>
          <w:color w:val="808080"/>
        </w:rPr>
        <w:t>{对于关键算法，提供详细的描述，包括算法的输入、输出、处理步骤、以及复杂度分析。}</w:t>
      </w:r>
    </w:p>
    <w:p w14:paraId="136B1B20">
      <w:pPr>
        <w:ind w:firstLine="480"/>
        <w:rPr>
          <w:rFonts w:ascii="Times New Roman" w:hAnsi="Times New Roman" w:cs="Times New Roman"/>
        </w:rPr>
      </w:pPr>
      <w:r>
        <w:rPr>
          <w:rFonts w:ascii="Times New Roman" w:hAnsi="Times New Roman" w:cs="Times New Roman"/>
        </w:rPr>
        <w:t>5.</w:t>
      </w:r>
      <w:r>
        <w:rPr>
          <w:rFonts w:hint="eastAsia" w:ascii="Times New Roman" w:hAnsi="Times New Roman" w:cs="Times New Roman"/>
        </w:rPr>
        <w:t>接口设计</w:t>
      </w:r>
    </w:p>
    <w:p w14:paraId="0EFC4783">
      <w:pPr>
        <w:ind w:firstLine="480"/>
        <w:rPr>
          <w:i/>
          <w:color w:val="808080"/>
        </w:rPr>
      </w:pPr>
      <w:r>
        <w:rPr>
          <w:rFonts w:hint="eastAsia"/>
          <w:i/>
          <w:color w:val="808080"/>
        </w:rPr>
        <w:t>{</w:t>
      </w:r>
      <w:r>
        <w:rPr>
          <w:i/>
          <w:color w:val="808080"/>
        </w:rPr>
        <w:t>定义系统内部模块之间以及系统与外部系统之间的接口，包括接口协议、数据格式、以及调用方式。</w:t>
      </w:r>
      <w:r>
        <w:rPr>
          <w:rFonts w:hint="eastAsia"/>
          <w:i/>
          <w:color w:val="808080"/>
        </w:rPr>
        <w:t>}</w:t>
      </w:r>
    </w:p>
    <w:p w14:paraId="7F50187F">
      <w:pPr>
        <w:ind w:firstLine="480"/>
        <w:rPr>
          <w:rFonts w:ascii="Times New Roman" w:hAnsi="Times New Roman" w:cs="Times New Roman"/>
        </w:rPr>
      </w:pPr>
      <w:r>
        <w:rPr>
          <w:rFonts w:ascii="Times New Roman" w:hAnsi="Times New Roman" w:cs="Times New Roman"/>
        </w:rPr>
        <w:t>6.</w:t>
      </w:r>
      <w:r>
        <w:rPr>
          <w:rFonts w:hint="eastAsia" w:ascii="Times New Roman" w:hAnsi="Times New Roman" w:cs="Times New Roman"/>
        </w:rPr>
        <w:t>异常处理</w:t>
      </w:r>
    </w:p>
    <w:p w14:paraId="3EC8AAE9">
      <w:pPr>
        <w:ind w:firstLine="480"/>
        <w:rPr>
          <w:i/>
          <w:color w:val="808080"/>
        </w:rPr>
      </w:pPr>
      <w:r>
        <w:rPr>
          <w:rFonts w:hint="eastAsia"/>
          <w:i/>
          <w:color w:val="808080"/>
        </w:rPr>
        <w:t>{定义系统内部模块之间以及系统与外部系统之间的接口，包括接口协议、数据格式、以及调用方式。}</w:t>
      </w:r>
    </w:p>
    <w:p w14:paraId="33518057">
      <w:pPr>
        <w:pStyle w:val="3"/>
        <w:spacing w:before="156" w:after="156"/>
      </w:pPr>
      <w:bookmarkStart w:id="37" w:name="_Toc216041960"/>
      <w:r>
        <w:rPr>
          <w:rFonts w:hint="eastAsia"/>
        </w:rPr>
        <w:t>实现细节</w:t>
      </w:r>
      <w:bookmarkEnd w:id="37"/>
    </w:p>
    <w:p w14:paraId="58B55F52">
      <w:pPr>
        <w:ind w:firstLine="480"/>
        <w:rPr>
          <w:rFonts w:ascii="Times New Roman" w:hAnsi="Times New Roman" w:cs="Times New Roman"/>
        </w:rPr>
      </w:pPr>
      <w:r>
        <w:rPr>
          <w:rFonts w:ascii="Times New Roman" w:hAnsi="Times New Roman" w:cs="Times New Roman"/>
        </w:rPr>
        <w:t>1.编程语言与工具</w:t>
      </w:r>
    </w:p>
    <w:p w14:paraId="4116C533">
      <w:pPr>
        <w:ind w:firstLine="480"/>
        <w:rPr>
          <w:i/>
          <w:color w:val="808080"/>
        </w:rPr>
      </w:pPr>
      <w:r>
        <w:rPr>
          <w:rFonts w:hint="eastAsia"/>
          <w:i/>
          <w:color w:val="808080"/>
        </w:rPr>
        <w:t>{</w:t>
      </w:r>
      <w:r>
        <w:rPr>
          <w:i/>
          <w:color w:val="808080"/>
        </w:rPr>
        <w:t>说明开发系统所使用的编程语言、开发环境、以及辅助工具。</w:t>
      </w:r>
      <w:r>
        <w:rPr>
          <w:rFonts w:hint="eastAsia"/>
          <w:i/>
          <w:color w:val="808080"/>
        </w:rPr>
        <w:t>}</w:t>
      </w:r>
    </w:p>
    <w:p w14:paraId="21980B66">
      <w:pPr>
        <w:ind w:firstLine="480"/>
        <w:rPr>
          <w:rFonts w:ascii="Times New Roman" w:hAnsi="Times New Roman" w:cs="Times New Roman"/>
        </w:rPr>
      </w:pPr>
      <w:r>
        <w:rPr>
          <w:rFonts w:ascii="Times New Roman" w:hAnsi="Times New Roman" w:cs="Times New Roman"/>
        </w:rPr>
        <w:t>2.代码风格与规范</w:t>
      </w:r>
    </w:p>
    <w:p w14:paraId="60FA01AC">
      <w:pPr>
        <w:ind w:firstLine="480"/>
        <w:rPr>
          <w:i/>
          <w:color w:val="808080"/>
        </w:rPr>
      </w:pPr>
      <w:r>
        <w:rPr>
          <w:rFonts w:hint="eastAsia"/>
          <w:i/>
          <w:color w:val="808080"/>
        </w:rPr>
        <w:t>{</w:t>
      </w:r>
      <w:r>
        <w:rPr>
          <w:i/>
          <w:color w:val="808080"/>
        </w:rPr>
        <w:t>阐述代码编写时应遵循的风格和规范，包括命名规则、注释要求、以及代码格式。</w:t>
      </w:r>
      <w:r>
        <w:rPr>
          <w:rFonts w:hint="eastAsia"/>
          <w:i/>
          <w:color w:val="808080"/>
        </w:rPr>
        <w:t>}</w:t>
      </w:r>
    </w:p>
    <w:p w14:paraId="721F1778">
      <w:pPr>
        <w:ind w:firstLine="480"/>
        <w:rPr>
          <w:rFonts w:ascii="Times New Roman" w:hAnsi="Times New Roman" w:cs="Times New Roman"/>
        </w:rPr>
      </w:pPr>
      <w:r>
        <w:rPr>
          <w:rFonts w:ascii="Times New Roman" w:hAnsi="Times New Roman" w:cs="Times New Roman"/>
        </w:rPr>
        <w:t>3.第三方库与组件</w:t>
      </w:r>
    </w:p>
    <w:p w14:paraId="2DD45DB1">
      <w:pPr>
        <w:ind w:firstLine="480"/>
        <w:rPr>
          <w:rFonts w:ascii="Times New Roman" w:hAnsi="Times New Roman" w:cs="Times New Roman"/>
        </w:rPr>
      </w:pPr>
      <w:r>
        <w:rPr>
          <w:rFonts w:hint="eastAsia"/>
          <w:i/>
          <w:color w:val="808080"/>
        </w:rPr>
        <w:t>{</w:t>
      </w:r>
      <w:r>
        <w:rPr>
          <w:i/>
          <w:color w:val="808080"/>
        </w:rPr>
        <w:t>列出系统中使用的第三方库和组件，以及它们的版本和用途。</w:t>
      </w:r>
      <w:r>
        <w:rPr>
          <w:rFonts w:hint="eastAsia"/>
          <w:i/>
          <w:color w:val="808080"/>
        </w:rPr>
        <w:t>}</w:t>
      </w:r>
    </w:p>
    <w:p w14:paraId="471B15F5">
      <w:pPr>
        <w:ind w:firstLine="364" w:firstLineChars="152"/>
        <w:rPr>
          <w:b/>
          <w:i/>
          <w:color w:val="808080"/>
          <w:u w:val="single"/>
        </w:rPr>
      </w:pPr>
      <w:r>
        <w:rPr>
          <w:rFonts w:hint="eastAsia"/>
          <w:i/>
          <w:color w:val="808080"/>
        </w:rPr>
        <w:t>本章需要实现的UML模型有：</w:t>
      </w:r>
      <w:r>
        <w:rPr>
          <w:rFonts w:hint="eastAsia"/>
          <w:b/>
          <w:i/>
          <w:color w:val="808080"/>
          <w:u w:val="single"/>
        </w:rPr>
        <w:t>对象图</w:t>
      </w:r>
    </w:p>
    <w:p w14:paraId="75263CDB">
      <w:pPr>
        <w:ind w:firstLine="480"/>
      </w:pPr>
    </w:p>
    <w:p w14:paraId="56F98A21">
      <w:pPr>
        <w:ind w:firstLine="480"/>
      </w:pPr>
    </w:p>
    <w:p w14:paraId="3E34F578">
      <w:pPr>
        <w:ind w:firstLine="480"/>
      </w:pPr>
    </w:p>
    <w:p w14:paraId="10B9E280">
      <w:pPr>
        <w:ind w:firstLine="480"/>
      </w:pPr>
    </w:p>
    <w:p w14:paraId="541DDDF1">
      <w:pPr>
        <w:widowControl/>
        <w:spacing w:line="240" w:lineRule="auto"/>
        <w:ind w:firstLine="0" w:firstLineChars="0"/>
        <w:jc w:val="left"/>
        <w:sectPr>
          <w:headerReference r:id="rId17" w:type="default"/>
          <w:pgSz w:w="11906" w:h="16838"/>
          <w:pgMar w:top="1418" w:right="1418" w:bottom="1418" w:left="1418" w:header="851" w:footer="992" w:gutter="0"/>
          <w:cols w:space="425" w:num="1"/>
          <w:docGrid w:type="lines" w:linePitch="312" w:charSpace="0"/>
        </w:sectPr>
      </w:pPr>
      <w:r>
        <w:br w:type="page"/>
      </w:r>
    </w:p>
    <w:p w14:paraId="2D27756D">
      <w:pPr>
        <w:pStyle w:val="2"/>
        <w:numPr>
          <w:ilvl w:val="0"/>
          <w:numId w:val="2"/>
        </w:numPr>
        <w:rPr>
          <w:szCs w:val="21"/>
        </w:rPr>
      </w:pPr>
      <w:bookmarkStart w:id="38" w:name="_Toc216041961"/>
      <w:r>
        <w:rPr>
          <w:szCs w:val="21"/>
        </w:rPr>
        <w:t>系统测试</w:t>
      </w:r>
      <w:bookmarkEnd w:id="38"/>
    </w:p>
    <w:p w14:paraId="5DD09469">
      <w:pPr>
        <w:pStyle w:val="3"/>
        <w:spacing w:before="156" w:after="156"/>
      </w:pPr>
      <w:bookmarkStart w:id="39" w:name="_Toc216041962"/>
      <w:r>
        <w:rPr>
          <w:rFonts w:hint="eastAsia"/>
        </w:rPr>
        <w:t>概述</w:t>
      </w:r>
      <w:bookmarkEnd w:id="39"/>
    </w:p>
    <w:p w14:paraId="25DA7ABB">
      <w:pPr>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测试目的</w:t>
      </w:r>
    </w:p>
    <w:p w14:paraId="49A311B4">
      <w:pPr>
        <w:ind w:firstLine="480"/>
        <w:rPr>
          <w:rFonts w:hint="eastAsia" w:ascii="宋体" w:hAnsi="宋体"/>
          <w:i/>
          <w:color w:val="808080"/>
        </w:rPr>
      </w:pPr>
      <w:r>
        <w:rPr>
          <w:rFonts w:hint="eastAsia"/>
          <w:i/>
          <w:color w:val="808080"/>
        </w:rPr>
        <w:t>{</w:t>
      </w:r>
      <w:r>
        <w:rPr>
          <w:rFonts w:hint="eastAsia" w:ascii="宋体" w:hAnsi="宋体"/>
          <w:i/>
          <w:color w:val="808080"/>
        </w:rPr>
        <w:t>说明某模块或某功能的具体测试目的。</w:t>
      </w:r>
      <w:r>
        <w:rPr>
          <w:rFonts w:hint="eastAsia"/>
          <w:i/>
          <w:color w:val="808080"/>
        </w:rPr>
        <w:t>}</w:t>
      </w:r>
    </w:p>
    <w:p w14:paraId="0FEB01F5">
      <w:pPr>
        <w:ind w:firstLine="48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测试概要</w:t>
      </w:r>
    </w:p>
    <w:p w14:paraId="45B6C622">
      <w:pPr>
        <w:ind w:firstLine="480"/>
        <w:rPr>
          <w:rFonts w:hint="eastAsia" w:ascii="宋体" w:hAnsi="宋体"/>
          <w:i/>
          <w:color w:val="808080"/>
        </w:rPr>
      </w:pPr>
      <w:r>
        <w:rPr>
          <w:rFonts w:hint="eastAsia"/>
          <w:i/>
          <w:color w:val="808080"/>
        </w:rPr>
        <w:t>{</w:t>
      </w:r>
      <w:r>
        <w:rPr>
          <w:rFonts w:hint="eastAsia" w:ascii="宋体" w:hAnsi="宋体"/>
          <w:i/>
          <w:color w:val="808080"/>
        </w:rPr>
        <w:t>用表格的形式列出每一项测试的标识符及其测试内容，并指明实际进行的测试工作内容与测试计划中预先设计的内容之间的差别，说明作出这种改变的原因。</w:t>
      </w:r>
      <w:r>
        <w:rPr>
          <w:rFonts w:hint="eastAsia"/>
          <w:i/>
          <w:color w:val="808080"/>
        </w:rPr>
        <w:t>}</w:t>
      </w:r>
    </w:p>
    <w:p w14:paraId="0FDBCDB0">
      <w:pPr>
        <w:pStyle w:val="3"/>
        <w:spacing w:before="156" w:after="156"/>
      </w:pPr>
      <w:bookmarkStart w:id="40" w:name="_Toc216041963"/>
      <w:r>
        <w:rPr>
          <w:rFonts w:hint="eastAsia"/>
        </w:rPr>
        <w:t>测试结果及发现</w:t>
      </w:r>
      <w:bookmarkEnd w:id="40"/>
    </w:p>
    <w:p w14:paraId="7E6E896A">
      <w:pPr>
        <w:ind w:firstLine="480"/>
        <w:rPr>
          <w:rFonts w:ascii="Times New Roman" w:hAnsi="Times New Roman" w:cs="Times New Roman"/>
        </w:rPr>
      </w:pPr>
      <w:r>
        <w:rPr>
          <w:rFonts w:hint="eastAsia" w:ascii="Times New Roman" w:hAnsi="Times New Roman" w:cs="Times New Roman"/>
        </w:rPr>
        <w:t>1.测试1（标识符）</w:t>
      </w:r>
    </w:p>
    <w:p w14:paraId="719A955A">
      <w:pPr>
        <w:pStyle w:val="35"/>
        <w:ind w:firstLine="424" w:firstLineChars="177"/>
        <w:rPr>
          <w:rFonts w:hint="eastAsia" w:ascii="宋体" w:hAnsi="宋体"/>
          <w:i/>
          <w:color w:val="808080"/>
        </w:rPr>
      </w:pPr>
      <w:r>
        <w:rPr>
          <w:rFonts w:hint="eastAsia" w:ascii="宋体" w:hAnsi="宋体"/>
          <w:i/>
          <w:color w:val="808080"/>
        </w:rPr>
        <w:t>{把本项测试中实际得到的动态输出（包括内部生成数据输出）结果同对于动态输出的要求进行比较，陈述其中的各项发现。}</w:t>
      </w:r>
    </w:p>
    <w:p w14:paraId="5260829F">
      <w:pPr>
        <w:ind w:firstLine="480"/>
        <w:rPr>
          <w:rFonts w:ascii="Times New Roman" w:hAnsi="Times New Roman" w:cs="Times New Roman"/>
        </w:rPr>
      </w:pPr>
      <w:r>
        <w:rPr>
          <w:rFonts w:hint="eastAsia" w:ascii="Times New Roman" w:hAnsi="Times New Roman" w:cs="Times New Roman"/>
        </w:rPr>
        <w:t>2.测试2（标识符）</w:t>
      </w:r>
    </w:p>
    <w:p w14:paraId="5B800160">
      <w:pPr>
        <w:ind w:firstLine="480"/>
        <w:rPr>
          <w:rFonts w:hint="eastAsia" w:ascii="宋体" w:hAnsi="宋体"/>
        </w:rPr>
      </w:pPr>
      <w:r>
        <w:rPr>
          <w:rFonts w:hint="eastAsia" w:ascii="宋体" w:hAnsi="宋体"/>
          <w:i/>
          <w:color w:val="808080"/>
        </w:rPr>
        <w:t>{用类似测试1的方式给出第</w:t>
      </w:r>
      <w:r>
        <w:rPr>
          <w:rFonts w:hint="eastAsia"/>
          <w:i/>
          <w:color w:val="808080"/>
        </w:rPr>
        <w:t>2</w:t>
      </w:r>
      <w:r>
        <w:rPr>
          <w:rFonts w:hint="eastAsia" w:ascii="宋体" w:hAnsi="宋体"/>
          <w:i/>
          <w:color w:val="808080"/>
        </w:rPr>
        <w:t>项及其后各项测试内容的测试结果和发现。</w:t>
      </w:r>
      <w:r>
        <w:rPr>
          <w:rFonts w:hint="eastAsia"/>
          <w:i/>
          <w:color w:val="808080"/>
        </w:rPr>
        <w:t>}</w:t>
      </w:r>
    </w:p>
    <w:p w14:paraId="58C1A421">
      <w:pPr>
        <w:pStyle w:val="3"/>
        <w:spacing w:before="156" w:after="156"/>
      </w:pPr>
      <w:bookmarkStart w:id="41" w:name="_Toc216041964"/>
      <w:r>
        <w:rPr>
          <w:rFonts w:hint="eastAsia"/>
        </w:rPr>
        <w:t>对软件功能的结论</w:t>
      </w:r>
      <w:bookmarkEnd w:id="41"/>
    </w:p>
    <w:p w14:paraId="17C2612E">
      <w:pPr>
        <w:pStyle w:val="4"/>
        <w:spacing w:before="156" w:after="156"/>
      </w:pPr>
      <w:bookmarkStart w:id="42" w:name="_Toc216041965"/>
      <w:r>
        <w:rPr>
          <w:rFonts w:hint="eastAsia"/>
        </w:rPr>
        <w:t>功能1（标识符）</w:t>
      </w:r>
      <w:bookmarkEnd w:id="42"/>
    </w:p>
    <w:p w14:paraId="1716D75D">
      <w:pPr>
        <w:ind w:firstLine="480"/>
        <w:rPr>
          <w:rFonts w:ascii="Times New Roman" w:hAnsi="Times New Roman" w:cs="Times New Roman"/>
        </w:rPr>
      </w:pPr>
      <w:r>
        <w:rPr>
          <w:rFonts w:hint="eastAsia" w:ascii="Times New Roman" w:hAnsi="Times New Roman" w:cs="Times New Roman"/>
        </w:rPr>
        <w:t>1.能力</w:t>
      </w:r>
    </w:p>
    <w:p w14:paraId="6250C05B">
      <w:pPr>
        <w:ind w:firstLine="480"/>
      </w:pPr>
      <w:r>
        <w:rPr>
          <w:rFonts w:hint="eastAsia" w:ascii="宋体" w:hAnsi="宋体"/>
        </w:rPr>
        <w:t xml:space="preserve">  </w:t>
      </w:r>
      <w:r>
        <w:rPr>
          <w:rFonts w:hint="eastAsia"/>
          <w:i/>
          <w:color w:val="808080"/>
        </w:rPr>
        <w:t>{</w:t>
      </w:r>
      <w:r>
        <w:rPr>
          <w:rFonts w:hint="eastAsia" w:ascii="宋体" w:hAnsi="宋体"/>
          <w:i/>
          <w:color w:val="808080"/>
        </w:rPr>
        <w:t>简述该项功能，说明为满足此项功能而设计的软件能力以及经过一项或多项测试已证实的能力。</w:t>
      </w:r>
      <w:r>
        <w:rPr>
          <w:rFonts w:hint="eastAsia"/>
          <w:i/>
          <w:color w:val="808080"/>
        </w:rPr>
        <w:t>}</w:t>
      </w:r>
    </w:p>
    <w:p w14:paraId="4EF05E64">
      <w:pPr>
        <w:ind w:firstLine="480"/>
        <w:rPr>
          <w:rFonts w:ascii="Times New Roman" w:hAnsi="Times New Roman" w:cs="Times New Roman"/>
        </w:rPr>
      </w:pPr>
      <w:r>
        <w:rPr>
          <w:rFonts w:hint="eastAsia" w:ascii="Times New Roman" w:hAnsi="Times New Roman" w:cs="Times New Roman"/>
        </w:rPr>
        <w:t>2.限制</w:t>
      </w:r>
    </w:p>
    <w:p w14:paraId="7661FB6A">
      <w:pPr>
        <w:ind w:firstLine="480"/>
      </w:pPr>
      <w:r>
        <w:rPr>
          <w:rFonts w:hint="eastAsia" w:ascii="宋体" w:hAnsi="宋体"/>
          <w:i/>
          <w:color w:val="808080"/>
        </w:rPr>
        <w:t xml:space="preserve">  </w:t>
      </w:r>
      <w:r>
        <w:rPr>
          <w:rFonts w:hint="eastAsia" w:ascii="宋体" w:hAnsi="宋体"/>
        </w:rPr>
        <w:t xml:space="preserve"> </w:t>
      </w:r>
      <w:r>
        <w:rPr>
          <w:rFonts w:hint="eastAsia"/>
          <w:i/>
          <w:color w:val="808080"/>
        </w:rPr>
        <w:t>{</w:t>
      </w:r>
      <w:r>
        <w:rPr>
          <w:rFonts w:hint="eastAsia" w:ascii="宋体" w:hAnsi="宋体"/>
          <w:i/>
          <w:color w:val="808080"/>
        </w:rPr>
        <w:t>说明测试数据值的范围（包括动态数据和静态数据），列出就这项功能而言，测试期间在该软件中查出的缺陷、局限性。</w:t>
      </w:r>
      <w:r>
        <w:rPr>
          <w:rFonts w:hint="eastAsia"/>
          <w:i/>
          <w:color w:val="808080"/>
        </w:rPr>
        <w:t>}</w:t>
      </w:r>
    </w:p>
    <w:p w14:paraId="27F71097">
      <w:pPr>
        <w:pStyle w:val="4"/>
        <w:spacing w:before="156" w:after="156"/>
      </w:pPr>
      <w:bookmarkStart w:id="43" w:name="_Toc216041966"/>
      <w:r>
        <w:rPr>
          <w:rFonts w:hint="eastAsia"/>
        </w:rPr>
        <w:t>功能2（标识符）</w:t>
      </w:r>
      <w:bookmarkEnd w:id="43"/>
    </w:p>
    <w:p w14:paraId="4C4426BA">
      <w:pPr>
        <w:ind w:firstLine="480"/>
        <w:rPr>
          <w:i/>
          <w:color w:val="808080"/>
        </w:rPr>
      </w:pPr>
      <w:r>
        <w:rPr>
          <w:rFonts w:hint="eastAsia" w:ascii="宋体" w:hAnsi="宋体"/>
          <w:i/>
          <w:color w:val="808080"/>
        </w:rPr>
        <w:t xml:space="preserve">   </w:t>
      </w:r>
      <w:r>
        <w:rPr>
          <w:rFonts w:hint="eastAsia"/>
          <w:i/>
          <w:color w:val="808080"/>
        </w:rPr>
        <w:t>{</w:t>
      </w:r>
      <w:r>
        <w:rPr>
          <w:rFonts w:hint="eastAsia" w:ascii="宋体" w:hAnsi="宋体"/>
          <w:i/>
          <w:color w:val="808080"/>
        </w:rPr>
        <w:t>用类似功能1的方式给出第</w:t>
      </w:r>
      <w:r>
        <w:rPr>
          <w:rFonts w:hint="eastAsia"/>
          <w:i/>
          <w:color w:val="808080"/>
        </w:rPr>
        <w:t>2</w:t>
      </w:r>
      <w:r>
        <w:rPr>
          <w:rFonts w:hint="eastAsia" w:ascii="宋体" w:hAnsi="宋体"/>
          <w:i/>
          <w:color w:val="808080"/>
        </w:rPr>
        <w:t>项及其后各项功能的测试结论。</w:t>
      </w:r>
      <w:r>
        <w:rPr>
          <w:rFonts w:hint="eastAsia"/>
          <w:i/>
          <w:color w:val="808080"/>
        </w:rPr>
        <w:t>}</w:t>
      </w:r>
    </w:p>
    <w:p w14:paraId="6D8E9E69">
      <w:pPr>
        <w:pStyle w:val="3"/>
        <w:spacing w:before="156" w:after="156"/>
      </w:pPr>
      <w:bookmarkStart w:id="44" w:name="_Toc216041967"/>
      <w:r>
        <w:rPr>
          <w:rFonts w:hint="eastAsia"/>
        </w:rPr>
        <w:t>分析摘要</w:t>
      </w:r>
      <w:bookmarkEnd w:id="44"/>
    </w:p>
    <w:p w14:paraId="1360111E">
      <w:pPr>
        <w:ind w:firstLine="48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能力</w:t>
      </w:r>
    </w:p>
    <w:p w14:paraId="677D5FD2">
      <w:pPr>
        <w:ind w:firstLine="480"/>
        <w:rPr>
          <w:rFonts w:hint="eastAsia" w:ascii="宋体" w:hAnsi="宋体"/>
        </w:rPr>
      </w:pPr>
      <w:r>
        <w:rPr>
          <w:rFonts w:hint="eastAsia"/>
          <w:i/>
          <w:color w:val="808080"/>
        </w:rPr>
        <w:t>{</w:t>
      </w:r>
      <w:r>
        <w:rPr>
          <w:rFonts w:hint="eastAsia" w:ascii="宋体" w:hAnsi="宋体"/>
          <w:i/>
          <w:color w:val="808080"/>
        </w:rPr>
        <w:t>陈述经测试证实了的本软件的能力。如果所进行的测试是为了验证一项或几项特定性能要求的实现，应提供这方面的测试结果与要求之间的比较，并确定测试环境与实际运行环境之间可能存在的差异对能力的测试所带来的影响。</w:t>
      </w:r>
      <w:r>
        <w:rPr>
          <w:rFonts w:hint="eastAsia"/>
          <w:i/>
          <w:color w:val="808080"/>
        </w:rPr>
        <w:t>}</w:t>
      </w:r>
    </w:p>
    <w:p w14:paraId="4FD1F6C5">
      <w:pPr>
        <w:widowControl/>
        <w:ind w:firstLine="424" w:firstLineChars="177"/>
        <w:jc w:val="left"/>
        <w:rPr>
          <w:rFonts w:ascii="Times New Roman" w:hAnsi="Times New Roman" w:cs="Times New Roman"/>
        </w:rPr>
      </w:pPr>
      <w:r>
        <w:rPr>
          <w:rFonts w:hint="eastAsia" w:ascii="Times New Roman" w:hAnsi="Times New Roman" w:cs="Times New Roman"/>
        </w:rPr>
        <w:t>2.缺陷和限制</w:t>
      </w:r>
    </w:p>
    <w:p w14:paraId="44F4CA98">
      <w:pPr>
        <w:ind w:firstLine="480"/>
        <w:rPr>
          <w:rFonts w:hint="eastAsia" w:ascii="宋体" w:hAnsi="宋体"/>
          <w:i/>
          <w:color w:val="808080"/>
        </w:rPr>
      </w:pPr>
      <w:r>
        <w:rPr>
          <w:rFonts w:hint="eastAsia"/>
          <w:i/>
          <w:color w:val="808080"/>
        </w:rPr>
        <w:t>{</w:t>
      </w:r>
      <w:r>
        <w:rPr>
          <w:rFonts w:hint="eastAsia" w:ascii="宋体" w:hAnsi="宋体"/>
          <w:i/>
          <w:color w:val="808080"/>
        </w:rPr>
        <w:t>对每项缺陷提出改进建议，如：</w:t>
      </w:r>
    </w:p>
    <w:p w14:paraId="7E0CF9B0">
      <w:pPr>
        <w:ind w:firstLine="480"/>
        <w:rPr>
          <w:rFonts w:hint="eastAsia" w:ascii="宋体" w:hAnsi="宋体"/>
          <w:i/>
          <w:color w:val="808080"/>
        </w:rPr>
      </w:pPr>
      <w:r>
        <w:rPr>
          <w:rFonts w:hint="eastAsia" w:ascii="宋体" w:hAnsi="宋体"/>
          <w:i/>
          <w:color w:val="808080"/>
        </w:rPr>
        <w:t xml:space="preserve">  </w:t>
      </w:r>
      <w:r>
        <w:rPr>
          <w:rFonts w:hint="eastAsia"/>
          <w:i/>
          <w:color w:val="808080"/>
        </w:rPr>
        <w:t>a:</w:t>
      </w:r>
      <w:r>
        <w:rPr>
          <w:rFonts w:hint="eastAsia" w:ascii="宋体" w:hAnsi="宋体"/>
          <w:i/>
          <w:color w:val="808080"/>
        </w:rPr>
        <w:t>各项修改可采用的修改方法；</w:t>
      </w:r>
    </w:p>
    <w:p w14:paraId="52D3D849">
      <w:pPr>
        <w:ind w:firstLine="480"/>
        <w:rPr>
          <w:rFonts w:hint="eastAsia" w:ascii="宋体" w:hAnsi="宋体"/>
          <w:i/>
          <w:color w:val="808080"/>
        </w:rPr>
      </w:pPr>
      <w:r>
        <w:rPr>
          <w:rFonts w:hint="eastAsia" w:ascii="宋体" w:hAnsi="宋体"/>
          <w:i/>
          <w:color w:val="808080"/>
        </w:rPr>
        <w:t xml:space="preserve">  </w:t>
      </w:r>
      <w:r>
        <w:rPr>
          <w:rFonts w:hint="eastAsia"/>
          <w:i/>
          <w:color w:val="808080"/>
        </w:rPr>
        <w:t>b:</w:t>
      </w:r>
      <w:r>
        <w:rPr>
          <w:rFonts w:hint="eastAsia" w:ascii="宋体" w:hAnsi="宋体"/>
          <w:i/>
          <w:color w:val="808080"/>
        </w:rPr>
        <w:t>各项修改的紧迫程度；</w:t>
      </w:r>
    </w:p>
    <w:p w14:paraId="241D5265">
      <w:pPr>
        <w:ind w:firstLine="480"/>
        <w:rPr>
          <w:rFonts w:hint="eastAsia" w:ascii="宋体" w:hAnsi="宋体"/>
          <w:i/>
          <w:color w:val="808080"/>
        </w:rPr>
      </w:pPr>
      <w:r>
        <w:rPr>
          <w:rFonts w:hint="eastAsia" w:ascii="宋体" w:hAnsi="宋体"/>
          <w:i/>
          <w:color w:val="808080"/>
        </w:rPr>
        <w:t xml:space="preserve">  </w:t>
      </w:r>
      <w:r>
        <w:rPr>
          <w:rFonts w:hint="eastAsia"/>
          <w:i/>
          <w:color w:val="808080"/>
        </w:rPr>
        <w:t>c:</w:t>
      </w:r>
      <w:r>
        <w:rPr>
          <w:rFonts w:hint="eastAsia" w:ascii="宋体" w:hAnsi="宋体"/>
          <w:i/>
          <w:color w:val="808080"/>
        </w:rPr>
        <w:t>各项修改预计的工作量；</w:t>
      </w:r>
    </w:p>
    <w:p w14:paraId="13EEB96C">
      <w:pPr>
        <w:ind w:firstLine="480"/>
        <w:rPr>
          <w:rFonts w:hint="eastAsia" w:ascii="宋体" w:hAnsi="宋体"/>
          <w:i/>
          <w:color w:val="808080"/>
        </w:rPr>
      </w:pPr>
      <w:r>
        <w:rPr>
          <w:rFonts w:hint="eastAsia" w:ascii="宋体" w:hAnsi="宋体"/>
          <w:i/>
          <w:color w:val="808080"/>
        </w:rPr>
        <w:t xml:space="preserve">  </w:t>
      </w:r>
      <w:r>
        <w:rPr>
          <w:rFonts w:hint="eastAsia"/>
          <w:i/>
          <w:color w:val="808080"/>
        </w:rPr>
        <w:t>d:</w:t>
      </w:r>
      <w:r>
        <w:rPr>
          <w:rFonts w:hint="eastAsia" w:ascii="宋体" w:hAnsi="宋体"/>
          <w:i/>
          <w:color w:val="808080"/>
        </w:rPr>
        <w:t>各项修改的负责人。</w:t>
      </w:r>
      <w:r>
        <w:rPr>
          <w:rFonts w:hint="eastAsia"/>
          <w:i/>
          <w:color w:val="808080"/>
        </w:rPr>
        <w:t>}</w:t>
      </w:r>
    </w:p>
    <w:p w14:paraId="484C17B6">
      <w:pPr>
        <w:widowControl/>
        <w:ind w:firstLine="424" w:firstLineChars="177"/>
        <w:jc w:val="left"/>
        <w:rPr>
          <w:rFonts w:ascii="Times New Roman" w:hAnsi="Times New Roman" w:cs="Times New Roman"/>
        </w:rPr>
      </w:pPr>
      <w:r>
        <w:rPr>
          <w:rFonts w:hint="eastAsia" w:ascii="Times New Roman" w:hAnsi="Times New Roman" w:cs="Times New Roman"/>
        </w:rPr>
        <w:t>3.评价</w:t>
      </w:r>
    </w:p>
    <w:p w14:paraId="2A3672CA">
      <w:pPr>
        <w:ind w:firstLine="480"/>
        <w:rPr>
          <w:i/>
          <w:color w:val="808080"/>
        </w:rPr>
      </w:pPr>
      <w:r>
        <w:rPr>
          <w:rFonts w:hint="eastAsia" w:ascii="宋体" w:hAnsi="宋体"/>
        </w:rPr>
        <w:t xml:space="preserve">  </w:t>
      </w:r>
      <w:r>
        <w:rPr>
          <w:rFonts w:hint="eastAsia"/>
          <w:i/>
          <w:color w:val="808080"/>
        </w:rPr>
        <w:t>{</w:t>
      </w:r>
      <w:r>
        <w:rPr>
          <w:rFonts w:hint="eastAsia" w:ascii="宋体" w:hAnsi="宋体"/>
          <w:i/>
          <w:color w:val="808080"/>
        </w:rPr>
        <w:t>说明该项软件的开发是否已达到预定目标，能否交付使用。</w:t>
      </w:r>
      <w:r>
        <w:rPr>
          <w:rFonts w:hint="eastAsia"/>
          <w:i/>
          <w:color w:val="808080"/>
        </w:rPr>
        <w:t>}</w:t>
      </w:r>
    </w:p>
    <w:p w14:paraId="05DE88C7">
      <w:pPr>
        <w:ind w:firstLine="480"/>
        <w:rPr>
          <w:rFonts w:hint="eastAsia" w:ascii="宋体" w:hAnsi="宋体"/>
        </w:rPr>
      </w:pPr>
    </w:p>
    <w:p w14:paraId="4531E228">
      <w:pPr>
        <w:widowControl/>
        <w:ind w:firstLine="0" w:firstLineChars="0"/>
        <w:jc w:val="left"/>
        <w:rPr>
          <w:rFonts w:ascii="Times New Roman" w:hAnsi="Times New Roman" w:cs="Times New Roman"/>
          <w:b/>
          <w:bCs/>
          <w:kern w:val="0"/>
          <w:szCs w:val="24"/>
        </w:rPr>
      </w:pPr>
      <w:r>
        <w:rPr>
          <w:rFonts w:ascii="Times New Roman" w:hAnsi="Times New Roman" w:cs="Times New Roman"/>
          <w:b/>
          <w:bCs/>
          <w:kern w:val="0"/>
          <w:szCs w:val="24"/>
        </w:rPr>
        <w:br w:type="page"/>
      </w:r>
    </w:p>
    <w:p w14:paraId="25BDE449">
      <w:pPr>
        <w:pStyle w:val="2"/>
        <w:rPr>
          <w:rFonts w:cs="Times New Roman"/>
        </w:rPr>
      </w:pPr>
      <w:bookmarkStart w:id="45" w:name="_Toc216041968"/>
      <w:r>
        <w:rPr>
          <w:rFonts w:cs="Times New Roman"/>
        </w:rPr>
        <w:t>部署</w:t>
      </w:r>
      <w:bookmarkEnd w:id="45"/>
    </w:p>
    <w:p w14:paraId="00EB9080">
      <w:pPr>
        <w:pStyle w:val="3"/>
        <w:spacing w:before="156" w:after="156"/>
      </w:pPr>
      <w:bookmarkStart w:id="46" w:name="_Toc216041969"/>
      <w:r>
        <w:rPr>
          <w:rFonts w:hint="eastAsia"/>
        </w:rPr>
        <w:t>部署概述</w:t>
      </w:r>
      <w:bookmarkEnd w:id="46"/>
    </w:p>
    <w:p w14:paraId="68133904">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1.</w:t>
      </w:r>
      <w:r>
        <w:rPr>
          <w:rFonts w:hint="eastAsia" w:ascii="Times New Roman" w:hAnsi="Times New Roman" w:cs="Times New Roman"/>
          <w:kern w:val="0"/>
          <w:szCs w:val="24"/>
        </w:rPr>
        <w:t>编写目的</w:t>
      </w:r>
    </w:p>
    <w:p w14:paraId="447F4956">
      <w:pPr>
        <w:widowControl/>
        <w:ind w:firstLine="424" w:firstLineChars="177"/>
        <w:jc w:val="left"/>
        <w:rPr>
          <w:i/>
          <w:color w:val="808080"/>
        </w:rPr>
      </w:pPr>
      <w:r>
        <w:rPr>
          <w:rFonts w:hint="eastAsia"/>
          <w:i/>
          <w:color w:val="808080"/>
        </w:rPr>
        <w:t>{</w:t>
      </w:r>
      <w:r>
        <w:rPr>
          <w:i/>
          <w:color w:val="808080"/>
        </w:rPr>
        <w:t>描述部署章节的编写目的，即指导系统或软件在目标环境中的部署过程。</w:t>
      </w:r>
      <w:r>
        <w:rPr>
          <w:rFonts w:hint="eastAsia"/>
          <w:i/>
          <w:color w:val="808080"/>
        </w:rPr>
        <w:t>}</w:t>
      </w:r>
    </w:p>
    <w:p w14:paraId="622D4959">
      <w:pPr>
        <w:spacing w:line="440" w:lineRule="exact"/>
        <w:ind w:firstLine="480"/>
        <w:rPr>
          <w:rFonts w:ascii="Times New Roman" w:hAnsi="Times New Roman" w:cs="Times New Roman"/>
          <w:kern w:val="0"/>
          <w:szCs w:val="24"/>
        </w:rPr>
      </w:pPr>
      <w:r>
        <w:rPr>
          <w:rFonts w:hint="eastAsia" w:ascii="Times New Roman" w:hAnsi="Times New Roman" w:cs="Times New Roman"/>
          <w:kern w:val="0"/>
          <w:szCs w:val="24"/>
        </w:rPr>
        <w:t>2.预期读者</w:t>
      </w:r>
    </w:p>
    <w:p w14:paraId="7E63C4C1">
      <w:pPr>
        <w:spacing w:line="440" w:lineRule="exact"/>
        <w:ind w:firstLine="480"/>
        <w:rPr>
          <w:i/>
          <w:color w:val="808080"/>
        </w:rPr>
      </w:pPr>
      <w:r>
        <w:rPr>
          <w:rFonts w:hint="eastAsia"/>
          <w:i/>
          <w:color w:val="808080"/>
        </w:rPr>
        <w:t>{</w:t>
      </w:r>
      <w:r>
        <w:rPr>
          <w:i/>
          <w:color w:val="808080"/>
        </w:rPr>
        <w:t>列出预期阅读本章的读者群体，如系统管理员、开发人员、运维人员等。</w:t>
      </w:r>
      <w:r>
        <w:rPr>
          <w:rFonts w:hint="eastAsia"/>
          <w:i/>
          <w:color w:val="808080"/>
        </w:rPr>
        <w:t>}</w:t>
      </w:r>
    </w:p>
    <w:p w14:paraId="54800FC1">
      <w:pPr>
        <w:pStyle w:val="3"/>
        <w:spacing w:before="156" w:after="156"/>
      </w:pPr>
      <w:bookmarkStart w:id="47" w:name="_Toc216041970"/>
      <w:r>
        <w:rPr>
          <w:rFonts w:hint="eastAsia"/>
        </w:rPr>
        <w:t>系统环境配置</w:t>
      </w:r>
      <w:bookmarkEnd w:id="47"/>
    </w:p>
    <w:p w14:paraId="4FE951D4">
      <w:pPr>
        <w:widowControl/>
        <w:shd w:val="clear" w:color="auto" w:fill="FDFDFE"/>
        <w:ind w:left="460" w:firstLine="0" w:firstLineChars="0"/>
        <w:jc w:val="left"/>
        <w:rPr>
          <w:rFonts w:ascii="Times New Roman" w:hAnsi="Times New Roman" w:cs="Times New Roman"/>
          <w:kern w:val="0"/>
          <w:szCs w:val="24"/>
        </w:rPr>
      </w:pPr>
      <w:r>
        <w:rPr>
          <w:rFonts w:ascii="Times New Roman" w:hAnsi="Times New Roman" w:cs="Times New Roman"/>
          <w:kern w:val="0"/>
          <w:szCs w:val="24"/>
        </w:rPr>
        <w:t>1.硬件要求</w:t>
      </w:r>
    </w:p>
    <w:p w14:paraId="44F50F60">
      <w:pPr>
        <w:widowControl/>
        <w:shd w:val="clear" w:color="auto" w:fill="FDFDFE"/>
        <w:ind w:left="460" w:firstLine="0" w:firstLineChars="0"/>
        <w:jc w:val="left"/>
        <w:rPr>
          <w:i/>
          <w:color w:val="808080"/>
        </w:rPr>
      </w:pPr>
      <w:r>
        <w:rPr>
          <w:rFonts w:hint="eastAsia"/>
          <w:i/>
          <w:color w:val="808080"/>
        </w:rPr>
        <w:t>{</w:t>
      </w:r>
      <w:r>
        <w:rPr>
          <w:i/>
          <w:color w:val="808080"/>
        </w:rPr>
        <w:t>列出部署系统所需的硬件配置，如CPU、内存、存储设备等。</w:t>
      </w:r>
      <w:r>
        <w:rPr>
          <w:rFonts w:hint="eastAsia"/>
          <w:i/>
          <w:color w:val="808080"/>
        </w:rPr>
        <w:t>}</w:t>
      </w:r>
    </w:p>
    <w:p w14:paraId="085BBC28">
      <w:pPr>
        <w:widowControl/>
        <w:shd w:val="clear" w:color="auto" w:fill="FDFDFE"/>
        <w:ind w:left="460" w:firstLine="0" w:firstLineChars="0"/>
        <w:jc w:val="left"/>
        <w:rPr>
          <w:rFonts w:ascii="Times New Roman" w:hAnsi="Times New Roman" w:cs="Times New Roman"/>
          <w:kern w:val="0"/>
          <w:szCs w:val="24"/>
        </w:rPr>
      </w:pPr>
      <w:r>
        <w:rPr>
          <w:rFonts w:ascii="Times New Roman" w:hAnsi="Times New Roman" w:cs="Times New Roman"/>
          <w:kern w:val="0"/>
          <w:szCs w:val="24"/>
        </w:rPr>
        <w:t>2.软件要求</w:t>
      </w:r>
    </w:p>
    <w:p w14:paraId="424DFBAF">
      <w:pPr>
        <w:widowControl/>
        <w:shd w:val="clear" w:color="auto" w:fill="FDFDFE"/>
        <w:ind w:left="460" w:firstLine="0" w:firstLineChars="0"/>
        <w:jc w:val="left"/>
        <w:rPr>
          <w:i/>
          <w:color w:val="808080"/>
        </w:rPr>
      </w:pPr>
      <w:r>
        <w:rPr>
          <w:rFonts w:hint="eastAsia"/>
          <w:i/>
          <w:color w:val="808080"/>
        </w:rPr>
        <w:t>{</w:t>
      </w:r>
      <w:r>
        <w:rPr>
          <w:i/>
          <w:color w:val="808080"/>
        </w:rPr>
        <w:t>说明部署系统所需的软件环境，包括操作系统、数据库、中间件、编程语言等。</w:t>
      </w:r>
      <w:r>
        <w:rPr>
          <w:rFonts w:hint="eastAsia"/>
          <w:i/>
          <w:color w:val="808080"/>
        </w:rPr>
        <w:t>}</w:t>
      </w:r>
    </w:p>
    <w:p w14:paraId="44BD4868">
      <w:pPr>
        <w:pStyle w:val="3"/>
        <w:spacing w:before="156" w:after="156"/>
      </w:pPr>
      <w:bookmarkStart w:id="48" w:name="_Toc216041971"/>
      <w:r>
        <w:rPr>
          <w:rFonts w:hint="eastAsia"/>
        </w:rPr>
        <w:t>部署步骤</w:t>
      </w:r>
      <w:bookmarkEnd w:id="48"/>
    </w:p>
    <w:p w14:paraId="2C8FA3D6">
      <w:pPr>
        <w:widowControl/>
        <w:shd w:val="clear" w:color="auto" w:fill="FDFDFE"/>
        <w:ind w:firstLine="477" w:firstLineChars="199"/>
        <w:jc w:val="left"/>
        <w:rPr>
          <w:rFonts w:ascii="Times New Roman" w:hAnsi="Times New Roman" w:cs="Times New Roman"/>
          <w:kern w:val="0"/>
          <w:szCs w:val="24"/>
        </w:rPr>
      </w:pPr>
      <w:r>
        <w:rPr>
          <w:rFonts w:ascii="Times New Roman" w:hAnsi="Times New Roman" w:cs="Times New Roman"/>
          <w:kern w:val="0"/>
          <w:szCs w:val="24"/>
        </w:rPr>
        <w:t>1.准备工作</w:t>
      </w:r>
    </w:p>
    <w:p w14:paraId="1D8D0B5B">
      <w:pPr>
        <w:widowControl/>
        <w:shd w:val="clear" w:color="auto" w:fill="FDFDFE"/>
        <w:ind w:firstLine="477" w:firstLineChars="199"/>
        <w:jc w:val="left"/>
        <w:rPr>
          <w:i/>
          <w:color w:val="808080"/>
        </w:rPr>
      </w:pPr>
      <w:r>
        <w:rPr>
          <w:rFonts w:hint="eastAsia"/>
          <w:i/>
          <w:color w:val="808080"/>
        </w:rPr>
        <w:t>{</w:t>
      </w:r>
      <w:r>
        <w:rPr>
          <w:i/>
          <w:color w:val="808080"/>
        </w:rPr>
        <w:t>包括安装必要的软件工具、下载或获取部署包等。</w:t>
      </w:r>
      <w:r>
        <w:rPr>
          <w:rFonts w:hint="eastAsia"/>
          <w:i/>
          <w:color w:val="808080"/>
        </w:rPr>
        <w:t>}</w:t>
      </w:r>
    </w:p>
    <w:p w14:paraId="46F967E4">
      <w:pPr>
        <w:widowControl/>
        <w:shd w:val="clear" w:color="auto" w:fill="FDFDFE"/>
        <w:ind w:firstLine="477" w:firstLineChars="199"/>
        <w:jc w:val="left"/>
        <w:rPr>
          <w:rFonts w:ascii="Times New Roman" w:hAnsi="Times New Roman" w:cs="Times New Roman"/>
          <w:kern w:val="0"/>
          <w:szCs w:val="24"/>
        </w:rPr>
      </w:pPr>
      <w:r>
        <w:rPr>
          <w:rFonts w:ascii="Times New Roman" w:hAnsi="Times New Roman" w:cs="Times New Roman"/>
          <w:kern w:val="0"/>
          <w:szCs w:val="24"/>
        </w:rPr>
        <w:t>2.部署流程</w:t>
      </w:r>
    </w:p>
    <w:p w14:paraId="69137AC1">
      <w:pPr>
        <w:widowControl/>
        <w:shd w:val="clear" w:color="auto" w:fill="FDFDFE"/>
        <w:ind w:firstLine="477" w:firstLineChars="199"/>
        <w:jc w:val="left"/>
        <w:rPr>
          <w:i/>
          <w:color w:val="808080"/>
        </w:rPr>
      </w:pPr>
      <w:r>
        <w:rPr>
          <w:rFonts w:hint="eastAsia"/>
          <w:i/>
          <w:color w:val="808080"/>
        </w:rPr>
        <w:t>{</w:t>
      </w:r>
      <w:r>
        <w:rPr>
          <w:i/>
          <w:color w:val="808080"/>
        </w:rPr>
        <w:t>详细描述从安装到配置的全过程，可能包括操作系统安装、中间件安装、数据库配置、应用程序部署等。</w:t>
      </w:r>
      <w:r>
        <w:rPr>
          <w:rFonts w:hint="eastAsia"/>
          <w:i/>
          <w:color w:val="808080"/>
        </w:rPr>
        <w:t>}</w:t>
      </w:r>
    </w:p>
    <w:p w14:paraId="2B5931A7">
      <w:pPr>
        <w:widowControl/>
        <w:shd w:val="clear" w:color="auto" w:fill="FDFDFE"/>
        <w:ind w:firstLine="477" w:firstLineChars="199"/>
        <w:jc w:val="left"/>
        <w:rPr>
          <w:rFonts w:ascii="Times New Roman" w:hAnsi="Times New Roman" w:cs="Times New Roman"/>
          <w:kern w:val="0"/>
          <w:szCs w:val="24"/>
        </w:rPr>
      </w:pPr>
      <w:r>
        <w:rPr>
          <w:rFonts w:ascii="Times New Roman" w:hAnsi="Times New Roman" w:cs="Times New Roman"/>
          <w:kern w:val="0"/>
          <w:szCs w:val="24"/>
        </w:rPr>
        <w:t>3.配置说明</w:t>
      </w:r>
    </w:p>
    <w:p w14:paraId="17D2B0F5">
      <w:pPr>
        <w:widowControl/>
        <w:shd w:val="clear" w:color="auto" w:fill="FDFDFE"/>
        <w:ind w:firstLine="477" w:firstLineChars="199"/>
        <w:jc w:val="left"/>
        <w:rPr>
          <w:i/>
          <w:color w:val="808080"/>
        </w:rPr>
      </w:pPr>
      <w:r>
        <w:rPr>
          <w:rFonts w:hint="eastAsia"/>
          <w:i/>
          <w:color w:val="808080"/>
        </w:rPr>
        <w:t>{</w:t>
      </w:r>
      <w:r>
        <w:rPr>
          <w:i/>
          <w:color w:val="808080"/>
        </w:rPr>
        <w:t>对系统或软件的各种配置项进行详细说明，包括配置文件的位置、内容、格式等，</w:t>
      </w:r>
      <w:r>
        <w:rPr>
          <w:rFonts w:hint="eastAsia"/>
          <w:i/>
          <w:color w:val="808080"/>
        </w:rPr>
        <w:t>给出</w:t>
      </w:r>
      <w:r>
        <w:rPr>
          <w:rFonts w:hint="eastAsia"/>
          <w:b/>
          <w:i/>
          <w:color w:val="808080"/>
        </w:rPr>
        <w:t>部署图</w:t>
      </w:r>
      <w:r>
        <w:rPr>
          <w:i/>
          <w:color w:val="808080"/>
        </w:rPr>
        <w:t>。</w:t>
      </w:r>
      <w:r>
        <w:rPr>
          <w:rFonts w:hint="eastAsia"/>
          <w:i/>
          <w:color w:val="808080"/>
        </w:rPr>
        <w:t>}</w:t>
      </w:r>
    </w:p>
    <w:p w14:paraId="08DB5FF4">
      <w:pPr>
        <w:pStyle w:val="3"/>
        <w:spacing w:before="156" w:after="156"/>
      </w:pPr>
      <w:bookmarkStart w:id="49" w:name="_Toc216041972"/>
      <w:r>
        <w:rPr>
          <w:rFonts w:hint="eastAsia"/>
        </w:rPr>
        <w:t>数据迁移与初始化</w:t>
      </w:r>
      <w:bookmarkEnd w:id="49"/>
    </w:p>
    <w:p w14:paraId="62FCC8EA">
      <w:pPr>
        <w:widowControl/>
        <w:shd w:val="clear" w:color="auto" w:fill="FDFDFE"/>
        <w:ind w:left="460" w:firstLine="0" w:firstLineChars="0"/>
        <w:jc w:val="left"/>
        <w:rPr>
          <w:rFonts w:ascii="Times New Roman" w:hAnsi="Times New Roman" w:cs="Times New Roman"/>
          <w:kern w:val="0"/>
          <w:szCs w:val="24"/>
        </w:rPr>
      </w:pPr>
      <w:r>
        <w:rPr>
          <w:rFonts w:ascii="Times New Roman" w:hAnsi="Times New Roman" w:cs="Times New Roman"/>
          <w:kern w:val="0"/>
          <w:szCs w:val="24"/>
        </w:rPr>
        <w:t>1.数据迁移</w:t>
      </w:r>
    </w:p>
    <w:p w14:paraId="16B49878">
      <w:pPr>
        <w:widowControl/>
        <w:shd w:val="clear" w:color="auto" w:fill="FDFDFE"/>
        <w:ind w:left="460" w:firstLine="0" w:firstLineChars="0"/>
        <w:jc w:val="left"/>
        <w:rPr>
          <w:i/>
          <w:color w:val="808080"/>
        </w:rPr>
      </w:pPr>
      <w:r>
        <w:rPr>
          <w:rFonts w:hint="eastAsia"/>
          <w:i/>
          <w:color w:val="808080"/>
        </w:rPr>
        <w:t>{</w:t>
      </w:r>
      <w:r>
        <w:rPr>
          <w:i/>
          <w:color w:val="808080"/>
        </w:rPr>
        <w:t>如果部署涉及数据迁移，需要说明数据迁移的方法、步骤和注意事项。</w:t>
      </w:r>
      <w:r>
        <w:rPr>
          <w:rFonts w:hint="eastAsia"/>
          <w:i/>
          <w:color w:val="808080"/>
        </w:rPr>
        <w:t>}</w:t>
      </w:r>
    </w:p>
    <w:p w14:paraId="2949F6CE">
      <w:pPr>
        <w:widowControl/>
        <w:shd w:val="clear" w:color="auto" w:fill="FDFDFE"/>
        <w:ind w:left="460" w:firstLine="0" w:firstLineChars="0"/>
        <w:jc w:val="left"/>
        <w:rPr>
          <w:rFonts w:ascii="Times New Roman" w:hAnsi="Times New Roman" w:cs="Times New Roman"/>
          <w:kern w:val="0"/>
          <w:szCs w:val="24"/>
        </w:rPr>
      </w:pPr>
      <w:r>
        <w:rPr>
          <w:rFonts w:ascii="Times New Roman" w:hAnsi="Times New Roman" w:cs="Times New Roman"/>
          <w:kern w:val="0"/>
          <w:szCs w:val="24"/>
        </w:rPr>
        <w:t>2.系统初始化</w:t>
      </w:r>
    </w:p>
    <w:p w14:paraId="158E140E">
      <w:pPr>
        <w:widowControl/>
        <w:shd w:val="clear" w:color="auto" w:fill="FDFDFE"/>
        <w:ind w:left="460" w:firstLine="0" w:firstLineChars="0"/>
        <w:jc w:val="left"/>
        <w:rPr>
          <w:i/>
          <w:color w:val="808080"/>
        </w:rPr>
      </w:pPr>
      <w:r>
        <w:rPr>
          <w:rFonts w:hint="eastAsia"/>
          <w:i/>
          <w:color w:val="808080"/>
        </w:rPr>
        <w:t>{</w:t>
      </w:r>
      <w:r>
        <w:rPr>
          <w:i/>
          <w:color w:val="808080"/>
        </w:rPr>
        <w:t>描述系统部署完成后，如何进行初始化设置，包括导入基础数据、配置系统参数等。</w:t>
      </w:r>
      <w:r>
        <w:rPr>
          <w:rFonts w:hint="eastAsia"/>
          <w:i/>
          <w:color w:val="808080"/>
        </w:rPr>
        <w:t>}</w:t>
      </w:r>
    </w:p>
    <w:p w14:paraId="06A4210D">
      <w:pPr>
        <w:pStyle w:val="3"/>
        <w:spacing w:before="156" w:after="156"/>
      </w:pPr>
      <w:bookmarkStart w:id="50" w:name="_Toc216041973"/>
      <w:r>
        <w:rPr>
          <w:rFonts w:hint="eastAsia"/>
        </w:rPr>
        <w:t>测试与验证</w:t>
      </w:r>
      <w:bookmarkEnd w:id="50"/>
    </w:p>
    <w:p w14:paraId="61949988">
      <w:pPr>
        <w:widowControl/>
        <w:shd w:val="clear" w:color="auto" w:fill="FDFDFE"/>
        <w:ind w:firstLine="458" w:firstLineChars="191"/>
        <w:jc w:val="left"/>
        <w:rPr>
          <w:rFonts w:ascii="Times New Roman" w:hAnsi="Times New Roman" w:cs="Times New Roman"/>
          <w:kern w:val="0"/>
          <w:szCs w:val="24"/>
        </w:rPr>
      </w:pPr>
      <w:r>
        <w:rPr>
          <w:rFonts w:ascii="Times New Roman" w:hAnsi="Times New Roman" w:cs="Times New Roman"/>
          <w:kern w:val="0"/>
          <w:szCs w:val="24"/>
        </w:rPr>
        <w:t>1.测试计划</w:t>
      </w:r>
    </w:p>
    <w:p w14:paraId="1CD2DDE2">
      <w:pPr>
        <w:widowControl/>
        <w:shd w:val="clear" w:color="auto" w:fill="FDFDFE"/>
        <w:ind w:firstLine="458" w:firstLineChars="191"/>
        <w:jc w:val="left"/>
        <w:rPr>
          <w:i/>
          <w:color w:val="808080"/>
        </w:rPr>
      </w:pPr>
      <w:r>
        <w:rPr>
          <w:rFonts w:hint="eastAsia"/>
          <w:i/>
          <w:color w:val="808080"/>
        </w:rPr>
        <w:t>{</w:t>
      </w:r>
      <w:r>
        <w:rPr>
          <w:i/>
          <w:color w:val="808080"/>
        </w:rPr>
        <w:t>部署完成后，需要进行系统测试以验证其功能和性能。本章应提供测试计划，包括测试目的、测试方法、测试用例等。</w:t>
      </w:r>
      <w:r>
        <w:rPr>
          <w:rFonts w:hint="eastAsia"/>
          <w:i/>
          <w:color w:val="808080"/>
        </w:rPr>
        <w:t>}</w:t>
      </w:r>
    </w:p>
    <w:p w14:paraId="6096FB05">
      <w:pPr>
        <w:widowControl/>
        <w:shd w:val="clear" w:color="auto" w:fill="FDFDFE"/>
        <w:ind w:firstLine="458" w:firstLineChars="191"/>
        <w:jc w:val="left"/>
        <w:rPr>
          <w:rFonts w:ascii="Times New Roman" w:hAnsi="Times New Roman" w:cs="Times New Roman"/>
          <w:kern w:val="0"/>
          <w:szCs w:val="24"/>
        </w:rPr>
      </w:pPr>
      <w:r>
        <w:rPr>
          <w:rFonts w:ascii="Times New Roman" w:hAnsi="Times New Roman" w:cs="Times New Roman"/>
          <w:kern w:val="0"/>
          <w:szCs w:val="24"/>
        </w:rPr>
        <w:t>2.验证步骤</w:t>
      </w:r>
    </w:p>
    <w:p w14:paraId="1B28D971">
      <w:pPr>
        <w:widowControl/>
        <w:shd w:val="clear" w:color="auto" w:fill="FDFDFE"/>
        <w:ind w:firstLine="458" w:firstLineChars="191"/>
        <w:jc w:val="left"/>
        <w:rPr>
          <w:i/>
          <w:color w:val="808080"/>
        </w:rPr>
      </w:pPr>
      <w:r>
        <w:rPr>
          <w:rFonts w:hint="eastAsia"/>
          <w:i/>
          <w:color w:val="808080"/>
        </w:rPr>
        <w:t>{</w:t>
      </w:r>
      <w:r>
        <w:rPr>
          <w:i/>
          <w:color w:val="808080"/>
        </w:rPr>
        <w:t>详细描述如何验证系统部署是否成功，包括检查系统日志、运行测试脚本、进行功能测试等。</w:t>
      </w:r>
      <w:r>
        <w:rPr>
          <w:rFonts w:hint="eastAsia"/>
          <w:i/>
          <w:color w:val="808080"/>
        </w:rPr>
        <w:t>}</w:t>
      </w:r>
    </w:p>
    <w:p w14:paraId="092A89BD">
      <w:pPr>
        <w:ind w:firstLine="364" w:firstLineChars="152"/>
        <w:rPr>
          <w:b/>
          <w:i/>
          <w:color w:val="808080"/>
          <w:u w:val="single"/>
        </w:rPr>
      </w:pPr>
      <w:r>
        <w:rPr>
          <w:rFonts w:hint="eastAsia"/>
          <w:i/>
          <w:color w:val="808080"/>
        </w:rPr>
        <w:t>本章需要实现的UML模型有：</w:t>
      </w:r>
      <w:r>
        <w:rPr>
          <w:rFonts w:hint="eastAsia"/>
          <w:b/>
          <w:i/>
          <w:color w:val="808080"/>
          <w:u w:val="single"/>
        </w:rPr>
        <w:t>部署图</w:t>
      </w:r>
    </w:p>
    <w:p w14:paraId="3FF2C84A">
      <w:pPr>
        <w:widowControl/>
        <w:shd w:val="clear" w:color="auto" w:fill="FDFDFE"/>
        <w:ind w:firstLine="458" w:firstLineChars="191"/>
        <w:jc w:val="left"/>
        <w:rPr>
          <w:i/>
          <w:color w:val="808080"/>
        </w:rPr>
      </w:pPr>
    </w:p>
    <w:p w14:paraId="5FFA944D">
      <w:pPr>
        <w:ind w:firstLine="480"/>
      </w:pPr>
    </w:p>
    <w:p w14:paraId="2B182A83">
      <w:pPr>
        <w:ind w:firstLine="480"/>
      </w:pPr>
    </w:p>
    <w:p w14:paraId="5923A394">
      <w:pPr>
        <w:ind w:firstLine="480"/>
      </w:pPr>
    </w:p>
    <w:p w14:paraId="47474340">
      <w:pPr>
        <w:ind w:firstLine="480"/>
      </w:pPr>
    </w:p>
    <w:p w14:paraId="13EBC9F7">
      <w:pPr>
        <w:ind w:firstLine="480"/>
      </w:pPr>
    </w:p>
    <w:p w14:paraId="36E27B4E">
      <w:pPr>
        <w:ind w:firstLine="480"/>
        <w:sectPr>
          <w:headerReference r:id="rId18" w:type="default"/>
          <w:pgSz w:w="11906" w:h="16838"/>
          <w:pgMar w:top="1418" w:right="1418" w:bottom="1418" w:left="1418" w:header="851" w:footer="992" w:gutter="0"/>
          <w:cols w:space="425" w:num="1"/>
          <w:docGrid w:type="lines" w:linePitch="312" w:charSpace="0"/>
        </w:sectPr>
      </w:pPr>
      <w:r>
        <w:br w:type="page"/>
      </w:r>
    </w:p>
    <w:p w14:paraId="0DB6F934">
      <w:pPr>
        <w:pStyle w:val="2"/>
        <w:rPr>
          <w:rFonts w:cs="Times New Roman"/>
        </w:rPr>
      </w:pPr>
      <w:bookmarkStart w:id="51" w:name="_Toc216041974"/>
      <w:r>
        <w:rPr>
          <w:rFonts w:cs="Times New Roman"/>
        </w:rPr>
        <w:t>软件系统维护与支持</w:t>
      </w:r>
      <w:bookmarkEnd w:id="51"/>
    </w:p>
    <w:p w14:paraId="3F82F11E">
      <w:pPr>
        <w:pStyle w:val="3"/>
        <w:spacing w:before="156" w:after="156"/>
      </w:pPr>
      <w:bookmarkStart w:id="52" w:name="_Toc216041975"/>
      <w:r>
        <w:rPr>
          <w:rFonts w:hint="eastAsia"/>
        </w:rPr>
        <w:t>维护内容</w:t>
      </w:r>
      <w:bookmarkEnd w:id="52"/>
    </w:p>
    <w:p w14:paraId="1D68F2B4">
      <w:pPr>
        <w:pStyle w:val="4"/>
        <w:spacing w:before="156" w:after="156"/>
      </w:pPr>
      <w:bookmarkStart w:id="53" w:name="_Toc216041976"/>
      <w:r>
        <w:rPr>
          <w:rFonts w:hint="eastAsia"/>
        </w:rPr>
        <w:t>日常维护</w:t>
      </w:r>
      <w:bookmarkEnd w:id="53"/>
    </w:p>
    <w:p w14:paraId="5E339EF5">
      <w:pPr>
        <w:widowControl/>
        <w:shd w:val="clear" w:color="auto" w:fill="FDFDFE"/>
        <w:ind w:firstLine="458" w:firstLineChars="191"/>
        <w:jc w:val="left"/>
        <w:rPr>
          <w:rFonts w:ascii="Times New Roman" w:hAnsi="Times New Roman" w:cs="Times New Roman"/>
          <w:kern w:val="0"/>
          <w:szCs w:val="24"/>
        </w:rPr>
      </w:pPr>
      <w:r>
        <w:rPr>
          <w:rFonts w:hint="eastAsia" w:ascii="Times New Roman" w:hAnsi="Times New Roman" w:cs="Times New Roman"/>
          <w:kern w:val="0"/>
          <w:szCs w:val="24"/>
        </w:rPr>
        <w:t>1.系统监控</w:t>
      </w:r>
    </w:p>
    <w:p w14:paraId="7D66065A">
      <w:pPr>
        <w:widowControl/>
        <w:shd w:val="clear" w:color="auto" w:fill="FDFDFE"/>
        <w:ind w:firstLine="458" w:firstLineChars="191"/>
        <w:jc w:val="left"/>
        <w:rPr>
          <w:i/>
          <w:color w:val="808080" w:themeColor="background1" w:themeShade="80"/>
        </w:rPr>
      </w:pPr>
      <w:r>
        <w:rPr>
          <w:rFonts w:hint="eastAsia"/>
          <w:i/>
          <w:color w:val="808080" w:themeColor="background1" w:themeShade="80"/>
        </w:rPr>
        <w:t>{</w:t>
      </w:r>
      <w:r>
        <w:rPr>
          <w:i/>
          <w:color w:val="808080" w:themeColor="background1" w:themeShade="80"/>
        </w:rPr>
        <w:t>说明如何监控系统运行状态，包括性能指标、错误日志等。</w:t>
      </w:r>
      <w:r>
        <w:rPr>
          <w:rFonts w:hint="eastAsia"/>
          <w:i/>
          <w:color w:val="808080" w:themeColor="background1" w:themeShade="80"/>
        </w:rPr>
        <w:t>}</w:t>
      </w:r>
    </w:p>
    <w:p w14:paraId="4E0E935F">
      <w:pPr>
        <w:widowControl/>
        <w:shd w:val="clear" w:color="auto" w:fill="FDFDFE"/>
        <w:ind w:firstLine="458" w:firstLineChars="191"/>
        <w:jc w:val="left"/>
        <w:rPr>
          <w:rFonts w:ascii="Times New Roman" w:hAnsi="Times New Roman" w:cs="Times New Roman"/>
          <w:kern w:val="0"/>
          <w:szCs w:val="24"/>
        </w:rPr>
      </w:pPr>
      <w:r>
        <w:rPr>
          <w:rFonts w:hint="eastAsia" w:ascii="Times New Roman" w:hAnsi="Times New Roman" w:cs="Times New Roman"/>
          <w:kern w:val="0"/>
          <w:szCs w:val="24"/>
        </w:rPr>
        <w:t>2.数据备份</w:t>
      </w:r>
    </w:p>
    <w:p w14:paraId="203873E9">
      <w:pPr>
        <w:widowControl/>
        <w:shd w:val="clear" w:color="auto" w:fill="FDFDFE"/>
        <w:ind w:firstLine="458" w:firstLineChars="191"/>
        <w:jc w:val="left"/>
        <w:rPr>
          <w:i/>
          <w:color w:val="808080" w:themeColor="background1" w:themeShade="80"/>
        </w:rPr>
      </w:pPr>
      <w:r>
        <w:rPr>
          <w:rFonts w:hint="eastAsia"/>
          <w:i/>
          <w:color w:val="808080" w:themeColor="background1" w:themeShade="80"/>
        </w:rPr>
        <w:t>{</w:t>
      </w:r>
      <w:r>
        <w:rPr>
          <w:i/>
          <w:color w:val="808080" w:themeColor="background1" w:themeShade="80"/>
        </w:rPr>
        <w:t>描述数据备份的策略、方法和频率，确保数据的安全性和完整性。</w:t>
      </w:r>
      <w:r>
        <w:rPr>
          <w:rFonts w:hint="eastAsia"/>
          <w:i/>
          <w:color w:val="808080" w:themeColor="background1" w:themeShade="80"/>
        </w:rPr>
        <w:t>}</w:t>
      </w:r>
    </w:p>
    <w:p w14:paraId="30C387AA">
      <w:pPr>
        <w:widowControl/>
        <w:shd w:val="clear" w:color="auto" w:fill="FDFDFE"/>
        <w:ind w:firstLine="458" w:firstLineChars="191"/>
        <w:jc w:val="left"/>
        <w:rPr>
          <w:rFonts w:ascii="Times New Roman" w:hAnsi="Times New Roman" w:cs="Times New Roman"/>
          <w:kern w:val="0"/>
          <w:szCs w:val="24"/>
        </w:rPr>
      </w:pPr>
      <w:r>
        <w:rPr>
          <w:rFonts w:hint="eastAsia" w:ascii="Times New Roman" w:hAnsi="Times New Roman" w:cs="Times New Roman"/>
          <w:kern w:val="0"/>
          <w:szCs w:val="24"/>
        </w:rPr>
        <w:t>3.安全更新</w:t>
      </w:r>
    </w:p>
    <w:p w14:paraId="58384C50">
      <w:pPr>
        <w:widowControl/>
        <w:shd w:val="clear" w:color="auto" w:fill="FDFDFE"/>
        <w:ind w:firstLine="458" w:firstLineChars="191"/>
        <w:jc w:val="left"/>
        <w:rPr>
          <w:i/>
          <w:color w:val="808080" w:themeColor="background1" w:themeShade="80"/>
        </w:rPr>
      </w:pPr>
      <w:r>
        <w:rPr>
          <w:rFonts w:hint="eastAsia"/>
          <w:i/>
          <w:color w:val="808080" w:themeColor="background1" w:themeShade="80"/>
        </w:rPr>
        <w:t>{</w:t>
      </w:r>
      <w:r>
        <w:rPr>
          <w:i/>
          <w:color w:val="808080" w:themeColor="background1" w:themeShade="80"/>
        </w:rPr>
        <w:t>说明如何及时应用安全补丁，防止软件漏洞被利用。</w:t>
      </w:r>
      <w:r>
        <w:rPr>
          <w:rFonts w:hint="eastAsia"/>
          <w:i/>
          <w:color w:val="808080" w:themeColor="background1" w:themeShade="80"/>
        </w:rPr>
        <w:t>}</w:t>
      </w:r>
    </w:p>
    <w:p w14:paraId="02D484D0">
      <w:pPr>
        <w:pStyle w:val="4"/>
        <w:spacing w:before="156" w:after="156"/>
      </w:pPr>
      <w:bookmarkStart w:id="54" w:name="_Toc216041977"/>
      <w:r>
        <w:rPr>
          <w:rFonts w:hint="eastAsia"/>
        </w:rPr>
        <w:t>定期维护</w:t>
      </w:r>
      <w:bookmarkEnd w:id="54"/>
    </w:p>
    <w:p w14:paraId="2DF7DAAF">
      <w:pPr>
        <w:widowControl/>
        <w:shd w:val="clear" w:color="auto" w:fill="FDFDFE"/>
        <w:ind w:firstLine="458" w:firstLineChars="191"/>
        <w:jc w:val="left"/>
        <w:rPr>
          <w:rFonts w:ascii="Times New Roman" w:hAnsi="Times New Roman" w:cs="Times New Roman"/>
          <w:kern w:val="0"/>
          <w:szCs w:val="24"/>
        </w:rPr>
      </w:pPr>
      <w:r>
        <w:rPr>
          <w:rFonts w:hint="eastAsia" w:ascii="Times New Roman" w:hAnsi="Times New Roman" w:cs="Times New Roman"/>
          <w:kern w:val="0"/>
          <w:szCs w:val="24"/>
        </w:rPr>
        <w:t>1.</w:t>
      </w:r>
      <w:r>
        <w:rPr>
          <w:rFonts w:ascii="Times New Roman" w:hAnsi="Times New Roman" w:cs="Times New Roman"/>
          <w:kern w:val="0"/>
          <w:szCs w:val="24"/>
        </w:rPr>
        <w:t>性能优化</w:t>
      </w:r>
    </w:p>
    <w:p w14:paraId="188D2B1E">
      <w:pPr>
        <w:widowControl/>
        <w:shd w:val="clear" w:color="auto" w:fill="FDFDFE"/>
        <w:ind w:firstLine="458" w:firstLineChars="191"/>
        <w:jc w:val="left"/>
        <w:rPr>
          <w:i/>
          <w:color w:val="808080" w:themeColor="background1" w:themeShade="80"/>
        </w:rPr>
      </w:pPr>
      <w:r>
        <w:rPr>
          <w:rFonts w:hint="eastAsia"/>
          <w:i/>
          <w:color w:val="808080" w:themeColor="background1" w:themeShade="80"/>
        </w:rPr>
        <w:t>{</w:t>
      </w:r>
      <w:r>
        <w:rPr>
          <w:i/>
          <w:color w:val="808080" w:themeColor="background1" w:themeShade="80"/>
        </w:rPr>
        <w:t>定期分析系统性能瓶颈，提出并实施优化方案。</w:t>
      </w:r>
      <w:r>
        <w:rPr>
          <w:rFonts w:hint="eastAsia"/>
          <w:i/>
          <w:color w:val="808080" w:themeColor="background1" w:themeShade="80"/>
        </w:rPr>
        <w:t>}</w:t>
      </w:r>
    </w:p>
    <w:p w14:paraId="7ABBE993">
      <w:pPr>
        <w:widowControl/>
        <w:shd w:val="clear" w:color="auto" w:fill="FDFDFE"/>
        <w:ind w:firstLine="458" w:firstLineChars="191"/>
        <w:jc w:val="left"/>
        <w:rPr>
          <w:rFonts w:ascii="Times New Roman" w:hAnsi="Times New Roman" w:cs="Times New Roman"/>
          <w:kern w:val="0"/>
          <w:szCs w:val="24"/>
        </w:rPr>
      </w:pPr>
      <w:r>
        <w:rPr>
          <w:rFonts w:hint="eastAsia" w:ascii="Times New Roman" w:hAnsi="Times New Roman" w:cs="Times New Roman"/>
          <w:kern w:val="0"/>
          <w:szCs w:val="24"/>
        </w:rPr>
        <w:t>2.</w:t>
      </w:r>
      <w:r>
        <w:rPr>
          <w:rFonts w:ascii="Times New Roman" w:hAnsi="Times New Roman" w:cs="Times New Roman"/>
          <w:kern w:val="0"/>
          <w:szCs w:val="24"/>
        </w:rPr>
        <w:t>系统升级</w:t>
      </w:r>
    </w:p>
    <w:p w14:paraId="15FC97C7">
      <w:pPr>
        <w:widowControl/>
        <w:shd w:val="clear" w:color="auto" w:fill="FDFDFE"/>
        <w:ind w:firstLine="458" w:firstLineChars="191"/>
        <w:jc w:val="left"/>
        <w:rPr>
          <w:i/>
          <w:color w:val="808080" w:themeColor="background1" w:themeShade="80"/>
        </w:rPr>
      </w:pPr>
      <w:r>
        <w:rPr>
          <w:rFonts w:hint="eastAsia"/>
          <w:i/>
          <w:color w:val="808080" w:themeColor="background1" w:themeShade="80"/>
        </w:rPr>
        <w:t>{</w:t>
      </w:r>
      <w:r>
        <w:rPr>
          <w:i/>
          <w:color w:val="808080" w:themeColor="background1" w:themeShade="80"/>
        </w:rPr>
        <w:t>根据软件版本发布计划，安排系统升级时间和步骤。</w:t>
      </w:r>
      <w:r>
        <w:rPr>
          <w:rFonts w:hint="eastAsia"/>
          <w:i/>
          <w:color w:val="808080" w:themeColor="background1" w:themeShade="80"/>
        </w:rPr>
        <w:t>}</w:t>
      </w:r>
    </w:p>
    <w:p w14:paraId="16576C03">
      <w:pPr>
        <w:widowControl/>
        <w:shd w:val="clear" w:color="auto" w:fill="FDFDFE"/>
        <w:ind w:firstLine="458" w:firstLineChars="191"/>
        <w:jc w:val="left"/>
        <w:rPr>
          <w:rFonts w:ascii="Times New Roman" w:hAnsi="Times New Roman" w:cs="Times New Roman"/>
          <w:kern w:val="0"/>
          <w:szCs w:val="24"/>
        </w:rPr>
      </w:pPr>
      <w:r>
        <w:rPr>
          <w:rFonts w:hint="eastAsia" w:ascii="Times New Roman" w:hAnsi="Times New Roman" w:cs="Times New Roman"/>
          <w:kern w:val="0"/>
          <w:szCs w:val="24"/>
        </w:rPr>
        <w:t>3.</w:t>
      </w:r>
      <w:r>
        <w:rPr>
          <w:rFonts w:ascii="Times New Roman" w:hAnsi="Times New Roman" w:cs="Times New Roman"/>
          <w:kern w:val="0"/>
          <w:szCs w:val="24"/>
        </w:rPr>
        <w:t>环境检查</w:t>
      </w:r>
    </w:p>
    <w:p w14:paraId="32D763D7">
      <w:pPr>
        <w:widowControl/>
        <w:shd w:val="clear" w:color="auto" w:fill="FDFDFE"/>
        <w:ind w:firstLine="458" w:firstLineChars="191"/>
        <w:jc w:val="left"/>
        <w:rPr>
          <w:i/>
          <w:color w:val="808080" w:themeColor="background1" w:themeShade="80"/>
        </w:rPr>
      </w:pPr>
      <w:r>
        <w:rPr>
          <w:rFonts w:hint="eastAsia"/>
          <w:i/>
          <w:color w:val="808080" w:themeColor="background1" w:themeShade="80"/>
        </w:rPr>
        <w:t>{</w:t>
      </w:r>
      <w:r>
        <w:rPr>
          <w:i/>
          <w:color w:val="808080" w:themeColor="background1" w:themeShade="80"/>
        </w:rPr>
        <w:t>定期检查软件运行所需的硬件和软件环境，确保其满足运行要求。</w:t>
      </w:r>
      <w:r>
        <w:rPr>
          <w:rFonts w:hint="eastAsia"/>
          <w:i/>
          <w:color w:val="808080" w:themeColor="background1" w:themeShade="80"/>
        </w:rPr>
        <w:t>}</w:t>
      </w:r>
    </w:p>
    <w:p w14:paraId="0C1E0427">
      <w:pPr>
        <w:ind w:firstLine="425" w:firstLineChars="152"/>
        <w:rPr>
          <w:rFonts w:ascii="Times New Roman" w:hAnsi="Times New Roman" w:eastAsia="黑体" w:cs="Times New Roman"/>
          <w:sz w:val="28"/>
          <w:szCs w:val="28"/>
        </w:rPr>
      </w:pPr>
      <w:r>
        <w:rPr>
          <w:rFonts w:hint="eastAsia" w:ascii="Times New Roman" w:hAnsi="Times New Roman" w:eastAsia="黑体" w:cs="Times New Roman"/>
          <w:sz w:val="28"/>
          <w:szCs w:val="28"/>
        </w:rPr>
        <w:t>6.1.3故障处理</w:t>
      </w:r>
    </w:p>
    <w:p w14:paraId="769205DC">
      <w:pPr>
        <w:widowControl/>
        <w:shd w:val="clear" w:color="auto" w:fill="FDFDFE"/>
        <w:ind w:firstLine="458" w:firstLineChars="191"/>
        <w:jc w:val="left"/>
        <w:rPr>
          <w:rFonts w:ascii="Times New Roman" w:hAnsi="Times New Roman" w:cs="Times New Roman"/>
          <w:kern w:val="0"/>
          <w:szCs w:val="24"/>
        </w:rPr>
      </w:pPr>
      <w:r>
        <w:rPr>
          <w:rFonts w:hint="eastAsia" w:ascii="Times New Roman" w:hAnsi="Times New Roman" w:cs="Times New Roman"/>
          <w:kern w:val="0"/>
          <w:szCs w:val="24"/>
        </w:rPr>
        <w:t>1.</w:t>
      </w:r>
      <w:r>
        <w:rPr>
          <w:rFonts w:ascii="Times New Roman" w:hAnsi="Times New Roman" w:cs="Times New Roman"/>
          <w:kern w:val="0"/>
          <w:szCs w:val="24"/>
        </w:rPr>
        <w:t>故障排查流程</w:t>
      </w:r>
    </w:p>
    <w:p w14:paraId="5AF7C3E1">
      <w:pPr>
        <w:widowControl/>
        <w:shd w:val="clear" w:color="auto" w:fill="FDFDFE"/>
        <w:ind w:firstLine="458" w:firstLineChars="191"/>
        <w:jc w:val="left"/>
        <w:rPr>
          <w:i/>
          <w:color w:val="808080" w:themeColor="background1" w:themeShade="80"/>
        </w:rPr>
      </w:pPr>
      <w:r>
        <w:rPr>
          <w:rFonts w:hint="eastAsia"/>
          <w:i/>
          <w:color w:val="808080" w:themeColor="background1" w:themeShade="80"/>
        </w:rPr>
        <w:t>{</w:t>
      </w:r>
      <w:r>
        <w:rPr>
          <w:i/>
          <w:color w:val="808080" w:themeColor="background1" w:themeShade="80"/>
        </w:rPr>
        <w:t>提供详细的故障排查步骤和工具使用方法。</w:t>
      </w:r>
      <w:r>
        <w:rPr>
          <w:rFonts w:hint="eastAsia"/>
          <w:i/>
          <w:color w:val="808080" w:themeColor="background1" w:themeShade="80"/>
        </w:rPr>
        <w:t>}</w:t>
      </w:r>
    </w:p>
    <w:p w14:paraId="6E226B6C">
      <w:pPr>
        <w:widowControl/>
        <w:shd w:val="clear" w:color="auto" w:fill="FDFDFE"/>
        <w:ind w:firstLine="458" w:firstLineChars="191"/>
        <w:jc w:val="left"/>
        <w:rPr>
          <w:rFonts w:ascii="Times New Roman" w:hAnsi="Times New Roman" w:cs="Times New Roman"/>
          <w:kern w:val="0"/>
          <w:szCs w:val="24"/>
        </w:rPr>
      </w:pPr>
      <w:r>
        <w:rPr>
          <w:rFonts w:hint="eastAsia" w:ascii="Times New Roman" w:hAnsi="Times New Roman" w:cs="Times New Roman"/>
          <w:kern w:val="0"/>
          <w:szCs w:val="24"/>
        </w:rPr>
        <w:t>2.</w:t>
      </w:r>
      <w:r>
        <w:rPr>
          <w:rFonts w:ascii="Times New Roman" w:hAnsi="Times New Roman" w:cs="Times New Roman"/>
          <w:kern w:val="0"/>
          <w:szCs w:val="24"/>
        </w:rPr>
        <w:t>常见问题解决</w:t>
      </w:r>
    </w:p>
    <w:p w14:paraId="39800286">
      <w:pPr>
        <w:widowControl/>
        <w:shd w:val="clear" w:color="auto" w:fill="FDFDFE"/>
        <w:ind w:firstLine="458" w:firstLineChars="191"/>
        <w:jc w:val="left"/>
        <w:rPr>
          <w:i/>
          <w:color w:val="808080" w:themeColor="background1" w:themeShade="80"/>
        </w:rPr>
      </w:pPr>
      <w:r>
        <w:rPr>
          <w:rFonts w:hint="eastAsia"/>
          <w:i/>
          <w:color w:val="808080" w:themeColor="background1" w:themeShade="80"/>
        </w:rPr>
        <w:t>{</w:t>
      </w:r>
      <w:r>
        <w:rPr>
          <w:i/>
          <w:color w:val="808080" w:themeColor="background1" w:themeShade="80"/>
        </w:rPr>
        <w:t>列举常见问题及其解决方案，供技术支持人员参考。</w:t>
      </w:r>
      <w:r>
        <w:rPr>
          <w:rFonts w:hint="eastAsia"/>
          <w:i/>
          <w:color w:val="808080" w:themeColor="background1" w:themeShade="80"/>
        </w:rPr>
        <w:t>}</w:t>
      </w:r>
    </w:p>
    <w:p w14:paraId="7EEDA4EB">
      <w:pPr>
        <w:widowControl/>
        <w:shd w:val="clear" w:color="auto" w:fill="FDFDFE"/>
        <w:ind w:firstLine="458" w:firstLineChars="191"/>
        <w:jc w:val="left"/>
        <w:rPr>
          <w:rFonts w:ascii="Times New Roman" w:hAnsi="Times New Roman" w:cs="Times New Roman"/>
          <w:kern w:val="0"/>
          <w:szCs w:val="24"/>
        </w:rPr>
      </w:pPr>
      <w:r>
        <w:rPr>
          <w:rFonts w:hint="eastAsia" w:ascii="Times New Roman" w:hAnsi="Times New Roman" w:cs="Times New Roman"/>
          <w:kern w:val="0"/>
          <w:szCs w:val="24"/>
        </w:rPr>
        <w:t>3.</w:t>
      </w:r>
      <w:r>
        <w:rPr>
          <w:rFonts w:ascii="Times New Roman" w:hAnsi="Times New Roman" w:cs="Times New Roman"/>
          <w:kern w:val="0"/>
          <w:szCs w:val="24"/>
        </w:rPr>
        <w:t>紧急响应机制</w:t>
      </w:r>
    </w:p>
    <w:p w14:paraId="7DDCCE31">
      <w:pPr>
        <w:widowControl/>
        <w:shd w:val="clear" w:color="auto" w:fill="FDFDFE"/>
        <w:ind w:firstLine="458" w:firstLineChars="191"/>
        <w:jc w:val="left"/>
        <w:rPr>
          <w:i/>
          <w:color w:val="808080" w:themeColor="background1" w:themeShade="80"/>
        </w:rPr>
      </w:pPr>
      <w:r>
        <w:rPr>
          <w:rFonts w:hint="eastAsia"/>
          <w:i/>
          <w:color w:val="808080" w:themeColor="background1" w:themeShade="80"/>
        </w:rPr>
        <w:t>{</w:t>
      </w:r>
      <w:r>
        <w:rPr>
          <w:i/>
          <w:color w:val="808080" w:themeColor="background1" w:themeShade="80"/>
        </w:rPr>
        <w:t>说明在出现重大故障时的紧急响应流程和措施。</w:t>
      </w:r>
      <w:r>
        <w:rPr>
          <w:rFonts w:hint="eastAsia"/>
          <w:i/>
          <w:color w:val="808080" w:themeColor="background1" w:themeShade="80"/>
        </w:rPr>
        <w:t>}</w:t>
      </w:r>
    </w:p>
    <w:p w14:paraId="1ADF33B3">
      <w:pPr>
        <w:pStyle w:val="3"/>
        <w:spacing w:before="156" w:after="156"/>
      </w:pPr>
      <w:bookmarkStart w:id="55" w:name="_Toc216041978"/>
      <w:r>
        <w:rPr>
          <w:rFonts w:hint="eastAsia"/>
        </w:rPr>
        <w:t>技术支持与维护</w:t>
      </w:r>
      <w:bookmarkEnd w:id="55"/>
    </w:p>
    <w:p w14:paraId="7FCF2447">
      <w:pPr>
        <w:pStyle w:val="4"/>
        <w:spacing w:before="156" w:after="156"/>
      </w:pPr>
      <w:bookmarkStart w:id="56" w:name="_Toc216041979"/>
      <w:r>
        <w:t>技术支持渠道</w:t>
      </w:r>
      <w:bookmarkEnd w:id="56"/>
    </w:p>
    <w:p w14:paraId="48AFB838">
      <w:pPr>
        <w:widowControl/>
        <w:shd w:val="clear" w:color="auto" w:fill="FDFDFE"/>
        <w:ind w:firstLine="458" w:firstLineChars="191"/>
        <w:jc w:val="left"/>
        <w:rPr>
          <w:rFonts w:ascii="Times New Roman" w:hAnsi="Times New Roman" w:cs="Times New Roman"/>
          <w:kern w:val="0"/>
          <w:szCs w:val="24"/>
        </w:rPr>
      </w:pPr>
      <w:r>
        <w:rPr>
          <w:rFonts w:hint="eastAsia" w:ascii="Times New Roman" w:hAnsi="Times New Roman" w:cs="Times New Roman"/>
          <w:kern w:val="0"/>
          <w:szCs w:val="24"/>
        </w:rPr>
        <w:t>1.</w:t>
      </w:r>
      <w:r>
        <w:rPr>
          <w:rFonts w:ascii="Times New Roman" w:hAnsi="Times New Roman" w:cs="Times New Roman"/>
          <w:kern w:val="0"/>
          <w:szCs w:val="24"/>
        </w:rPr>
        <w:t>电话支持</w:t>
      </w:r>
    </w:p>
    <w:p w14:paraId="183B2313">
      <w:pPr>
        <w:widowControl/>
        <w:shd w:val="clear" w:color="auto" w:fill="FDFDFE"/>
        <w:ind w:firstLine="458" w:firstLineChars="191"/>
        <w:jc w:val="left"/>
        <w:rPr>
          <w:i/>
          <w:color w:val="808080" w:themeColor="background1" w:themeShade="80"/>
        </w:rPr>
      </w:pPr>
      <w:r>
        <w:rPr>
          <w:rFonts w:hint="eastAsia"/>
          <w:i/>
          <w:color w:val="808080" w:themeColor="background1" w:themeShade="80"/>
        </w:rPr>
        <w:t>{</w:t>
      </w:r>
      <w:r>
        <w:rPr>
          <w:i/>
          <w:color w:val="808080" w:themeColor="background1" w:themeShade="80"/>
        </w:rPr>
        <w:t>提供技术支持热线电话，供用户遇到问题时联系。</w:t>
      </w:r>
      <w:r>
        <w:rPr>
          <w:rFonts w:hint="eastAsia"/>
          <w:i/>
          <w:color w:val="808080" w:themeColor="background1" w:themeShade="80"/>
        </w:rPr>
        <w:t>}</w:t>
      </w:r>
    </w:p>
    <w:p w14:paraId="2FBD4481">
      <w:pPr>
        <w:widowControl/>
        <w:shd w:val="clear" w:color="auto" w:fill="FDFDFE"/>
        <w:ind w:firstLine="458" w:firstLineChars="191"/>
        <w:jc w:val="left"/>
        <w:rPr>
          <w:rFonts w:ascii="Times New Roman" w:hAnsi="Times New Roman" w:cs="Times New Roman"/>
          <w:kern w:val="0"/>
          <w:szCs w:val="24"/>
        </w:rPr>
      </w:pPr>
      <w:r>
        <w:rPr>
          <w:rFonts w:hint="eastAsia" w:ascii="Times New Roman" w:hAnsi="Times New Roman" w:cs="Times New Roman"/>
          <w:kern w:val="0"/>
          <w:szCs w:val="24"/>
        </w:rPr>
        <w:t>2.</w:t>
      </w:r>
      <w:r>
        <w:rPr>
          <w:rFonts w:ascii="Times New Roman" w:hAnsi="Times New Roman" w:cs="Times New Roman"/>
          <w:kern w:val="0"/>
          <w:szCs w:val="24"/>
        </w:rPr>
        <w:t>在线支持</w:t>
      </w:r>
    </w:p>
    <w:p w14:paraId="0AF9CFF9">
      <w:pPr>
        <w:widowControl/>
        <w:shd w:val="clear" w:color="auto" w:fill="FDFDFE"/>
        <w:ind w:firstLine="458" w:firstLineChars="191"/>
        <w:jc w:val="left"/>
        <w:rPr>
          <w:i/>
          <w:color w:val="808080" w:themeColor="background1" w:themeShade="80"/>
        </w:rPr>
      </w:pPr>
      <w:r>
        <w:rPr>
          <w:rFonts w:hint="eastAsia"/>
          <w:i/>
          <w:color w:val="808080" w:themeColor="background1" w:themeShade="80"/>
        </w:rPr>
        <w:t>{</w:t>
      </w:r>
      <w:r>
        <w:rPr>
          <w:i/>
          <w:color w:val="808080" w:themeColor="background1" w:themeShade="80"/>
        </w:rPr>
        <w:t>通过即时通讯工具、电子邮件或在线支持系统提供远程技术支持。</w:t>
      </w:r>
      <w:r>
        <w:rPr>
          <w:rFonts w:hint="eastAsia"/>
          <w:i/>
          <w:color w:val="808080" w:themeColor="background1" w:themeShade="80"/>
        </w:rPr>
        <w:t>}</w:t>
      </w:r>
    </w:p>
    <w:p w14:paraId="2CAC4565">
      <w:pPr>
        <w:widowControl/>
        <w:shd w:val="clear" w:color="auto" w:fill="FDFDFE"/>
        <w:ind w:firstLine="458" w:firstLineChars="191"/>
        <w:jc w:val="left"/>
        <w:rPr>
          <w:rFonts w:ascii="Times New Roman" w:hAnsi="Times New Roman" w:cs="Times New Roman"/>
          <w:kern w:val="0"/>
          <w:szCs w:val="24"/>
        </w:rPr>
      </w:pPr>
      <w:r>
        <w:rPr>
          <w:rFonts w:hint="eastAsia" w:ascii="Times New Roman" w:hAnsi="Times New Roman" w:cs="Times New Roman"/>
          <w:kern w:val="0"/>
          <w:szCs w:val="24"/>
        </w:rPr>
        <w:t>3.</w:t>
      </w:r>
      <w:r>
        <w:rPr>
          <w:rFonts w:ascii="Times New Roman" w:hAnsi="Times New Roman" w:cs="Times New Roman"/>
          <w:kern w:val="0"/>
          <w:szCs w:val="24"/>
        </w:rPr>
        <w:t>现场支持</w:t>
      </w:r>
    </w:p>
    <w:p w14:paraId="67EF0789">
      <w:pPr>
        <w:widowControl/>
        <w:shd w:val="clear" w:color="auto" w:fill="FDFDFE"/>
        <w:ind w:firstLine="458" w:firstLineChars="191"/>
        <w:jc w:val="left"/>
        <w:rPr>
          <w:i/>
          <w:color w:val="808080" w:themeColor="background1" w:themeShade="80"/>
        </w:rPr>
      </w:pPr>
      <w:r>
        <w:rPr>
          <w:rFonts w:hint="eastAsia"/>
          <w:i/>
          <w:color w:val="808080" w:themeColor="background1" w:themeShade="80"/>
        </w:rPr>
        <w:t>{</w:t>
      </w:r>
      <w:r>
        <w:rPr>
          <w:i/>
          <w:color w:val="808080" w:themeColor="background1" w:themeShade="80"/>
        </w:rPr>
        <w:t>在必要时派遣技术人员到现场解决问题。</w:t>
      </w:r>
      <w:r>
        <w:rPr>
          <w:rFonts w:hint="eastAsia"/>
          <w:i/>
          <w:color w:val="808080" w:themeColor="background1" w:themeShade="80"/>
        </w:rPr>
        <w:t>}</w:t>
      </w:r>
    </w:p>
    <w:p w14:paraId="5800F66C">
      <w:pPr>
        <w:pStyle w:val="4"/>
        <w:spacing w:before="156" w:after="156"/>
      </w:pPr>
      <w:bookmarkStart w:id="57" w:name="_Toc216041980"/>
      <w:r>
        <w:t>用户培训</w:t>
      </w:r>
      <w:bookmarkEnd w:id="57"/>
    </w:p>
    <w:p w14:paraId="37FA7D67">
      <w:pPr>
        <w:widowControl/>
        <w:shd w:val="clear" w:color="auto" w:fill="FDFDFE"/>
        <w:ind w:firstLine="458" w:firstLineChars="191"/>
        <w:jc w:val="left"/>
        <w:rPr>
          <w:rFonts w:ascii="Times New Roman" w:hAnsi="Times New Roman" w:cs="Times New Roman"/>
          <w:kern w:val="0"/>
          <w:szCs w:val="24"/>
        </w:rPr>
      </w:pPr>
      <w:r>
        <w:rPr>
          <w:rFonts w:hint="eastAsia" w:ascii="Times New Roman" w:hAnsi="Times New Roman" w:cs="Times New Roman"/>
          <w:kern w:val="0"/>
          <w:szCs w:val="24"/>
        </w:rPr>
        <w:t>1.</w:t>
      </w:r>
      <w:r>
        <w:rPr>
          <w:rFonts w:ascii="Times New Roman" w:hAnsi="Times New Roman" w:cs="Times New Roman"/>
          <w:kern w:val="0"/>
          <w:szCs w:val="24"/>
        </w:rPr>
        <w:t>培训材料</w:t>
      </w:r>
    </w:p>
    <w:p w14:paraId="1FA9AF0A">
      <w:pPr>
        <w:widowControl/>
        <w:shd w:val="clear" w:color="auto" w:fill="FDFDFE"/>
        <w:ind w:firstLine="458" w:firstLineChars="191"/>
        <w:jc w:val="left"/>
        <w:rPr>
          <w:i/>
          <w:color w:val="808080" w:themeColor="background1" w:themeShade="80"/>
        </w:rPr>
      </w:pPr>
      <w:r>
        <w:rPr>
          <w:rFonts w:hint="eastAsia"/>
          <w:i/>
          <w:color w:val="808080" w:themeColor="background1" w:themeShade="80"/>
        </w:rPr>
        <w:t>{</w:t>
      </w:r>
      <w:r>
        <w:rPr>
          <w:i/>
          <w:color w:val="808080" w:themeColor="background1" w:themeShade="80"/>
        </w:rPr>
        <w:t>提供用户手册、操作指南等培训材料，帮助用户更好地理解和使用软件系统。</w:t>
      </w:r>
      <w:r>
        <w:rPr>
          <w:rFonts w:hint="eastAsia"/>
          <w:i/>
          <w:color w:val="808080" w:themeColor="background1" w:themeShade="80"/>
        </w:rPr>
        <w:t>}</w:t>
      </w:r>
    </w:p>
    <w:p w14:paraId="4BACC536">
      <w:pPr>
        <w:pStyle w:val="4"/>
        <w:spacing w:before="156" w:after="156"/>
      </w:pPr>
      <w:bookmarkStart w:id="58" w:name="_Toc216041981"/>
      <w:r>
        <w:t>版本发布与管理</w:t>
      </w:r>
      <w:bookmarkEnd w:id="58"/>
    </w:p>
    <w:p w14:paraId="3E167365">
      <w:pPr>
        <w:widowControl/>
        <w:shd w:val="clear" w:color="auto" w:fill="FDFDFE"/>
        <w:ind w:firstLine="458" w:firstLineChars="191"/>
        <w:jc w:val="left"/>
        <w:rPr>
          <w:rFonts w:ascii="Times New Roman" w:hAnsi="Times New Roman" w:cs="Times New Roman"/>
          <w:kern w:val="0"/>
          <w:szCs w:val="24"/>
        </w:rPr>
      </w:pPr>
      <w:r>
        <w:rPr>
          <w:rFonts w:hint="eastAsia" w:ascii="Times New Roman" w:hAnsi="Times New Roman" w:cs="Times New Roman"/>
          <w:kern w:val="0"/>
          <w:szCs w:val="24"/>
        </w:rPr>
        <w:t>1.</w:t>
      </w:r>
      <w:r>
        <w:rPr>
          <w:rFonts w:ascii="Times New Roman" w:hAnsi="Times New Roman" w:cs="Times New Roman"/>
          <w:kern w:val="0"/>
          <w:szCs w:val="24"/>
        </w:rPr>
        <w:t>版本发布计划</w:t>
      </w:r>
    </w:p>
    <w:p w14:paraId="7E55CE2B">
      <w:pPr>
        <w:widowControl/>
        <w:shd w:val="clear" w:color="auto" w:fill="FDFDFE"/>
        <w:ind w:firstLine="458" w:firstLineChars="191"/>
        <w:jc w:val="left"/>
        <w:rPr>
          <w:i/>
          <w:color w:val="808080" w:themeColor="background1" w:themeShade="80"/>
        </w:rPr>
      </w:pPr>
      <w:r>
        <w:rPr>
          <w:rFonts w:hint="eastAsia"/>
          <w:i/>
          <w:color w:val="808080" w:themeColor="background1" w:themeShade="80"/>
        </w:rPr>
        <w:t>{</w:t>
      </w:r>
      <w:r>
        <w:rPr>
          <w:i/>
          <w:color w:val="808080" w:themeColor="background1" w:themeShade="80"/>
        </w:rPr>
        <w:t>公布软件版本的发布计划，包括新功能、修复的问题等。</w:t>
      </w:r>
      <w:r>
        <w:rPr>
          <w:rFonts w:hint="eastAsia"/>
          <w:i/>
          <w:color w:val="808080" w:themeColor="background1" w:themeShade="80"/>
        </w:rPr>
        <w:t>}</w:t>
      </w:r>
    </w:p>
    <w:p w14:paraId="3CD337B7">
      <w:pPr>
        <w:widowControl/>
        <w:shd w:val="clear" w:color="auto" w:fill="FDFDFE"/>
        <w:ind w:firstLine="458" w:firstLineChars="191"/>
        <w:jc w:val="left"/>
        <w:rPr>
          <w:rFonts w:ascii="Times New Roman" w:hAnsi="Times New Roman" w:cs="Times New Roman"/>
          <w:kern w:val="0"/>
          <w:szCs w:val="24"/>
        </w:rPr>
      </w:pPr>
      <w:r>
        <w:rPr>
          <w:rFonts w:hint="eastAsia" w:ascii="Times New Roman" w:hAnsi="Times New Roman" w:cs="Times New Roman"/>
          <w:kern w:val="0"/>
          <w:szCs w:val="24"/>
        </w:rPr>
        <w:t>2.</w:t>
      </w:r>
      <w:r>
        <w:rPr>
          <w:rFonts w:ascii="Times New Roman" w:hAnsi="Times New Roman" w:cs="Times New Roman"/>
          <w:kern w:val="0"/>
          <w:szCs w:val="24"/>
        </w:rPr>
        <w:t>版本升级指导</w:t>
      </w:r>
    </w:p>
    <w:p w14:paraId="0E0D3722">
      <w:pPr>
        <w:widowControl/>
        <w:shd w:val="clear" w:color="auto" w:fill="FDFDFE"/>
        <w:ind w:firstLine="458" w:firstLineChars="191"/>
        <w:jc w:val="left"/>
        <w:rPr>
          <w:i/>
          <w:color w:val="808080" w:themeColor="background1" w:themeShade="80"/>
        </w:rPr>
      </w:pPr>
      <w:r>
        <w:rPr>
          <w:rFonts w:hint="eastAsia"/>
          <w:i/>
          <w:color w:val="808080" w:themeColor="background1" w:themeShade="80"/>
        </w:rPr>
        <w:t>{</w:t>
      </w:r>
      <w:r>
        <w:rPr>
          <w:i/>
          <w:color w:val="808080" w:themeColor="background1" w:themeShade="80"/>
        </w:rPr>
        <w:t>提供版本升级的详细步骤和注意事项，确保用户能够顺利升级。</w:t>
      </w:r>
      <w:r>
        <w:rPr>
          <w:rFonts w:hint="eastAsia"/>
          <w:i/>
          <w:color w:val="808080" w:themeColor="background1" w:themeShade="80"/>
        </w:rPr>
        <w:t>}</w:t>
      </w:r>
    </w:p>
    <w:p w14:paraId="2C08CA0D">
      <w:pPr>
        <w:widowControl/>
        <w:spacing w:line="240" w:lineRule="auto"/>
        <w:ind w:firstLine="0" w:firstLineChars="0"/>
        <w:jc w:val="left"/>
        <w:rPr>
          <w:rFonts w:ascii="Times New Roman" w:hAnsi="Times New Roman" w:cs="Times New Roman"/>
          <w:szCs w:val="24"/>
        </w:rPr>
      </w:pPr>
    </w:p>
    <w:p w14:paraId="6E39D29B">
      <w:pPr>
        <w:widowControl/>
        <w:spacing w:line="240" w:lineRule="auto"/>
        <w:ind w:firstLine="0" w:firstLineChars="0"/>
        <w:jc w:val="left"/>
        <w:rPr>
          <w:rFonts w:ascii="Times New Roman" w:hAnsi="Times New Roman" w:cs="Times New Roman"/>
        </w:rPr>
        <w:sectPr>
          <w:headerReference r:id="rId19" w:type="default"/>
          <w:pgSz w:w="11906" w:h="16838"/>
          <w:pgMar w:top="1418" w:right="1418" w:bottom="1418" w:left="1418" w:header="851" w:footer="992" w:gutter="0"/>
          <w:cols w:space="425" w:num="1"/>
          <w:docGrid w:type="lines" w:linePitch="312" w:charSpace="0"/>
        </w:sectPr>
      </w:pPr>
      <w:r>
        <w:rPr>
          <w:rFonts w:ascii="Times New Roman" w:hAnsi="Times New Roman" w:cs="Times New Roman"/>
        </w:rPr>
        <w:br w:type="page"/>
      </w:r>
    </w:p>
    <w:p w14:paraId="6582F6A0">
      <w:pPr>
        <w:pStyle w:val="2"/>
        <w:rPr>
          <w:rFonts w:cs="Times New Roman"/>
        </w:rPr>
      </w:pPr>
      <w:bookmarkStart w:id="59" w:name="_Toc216041982"/>
      <w:r>
        <w:rPr>
          <w:rFonts w:cs="Times New Roman"/>
        </w:rPr>
        <w:t>硬件系统维护</w:t>
      </w:r>
      <w:bookmarkEnd w:id="59"/>
      <w:r>
        <w:rPr>
          <w:rFonts w:cs="Times New Roman"/>
        </w:rPr>
        <w:t xml:space="preserve"> </w:t>
      </w:r>
    </w:p>
    <w:p w14:paraId="6C3C3675">
      <w:pPr>
        <w:pStyle w:val="3"/>
        <w:spacing w:before="156" w:after="156"/>
      </w:pPr>
      <w:bookmarkStart w:id="60" w:name="_Toc216041983"/>
      <w:r>
        <w:rPr>
          <w:rFonts w:hint="eastAsia"/>
        </w:rPr>
        <w:t>系统硬件概述</w:t>
      </w:r>
      <w:bookmarkEnd w:id="60"/>
    </w:p>
    <w:p w14:paraId="5D021AA4">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1.</w:t>
      </w:r>
      <w:r>
        <w:rPr>
          <w:rFonts w:hint="eastAsia" w:ascii="Times New Roman" w:hAnsi="Times New Roman" w:cs="Times New Roman"/>
          <w:kern w:val="0"/>
          <w:szCs w:val="24"/>
        </w:rPr>
        <w:t>系统简介</w:t>
      </w:r>
    </w:p>
    <w:p w14:paraId="34C4F466">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简要介绍硬件系统的功能、配置、主要部件及其作用。</w:t>
      </w:r>
      <w:r>
        <w:rPr>
          <w:rFonts w:hint="eastAsia"/>
          <w:i/>
          <w:color w:val="808080" w:themeColor="background1" w:themeShade="80"/>
        </w:rPr>
        <w:t>}</w:t>
      </w:r>
    </w:p>
    <w:p w14:paraId="02E0B956">
      <w:pPr>
        <w:spacing w:line="440" w:lineRule="exact"/>
        <w:ind w:firstLine="480"/>
        <w:rPr>
          <w:rFonts w:ascii="Times New Roman" w:hAnsi="Times New Roman" w:cs="Times New Roman"/>
          <w:kern w:val="0"/>
          <w:szCs w:val="24"/>
        </w:rPr>
      </w:pPr>
      <w:r>
        <w:rPr>
          <w:rFonts w:hint="eastAsia" w:ascii="Times New Roman" w:hAnsi="Times New Roman" w:cs="Times New Roman"/>
          <w:kern w:val="0"/>
          <w:szCs w:val="24"/>
        </w:rPr>
        <w:t>2.系统架构</w:t>
      </w:r>
    </w:p>
    <w:p w14:paraId="0232C846">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描述硬件系统的整体架构，包括各个部件之间的连接方式和通信协议。</w:t>
      </w:r>
      <w:r>
        <w:rPr>
          <w:rFonts w:hint="eastAsia"/>
          <w:i/>
          <w:color w:val="808080" w:themeColor="background1" w:themeShade="80"/>
        </w:rPr>
        <w:t>}</w:t>
      </w:r>
    </w:p>
    <w:p w14:paraId="7139E977">
      <w:pPr>
        <w:pStyle w:val="3"/>
        <w:spacing w:before="156" w:after="156"/>
      </w:pPr>
      <w:bookmarkStart w:id="61" w:name="_Toc216041984"/>
      <w:r>
        <w:rPr>
          <w:rFonts w:hint="eastAsia"/>
        </w:rPr>
        <w:t>日常维护</w:t>
      </w:r>
      <w:bookmarkEnd w:id="61"/>
    </w:p>
    <w:p w14:paraId="55BE685F">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1.外观检查</w:t>
      </w:r>
    </w:p>
    <w:p w14:paraId="04B6D750">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描述</w:t>
      </w:r>
      <w:r>
        <w:rPr>
          <w:rFonts w:hint="eastAsia"/>
          <w:i/>
          <w:color w:val="808080" w:themeColor="background1" w:themeShade="80"/>
        </w:rPr>
        <w:t>每日</w:t>
      </w:r>
      <w:r>
        <w:rPr>
          <w:i/>
          <w:color w:val="808080" w:themeColor="background1" w:themeShade="80"/>
        </w:rPr>
        <w:t>检查</w:t>
      </w:r>
      <w:r>
        <w:rPr>
          <w:rFonts w:hint="eastAsia"/>
          <w:i/>
          <w:color w:val="808080" w:themeColor="background1" w:themeShade="80"/>
        </w:rPr>
        <w:t>的相关</w:t>
      </w:r>
      <w:r>
        <w:rPr>
          <w:i/>
          <w:color w:val="808080" w:themeColor="background1" w:themeShade="80"/>
        </w:rPr>
        <w:t>设备的外观，确保无损坏、变形或松动的部件</w:t>
      </w:r>
      <w:r>
        <w:rPr>
          <w:rFonts w:hint="eastAsia"/>
          <w:i/>
          <w:color w:val="808080" w:themeColor="background1" w:themeShade="80"/>
        </w:rPr>
        <w:t>计划</w:t>
      </w:r>
      <w:r>
        <w:rPr>
          <w:i/>
          <w:color w:val="808080" w:themeColor="background1" w:themeShade="80"/>
        </w:rPr>
        <w:t>。</w:t>
      </w:r>
      <w:r>
        <w:rPr>
          <w:rFonts w:hint="eastAsia"/>
          <w:i/>
          <w:color w:val="808080" w:themeColor="background1" w:themeShade="80"/>
        </w:rPr>
        <w:t>给出计划表}</w:t>
      </w:r>
    </w:p>
    <w:p w14:paraId="756EC085">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2.连接检查</w:t>
      </w:r>
    </w:p>
    <w:p w14:paraId="34DCB1D1">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描述</w:t>
      </w:r>
      <w:r>
        <w:rPr>
          <w:rFonts w:hint="eastAsia"/>
          <w:i/>
          <w:color w:val="808080" w:themeColor="background1" w:themeShade="80"/>
        </w:rPr>
        <w:t>每日</w:t>
      </w:r>
      <w:r>
        <w:rPr>
          <w:i/>
          <w:color w:val="808080" w:themeColor="background1" w:themeShade="80"/>
        </w:rPr>
        <w:t>检查</w:t>
      </w:r>
      <w:r>
        <w:rPr>
          <w:rFonts w:hint="eastAsia"/>
          <w:i/>
          <w:color w:val="808080" w:themeColor="background1" w:themeShade="80"/>
        </w:rPr>
        <w:t>并</w:t>
      </w:r>
      <w:r>
        <w:rPr>
          <w:i/>
          <w:color w:val="808080" w:themeColor="background1" w:themeShade="80"/>
        </w:rPr>
        <w:t>确认所有连接线和接口都连接牢固，无松动或脱落现象。</w:t>
      </w:r>
    </w:p>
    <w:p w14:paraId="119E7060">
      <w:pPr>
        <w:spacing w:line="440" w:lineRule="exact"/>
        <w:ind w:firstLine="480"/>
        <w:rPr>
          <w:i/>
          <w:color w:val="808080" w:themeColor="background1" w:themeShade="80"/>
        </w:rPr>
      </w:pPr>
      <w:r>
        <w:rPr>
          <w:i/>
          <w:color w:val="808080" w:themeColor="background1" w:themeShade="80"/>
        </w:rPr>
        <w:t>定期检查</w:t>
      </w:r>
      <w:r>
        <w:rPr>
          <w:rFonts w:hint="eastAsia"/>
          <w:i/>
          <w:color w:val="808080" w:themeColor="background1" w:themeShade="80"/>
        </w:rPr>
        <w:t>并</w:t>
      </w:r>
      <w:r>
        <w:rPr>
          <w:i/>
          <w:color w:val="808080" w:themeColor="background1" w:themeShade="80"/>
        </w:rPr>
        <w:t>确认电源线和信号线的连接状态，确保供电和信号传输的稳定。</w:t>
      </w:r>
      <w:r>
        <w:rPr>
          <w:rFonts w:hint="eastAsia"/>
          <w:i/>
          <w:color w:val="808080" w:themeColor="background1" w:themeShade="80"/>
        </w:rPr>
        <w:t>给出计划表}</w:t>
      </w:r>
    </w:p>
    <w:p w14:paraId="0649D75D">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3.性能测试</w:t>
      </w:r>
    </w:p>
    <w:p w14:paraId="59D7BF02">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使用专业测试工具</w:t>
      </w:r>
      <w:r>
        <w:rPr>
          <w:rFonts w:hint="eastAsia"/>
          <w:i/>
          <w:color w:val="808080" w:themeColor="background1" w:themeShade="80"/>
        </w:rPr>
        <w:t>每日</w:t>
      </w:r>
      <w:r>
        <w:rPr>
          <w:i/>
          <w:color w:val="808080" w:themeColor="background1" w:themeShade="80"/>
        </w:rPr>
        <w:t>对硬件设备进行性能测试，确保性能指标满足要求。</w:t>
      </w:r>
    </w:p>
    <w:p w14:paraId="44C7A0B8">
      <w:pPr>
        <w:spacing w:line="440" w:lineRule="exact"/>
        <w:ind w:firstLine="480"/>
        <w:rPr>
          <w:i/>
          <w:color w:val="808080" w:themeColor="background1" w:themeShade="80"/>
        </w:rPr>
      </w:pPr>
      <w:r>
        <w:rPr>
          <w:i/>
          <w:color w:val="808080" w:themeColor="background1" w:themeShade="80"/>
        </w:rPr>
        <w:t>记录测试数据，以便后续分析和比较。</w:t>
      </w:r>
      <w:r>
        <w:rPr>
          <w:rFonts w:hint="eastAsia"/>
          <w:i/>
          <w:color w:val="808080" w:themeColor="background1" w:themeShade="80"/>
        </w:rPr>
        <w:t>给出计划表}</w:t>
      </w:r>
    </w:p>
    <w:p w14:paraId="396D8963">
      <w:pPr>
        <w:spacing w:line="440" w:lineRule="exact"/>
        <w:ind w:firstLine="480"/>
        <w:rPr>
          <w:i/>
          <w:color w:val="808080" w:themeColor="background1" w:themeShade="80"/>
        </w:rPr>
      </w:pPr>
      <w:r>
        <w:rPr>
          <w:rFonts w:hint="eastAsia"/>
          <w:i/>
          <w:color w:val="808080" w:themeColor="background1" w:themeShade="80"/>
        </w:rPr>
        <w:t>注意：前三项检查测试可统一在同一计划表内实现。</w:t>
      </w:r>
    </w:p>
    <w:p w14:paraId="3A3C6CF0">
      <w:pPr>
        <w:pStyle w:val="3"/>
        <w:spacing w:before="156" w:after="156"/>
      </w:pPr>
      <w:bookmarkStart w:id="62" w:name="_Toc216041985"/>
      <w:r>
        <w:rPr>
          <w:rFonts w:hint="eastAsia"/>
        </w:rPr>
        <w:t>定期维护</w:t>
      </w:r>
      <w:bookmarkEnd w:id="62"/>
    </w:p>
    <w:p w14:paraId="3B2C0216">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1.清洁保养</w:t>
      </w:r>
    </w:p>
    <w:p w14:paraId="2258EA19">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定期对硬件设备的内部进行清洁，包括风扇、散热片等易积尘部件。</w:t>
      </w:r>
    </w:p>
    <w:p w14:paraId="48198E55">
      <w:pPr>
        <w:spacing w:line="440" w:lineRule="exact"/>
        <w:ind w:firstLine="480"/>
        <w:rPr>
          <w:i/>
          <w:color w:val="808080" w:themeColor="background1" w:themeShade="80"/>
        </w:rPr>
      </w:pPr>
      <w:r>
        <w:rPr>
          <w:i/>
          <w:color w:val="808080" w:themeColor="background1" w:themeShade="80"/>
        </w:rPr>
        <w:t>使用适当的清洁剂和工具进行清洁，避免损坏硬件。</w:t>
      </w:r>
      <w:r>
        <w:rPr>
          <w:rFonts w:hint="eastAsia"/>
          <w:i/>
          <w:color w:val="808080" w:themeColor="background1" w:themeShade="80"/>
        </w:rPr>
        <w:t>}</w:t>
      </w:r>
    </w:p>
    <w:p w14:paraId="17763723">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2.部件更换</w:t>
      </w:r>
    </w:p>
    <w:p w14:paraId="2D2DEE8A">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定期检查易损部件的磨损情况，如风扇、硬盘、内存条等。</w:t>
      </w:r>
    </w:p>
    <w:p w14:paraId="56250025">
      <w:pPr>
        <w:spacing w:line="440" w:lineRule="exact"/>
        <w:ind w:firstLine="480"/>
        <w:rPr>
          <w:i/>
          <w:color w:val="808080" w:themeColor="background1" w:themeShade="80"/>
        </w:rPr>
      </w:pPr>
      <w:r>
        <w:rPr>
          <w:i/>
          <w:color w:val="808080" w:themeColor="background1" w:themeShade="80"/>
        </w:rPr>
        <w:t>根据磨损情况及时更换部件，确保硬件系统的正常运行。</w:t>
      </w:r>
      <w:r>
        <w:rPr>
          <w:rFonts w:hint="eastAsia"/>
          <w:i/>
          <w:color w:val="808080" w:themeColor="background1" w:themeShade="80"/>
        </w:rPr>
        <w:t>}</w:t>
      </w:r>
    </w:p>
    <w:p w14:paraId="64836760">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3.系统升级</w:t>
      </w:r>
    </w:p>
    <w:p w14:paraId="2021C936">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关注硬件系统的新版本和升级包，及时下载并安装。</w:t>
      </w:r>
    </w:p>
    <w:p w14:paraId="4B30CF58">
      <w:pPr>
        <w:spacing w:line="440" w:lineRule="exact"/>
        <w:ind w:firstLine="480"/>
        <w:rPr>
          <w:i/>
          <w:color w:val="808080" w:themeColor="background1" w:themeShade="80"/>
        </w:rPr>
      </w:pPr>
      <w:r>
        <w:rPr>
          <w:i/>
          <w:color w:val="808080" w:themeColor="background1" w:themeShade="80"/>
        </w:rPr>
        <w:t>升级前备份重要数据，确保升级过程的顺利进行。</w:t>
      </w:r>
      <w:r>
        <w:rPr>
          <w:rFonts w:hint="eastAsia"/>
          <w:i/>
          <w:color w:val="808080" w:themeColor="background1" w:themeShade="80"/>
        </w:rPr>
        <w:t>}</w:t>
      </w:r>
    </w:p>
    <w:p w14:paraId="2A8F3BAF">
      <w:pPr>
        <w:spacing w:line="440" w:lineRule="exact"/>
        <w:ind w:firstLine="480"/>
        <w:rPr>
          <w:i/>
          <w:color w:val="808080" w:themeColor="background1" w:themeShade="80"/>
        </w:rPr>
      </w:pPr>
      <w:r>
        <w:rPr>
          <w:rFonts w:hint="eastAsia"/>
          <w:i/>
          <w:color w:val="808080" w:themeColor="background1" w:themeShade="80"/>
        </w:rPr>
        <w:t>注意：前三项检查测试可统一在同一计划表内实现。</w:t>
      </w:r>
    </w:p>
    <w:p w14:paraId="763AA0FC">
      <w:pPr>
        <w:spacing w:line="440" w:lineRule="exact"/>
        <w:ind w:firstLine="480"/>
        <w:rPr>
          <w:i/>
          <w:color w:val="808080" w:themeColor="background1" w:themeShade="80"/>
        </w:rPr>
      </w:pPr>
    </w:p>
    <w:p w14:paraId="3452E6DE">
      <w:pPr>
        <w:spacing w:line="440" w:lineRule="exact"/>
        <w:ind w:firstLine="480"/>
        <w:rPr>
          <w:i/>
          <w:color w:val="808080" w:themeColor="background1" w:themeShade="80"/>
        </w:rPr>
      </w:pPr>
    </w:p>
    <w:p w14:paraId="37303DF6">
      <w:pPr>
        <w:spacing w:line="440" w:lineRule="exact"/>
        <w:ind w:firstLine="480"/>
        <w:rPr>
          <w:i/>
          <w:color w:val="808080" w:themeColor="background1" w:themeShade="80"/>
        </w:rPr>
      </w:pPr>
    </w:p>
    <w:p w14:paraId="50C7337B">
      <w:pPr>
        <w:spacing w:line="440" w:lineRule="exact"/>
        <w:ind w:firstLine="480"/>
        <w:rPr>
          <w:rFonts w:hint="eastAsia"/>
          <w:i/>
          <w:color w:val="808080" w:themeColor="background1" w:themeShade="80"/>
        </w:rPr>
      </w:pPr>
    </w:p>
    <w:p w14:paraId="36C1A18C">
      <w:pPr>
        <w:widowControl/>
        <w:spacing w:line="240" w:lineRule="auto"/>
        <w:ind w:firstLine="0" w:firstLineChars="0"/>
        <w:jc w:val="left"/>
        <w:rPr>
          <w:rFonts w:ascii="Times New Roman" w:hAnsi="Times New Roman" w:cs="Times New Roman"/>
          <w:kern w:val="0"/>
          <w:szCs w:val="24"/>
        </w:rPr>
        <w:sectPr>
          <w:headerReference r:id="rId20" w:type="default"/>
          <w:pgSz w:w="11906" w:h="16838"/>
          <w:pgMar w:top="1418" w:right="1418" w:bottom="1418" w:left="1418" w:header="851" w:footer="992" w:gutter="0"/>
          <w:cols w:space="425" w:num="1"/>
          <w:docGrid w:type="lines" w:linePitch="312" w:charSpace="0"/>
        </w:sectPr>
      </w:pPr>
      <w:r>
        <w:rPr>
          <w:rFonts w:ascii="Times New Roman" w:hAnsi="Times New Roman" w:cs="Times New Roman"/>
          <w:kern w:val="0"/>
          <w:szCs w:val="24"/>
        </w:rPr>
        <w:t xml:space="preserve"> </w:t>
      </w:r>
      <w:r>
        <w:rPr>
          <w:rFonts w:ascii="Times New Roman" w:hAnsi="Times New Roman" w:cs="Times New Roman"/>
          <w:kern w:val="0"/>
          <w:szCs w:val="24"/>
        </w:rPr>
        <w:br w:type="page"/>
      </w:r>
    </w:p>
    <w:p w14:paraId="7380EA0A">
      <w:pPr>
        <w:pStyle w:val="2"/>
        <w:rPr>
          <w:rFonts w:cs="Times New Roman"/>
        </w:rPr>
      </w:pPr>
      <w:bookmarkStart w:id="63" w:name="_Toc216041986"/>
      <w:r>
        <w:rPr>
          <w:rFonts w:hint="eastAsia" w:cs="Times New Roman"/>
        </w:rPr>
        <w:t>项目</w:t>
      </w:r>
      <w:r>
        <w:rPr>
          <w:rFonts w:cs="Times New Roman"/>
        </w:rPr>
        <w:t>评估与总结</w:t>
      </w:r>
      <w:bookmarkEnd w:id="63"/>
      <w:r>
        <w:rPr>
          <w:rFonts w:cs="Times New Roman"/>
        </w:rPr>
        <w:t xml:space="preserve"> </w:t>
      </w:r>
    </w:p>
    <w:p w14:paraId="339F709A">
      <w:pPr>
        <w:pStyle w:val="3"/>
        <w:spacing w:before="156" w:after="156"/>
      </w:pPr>
      <w:bookmarkStart w:id="64" w:name="_Toc216041987"/>
      <w:r>
        <w:t>软件项目评估内容</w:t>
      </w:r>
      <w:bookmarkEnd w:id="64"/>
    </w:p>
    <w:p w14:paraId="06AF9E3D">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1.项目进度评估</w:t>
      </w:r>
    </w:p>
    <w:p w14:paraId="1A5638EB">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对比项目实际进度与计划进度，分析偏差产生的原因。</w:t>
      </w:r>
    </w:p>
    <w:p w14:paraId="78D25008">
      <w:pPr>
        <w:spacing w:line="440" w:lineRule="exact"/>
        <w:ind w:firstLine="480"/>
        <w:rPr>
          <w:i/>
          <w:color w:val="808080" w:themeColor="background1" w:themeShade="80"/>
        </w:rPr>
      </w:pPr>
      <w:r>
        <w:rPr>
          <w:i/>
          <w:color w:val="808080" w:themeColor="background1" w:themeShade="80"/>
        </w:rPr>
        <w:t>通过甘特图、进度表等工具可视化项目进度，评估是否按计划进行。</w:t>
      </w:r>
      <w:r>
        <w:rPr>
          <w:rFonts w:hint="eastAsia"/>
          <w:i/>
          <w:color w:val="808080" w:themeColor="background1" w:themeShade="80"/>
        </w:rPr>
        <w:t>}</w:t>
      </w:r>
    </w:p>
    <w:p w14:paraId="375539BE">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2.项目成本评估</w:t>
      </w:r>
    </w:p>
    <w:p w14:paraId="5B950B28">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监控项目成本支出，确保不超预算。</w:t>
      </w:r>
    </w:p>
    <w:p w14:paraId="7FD9F543">
      <w:pPr>
        <w:spacing w:line="440" w:lineRule="exact"/>
        <w:ind w:firstLine="480"/>
        <w:rPr>
          <w:i/>
          <w:color w:val="808080" w:themeColor="background1" w:themeShade="80"/>
        </w:rPr>
      </w:pPr>
      <w:r>
        <w:rPr>
          <w:i/>
          <w:color w:val="808080" w:themeColor="background1" w:themeShade="80"/>
        </w:rPr>
        <w:t>分析成本构成，评估成本的合理性。</w:t>
      </w:r>
      <w:r>
        <w:rPr>
          <w:rFonts w:hint="eastAsia"/>
          <w:i/>
          <w:color w:val="808080" w:themeColor="background1" w:themeShade="80"/>
        </w:rPr>
        <w:t>}</w:t>
      </w:r>
    </w:p>
    <w:p w14:paraId="67A31595">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3.项目质量评估</w:t>
      </w:r>
    </w:p>
    <w:p w14:paraId="767FD3E9">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根据质量标准对项目产品或服务的质量进行检查和评价。</w:t>
      </w:r>
    </w:p>
    <w:p w14:paraId="20F1893B">
      <w:pPr>
        <w:spacing w:line="440" w:lineRule="exact"/>
        <w:ind w:firstLine="480"/>
        <w:rPr>
          <w:i/>
          <w:color w:val="808080" w:themeColor="background1" w:themeShade="80"/>
        </w:rPr>
      </w:pPr>
      <w:r>
        <w:rPr>
          <w:i/>
          <w:color w:val="808080" w:themeColor="background1" w:themeShade="80"/>
        </w:rPr>
        <w:t>评估是否满足用户需求和质量标准。</w:t>
      </w:r>
      <w:r>
        <w:rPr>
          <w:rFonts w:hint="eastAsia"/>
          <w:i/>
          <w:color w:val="808080" w:themeColor="background1" w:themeShade="80"/>
        </w:rPr>
        <w:t>}</w:t>
      </w:r>
    </w:p>
    <w:p w14:paraId="6D2A7260">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4.项目风险评估</w:t>
      </w:r>
    </w:p>
    <w:p w14:paraId="1072B3D4">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识别项目中存在的风险，包括技术风险、市场风险、人员风险等。</w:t>
      </w:r>
    </w:p>
    <w:p w14:paraId="1B6995AC">
      <w:pPr>
        <w:spacing w:line="440" w:lineRule="exact"/>
        <w:ind w:firstLine="480"/>
        <w:rPr>
          <w:i/>
          <w:color w:val="808080" w:themeColor="background1" w:themeShade="80"/>
        </w:rPr>
      </w:pPr>
      <w:r>
        <w:rPr>
          <w:i/>
          <w:color w:val="808080" w:themeColor="background1" w:themeShade="80"/>
        </w:rPr>
        <w:t>分析风险的可能性和影响程度，制定相应的风险应对策略。</w:t>
      </w:r>
      <w:r>
        <w:rPr>
          <w:rFonts w:hint="eastAsia"/>
          <w:i/>
          <w:color w:val="808080" w:themeColor="background1" w:themeShade="80"/>
        </w:rPr>
        <w:t>}</w:t>
      </w:r>
    </w:p>
    <w:p w14:paraId="3C9FB02A">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5.项目过程评估</w:t>
      </w:r>
    </w:p>
    <w:p w14:paraId="55361C70">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评估项目过程是否按照预定的流程和方法进行。</w:t>
      </w:r>
    </w:p>
    <w:p w14:paraId="17EDE515">
      <w:pPr>
        <w:spacing w:line="440" w:lineRule="exact"/>
        <w:ind w:firstLine="480"/>
        <w:rPr>
          <w:i/>
          <w:color w:val="808080" w:themeColor="background1" w:themeShade="80"/>
        </w:rPr>
      </w:pPr>
      <w:r>
        <w:rPr>
          <w:i/>
          <w:color w:val="808080" w:themeColor="background1" w:themeShade="80"/>
        </w:rPr>
        <w:t>检查项目管理的规范性和有效性。</w:t>
      </w:r>
      <w:r>
        <w:rPr>
          <w:rFonts w:hint="eastAsia"/>
          <w:i/>
          <w:color w:val="808080" w:themeColor="background1" w:themeShade="80"/>
        </w:rPr>
        <w:t>}</w:t>
      </w:r>
    </w:p>
    <w:p w14:paraId="1C7A1BCA">
      <w:pPr>
        <w:spacing w:line="440" w:lineRule="exact"/>
        <w:ind w:firstLine="480"/>
        <w:rPr>
          <w:i/>
          <w:color w:val="808080" w:themeColor="background1" w:themeShade="80"/>
        </w:rPr>
      </w:pPr>
      <w:r>
        <w:rPr>
          <w:rFonts w:hint="eastAsia"/>
          <w:i/>
          <w:color w:val="808080" w:themeColor="background1" w:themeShade="80"/>
        </w:rPr>
        <w:t>此节需产出</w:t>
      </w:r>
      <w:r>
        <w:rPr>
          <w:rFonts w:hint="eastAsia"/>
          <w:b/>
          <w:i/>
          <w:color w:val="808080" w:themeColor="background1" w:themeShade="80"/>
        </w:rPr>
        <w:t>甘特图</w:t>
      </w:r>
    </w:p>
    <w:p w14:paraId="1388E0F6">
      <w:pPr>
        <w:pStyle w:val="3"/>
        <w:spacing w:before="156" w:after="156"/>
      </w:pPr>
      <w:bookmarkStart w:id="65" w:name="_Toc216041988"/>
      <w:r>
        <w:rPr>
          <w:rFonts w:hint="eastAsia"/>
        </w:rPr>
        <w:t>项目总结</w:t>
      </w:r>
      <w:bookmarkEnd w:id="65"/>
    </w:p>
    <w:p w14:paraId="052B0946">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1.项目目标与实现情况</w:t>
      </w:r>
    </w:p>
    <w:p w14:paraId="5F0F75FB">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描述项目初期设定的目标，包括功能需求、性能指标、交付时间等。</w:t>
      </w:r>
      <w:r>
        <w:rPr>
          <w:rFonts w:hint="eastAsia"/>
          <w:i/>
          <w:color w:val="808080" w:themeColor="background1" w:themeShade="80"/>
        </w:rPr>
        <w:t>}</w:t>
      </w:r>
    </w:p>
    <w:p w14:paraId="6F2DF6D2">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2.项目过程中的挑战与应对策略</w:t>
      </w:r>
    </w:p>
    <w:p w14:paraId="5162D1EC">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详细描述项目过程中遇到的挑战，如技术瓶颈、管理难题等。</w:t>
      </w:r>
    </w:p>
    <w:p w14:paraId="571C197C">
      <w:pPr>
        <w:spacing w:line="440" w:lineRule="exact"/>
        <w:ind w:firstLine="480"/>
        <w:rPr>
          <w:i/>
          <w:color w:val="808080" w:themeColor="background1" w:themeShade="80"/>
        </w:rPr>
      </w:pPr>
      <w:r>
        <w:rPr>
          <w:i/>
          <w:color w:val="808080" w:themeColor="background1" w:themeShade="80"/>
        </w:rPr>
        <w:t>分析团队如何应对这些挑战，包括采取的措施和取得的效果。</w:t>
      </w:r>
      <w:r>
        <w:rPr>
          <w:rFonts w:hint="eastAsia"/>
          <w:i/>
          <w:color w:val="808080" w:themeColor="background1" w:themeShade="80"/>
        </w:rPr>
        <w:t>}</w:t>
      </w:r>
    </w:p>
    <w:p w14:paraId="6C0A8036">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3.团队协作与沟通效果</w:t>
      </w:r>
    </w:p>
    <w:p w14:paraId="69E59379">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评估团队成员在项目中的具体贡献和协作效果。</w:t>
      </w:r>
    </w:p>
    <w:p w14:paraId="27576C8A">
      <w:pPr>
        <w:spacing w:line="440" w:lineRule="exact"/>
        <w:ind w:firstLine="480"/>
        <w:rPr>
          <w:i/>
          <w:color w:val="808080" w:themeColor="background1" w:themeShade="80"/>
        </w:rPr>
      </w:pPr>
      <w:r>
        <w:rPr>
          <w:i/>
          <w:color w:val="808080" w:themeColor="background1" w:themeShade="80"/>
        </w:rPr>
        <w:t>分析沟通工具和方法的效果，提出改进建议。</w:t>
      </w:r>
      <w:r>
        <w:rPr>
          <w:rFonts w:hint="eastAsia"/>
          <w:i/>
          <w:color w:val="808080" w:themeColor="background1" w:themeShade="80"/>
        </w:rPr>
        <w:t>}</w:t>
      </w:r>
    </w:p>
    <w:p w14:paraId="5FEBACF8">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4.技术实现与创新点</w:t>
      </w:r>
    </w:p>
    <w:p w14:paraId="6F5780D4">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详细记录项目中采用的技术方案，包括编程语言、框架、数据库等。</w:t>
      </w:r>
    </w:p>
    <w:p w14:paraId="0AF643F3">
      <w:pPr>
        <w:spacing w:line="440" w:lineRule="exact"/>
        <w:ind w:firstLine="480"/>
        <w:rPr>
          <w:i/>
          <w:color w:val="808080" w:themeColor="background1" w:themeShade="80"/>
        </w:rPr>
      </w:pPr>
      <w:r>
        <w:rPr>
          <w:i/>
          <w:color w:val="808080" w:themeColor="background1" w:themeShade="80"/>
        </w:rPr>
        <w:t>总结项目中的技术创新点，如新算法、新工具的应用等。</w:t>
      </w:r>
      <w:r>
        <w:rPr>
          <w:rFonts w:hint="eastAsia"/>
          <w:i/>
          <w:color w:val="808080" w:themeColor="background1" w:themeShade="80"/>
        </w:rPr>
        <w:t>}</w:t>
      </w:r>
    </w:p>
    <w:p w14:paraId="2499695E">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5.项目成果与绩效</w:t>
      </w:r>
    </w:p>
    <w:p w14:paraId="2C6BF572">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展示项目成果，如开发的软件产品、技术文档等。</w:t>
      </w:r>
    </w:p>
    <w:p w14:paraId="44B3D607">
      <w:pPr>
        <w:spacing w:line="440" w:lineRule="exact"/>
        <w:ind w:firstLine="480"/>
        <w:rPr>
          <w:i/>
          <w:color w:val="808080" w:themeColor="background1" w:themeShade="80"/>
        </w:rPr>
      </w:pPr>
      <w:r>
        <w:rPr>
          <w:i/>
          <w:color w:val="808080" w:themeColor="background1" w:themeShade="80"/>
        </w:rPr>
        <w:t>评估项目绩效指标，如进度、质量、成本等。</w:t>
      </w:r>
      <w:r>
        <w:rPr>
          <w:rFonts w:hint="eastAsia"/>
          <w:i/>
          <w:color w:val="808080" w:themeColor="background1" w:themeShade="80"/>
        </w:rPr>
        <w:t>}</w:t>
      </w:r>
    </w:p>
    <w:p w14:paraId="4226AC8D">
      <w:pPr>
        <w:spacing w:line="440" w:lineRule="exact"/>
        <w:ind w:firstLine="480"/>
        <w:rPr>
          <w:rFonts w:ascii="Times New Roman" w:hAnsi="Times New Roman" w:cs="Times New Roman"/>
          <w:kern w:val="0"/>
          <w:szCs w:val="24"/>
        </w:rPr>
      </w:pPr>
      <w:r>
        <w:rPr>
          <w:rFonts w:ascii="Times New Roman" w:hAnsi="Times New Roman" w:cs="Times New Roman"/>
          <w:kern w:val="0"/>
          <w:szCs w:val="24"/>
        </w:rPr>
        <w:t>6.经验教训与改进措施</w:t>
      </w:r>
    </w:p>
    <w:p w14:paraId="60B6672D">
      <w:pPr>
        <w:spacing w:line="440" w:lineRule="exact"/>
        <w:ind w:firstLine="480"/>
        <w:rPr>
          <w:i/>
          <w:color w:val="808080" w:themeColor="background1" w:themeShade="80"/>
        </w:rPr>
      </w:pPr>
      <w:r>
        <w:rPr>
          <w:rFonts w:hint="eastAsia"/>
          <w:i/>
          <w:color w:val="808080" w:themeColor="background1" w:themeShade="80"/>
        </w:rPr>
        <w:t>{</w:t>
      </w:r>
      <w:r>
        <w:rPr>
          <w:i/>
          <w:color w:val="808080" w:themeColor="background1" w:themeShade="80"/>
        </w:rPr>
        <w:t>总结项目执行过程中的经验教训，找出成功和失败的原因。</w:t>
      </w:r>
    </w:p>
    <w:p w14:paraId="50A10DE7">
      <w:pPr>
        <w:spacing w:line="440" w:lineRule="exact"/>
        <w:ind w:firstLine="480"/>
        <w:rPr>
          <w:i/>
          <w:color w:val="808080" w:themeColor="background1" w:themeShade="80"/>
        </w:rPr>
      </w:pPr>
      <w:r>
        <w:rPr>
          <w:i/>
          <w:color w:val="808080" w:themeColor="background1" w:themeShade="80"/>
        </w:rPr>
        <w:t>基于经验教训制定具体的改进措施，为未来项目提供参考。</w:t>
      </w:r>
      <w:r>
        <w:rPr>
          <w:rFonts w:hint="eastAsia"/>
          <w:i/>
          <w:color w:val="808080" w:themeColor="background1" w:themeShade="80"/>
        </w:rPr>
        <w:t>}</w:t>
      </w:r>
    </w:p>
    <w:p w14:paraId="4D9F279E">
      <w:pPr>
        <w:ind w:firstLine="480"/>
      </w:pPr>
    </w:p>
    <w:p w14:paraId="6DBFA3EC">
      <w:pPr>
        <w:ind w:firstLine="480"/>
      </w:pPr>
    </w:p>
    <w:p w14:paraId="6C009888">
      <w:pPr>
        <w:ind w:firstLine="480"/>
      </w:pPr>
    </w:p>
    <w:p w14:paraId="6DE886B9">
      <w:pPr>
        <w:ind w:firstLine="480"/>
      </w:pPr>
    </w:p>
    <w:p w14:paraId="0C856803">
      <w:pPr>
        <w:ind w:firstLine="480"/>
      </w:pPr>
    </w:p>
    <w:p w14:paraId="74F3F7DB">
      <w:pPr>
        <w:ind w:firstLine="480"/>
      </w:pPr>
    </w:p>
    <w:p w14:paraId="4E787250">
      <w:pPr>
        <w:ind w:firstLine="480"/>
      </w:pPr>
    </w:p>
    <w:p w14:paraId="46687FCB">
      <w:pPr>
        <w:ind w:firstLine="480"/>
        <w:sectPr>
          <w:headerReference r:id="rId21" w:type="default"/>
          <w:pgSz w:w="11906" w:h="16838"/>
          <w:pgMar w:top="1418" w:right="1418" w:bottom="1418" w:left="1418" w:header="851" w:footer="992" w:gutter="0"/>
          <w:cols w:space="425" w:num="1"/>
          <w:docGrid w:type="lines" w:linePitch="312" w:charSpace="0"/>
        </w:sectPr>
      </w:pPr>
      <w:r>
        <w:br w:type="page"/>
      </w:r>
    </w:p>
    <w:p w14:paraId="37D1C551">
      <w:pPr>
        <w:ind w:firstLine="640"/>
        <w:jc w:val="center"/>
        <w:outlineLvl w:val="0"/>
        <w:rPr>
          <w:rFonts w:ascii="Times New Roman" w:hAnsi="Times New Roman" w:eastAsia="黑体" w:cs="Times New Roman"/>
          <w:sz w:val="32"/>
          <w:szCs w:val="32"/>
        </w:rPr>
      </w:pPr>
      <w:bookmarkStart w:id="66" w:name="_Toc216041989"/>
      <w:r>
        <w:rPr>
          <w:rFonts w:ascii="Times New Roman" w:hAnsi="Times New Roman" w:eastAsia="黑体" w:cs="Times New Roman"/>
          <w:sz w:val="32"/>
          <w:szCs w:val="32"/>
        </w:rPr>
        <w:t>总 结</w:t>
      </w:r>
      <w:bookmarkEnd w:id="66"/>
    </w:p>
    <w:p w14:paraId="058B8FC4">
      <w:pPr>
        <w:ind w:firstLine="480"/>
        <w:rPr>
          <w:rFonts w:ascii="Times New Roman" w:hAnsi="Times New Roman" w:cs="Times New Roman"/>
        </w:rPr>
      </w:pPr>
      <w:bookmarkStart w:id="67" w:name="_Toc169687819"/>
      <w:r>
        <w:rPr>
          <w:rFonts w:ascii="Times New Roman" w:hAnsi="Times New Roman" w:cs="Times New Roman"/>
        </w:rPr>
        <w:t>内容（小四、宋体、行距1.5倍）</w:t>
      </w:r>
      <w:bookmarkEnd w:id="67"/>
    </w:p>
    <w:p w14:paraId="561715CA">
      <w:pPr>
        <w:ind w:firstLine="480"/>
        <w:rPr>
          <w:rFonts w:ascii="Times New Roman" w:hAnsi="Times New Roman" w:cs="Times New Roman"/>
        </w:rPr>
      </w:pPr>
    </w:p>
    <w:p w14:paraId="4EABBA14">
      <w:pPr>
        <w:ind w:firstLine="480"/>
        <w:rPr>
          <w:rFonts w:ascii="Times New Roman" w:hAnsi="Times New Roman" w:cs="Times New Roman"/>
        </w:rPr>
      </w:pPr>
    </w:p>
    <w:p w14:paraId="6D8D25CA">
      <w:pPr>
        <w:ind w:firstLine="480"/>
        <w:rPr>
          <w:rFonts w:ascii="Times New Roman" w:hAnsi="Times New Roman" w:cs="Times New Roman"/>
        </w:rPr>
        <w:sectPr>
          <w:headerReference r:id="rId22" w:type="default"/>
          <w:pgSz w:w="11906" w:h="16838"/>
          <w:pgMar w:top="1418" w:right="1418" w:bottom="1418" w:left="1418" w:header="851" w:footer="992" w:gutter="0"/>
          <w:cols w:space="425" w:num="1"/>
          <w:docGrid w:type="lines" w:linePitch="312" w:charSpace="0"/>
        </w:sectPr>
      </w:pPr>
      <w:r>
        <w:rPr>
          <w:rFonts w:ascii="Times New Roman" w:hAnsi="Times New Roman" w:cs="Times New Roman"/>
        </w:rPr>
        <w:br w:type="page"/>
      </w:r>
    </w:p>
    <w:p w14:paraId="1C91A399">
      <w:pPr>
        <w:ind w:firstLine="640"/>
        <w:jc w:val="center"/>
        <w:outlineLvl w:val="0"/>
        <w:rPr>
          <w:rFonts w:ascii="Times New Roman" w:hAnsi="Times New Roman" w:eastAsia="黑体" w:cs="Times New Roman"/>
          <w:sz w:val="32"/>
          <w:szCs w:val="32"/>
        </w:rPr>
      </w:pPr>
      <w:bookmarkStart w:id="68" w:name="_Toc216041990"/>
      <w:r>
        <w:rPr>
          <w:rFonts w:ascii="Times New Roman" w:hAnsi="Times New Roman" w:eastAsia="黑体" w:cs="Times New Roman"/>
          <w:sz w:val="32"/>
          <w:szCs w:val="32"/>
        </w:rPr>
        <w:t>致  谢</w:t>
      </w:r>
      <w:bookmarkEnd w:id="68"/>
    </w:p>
    <w:p w14:paraId="1A3DD417">
      <w:pPr>
        <w:ind w:firstLine="480"/>
        <w:rPr>
          <w:rFonts w:ascii="Times New Roman" w:hAnsi="Times New Roman" w:cs="Times New Roman"/>
        </w:rPr>
      </w:pPr>
      <w:bookmarkStart w:id="69" w:name="_Toc169687821"/>
      <w:r>
        <w:rPr>
          <w:rFonts w:ascii="Times New Roman" w:hAnsi="Times New Roman" w:cs="Times New Roman"/>
        </w:rPr>
        <w:t>内容（小四、宋体，行距1.5倍、首行缩进2字符）</w:t>
      </w:r>
      <w:bookmarkEnd w:id="69"/>
    </w:p>
    <w:p w14:paraId="1BAE6EF1">
      <w:pPr>
        <w:ind w:firstLine="480"/>
        <w:rPr>
          <w:rFonts w:ascii="Times New Roman" w:hAnsi="Times New Roman" w:cs="Times New Roman"/>
        </w:rPr>
      </w:pPr>
    </w:p>
    <w:p w14:paraId="1F56B2D6">
      <w:pPr>
        <w:ind w:firstLine="480"/>
        <w:rPr>
          <w:rFonts w:ascii="Times New Roman" w:hAnsi="Times New Roman" w:cs="Times New Roman"/>
        </w:rPr>
      </w:pPr>
    </w:p>
    <w:p w14:paraId="0B827877">
      <w:pPr>
        <w:ind w:firstLine="480"/>
        <w:rPr>
          <w:rFonts w:ascii="Times New Roman" w:hAnsi="Times New Roman" w:cs="Times New Roman"/>
        </w:rPr>
      </w:pPr>
    </w:p>
    <w:p w14:paraId="62D641A5">
      <w:pPr>
        <w:ind w:firstLine="480"/>
        <w:rPr>
          <w:rFonts w:ascii="Times New Roman" w:hAnsi="Times New Roman" w:cs="Times New Roman"/>
        </w:rPr>
      </w:pPr>
    </w:p>
    <w:p w14:paraId="57EC7FDF">
      <w:pPr>
        <w:ind w:firstLine="480"/>
        <w:rPr>
          <w:rFonts w:ascii="Times New Roman" w:hAnsi="Times New Roman" w:cs="Times New Roman"/>
        </w:rPr>
      </w:pPr>
    </w:p>
    <w:p w14:paraId="3F050B28">
      <w:pPr>
        <w:ind w:firstLine="480"/>
        <w:rPr>
          <w:rFonts w:ascii="Times New Roman" w:hAnsi="Times New Roman" w:cs="Times New Roman"/>
        </w:rPr>
      </w:pPr>
    </w:p>
    <w:p w14:paraId="26E71FE0">
      <w:pPr>
        <w:ind w:firstLine="480"/>
        <w:rPr>
          <w:rFonts w:ascii="Times New Roman" w:hAnsi="Times New Roman" w:cs="Times New Roman"/>
        </w:rPr>
      </w:pPr>
    </w:p>
    <w:p w14:paraId="28E4370E">
      <w:pPr>
        <w:ind w:firstLine="480"/>
        <w:rPr>
          <w:rFonts w:ascii="Times New Roman" w:hAnsi="Times New Roman" w:cs="Times New Roman"/>
        </w:rPr>
      </w:pPr>
    </w:p>
    <w:p w14:paraId="4876ED38">
      <w:pPr>
        <w:ind w:firstLine="480"/>
        <w:rPr>
          <w:rFonts w:ascii="Times New Roman" w:hAnsi="Times New Roman" w:cs="Times New Roman"/>
        </w:rPr>
      </w:pPr>
    </w:p>
    <w:p w14:paraId="1C9DCBAA">
      <w:pPr>
        <w:ind w:firstLine="480"/>
        <w:rPr>
          <w:rFonts w:ascii="Times New Roman" w:hAnsi="Times New Roman" w:cs="Times New Roman"/>
        </w:rPr>
      </w:pPr>
    </w:p>
    <w:p w14:paraId="1173684C">
      <w:pPr>
        <w:ind w:firstLine="480"/>
        <w:rPr>
          <w:rFonts w:ascii="Times New Roman" w:hAnsi="Times New Roman" w:cs="Times New Roman"/>
        </w:rPr>
      </w:pPr>
    </w:p>
    <w:p w14:paraId="0451AFAB">
      <w:pPr>
        <w:ind w:firstLine="480"/>
        <w:rPr>
          <w:rFonts w:hint="eastAsia" w:ascii="Times New Roman" w:hAnsi="Times New Roman" w:cs="Times New Roman"/>
        </w:rPr>
      </w:pPr>
    </w:p>
    <w:p w14:paraId="22D00829">
      <w:pPr>
        <w:widowControl/>
        <w:spacing w:line="240" w:lineRule="auto"/>
        <w:ind w:firstLine="0" w:firstLineChars="0"/>
        <w:jc w:val="left"/>
        <w:rPr>
          <w:rFonts w:ascii="Times New Roman" w:hAnsi="Times New Roman" w:eastAsia="黑体" w:cs="Times New Roman"/>
          <w:sz w:val="32"/>
          <w:szCs w:val="32"/>
        </w:rPr>
        <w:sectPr>
          <w:headerReference r:id="rId23" w:type="default"/>
          <w:pgSz w:w="11906" w:h="16838"/>
          <w:pgMar w:top="1418" w:right="1418" w:bottom="1418" w:left="1418" w:header="851" w:footer="992" w:gutter="0"/>
          <w:cols w:space="425" w:num="1"/>
          <w:docGrid w:type="lines" w:linePitch="312" w:charSpace="0"/>
        </w:sectPr>
      </w:pPr>
      <w:r>
        <w:rPr>
          <w:rFonts w:ascii="Times New Roman" w:hAnsi="Times New Roman" w:eastAsia="黑体" w:cs="Times New Roman"/>
          <w:sz w:val="32"/>
          <w:szCs w:val="32"/>
        </w:rPr>
        <w:br w:type="page"/>
      </w:r>
    </w:p>
    <w:p w14:paraId="42835772">
      <w:pPr>
        <w:ind w:firstLine="640"/>
        <w:jc w:val="center"/>
        <w:outlineLvl w:val="0"/>
        <w:rPr>
          <w:rFonts w:ascii="Times New Roman" w:hAnsi="Times New Roman" w:eastAsia="黑体" w:cs="Times New Roman"/>
          <w:sz w:val="32"/>
          <w:szCs w:val="32"/>
        </w:rPr>
      </w:pPr>
      <w:bookmarkStart w:id="70" w:name="_Toc216041991"/>
      <w:r>
        <w:rPr>
          <w:rFonts w:ascii="Times New Roman" w:hAnsi="Times New Roman" w:eastAsia="黑体" w:cs="Times New Roman"/>
          <w:sz w:val="32"/>
          <w:szCs w:val="32"/>
        </w:rPr>
        <w:t>附 录</w:t>
      </w:r>
      <w:bookmarkEnd w:id="70"/>
    </w:p>
    <w:p w14:paraId="43BE9126">
      <w:pPr>
        <w:ind w:firstLine="480"/>
        <w:rPr>
          <w:rFonts w:ascii="Times New Roman" w:hAnsi="Times New Roman" w:cs="Times New Roman"/>
        </w:rPr>
      </w:pPr>
      <w:bookmarkStart w:id="71" w:name="_Toc169687823"/>
      <w:r>
        <w:rPr>
          <w:rFonts w:ascii="Times New Roman" w:hAnsi="Times New Roman" w:cs="Times New Roman"/>
        </w:rPr>
        <w:t>内容（小四、宋体、行距1.5倍）</w:t>
      </w:r>
      <w:bookmarkEnd w:id="71"/>
    </w:p>
    <w:p w14:paraId="00D32564">
      <w:pPr>
        <w:ind w:firstLine="480"/>
        <w:rPr>
          <w:rFonts w:ascii="Times New Roman" w:hAnsi="Times New Roman" w:cs="Times New Roman"/>
        </w:rPr>
      </w:pPr>
      <w:bookmarkStart w:id="72" w:name="_Toc169687824"/>
      <w:r>
        <w:rPr>
          <w:rFonts w:ascii="Times New Roman" w:hAnsi="Times New Roman" w:cs="Times New Roman"/>
        </w:rPr>
        <w:t>附录的内容包括</w:t>
      </w:r>
      <w:bookmarkEnd w:id="72"/>
    </w:p>
    <w:p w14:paraId="3F4E24DA">
      <w:pPr>
        <w:ind w:firstLine="480"/>
        <w:rPr>
          <w:rFonts w:ascii="Times New Roman" w:hAnsi="Times New Roman" w:cs="Times New Roman"/>
        </w:rPr>
      </w:pPr>
      <w:r>
        <w:rPr>
          <w:rFonts w:ascii="Times New Roman" w:hAnsi="Times New Roman" w:cs="Times New Roman"/>
        </w:rPr>
        <w:t>提供相关文档、网站链接等参考资料，供技术支持人员进一步学习。</w:t>
      </w:r>
    </w:p>
    <w:sectPr>
      <w:headerReference r:id="rId24" w:type="default"/>
      <w:pgSz w:w="11906" w:h="16838"/>
      <w:pgMar w:top="1418" w:right="1418" w:bottom="1418" w:left="1418"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 w:name="宋体-18030">
    <w:altName w:val="宋体"/>
    <w:panose1 w:val="00000000000000000000"/>
    <w:charset w:val="86"/>
    <w:family w:val="modern"/>
    <w:pitch w:val="default"/>
    <w:sig w:usb0="00000000" w:usb1="00000000" w:usb2="0000001E" w:usb3="00000000" w:csb0="003C0041" w:csb1="00000000"/>
  </w:font>
  <w:font w:name="PingFang-SC-Regular">
    <w:altName w:val="Times New Roman"/>
    <w:panose1 w:val="00000000000000000000"/>
    <w:charset w:val="00"/>
    <w:family w:val="roman"/>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0" w:usb3="00000000" w:csb0="00000001" w:csb1="00000000"/>
  </w:font>
  <w:font w:name="Segoe UI">
    <w:panose1 w:val="020B0502040204020203"/>
    <w:charset w:val="00"/>
    <w:family w:val="swiss"/>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218B5">
    <w:pPr>
      <w:pStyle w:val="13"/>
      <w:ind w:firstLine="36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299F0">
    <w:pPr>
      <w:pStyle w:val="13"/>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7A5AC">
    <w:pPr>
      <w:pStyle w:val="13"/>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948E44">
    <w:pPr>
      <w:pStyle w:val="13"/>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566238">
    <w:pPr>
      <w:pStyle w:val="13"/>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CD328">
    <w:pPr>
      <w:pStyle w:val="13"/>
      <w:ind w:firstLine="360"/>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10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sdt>
                          <w:sdtPr>
                            <w:id w:val="147464585"/>
                          </w:sdtPr>
                          <w:sdtContent>
                            <w:p w14:paraId="13D7F0B4">
                              <w:pPr>
                                <w:pStyle w:val="13"/>
                                <w:ind w:firstLine="360"/>
                                <w:jc w:val="center"/>
                              </w:pPr>
                              <w:r>
                                <w:rPr>
                                  <w:rFonts w:ascii="Times New Roman" w:hAnsi="Times New Roman" w:cs="Times New Roman"/>
                                  <w:sz w:val="21"/>
                                </w:rPr>
                                <w:fldChar w:fldCharType="begin"/>
                              </w:r>
                              <w:r>
                                <w:rPr>
                                  <w:rFonts w:ascii="Times New Roman" w:hAnsi="Times New Roman" w:cs="Times New Roman"/>
                                  <w:sz w:val="21"/>
                                </w:rPr>
                                <w:instrText xml:space="preserve">PAGE   \* MERGEFORMAT</w:instrText>
                              </w:r>
                              <w:r>
                                <w:rPr>
                                  <w:rFonts w:ascii="Times New Roman" w:hAnsi="Times New Roman" w:cs="Times New Roman"/>
                                  <w:sz w:val="21"/>
                                </w:rPr>
                                <w:fldChar w:fldCharType="separate"/>
                              </w:r>
                              <w:r>
                                <w:rPr>
                                  <w:rFonts w:ascii="Times New Roman" w:hAnsi="Times New Roman" w:cs="Times New Roman"/>
                                  <w:sz w:val="21"/>
                                  <w:lang w:val="zh-CN"/>
                                </w:rPr>
                                <w:t>1</w:t>
                              </w:r>
                              <w:r>
                                <w:rPr>
                                  <w:rFonts w:ascii="Times New Roman" w:hAnsi="Times New Roman" w:cs="Times New Roman"/>
                                  <w:sz w:val="21"/>
                                </w:rPr>
                                <w:fldChar w:fldCharType="end"/>
                              </w:r>
                            </w:p>
                          </w:sdtContent>
                        </w:sdt>
                        <w:p w14:paraId="5E39F644">
                          <w:pPr>
                            <w:ind w:firstLine="480"/>
                          </w:pPr>
                        </w:p>
                      </w:txbxContent>
                    </wps:txbx>
                    <wps:bodyPr wrap="none" lIns="0" tIns="0" rIns="0" bIns="0" upright="1">
                      <a:spAutoFit/>
                    </wps:bodyPr>
                  </wps:wsp>
                </a:graphicData>
              </a:graphic>
            </wp:anchor>
          </w:drawing>
        </mc:Choice>
        <mc:Fallback>
          <w:pict>
            <v:shape id="文本框 1025"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6pebnPAAAABQEAAA8AAAAAAAAAAQAgAAAAIgAAAGRycy9kb3ducmV2&#10;LnhtbFBLAQIUABQAAAAIAIdO4kConHTYzAEAAJwDAAAOAAAAAAAAAAEAIAAAAB4BAABkcnMvZTJv&#10;RG9jLnhtbFBLBQYAAAAABgAGAFkBAABcBQAAAAA=&#10;">
              <v:fill on="f" focussize="0,0"/>
              <v:stroke on="f"/>
              <v:imagedata o:title=""/>
              <o:lock v:ext="edit" aspectratio="f"/>
              <v:textbox inset="0mm,0mm,0mm,0mm" style="mso-fit-shape-to-text:t;">
                <w:txbxContent>
                  <w:sdt>
                    <w:sdtPr>
                      <w:id w:val="147464585"/>
                    </w:sdtPr>
                    <w:sdtContent>
                      <w:p w14:paraId="13D7F0B4">
                        <w:pPr>
                          <w:pStyle w:val="13"/>
                          <w:ind w:firstLine="360"/>
                          <w:jc w:val="center"/>
                        </w:pPr>
                        <w:r>
                          <w:rPr>
                            <w:rFonts w:ascii="Times New Roman" w:hAnsi="Times New Roman" w:cs="Times New Roman"/>
                            <w:sz w:val="21"/>
                          </w:rPr>
                          <w:fldChar w:fldCharType="begin"/>
                        </w:r>
                        <w:r>
                          <w:rPr>
                            <w:rFonts w:ascii="Times New Roman" w:hAnsi="Times New Roman" w:cs="Times New Roman"/>
                            <w:sz w:val="21"/>
                          </w:rPr>
                          <w:instrText xml:space="preserve">PAGE   \* MERGEFORMAT</w:instrText>
                        </w:r>
                        <w:r>
                          <w:rPr>
                            <w:rFonts w:ascii="Times New Roman" w:hAnsi="Times New Roman" w:cs="Times New Roman"/>
                            <w:sz w:val="21"/>
                          </w:rPr>
                          <w:fldChar w:fldCharType="separate"/>
                        </w:r>
                        <w:r>
                          <w:rPr>
                            <w:rFonts w:ascii="Times New Roman" w:hAnsi="Times New Roman" w:cs="Times New Roman"/>
                            <w:sz w:val="21"/>
                            <w:lang w:val="zh-CN"/>
                          </w:rPr>
                          <w:t>1</w:t>
                        </w:r>
                        <w:r>
                          <w:rPr>
                            <w:rFonts w:ascii="Times New Roman" w:hAnsi="Times New Roman" w:cs="Times New Roman"/>
                            <w:sz w:val="21"/>
                          </w:rPr>
                          <w:fldChar w:fldCharType="end"/>
                        </w:r>
                      </w:p>
                    </w:sdtContent>
                  </w:sdt>
                  <w:p w14:paraId="5E39F644">
                    <w:pPr>
                      <w:ind w:firstLine="480"/>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86159">
    <w:pPr>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028A4">
    <w:pPr>
      <w:pStyle w:val="14"/>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95EBFD">
    <w:pPr>
      <w:pStyle w:val="14"/>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B1A00">
    <w:pPr>
      <w:ind w:firstLine="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119C70">
    <w:pPr>
      <w:pStyle w:val="14"/>
      <w:ind w:firstLine="360"/>
    </w:pPr>
    <w:r>
      <w:rPr>
        <w:rFonts w:hint="eastAsia"/>
      </w:rPr>
      <w:t>系统名称</w:t>
    </w:r>
  </w:p>
  <w:p w14:paraId="48AB34FA">
    <w:pPr>
      <w:ind w:firstLine="48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B5646">
    <w:pPr>
      <w:pStyle w:val="14"/>
      <w:ind w:firstLine="360"/>
    </w:pPr>
    <w:r>
      <w:rPr>
        <w:rFonts w:hint="eastAsia"/>
      </w:rPr>
      <w:t>系统设计</w:t>
    </w:r>
  </w:p>
  <w:p w14:paraId="19596997">
    <w:pPr>
      <w:ind w:firstLine="48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7CB09">
    <w:pPr>
      <w:pStyle w:val="14"/>
      <w:ind w:firstLine="360"/>
    </w:pPr>
    <w:r>
      <w:rPr>
        <w:rFonts w:hint="eastAsia"/>
      </w:rPr>
      <w:t>系统实现</w:t>
    </w:r>
  </w:p>
  <w:p w14:paraId="38C4C18E">
    <w:pPr>
      <w:ind w:firstLine="48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71FAF">
    <w:pPr>
      <w:pStyle w:val="14"/>
      <w:ind w:firstLine="360"/>
    </w:pPr>
    <w:r>
      <w:rPr>
        <w:rFonts w:hint="eastAsia"/>
      </w:rPr>
      <w:t>系统测试</w:t>
    </w:r>
  </w:p>
  <w:p w14:paraId="43074F12">
    <w:pPr>
      <w:ind w:firstLine="48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4C71F">
    <w:pPr>
      <w:pStyle w:val="14"/>
      <w:ind w:firstLine="360"/>
    </w:pPr>
    <w:r>
      <w:rPr>
        <w:rFonts w:hint="eastAsia"/>
      </w:rPr>
      <w:t>软件系统维护与支持</w:t>
    </w:r>
  </w:p>
  <w:p w14:paraId="1167B978">
    <w:pPr>
      <w:ind w:firstLine="48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7128C">
    <w:pPr>
      <w:pStyle w:val="14"/>
      <w:ind w:firstLine="360"/>
    </w:pPr>
    <w:r>
      <w:rPr>
        <w:rFonts w:hint="eastAsia"/>
      </w:rPr>
      <w:t>硬件系统维护</w:t>
    </w:r>
  </w:p>
  <w:p w14:paraId="743F4EA9">
    <w:pPr>
      <w:ind w:firstLine="48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6C2BC">
    <w:pPr>
      <w:pStyle w:val="14"/>
      <w:ind w:firstLine="360"/>
    </w:pPr>
    <w:r>
      <w:rPr>
        <w:rFonts w:hint="eastAsia"/>
      </w:rPr>
      <w:t>项目评估与总结</w:t>
    </w:r>
  </w:p>
  <w:p w14:paraId="24B96790">
    <w:pPr>
      <w:ind w:firstLine="48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619624">
    <w:pPr>
      <w:pStyle w:val="14"/>
      <w:ind w:firstLine="360"/>
    </w:pPr>
    <w:r>
      <w:rPr>
        <w:rFonts w:hint="eastAsia"/>
      </w:rPr>
      <w:t>总结</w:t>
    </w:r>
  </w:p>
  <w:p w14:paraId="01C9D293">
    <w:pPr>
      <w:ind w:firstLine="48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418A1">
    <w:pPr>
      <w:pStyle w:val="14"/>
      <w:ind w:firstLine="360"/>
    </w:pPr>
    <w:r>
      <w:rPr>
        <w:rFonts w:hint="eastAsia"/>
      </w:rPr>
      <w:t>致谢</w:t>
    </w:r>
  </w:p>
  <w:p w14:paraId="3ED1D445">
    <w:pPr>
      <w:ind w:firstLine="48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9E47E">
    <w:pPr>
      <w:pStyle w:val="14"/>
      <w:ind w:firstLine="360"/>
    </w:pPr>
    <w:r>
      <w:rPr>
        <w:rFonts w:hint="eastAsia"/>
      </w:rPr>
      <w:t>附录</w:t>
    </w:r>
  </w:p>
  <w:p w14:paraId="655FC2DD">
    <w:pPr>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CB4A43"/>
    <w:multiLevelType w:val="singleLevel"/>
    <w:tmpl w:val="15CB4A43"/>
    <w:lvl w:ilvl="0" w:tentative="0">
      <w:start w:val="1"/>
      <w:numFmt w:val="lowerLetter"/>
      <w:lvlText w:val="%1．"/>
      <w:lvlJc w:val="left"/>
      <w:pPr>
        <w:tabs>
          <w:tab w:val="left" w:pos="1305"/>
        </w:tabs>
        <w:ind w:left="1305" w:hanging="345"/>
      </w:pPr>
      <w:rPr>
        <w:rFonts w:hint="eastAsia"/>
      </w:rPr>
    </w:lvl>
  </w:abstractNum>
  <w:abstractNum w:abstractNumId="1">
    <w:nsid w:val="17CD41AC"/>
    <w:multiLevelType w:val="multilevel"/>
    <w:tmpl w:val="17CD41AC"/>
    <w:lvl w:ilvl="0" w:tentative="0">
      <w:start w:val="1"/>
      <w:numFmt w:val="decimal"/>
      <w:pStyle w:val="2"/>
      <w:suff w:val="space"/>
      <w:lvlText w:val="第%1章"/>
      <w:lvlJc w:val="left"/>
      <w:pPr>
        <w:ind w:left="425" w:hanging="425"/>
      </w:pPr>
      <w:rPr>
        <w:rFonts w:hint="eastAsia"/>
        <w:color w:val="auto"/>
        <w:spacing w:val="20"/>
      </w:rPr>
    </w:lvl>
    <w:lvl w:ilvl="1" w:tentative="0">
      <w:start w:val="1"/>
      <w:numFmt w:val="decimal"/>
      <w:pStyle w:val="3"/>
      <w:suff w:val="space"/>
      <w:lvlText w:val="%1.%2"/>
      <w:lvlJc w:val="left"/>
      <w:pPr>
        <w:ind w:left="567" w:hanging="567"/>
      </w:pPr>
      <w:rPr>
        <w:rFonts w:hint="eastAsia"/>
        <w:color w:val="auto"/>
      </w:rPr>
    </w:lvl>
    <w:lvl w:ilvl="2" w:tentative="0">
      <w:start w:val="1"/>
      <w:numFmt w:val="decimal"/>
      <w:pStyle w:val="4"/>
      <w:suff w:val="space"/>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53827595"/>
    <w:multiLevelType w:val="singleLevel"/>
    <w:tmpl w:val="53827595"/>
    <w:lvl w:ilvl="0" w:tentative="0">
      <w:start w:val="1"/>
      <w:numFmt w:val="lowerLetter"/>
      <w:lvlText w:val="%1．"/>
      <w:lvlJc w:val="left"/>
      <w:pPr>
        <w:tabs>
          <w:tab w:val="left" w:pos="1305"/>
        </w:tabs>
        <w:ind w:left="1305" w:hanging="345"/>
      </w:pPr>
      <w:rPr>
        <w:rFonts w:hint="eastAsia"/>
      </w:rPr>
    </w:lvl>
  </w:abstractNum>
  <w:num w:numId="1">
    <w:abstractNumId w:val="1"/>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MxZWI4OWM2ZTRhODQ5YTA5MzYyYTcxYjY3ZDA5ZDYifQ=="/>
  </w:docVars>
  <w:rsids>
    <w:rsidRoot w:val="002F79BB"/>
    <w:rsid w:val="00010BAF"/>
    <w:rsid w:val="00013E8D"/>
    <w:rsid w:val="0001636E"/>
    <w:rsid w:val="00020F8A"/>
    <w:rsid w:val="000257F0"/>
    <w:rsid w:val="00052366"/>
    <w:rsid w:val="000679A1"/>
    <w:rsid w:val="00077AB6"/>
    <w:rsid w:val="000877E9"/>
    <w:rsid w:val="0009467C"/>
    <w:rsid w:val="00095A43"/>
    <w:rsid w:val="000A6E0C"/>
    <w:rsid w:val="000B1A43"/>
    <w:rsid w:val="000C69F3"/>
    <w:rsid w:val="000D0D0C"/>
    <w:rsid w:val="000D6FFC"/>
    <w:rsid w:val="000E1F77"/>
    <w:rsid w:val="000E6A7F"/>
    <w:rsid w:val="000F084D"/>
    <w:rsid w:val="000F13B3"/>
    <w:rsid w:val="000F3EA8"/>
    <w:rsid w:val="00100312"/>
    <w:rsid w:val="00101435"/>
    <w:rsid w:val="00113863"/>
    <w:rsid w:val="00117C8B"/>
    <w:rsid w:val="00122B91"/>
    <w:rsid w:val="001372FF"/>
    <w:rsid w:val="00137683"/>
    <w:rsid w:val="001402EE"/>
    <w:rsid w:val="00164BC1"/>
    <w:rsid w:val="001705D8"/>
    <w:rsid w:val="0017318F"/>
    <w:rsid w:val="00173DF6"/>
    <w:rsid w:val="00195592"/>
    <w:rsid w:val="00196616"/>
    <w:rsid w:val="001A5B06"/>
    <w:rsid w:val="001E0299"/>
    <w:rsid w:val="0020338B"/>
    <w:rsid w:val="0021039E"/>
    <w:rsid w:val="00210626"/>
    <w:rsid w:val="00227E6D"/>
    <w:rsid w:val="00232E73"/>
    <w:rsid w:val="0023501E"/>
    <w:rsid w:val="00235720"/>
    <w:rsid w:val="00247F9B"/>
    <w:rsid w:val="00263171"/>
    <w:rsid w:val="00270D4C"/>
    <w:rsid w:val="00276D12"/>
    <w:rsid w:val="00277F98"/>
    <w:rsid w:val="0029473B"/>
    <w:rsid w:val="002950AE"/>
    <w:rsid w:val="002B43F1"/>
    <w:rsid w:val="002B598C"/>
    <w:rsid w:val="002C699F"/>
    <w:rsid w:val="002D2E12"/>
    <w:rsid w:val="002D4C70"/>
    <w:rsid w:val="002E77F7"/>
    <w:rsid w:val="002F0579"/>
    <w:rsid w:val="002F79BB"/>
    <w:rsid w:val="0031737E"/>
    <w:rsid w:val="00320BFF"/>
    <w:rsid w:val="00350A1A"/>
    <w:rsid w:val="0038516A"/>
    <w:rsid w:val="003A1C47"/>
    <w:rsid w:val="003A41D5"/>
    <w:rsid w:val="003B5C6B"/>
    <w:rsid w:val="003D2155"/>
    <w:rsid w:val="003E4A54"/>
    <w:rsid w:val="0040107F"/>
    <w:rsid w:val="00403D07"/>
    <w:rsid w:val="00413690"/>
    <w:rsid w:val="004249ED"/>
    <w:rsid w:val="00424FFE"/>
    <w:rsid w:val="00430570"/>
    <w:rsid w:val="00451426"/>
    <w:rsid w:val="00451900"/>
    <w:rsid w:val="004550AF"/>
    <w:rsid w:val="004576E2"/>
    <w:rsid w:val="00463650"/>
    <w:rsid w:val="004656F7"/>
    <w:rsid w:val="00466543"/>
    <w:rsid w:val="00471B00"/>
    <w:rsid w:val="004A0625"/>
    <w:rsid w:val="004A2620"/>
    <w:rsid w:val="004B446B"/>
    <w:rsid w:val="004B7741"/>
    <w:rsid w:val="004C0AC8"/>
    <w:rsid w:val="004D7D57"/>
    <w:rsid w:val="004F6799"/>
    <w:rsid w:val="0050000A"/>
    <w:rsid w:val="005102C2"/>
    <w:rsid w:val="0052322B"/>
    <w:rsid w:val="005264E4"/>
    <w:rsid w:val="005310E1"/>
    <w:rsid w:val="005352CB"/>
    <w:rsid w:val="005358B4"/>
    <w:rsid w:val="00536F59"/>
    <w:rsid w:val="0055486D"/>
    <w:rsid w:val="00562F1B"/>
    <w:rsid w:val="005756FB"/>
    <w:rsid w:val="0058266E"/>
    <w:rsid w:val="00583E35"/>
    <w:rsid w:val="005920DC"/>
    <w:rsid w:val="005925EF"/>
    <w:rsid w:val="005A063A"/>
    <w:rsid w:val="005A1763"/>
    <w:rsid w:val="005A4B21"/>
    <w:rsid w:val="005A61BF"/>
    <w:rsid w:val="005B7339"/>
    <w:rsid w:val="005B7688"/>
    <w:rsid w:val="005C3F54"/>
    <w:rsid w:val="005D3BD0"/>
    <w:rsid w:val="005D4F24"/>
    <w:rsid w:val="005F231B"/>
    <w:rsid w:val="005F4B94"/>
    <w:rsid w:val="00601B44"/>
    <w:rsid w:val="0061101E"/>
    <w:rsid w:val="00622175"/>
    <w:rsid w:val="0062486D"/>
    <w:rsid w:val="00630FF6"/>
    <w:rsid w:val="00631692"/>
    <w:rsid w:val="00647B73"/>
    <w:rsid w:val="00660B5F"/>
    <w:rsid w:val="006679F7"/>
    <w:rsid w:val="0068167A"/>
    <w:rsid w:val="0068548B"/>
    <w:rsid w:val="00690E60"/>
    <w:rsid w:val="00691E4C"/>
    <w:rsid w:val="00695A8D"/>
    <w:rsid w:val="006A014F"/>
    <w:rsid w:val="006C27BD"/>
    <w:rsid w:val="006C348F"/>
    <w:rsid w:val="006D62B9"/>
    <w:rsid w:val="006E3D62"/>
    <w:rsid w:val="00702372"/>
    <w:rsid w:val="007116C6"/>
    <w:rsid w:val="00713C58"/>
    <w:rsid w:val="007254CB"/>
    <w:rsid w:val="00745EA3"/>
    <w:rsid w:val="007603AF"/>
    <w:rsid w:val="007648C7"/>
    <w:rsid w:val="00765662"/>
    <w:rsid w:val="00766F73"/>
    <w:rsid w:val="007703E8"/>
    <w:rsid w:val="00773DB2"/>
    <w:rsid w:val="00777ADD"/>
    <w:rsid w:val="007928B9"/>
    <w:rsid w:val="007A4C6F"/>
    <w:rsid w:val="007A5E0B"/>
    <w:rsid w:val="007A7514"/>
    <w:rsid w:val="007B7A35"/>
    <w:rsid w:val="007C73CE"/>
    <w:rsid w:val="007E6313"/>
    <w:rsid w:val="007E71D6"/>
    <w:rsid w:val="008040EB"/>
    <w:rsid w:val="008045F0"/>
    <w:rsid w:val="0081476B"/>
    <w:rsid w:val="0082757B"/>
    <w:rsid w:val="00846E61"/>
    <w:rsid w:val="008574A0"/>
    <w:rsid w:val="00865B92"/>
    <w:rsid w:val="008752BD"/>
    <w:rsid w:val="00880E06"/>
    <w:rsid w:val="00881CF4"/>
    <w:rsid w:val="00882BFB"/>
    <w:rsid w:val="008A1943"/>
    <w:rsid w:val="008C2B12"/>
    <w:rsid w:val="008C47F7"/>
    <w:rsid w:val="008C5476"/>
    <w:rsid w:val="008D0026"/>
    <w:rsid w:val="008F32D6"/>
    <w:rsid w:val="009020AD"/>
    <w:rsid w:val="00907827"/>
    <w:rsid w:val="00924494"/>
    <w:rsid w:val="009278CB"/>
    <w:rsid w:val="00931DDD"/>
    <w:rsid w:val="00954FF2"/>
    <w:rsid w:val="009577B8"/>
    <w:rsid w:val="00960D9A"/>
    <w:rsid w:val="0096626A"/>
    <w:rsid w:val="00967A51"/>
    <w:rsid w:val="009768BD"/>
    <w:rsid w:val="00991ED6"/>
    <w:rsid w:val="009A0CF1"/>
    <w:rsid w:val="009A3B83"/>
    <w:rsid w:val="009C44F9"/>
    <w:rsid w:val="009D4E28"/>
    <w:rsid w:val="009E5E03"/>
    <w:rsid w:val="009F241C"/>
    <w:rsid w:val="009F774E"/>
    <w:rsid w:val="00A07A41"/>
    <w:rsid w:val="00A27926"/>
    <w:rsid w:val="00A35CD6"/>
    <w:rsid w:val="00A41D03"/>
    <w:rsid w:val="00A47C03"/>
    <w:rsid w:val="00A57A12"/>
    <w:rsid w:val="00A70465"/>
    <w:rsid w:val="00A7231E"/>
    <w:rsid w:val="00A82627"/>
    <w:rsid w:val="00AA31DC"/>
    <w:rsid w:val="00AA6BAC"/>
    <w:rsid w:val="00AE6CB5"/>
    <w:rsid w:val="00AF17BA"/>
    <w:rsid w:val="00B0205D"/>
    <w:rsid w:val="00B24B9E"/>
    <w:rsid w:val="00B26A7D"/>
    <w:rsid w:val="00B37DE1"/>
    <w:rsid w:val="00B53A28"/>
    <w:rsid w:val="00B65D42"/>
    <w:rsid w:val="00B941A9"/>
    <w:rsid w:val="00B95E3F"/>
    <w:rsid w:val="00BA4E03"/>
    <w:rsid w:val="00BB25C4"/>
    <w:rsid w:val="00BB4A3F"/>
    <w:rsid w:val="00BC53C9"/>
    <w:rsid w:val="00BC57AF"/>
    <w:rsid w:val="00BD5965"/>
    <w:rsid w:val="00BE26C5"/>
    <w:rsid w:val="00BF1B40"/>
    <w:rsid w:val="00BF4700"/>
    <w:rsid w:val="00BF6873"/>
    <w:rsid w:val="00C10EBB"/>
    <w:rsid w:val="00C12C66"/>
    <w:rsid w:val="00C17C55"/>
    <w:rsid w:val="00C33CCE"/>
    <w:rsid w:val="00C34726"/>
    <w:rsid w:val="00C408AF"/>
    <w:rsid w:val="00C51372"/>
    <w:rsid w:val="00C518AB"/>
    <w:rsid w:val="00C52F13"/>
    <w:rsid w:val="00C533A4"/>
    <w:rsid w:val="00C66D8B"/>
    <w:rsid w:val="00C71977"/>
    <w:rsid w:val="00C76421"/>
    <w:rsid w:val="00C81220"/>
    <w:rsid w:val="00C820FD"/>
    <w:rsid w:val="00C82B6E"/>
    <w:rsid w:val="00C923BF"/>
    <w:rsid w:val="00C957F3"/>
    <w:rsid w:val="00CA7EDD"/>
    <w:rsid w:val="00CC53B6"/>
    <w:rsid w:val="00CF6390"/>
    <w:rsid w:val="00D01D1F"/>
    <w:rsid w:val="00D04DFD"/>
    <w:rsid w:val="00D077A5"/>
    <w:rsid w:val="00D20B4B"/>
    <w:rsid w:val="00D302A1"/>
    <w:rsid w:val="00D32994"/>
    <w:rsid w:val="00D342F2"/>
    <w:rsid w:val="00D35D90"/>
    <w:rsid w:val="00D44DE5"/>
    <w:rsid w:val="00D459DD"/>
    <w:rsid w:val="00D565B0"/>
    <w:rsid w:val="00D903BB"/>
    <w:rsid w:val="00DA5121"/>
    <w:rsid w:val="00DA6E92"/>
    <w:rsid w:val="00DB2E9B"/>
    <w:rsid w:val="00DD0392"/>
    <w:rsid w:val="00DE4A42"/>
    <w:rsid w:val="00DF03E0"/>
    <w:rsid w:val="00DF762E"/>
    <w:rsid w:val="00E01BB3"/>
    <w:rsid w:val="00E1019C"/>
    <w:rsid w:val="00E1406E"/>
    <w:rsid w:val="00E17216"/>
    <w:rsid w:val="00E57F64"/>
    <w:rsid w:val="00E620BD"/>
    <w:rsid w:val="00E627C3"/>
    <w:rsid w:val="00E70567"/>
    <w:rsid w:val="00E74A79"/>
    <w:rsid w:val="00E8013E"/>
    <w:rsid w:val="00EA2C6B"/>
    <w:rsid w:val="00EA32A4"/>
    <w:rsid w:val="00EB3ABF"/>
    <w:rsid w:val="00EB6250"/>
    <w:rsid w:val="00EB77F1"/>
    <w:rsid w:val="00EC1058"/>
    <w:rsid w:val="00EC7077"/>
    <w:rsid w:val="00F064D0"/>
    <w:rsid w:val="00F10C44"/>
    <w:rsid w:val="00F24345"/>
    <w:rsid w:val="00F32268"/>
    <w:rsid w:val="00F57FE4"/>
    <w:rsid w:val="00F70B5D"/>
    <w:rsid w:val="00F70DAA"/>
    <w:rsid w:val="00F7188C"/>
    <w:rsid w:val="00F72820"/>
    <w:rsid w:val="00F97AA4"/>
    <w:rsid w:val="00FC300E"/>
    <w:rsid w:val="00FE4EB4"/>
    <w:rsid w:val="012A7E09"/>
    <w:rsid w:val="025759E1"/>
    <w:rsid w:val="08393E5E"/>
    <w:rsid w:val="0D2E50A2"/>
    <w:rsid w:val="1A585AC0"/>
    <w:rsid w:val="20F77C64"/>
    <w:rsid w:val="24D2229B"/>
    <w:rsid w:val="2705317A"/>
    <w:rsid w:val="2C2D7EEF"/>
    <w:rsid w:val="2C8F472B"/>
    <w:rsid w:val="2DEB6FD2"/>
    <w:rsid w:val="332143CC"/>
    <w:rsid w:val="3549133A"/>
    <w:rsid w:val="365A27EC"/>
    <w:rsid w:val="36954CD6"/>
    <w:rsid w:val="36A67D85"/>
    <w:rsid w:val="39296BE2"/>
    <w:rsid w:val="3DC171CB"/>
    <w:rsid w:val="3F2E22BE"/>
    <w:rsid w:val="40C10D95"/>
    <w:rsid w:val="42FB3958"/>
    <w:rsid w:val="43A26418"/>
    <w:rsid w:val="4A6402AD"/>
    <w:rsid w:val="4C1E175F"/>
    <w:rsid w:val="51F96F4E"/>
    <w:rsid w:val="535D026F"/>
    <w:rsid w:val="536F7A4A"/>
    <w:rsid w:val="53BB5416"/>
    <w:rsid w:val="592830AE"/>
    <w:rsid w:val="5DB50A70"/>
    <w:rsid w:val="61D2007C"/>
    <w:rsid w:val="65F25585"/>
    <w:rsid w:val="6B81165A"/>
    <w:rsid w:val="6F027C6C"/>
    <w:rsid w:val="754B4748"/>
    <w:rsid w:val="7642156A"/>
    <w:rsid w:val="76E950FE"/>
    <w:rsid w:val="7A5720C5"/>
    <w:rsid w:val="7E6E5448"/>
    <w:rsid w:val="7E920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Calibri" w:hAnsi="Calibri" w:eastAsia="宋体" w:cs="Calibri"/>
      <w:kern w:val="2"/>
      <w:sz w:val="24"/>
      <w:szCs w:val="21"/>
      <w:lang w:val="en-US" w:eastAsia="zh-CN" w:bidi="ar-SA"/>
    </w:rPr>
  </w:style>
  <w:style w:type="paragraph" w:styleId="2">
    <w:name w:val="heading 1"/>
    <w:basedOn w:val="1"/>
    <w:next w:val="1"/>
    <w:link w:val="34"/>
    <w:qFormat/>
    <w:uiPriority w:val="9"/>
    <w:pPr>
      <w:keepNext/>
      <w:keepLines/>
      <w:numPr>
        <w:ilvl w:val="0"/>
        <w:numId w:val="1"/>
      </w:numPr>
      <w:spacing w:before="156" w:beforeLines="50" w:after="156" w:afterLines="50"/>
      <w:ind w:firstLine="0" w:firstLineChars="0"/>
      <w:jc w:val="center"/>
      <w:outlineLvl w:val="0"/>
    </w:pPr>
    <w:rPr>
      <w:rFonts w:ascii="Times New Roman" w:hAnsi="Times New Roman" w:eastAsia="黑体"/>
      <w:bCs/>
      <w:spacing w:val="20"/>
      <w:kern w:val="44"/>
      <w:sz w:val="32"/>
      <w:szCs w:val="44"/>
    </w:rPr>
  </w:style>
  <w:style w:type="paragraph" w:styleId="3">
    <w:name w:val="heading 2"/>
    <w:basedOn w:val="1"/>
    <w:next w:val="1"/>
    <w:link w:val="30"/>
    <w:qFormat/>
    <w:uiPriority w:val="99"/>
    <w:pPr>
      <w:keepNext/>
      <w:keepLines/>
      <w:numPr>
        <w:ilvl w:val="1"/>
        <w:numId w:val="1"/>
      </w:numPr>
      <w:spacing w:before="50" w:beforeLines="50" w:after="50" w:afterLines="50"/>
      <w:ind w:left="0" w:firstLine="0" w:firstLineChars="0"/>
      <w:outlineLvl w:val="1"/>
    </w:pPr>
    <w:rPr>
      <w:rFonts w:ascii="Times New Roman" w:hAnsi="Times New Roman" w:eastAsia="黑体" w:cs="Times New Roman"/>
      <w:kern w:val="0"/>
      <w:sz w:val="28"/>
      <w:szCs w:val="20"/>
    </w:rPr>
  </w:style>
  <w:style w:type="paragraph" w:styleId="4">
    <w:name w:val="heading 3"/>
    <w:basedOn w:val="1"/>
    <w:next w:val="1"/>
    <w:link w:val="36"/>
    <w:unhideWhenUsed/>
    <w:qFormat/>
    <w:uiPriority w:val="9"/>
    <w:pPr>
      <w:keepNext/>
      <w:keepLines/>
      <w:numPr>
        <w:ilvl w:val="2"/>
        <w:numId w:val="1"/>
      </w:numPr>
      <w:spacing w:before="50" w:beforeLines="50" w:after="50" w:afterLines="50"/>
      <w:ind w:left="284" w:firstLine="0" w:firstLineChars="0"/>
      <w:outlineLvl w:val="2"/>
    </w:pPr>
    <w:rPr>
      <w:rFonts w:ascii="Times New Roman" w:hAnsi="Times New Roman" w:eastAsia="黑体"/>
      <w:bCs/>
      <w:szCs w:val="32"/>
    </w:rPr>
  </w:style>
  <w:style w:type="paragraph" w:styleId="5">
    <w:name w:val="heading 4"/>
    <w:basedOn w:val="1"/>
    <w:next w:val="1"/>
    <w:link w:val="45"/>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1440"/>
      <w:jc w:val="left"/>
    </w:pPr>
    <w:rPr>
      <w:rFonts w:asciiTheme="minorHAnsi" w:hAnsiTheme="minorHAnsi" w:cstheme="minorHAnsi"/>
      <w:sz w:val="20"/>
      <w:szCs w:val="20"/>
    </w:rPr>
  </w:style>
  <w:style w:type="paragraph" w:styleId="7">
    <w:name w:val="annotation text"/>
    <w:basedOn w:val="1"/>
    <w:link w:val="41"/>
    <w:unhideWhenUsed/>
    <w:qFormat/>
    <w:uiPriority w:val="99"/>
    <w:pPr>
      <w:jc w:val="left"/>
    </w:pPr>
  </w:style>
  <w:style w:type="paragraph" w:styleId="8">
    <w:name w:val="toc 5"/>
    <w:basedOn w:val="1"/>
    <w:next w:val="1"/>
    <w:unhideWhenUsed/>
    <w:qFormat/>
    <w:uiPriority w:val="39"/>
    <w:pPr>
      <w:ind w:left="960"/>
      <w:jc w:val="left"/>
    </w:pPr>
    <w:rPr>
      <w:rFonts w:asciiTheme="minorHAnsi" w:hAnsiTheme="minorHAnsi" w:cstheme="minorHAnsi"/>
      <w:sz w:val="20"/>
      <w:szCs w:val="20"/>
    </w:rPr>
  </w:style>
  <w:style w:type="paragraph" w:styleId="9">
    <w:name w:val="toc 3"/>
    <w:basedOn w:val="1"/>
    <w:next w:val="1"/>
    <w:unhideWhenUsed/>
    <w:qFormat/>
    <w:uiPriority w:val="39"/>
    <w:pPr>
      <w:ind w:left="680" w:firstLine="0" w:firstLineChars="0"/>
      <w:jc w:val="left"/>
    </w:pPr>
    <w:rPr>
      <w:rFonts w:ascii="Times New Roman" w:hAnsi="Times New Roman" w:cstheme="minorHAnsi"/>
      <w:szCs w:val="20"/>
    </w:rPr>
  </w:style>
  <w:style w:type="paragraph" w:styleId="10">
    <w:name w:val="Plain Text"/>
    <w:basedOn w:val="1"/>
    <w:link w:val="28"/>
    <w:qFormat/>
    <w:uiPriority w:val="0"/>
    <w:rPr>
      <w:rFonts w:ascii="宋体" w:hAnsi="Courier New" w:cs="Courier New"/>
    </w:rPr>
  </w:style>
  <w:style w:type="paragraph" w:styleId="11">
    <w:name w:val="toc 8"/>
    <w:basedOn w:val="1"/>
    <w:next w:val="1"/>
    <w:unhideWhenUsed/>
    <w:qFormat/>
    <w:uiPriority w:val="39"/>
    <w:pPr>
      <w:ind w:left="1680"/>
      <w:jc w:val="left"/>
    </w:pPr>
    <w:rPr>
      <w:rFonts w:asciiTheme="minorHAnsi" w:hAnsiTheme="minorHAnsi" w:cstheme="minorHAnsi"/>
      <w:sz w:val="20"/>
      <w:szCs w:val="20"/>
    </w:rPr>
  </w:style>
  <w:style w:type="paragraph" w:styleId="12">
    <w:name w:val="Balloon Text"/>
    <w:basedOn w:val="1"/>
    <w:link w:val="29"/>
    <w:semiHidden/>
    <w:unhideWhenUsed/>
    <w:qFormat/>
    <w:uiPriority w:val="99"/>
    <w:rPr>
      <w:sz w:val="18"/>
      <w:szCs w:val="18"/>
    </w:rPr>
  </w:style>
  <w:style w:type="paragraph" w:styleId="13">
    <w:name w:val="footer"/>
    <w:basedOn w:val="1"/>
    <w:link w:val="33"/>
    <w:unhideWhenUsed/>
    <w:qFormat/>
    <w:uiPriority w:val="99"/>
    <w:pPr>
      <w:tabs>
        <w:tab w:val="center" w:pos="4153"/>
        <w:tab w:val="right" w:pos="8306"/>
      </w:tabs>
      <w:snapToGrid w:val="0"/>
      <w:jc w:val="left"/>
    </w:pPr>
    <w:rPr>
      <w:sz w:val="18"/>
      <w:szCs w:val="18"/>
    </w:rPr>
  </w:style>
  <w:style w:type="paragraph" w:styleId="14">
    <w:name w:val="header"/>
    <w:basedOn w:val="1"/>
    <w:link w:val="32"/>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unhideWhenUsed/>
    <w:qFormat/>
    <w:uiPriority w:val="39"/>
    <w:pPr>
      <w:tabs>
        <w:tab w:val="right" w:leader="dot" w:pos="9060"/>
      </w:tabs>
      <w:ind w:firstLine="0" w:firstLineChars="0"/>
      <w:jc w:val="left"/>
    </w:pPr>
    <w:rPr>
      <w:rFonts w:eastAsia="黑体" w:cs="Times New Roman" w:asciiTheme="minorHAnsi" w:hAnsiTheme="minorHAnsi"/>
      <w:bCs/>
      <w:sz w:val="28"/>
      <w:szCs w:val="24"/>
    </w:rPr>
  </w:style>
  <w:style w:type="paragraph" w:styleId="16">
    <w:name w:val="toc 4"/>
    <w:basedOn w:val="1"/>
    <w:next w:val="1"/>
    <w:unhideWhenUsed/>
    <w:qFormat/>
    <w:uiPriority w:val="39"/>
    <w:pPr>
      <w:ind w:left="720"/>
      <w:jc w:val="left"/>
    </w:pPr>
    <w:rPr>
      <w:rFonts w:asciiTheme="minorHAnsi" w:hAnsiTheme="minorHAnsi" w:cstheme="minorHAnsi"/>
      <w:sz w:val="20"/>
      <w:szCs w:val="20"/>
    </w:rPr>
  </w:style>
  <w:style w:type="paragraph" w:styleId="17">
    <w:name w:val="toc 6"/>
    <w:basedOn w:val="1"/>
    <w:next w:val="1"/>
    <w:unhideWhenUsed/>
    <w:qFormat/>
    <w:uiPriority w:val="39"/>
    <w:pPr>
      <w:ind w:left="1200"/>
      <w:jc w:val="left"/>
    </w:pPr>
    <w:rPr>
      <w:rFonts w:asciiTheme="minorHAnsi" w:hAnsiTheme="minorHAnsi" w:cstheme="minorHAnsi"/>
      <w:sz w:val="20"/>
      <w:szCs w:val="20"/>
    </w:rPr>
  </w:style>
  <w:style w:type="paragraph" w:styleId="18">
    <w:name w:val="toc 2"/>
    <w:basedOn w:val="1"/>
    <w:next w:val="1"/>
    <w:unhideWhenUsed/>
    <w:qFormat/>
    <w:uiPriority w:val="39"/>
    <w:pPr>
      <w:ind w:left="340" w:firstLine="0" w:firstLineChars="0"/>
      <w:jc w:val="left"/>
    </w:pPr>
    <w:rPr>
      <w:rFonts w:ascii="Times New Roman" w:hAnsi="Times New Roman" w:cstheme="minorHAnsi"/>
      <w:iCs/>
      <w:szCs w:val="20"/>
    </w:rPr>
  </w:style>
  <w:style w:type="paragraph" w:styleId="19">
    <w:name w:val="toc 9"/>
    <w:basedOn w:val="1"/>
    <w:next w:val="1"/>
    <w:unhideWhenUsed/>
    <w:qFormat/>
    <w:uiPriority w:val="39"/>
    <w:pPr>
      <w:ind w:left="1920"/>
      <w:jc w:val="left"/>
    </w:pPr>
    <w:rPr>
      <w:rFonts w:asciiTheme="minorHAnsi" w:hAnsiTheme="minorHAnsi" w:cstheme="minorHAnsi"/>
      <w:sz w:val="20"/>
      <w:szCs w:val="20"/>
    </w:rPr>
  </w:style>
  <w:style w:type="paragraph" w:styleId="20">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szCs w:val="24"/>
    </w:rPr>
  </w:style>
  <w:style w:type="paragraph" w:styleId="21">
    <w:name w:val="annotation subject"/>
    <w:basedOn w:val="7"/>
    <w:next w:val="7"/>
    <w:link w:val="42"/>
    <w:semiHidden/>
    <w:unhideWhenUsed/>
    <w:qFormat/>
    <w:uiPriority w:val="99"/>
    <w:rPr>
      <w:b/>
      <w:bCs/>
    </w:rPr>
  </w:style>
  <w:style w:type="table" w:styleId="23">
    <w:name w:val="Table Grid"/>
    <w:basedOn w:val="22"/>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Hyperlink"/>
    <w:basedOn w:val="24"/>
    <w:unhideWhenUsed/>
    <w:qFormat/>
    <w:uiPriority w:val="99"/>
    <w:rPr>
      <w:color w:val="0000FF" w:themeColor="hyperlink"/>
      <w:u w:val="single"/>
      <w14:textFill>
        <w14:solidFill>
          <w14:schemeClr w14:val="hlink"/>
        </w14:solidFill>
      </w14:textFill>
    </w:rPr>
  </w:style>
  <w:style w:type="character" w:styleId="27">
    <w:name w:val="annotation reference"/>
    <w:basedOn w:val="24"/>
    <w:semiHidden/>
    <w:unhideWhenUsed/>
    <w:qFormat/>
    <w:uiPriority w:val="99"/>
    <w:rPr>
      <w:sz w:val="21"/>
      <w:szCs w:val="21"/>
    </w:rPr>
  </w:style>
  <w:style w:type="character" w:customStyle="1" w:styleId="28">
    <w:name w:val="纯文本 字符"/>
    <w:basedOn w:val="24"/>
    <w:link w:val="10"/>
    <w:qFormat/>
    <w:uiPriority w:val="0"/>
    <w:rPr>
      <w:rFonts w:ascii="宋体" w:hAnsi="Courier New" w:eastAsia="宋体" w:cs="Courier New"/>
      <w:szCs w:val="21"/>
    </w:rPr>
  </w:style>
  <w:style w:type="character" w:customStyle="1" w:styleId="29">
    <w:name w:val="批注框文本 字符"/>
    <w:basedOn w:val="24"/>
    <w:link w:val="12"/>
    <w:semiHidden/>
    <w:qFormat/>
    <w:uiPriority w:val="99"/>
    <w:rPr>
      <w:rFonts w:ascii="Calibri" w:hAnsi="Calibri" w:eastAsia="宋体" w:cs="Calibri"/>
      <w:sz w:val="18"/>
      <w:szCs w:val="18"/>
    </w:rPr>
  </w:style>
  <w:style w:type="character" w:customStyle="1" w:styleId="30">
    <w:name w:val="标题 2 字符"/>
    <w:basedOn w:val="24"/>
    <w:link w:val="3"/>
    <w:qFormat/>
    <w:uiPriority w:val="99"/>
    <w:rPr>
      <w:rFonts w:eastAsia="黑体"/>
      <w:sz w:val="28"/>
    </w:rPr>
  </w:style>
  <w:style w:type="paragraph" w:customStyle="1" w:styleId="31">
    <w:name w:val="正文01"/>
    <w:basedOn w:val="1"/>
    <w:qFormat/>
    <w:uiPriority w:val="0"/>
    <w:pPr>
      <w:ind w:firstLine="480"/>
    </w:pPr>
    <w:rPr>
      <w:rFonts w:ascii="宋体" w:hAnsi="宋体" w:cstheme="minorBidi"/>
      <w:szCs w:val="24"/>
    </w:rPr>
  </w:style>
  <w:style w:type="character" w:customStyle="1" w:styleId="32">
    <w:name w:val="页眉 字符"/>
    <w:basedOn w:val="24"/>
    <w:link w:val="14"/>
    <w:qFormat/>
    <w:uiPriority w:val="99"/>
    <w:rPr>
      <w:rFonts w:ascii="Calibri" w:hAnsi="Calibri" w:eastAsia="宋体" w:cs="Calibri"/>
      <w:sz w:val="18"/>
      <w:szCs w:val="18"/>
    </w:rPr>
  </w:style>
  <w:style w:type="character" w:customStyle="1" w:styleId="33">
    <w:name w:val="页脚 字符"/>
    <w:basedOn w:val="24"/>
    <w:link w:val="13"/>
    <w:qFormat/>
    <w:uiPriority w:val="99"/>
    <w:rPr>
      <w:rFonts w:ascii="Calibri" w:hAnsi="Calibri" w:eastAsia="宋体" w:cs="Calibri"/>
      <w:sz w:val="18"/>
      <w:szCs w:val="18"/>
    </w:rPr>
  </w:style>
  <w:style w:type="character" w:customStyle="1" w:styleId="34">
    <w:name w:val="标题 1 字符"/>
    <w:basedOn w:val="24"/>
    <w:link w:val="2"/>
    <w:qFormat/>
    <w:uiPriority w:val="9"/>
    <w:rPr>
      <w:rFonts w:ascii="Times New Roman" w:hAnsi="Times New Roman" w:eastAsia="黑体" w:cs="Calibri"/>
      <w:bCs/>
      <w:spacing w:val="20"/>
      <w:kern w:val="44"/>
      <w:sz w:val="32"/>
      <w:szCs w:val="44"/>
    </w:rPr>
  </w:style>
  <w:style w:type="paragraph" w:styleId="35">
    <w:name w:val="List Paragraph"/>
    <w:basedOn w:val="1"/>
    <w:unhideWhenUsed/>
    <w:qFormat/>
    <w:uiPriority w:val="99"/>
    <w:pPr>
      <w:ind w:firstLine="420"/>
    </w:pPr>
  </w:style>
  <w:style w:type="character" w:customStyle="1" w:styleId="36">
    <w:name w:val="标题 3 字符"/>
    <w:basedOn w:val="24"/>
    <w:link w:val="4"/>
    <w:qFormat/>
    <w:uiPriority w:val="9"/>
    <w:rPr>
      <w:rFonts w:eastAsia="黑体" w:cs="Calibri"/>
      <w:bCs/>
      <w:kern w:val="2"/>
      <w:sz w:val="24"/>
      <w:szCs w:val="32"/>
    </w:rPr>
  </w:style>
  <w:style w:type="paragraph" w:customStyle="1" w:styleId="37">
    <w:name w:val="表格名字"/>
    <w:basedOn w:val="1"/>
    <w:link w:val="39"/>
    <w:qFormat/>
    <w:uiPriority w:val="0"/>
    <w:pPr>
      <w:ind w:firstLine="0" w:firstLineChars="0"/>
      <w:jc w:val="center"/>
    </w:pPr>
    <w:rPr>
      <w:rFonts w:ascii="Times New Roman" w:hAnsi="Times New Roman" w:eastAsia="黑体"/>
      <w:sz w:val="21"/>
    </w:rPr>
  </w:style>
  <w:style w:type="paragraph" w:customStyle="1" w:styleId="38">
    <w:name w:val="图名字"/>
    <w:basedOn w:val="1"/>
    <w:link w:val="40"/>
    <w:qFormat/>
    <w:uiPriority w:val="0"/>
    <w:pPr>
      <w:ind w:firstLine="482"/>
      <w:jc w:val="center"/>
    </w:pPr>
    <w:rPr>
      <w:rFonts w:ascii="Times New Roman" w:hAnsi="Times New Roman" w:cs="Times New Roman" w:eastAsiaTheme="minorEastAsia"/>
      <w:sz w:val="21"/>
      <w:szCs w:val="24"/>
    </w:rPr>
  </w:style>
  <w:style w:type="character" w:customStyle="1" w:styleId="39">
    <w:name w:val="表格名字 字符"/>
    <w:basedOn w:val="24"/>
    <w:link w:val="37"/>
    <w:qFormat/>
    <w:uiPriority w:val="0"/>
    <w:rPr>
      <w:rFonts w:ascii="Times New Roman" w:hAnsi="Times New Roman" w:eastAsia="黑体" w:cs="Calibri"/>
      <w:kern w:val="2"/>
      <w:sz w:val="21"/>
      <w:szCs w:val="21"/>
    </w:rPr>
  </w:style>
  <w:style w:type="character" w:customStyle="1" w:styleId="40">
    <w:name w:val="图名字 字符"/>
    <w:basedOn w:val="24"/>
    <w:link w:val="38"/>
    <w:qFormat/>
    <w:uiPriority w:val="0"/>
    <w:rPr>
      <w:rFonts w:ascii="Times New Roman" w:hAnsi="Times New Roman" w:cs="Times New Roman"/>
      <w:kern w:val="2"/>
      <w:sz w:val="21"/>
      <w:szCs w:val="24"/>
    </w:rPr>
  </w:style>
  <w:style w:type="character" w:customStyle="1" w:styleId="41">
    <w:name w:val="批注文字 字符"/>
    <w:basedOn w:val="24"/>
    <w:link w:val="7"/>
    <w:qFormat/>
    <w:uiPriority w:val="99"/>
    <w:rPr>
      <w:rFonts w:ascii="Calibri" w:hAnsi="Calibri" w:eastAsia="宋体" w:cs="Calibri"/>
      <w:kern w:val="2"/>
      <w:sz w:val="24"/>
      <w:szCs w:val="21"/>
    </w:rPr>
  </w:style>
  <w:style w:type="character" w:customStyle="1" w:styleId="42">
    <w:name w:val="批注主题 字符"/>
    <w:basedOn w:val="41"/>
    <w:link w:val="21"/>
    <w:semiHidden/>
    <w:qFormat/>
    <w:uiPriority w:val="99"/>
    <w:rPr>
      <w:rFonts w:ascii="Calibri" w:hAnsi="Calibri" w:eastAsia="宋体" w:cs="Calibri"/>
      <w:b/>
      <w:bCs/>
      <w:kern w:val="2"/>
      <w:sz w:val="24"/>
      <w:szCs w:val="21"/>
    </w:rPr>
  </w:style>
  <w:style w:type="paragraph" w:customStyle="1" w:styleId="43">
    <w:name w:val="列表段落1"/>
    <w:basedOn w:val="1"/>
    <w:qFormat/>
    <w:uiPriority w:val="0"/>
    <w:pPr>
      <w:spacing w:line="240" w:lineRule="auto"/>
      <w:ind w:firstLine="420"/>
    </w:pPr>
    <w:rPr>
      <w:rFonts w:ascii="Times New Roman" w:hAnsi="Times New Roman" w:cs="Times New Roman"/>
      <w:sz w:val="21"/>
    </w:rPr>
  </w:style>
  <w:style w:type="paragraph" w:customStyle="1" w:styleId="44">
    <w:name w:val="TOC 标题1"/>
    <w:basedOn w:val="2"/>
    <w:next w:val="1"/>
    <w:unhideWhenUsed/>
    <w:qFormat/>
    <w:uiPriority w:val="39"/>
    <w:pPr>
      <w:widowControl/>
      <w:spacing w:before="240" w:beforeLines="0" w:after="0" w:afterLines="0" w:line="259" w:lineRule="auto"/>
      <w:jc w:val="left"/>
      <w:outlineLvl w:val="9"/>
    </w:pPr>
    <w:rPr>
      <w:rFonts w:asciiTheme="majorHAnsi" w:hAnsiTheme="majorHAnsi" w:eastAsiaTheme="majorEastAsia" w:cstheme="majorBidi"/>
      <w:bCs w:val="0"/>
      <w:color w:val="376092" w:themeColor="accent1" w:themeShade="BF"/>
      <w:spacing w:val="0"/>
      <w:kern w:val="0"/>
      <w:szCs w:val="32"/>
    </w:rPr>
  </w:style>
  <w:style w:type="character" w:customStyle="1" w:styleId="45">
    <w:name w:val="标题 4 字符"/>
    <w:basedOn w:val="24"/>
    <w:link w:val="5"/>
    <w:uiPriority w:val="9"/>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png"/><Relationship Id="rId25" Type="http://schemas.openxmlformats.org/officeDocument/2006/relationships/theme" Target="theme/theme1.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7510FA3-1628-407F-A774-B871600A0030}">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32</Pages>
  <Words>2219</Words>
  <Characters>2485</Characters>
  <Lines>319</Lines>
  <Paragraphs>435</Paragraphs>
  <TotalTime>66</TotalTime>
  <ScaleCrop>false</ScaleCrop>
  <LinksUpToDate>false</LinksUpToDate>
  <CharactersWithSpaces>2850</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2017-03-30T00:13:00Z</dcterms:created>
  <dc:creator>yyhh7774444</dc:creator>
  <cp:lastModifiedBy>魏明</cp:lastModifiedBy>
  <dcterms:modified xsi:type="dcterms:W3CDTF">2025-12-08T00:49:17Z</dcterms:modified>
  <cp:revision>249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EDE8BED91DA946EB8F0C2005B2B035F7_13</vt:lpwstr>
  </property>
  <property fmtid="{D5CDD505-2E9C-101B-9397-08002B2CF9AE}" pid="4" name="KSOTemplateDocerSaveRecord">
    <vt:lpwstr>eyJoZGlkIjoiNWJmNDlmODMyZDFhNGQ1ZGUwMGJiZmFlMTNlODA3YzQiLCJ1c2VySWQiOiI2MTk2MDQ4OTkifQ==</vt:lpwstr>
  </property>
</Properties>
</file>