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360" w:after="200" w:line="240" w:lineRule="auto"/>
        <w:jc w:val="center"/>
      </w:pPr>
      <w:r>
        <w:rPr>
          <w:rFonts w:ascii="Calibri" w:hAnsi="Calibri" w:eastAsia="Calibri"/>
          <w:b/>
          <w:color w:val="0F6B78"/>
          <w:sz w:val="24"/>
        </w:rPr>
        <w:t>ĐỀ XUẤT ĐỒ ÁN AI SEARCH</w:t>
      </w:r>
    </w:p>
    <w:p>
      <w:pPr>
        <w:keepNext w:val="0"/>
        <w:spacing w:before="80" w:after="160" w:line="240" w:lineRule="auto"/>
        <w:jc w:val="center"/>
      </w:pPr>
      <w:r>
        <w:rPr>
          <w:rFonts w:ascii="Calibri" w:hAnsi="Calibri" w:eastAsia="Calibri"/>
          <w:b/>
          <w:color w:val="16324F"/>
          <w:sz w:val="54"/>
        </w:rPr>
        <w:t>FloodRoute HCMC</w:t>
      </w:r>
    </w:p>
    <w:p>
      <w:pPr>
        <w:keepNext w:val="0"/>
        <w:spacing w:before="0" w:after="160" w:line="276" w:lineRule="auto"/>
        <w:jc w:val="center"/>
      </w:pPr>
      <w:r>
        <w:rPr>
          <w:rFonts w:ascii="Calibri" w:hAnsi="Calibri" w:eastAsia="Calibri"/>
          <w:b/>
          <w:color w:val="1F4D78"/>
          <w:sz w:val="30"/>
        </w:rPr>
        <w:t>Hệ thống tối ưu lộ trình giao hàng đa điểm cho shipper xe máy</w:t>
        <w:br/>
        <w:t>trong điều kiện kẹt xe và ngập nước</w:t>
      </w:r>
    </w:p>
    <w:p>
      <w:pPr>
        <w:keepNext w:val="0"/>
        <w:spacing w:before="0" w:after="520" w:line="240" w:lineRule="auto"/>
        <w:jc w:val="center"/>
      </w:pPr>
      <w:r>
        <w:rPr>
          <w:rFonts w:ascii="Calibri" w:hAnsi="Calibri" w:eastAsia="Calibri"/>
          <w:i/>
          <w:color w:val="667085"/>
          <w:sz w:val="21"/>
        </w:rPr>
        <w:t>Explainable Time-Dependent Multi-Stop Routing under Congestion and Urban Flooding</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440"/>
        <w:gridCol w:w="3240"/>
        <w:gridCol w:w="1440"/>
        <w:gridCol w:w="3240"/>
      </w:tblGrid>
      <w:tr>
        <w:trPr>
          <w:tblHeader w:val="true"/>
          <w:cantSplit/>
        </w:trPr>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Học phần</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Introduction to Artificial Intelligence - Lab 1</w:t>
            </w:r>
          </w:p>
        </w:tc>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Phiên bản</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1.0</w:t>
            </w:r>
          </w:p>
        </w:tc>
      </w:tr>
      <w:tr>
        <w:trPr>
          <w:cantSplit/>
        </w:trPr>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Nhóm</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[Điền Group ID]</w:t>
            </w:r>
          </w:p>
        </w:tc>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Ngày</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16/07/2026</w:t>
            </w:r>
          </w:p>
        </w:tc>
      </w:tr>
      <w:tr>
        <w:trPr>
          <w:cantSplit/>
        </w:trPr>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Thành viên</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[Điền 3-5 thành viên]</w:t>
            </w:r>
          </w:p>
        </w:tc>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Thời lượng</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5 tuần</w:t>
            </w:r>
          </w:p>
        </w:tc>
      </w:tr>
      <w:tr>
        <w:trPr>
          <w:cantSplit/>
        </w:trPr>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Tệp dữ liệu</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FloodRoute_HCMC_Dataset_v0.1.xlsx</w:t>
            </w:r>
          </w:p>
        </w:tc>
        <w:tc>
          <w:tcPr>
            <w:tcW w:type="dxa" w:w="1440"/>
            <w:shd w:fill="F2F4F7"/>
            <w:tcMar>
              <w:top w:w="80" w:type="dxa"/>
              <w:start w:w="120" w:type="dxa"/>
              <w:bottom w:w="80" w:type="dxa"/>
              <w:end w:w="120" w:type="dxa"/>
            </w:tcMar>
            <w:vAlign w:val="center"/>
          </w:tcPr>
          <w:p>
            <w:pPr>
              <w:spacing w:after="0" w:line="240" w:lineRule="auto"/>
            </w:pPr>
            <w:r>
              <w:rPr>
                <w:rFonts w:ascii="Calibri" w:hAnsi="Calibri" w:eastAsia="Calibri"/>
                <w:b/>
                <w:color w:val="16324F"/>
                <w:sz w:val="19"/>
              </w:rPr>
              <w:t>Trạng thái</w:t>
            </w:r>
          </w:p>
        </w:tc>
        <w:tc>
          <w:tcPr>
            <w:tcW w:type="dxa" w:w="3240"/>
            <w:tcMar>
              <w:top w:w="80" w:type="dxa"/>
              <w:start w:w="120" w:type="dxa"/>
              <w:bottom w:w="80" w:type="dxa"/>
              <w:end w:w="120" w:type="dxa"/>
            </w:tcMar>
            <w:vAlign w:val="center"/>
          </w:tcPr>
          <w:p>
            <w:pPr>
              <w:spacing w:after="0" w:line="240" w:lineRule="auto"/>
            </w:pPr>
            <w:r>
              <w:rPr>
                <w:rFonts w:ascii="Calibri" w:hAnsi="Calibri" w:eastAsia="Calibri"/>
                <w:b w:val="0"/>
                <w:color w:val="1D2939"/>
                <w:sz w:val="19"/>
              </w:rPr>
              <w:t>Ready for team review</w:t>
            </w:r>
          </w:p>
        </w:tc>
      </w:tr>
    </w:tbl>
    <w:p>
      <w:pPr>
        <w:keepNext w:val="0"/>
        <w:spacing w:before="560" w:after="160" w:line="288" w:lineRule="auto"/>
        <w:jc w:val="center"/>
      </w:pPr>
      <w:r>
        <w:rPr>
          <w:rFonts w:ascii="Calibri" w:hAnsi="Calibri" w:eastAsia="Calibri"/>
          <w:b/>
          <w:color w:val="0F6B78"/>
          <w:sz w:val="26"/>
        </w:rPr>
        <w:t>KẾ HOẠCH TRIỂN KHAI HOÀN CHỈNH</w:t>
      </w:r>
    </w:p>
    <w:p>
      <w:pPr>
        <w:keepNext w:val="0"/>
        <w:spacing w:before="0" w:after="0" w:line="276" w:lineRule="auto"/>
        <w:jc w:val="center"/>
      </w:pPr>
      <w:r>
        <w:rPr>
          <w:rFonts w:ascii="Calibri" w:hAnsi="Calibri" w:eastAsia="Calibri"/>
          <w:color w:val="667085"/>
          <w:sz w:val="20"/>
        </w:rPr>
        <w:t>Bao gồm phạm vi, mô hình, thuật toán, dataset, kiến trúc, kiểm thử, tiến độ, phân công và toàn bộ nguồn tham khảo</w:t>
      </w:r>
    </w:p>
    <w:p>
      <w:r>
        <w:br w:type="page"/>
      </w:r>
    </w:p>
    <w:p>
      <w:pPr>
        <w:pStyle w:val="Heading1"/>
      </w:pPr>
      <w:r>
        <w:rPr>
          <w:rFonts w:ascii="Calibri" w:hAnsi="Calibri" w:eastAsia="Calibri"/>
          <w:b/>
          <w:color w:val="2E74B5"/>
          <w:sz w:val="32"/>
        </w:rPr>
        <w:t>Tóm tắt điều hành</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rPr>
          <w:tblHeader w:val="true"/>
          <w:cantSplit/>
        </w:trPr>
        <w:tc>
          <w:tcPr>
            <w:tcW w:type="dxa" w:w="9360"/>
            <w:shd w:fill="EAF3F5"/>
            <w:tcMar>
              <w:top w:w="80" w:type="dxa"/>
              <w:start w:w="120" w:type="dxa"/>
              <w:bottom w:w="80" w:type="dxa"/>
              <w:end w:w="120" w:type="dxa"/>
            </w:tcMar>
            <w:vAlign w:val="center"/>
          </w:tcPr>
          <w:p>
            <w:pPr>
              <w:keepNext w:val="0"/>
              <w:spacing w:before="0" w:after="0" w:line="276" w:lineRule="auto"/>
              <w:jc w:val="left"/>
            </w:pPr>
            <w:r>
              <w:rPr>
                <w:rFonts w:ascii="Calibri" w:hAnsi="Calibri" w:eastAsia="Calibri"/>
                <w:b/>
                <w:color w:val="0F6B78"/>
                <w:sz w:val="21"/>
              </w:rPr>
              <w:t xml:space="preserve">Quyết định đề tài: </w:t>
            </w:r>
            <w:r>
              <w:rPr>
                <w:rFonts w:ascii="Calibri" w:hAnsi="Calibri" w:eastAsia="Calibri"/>
                <w:color w:val="1D2939"/>
                <w:sz w:val="21"/>
              </w:rPr>
              <w:t>Xây dựng hệ thống tìm đường và tối ưu thứ tự giao hàng tại khu vực phía Đông TP.HCM, trong đó chi phí cạnh thay đổi theo giờ, mức ùn tắc và nguy cơ ngập. Hệ thống phải giải thích được vì sao tuyến được chọn tốt hơn tuyến ngắn nhất theo khoảng cách.</w:t>
            </w:r>
          </w:p>
        </w:tc>
      </w:tr>
    </w:tbl>
    <w:p>
      <w:pPr>
        <w:spacing w:after="80"/>
      </w:pPr>
    </w:p>
    <w:p>
      <w:pPr>
        <w:keepNext w:val="0"/>
        <w:spacing w:before="0" w:after="160" w:line="320" w:lineRule="auto"/>
        <w:jc w:val="both"/>
      </w:pPr>
      <w:r>
        <w:rPr>
          <w:rFonts w:ascii="Calibri" w:hAnsi="Calibri" w:eastAsia="Calibri"/>
          <w:color w:val="1D2939"/>
          <w:sz w:val="22"/>
        </w:rPr>
        <w:t>Đề tài được chọn vì kết nối trực tiếp hai yêu cầu cốt lõi của Lab 1: tìm đường giữa hai địa điểm và tối ưu thứ tự ghé thăm nhiều địa điểm. Nó đồng thời đủ lớn cho 5 tuần vì bao gồm xây dựng dataset hybrid, triển khai tối thiểu sáu thuật toán, thiết kế heuristic, GUI mô phỏng từng bước, bộ giải thích tuyến và thực nghiệm so sánh.</w:t>
      </w:r>
    </w:p>
    <w:p>
      <w:pPr>
        <w:keepNext w:val="0"/>
        <w:spacing w:before="0" w:after="160" w:line="320" w:lineRule="auto"/>
        <w:jc w:val="both"/>
      </w:pPr>
      <w:r>
        <w:rPr>
          <w:rFonts w:ascii="Calibri" w:hAnsi="Calibri" w:eastAsia="Calibri"/>
          <w:color w:val="1D2939"/>
          <w:sz w:val="22"/>
        </w:rPr>
        <w:t>Bằng chứng thực tế: số liệu được công bố tháng 6/2026 cho biết TP.HCM có 34 tuyến đường ngập nặng, gồm 26 tuyến do mưa và 8 tuyến do triều [S04]. Danh sách năm 2025 tại khu vực TP Thủ Đức trước sắp xếp hành chính cung cấp 24 điểm ngập kèm mô tả về độ sâu, chiều dài hoặc thời gian rút nước [S03]. CSGT cũng ghi nhận các tình huống mưa lớn khiến một số đoạn đường ùn ứ nghiêm trọng, xe chết máy và phải phân luồng [S05].</w:t>
      </w:r>
    </w:p>
    <w:p>
      <w:pPr>
        <w:keepNext w:val="0"/>
        <w:spacing w:before="0" w:after="160" w:line="320" w:lineRule="auto"/>
        <w:jc w:val="both"/>
      </w:pPr>
      <w:r>
        <w:rPr>
          <w:rFonts w:ascii="Calibri" w:hAnsi="Calibri" w:eastAsia="Calibri"/>
          <w:color w:val="1D2939"/>
          <w:sz w:val="22"/>
        </w:rPr>
        <w:t>Dataset kèm theo: tệp FloodRoute_HCMC_Dataset_v0.1.xlsx chứa 24 bản ghi hotspot có URL từng dòng, data dictionary, source registry, kịch bản giao thông mô phỏng, preset trọng số, kiểm tra chất lượng và schema để bổ sung graph OSM. Phiên bản 0.1 chưa phải graph định tuyến hoàn chỉnh; mạng đường và map-matching là hạng mục tuần 1.</w:t>
      </w:r>
    </w:p>
    <w:p>
      <w:pPr>
        <w:pStyle w:val="Heading2"/>
      </w:pPr>
      <w:r>
        <w:rPr>
          <w:rFonts w:ascii="Calibri" w:hAnsi="Calibri" w:eastAsia="Calibri"/>
          <w:b/>
          <w:color w:val="2E74B5"/>
          <w:sz w:val="26"/>
        </w:rPr>
        <w:t>Kết quả cần đạt sau 5 tuần</w:t>
      </w:r>
    </w:p>
    <w:p>
      <w:pPr>
        <w:keepNext w:val="0"/>
        <w:numPr>
          <w:ilvl w:val="0"/>
          <w:numId w:val="10"/>
        </w:numPr>
        <w:spacing w:before="0" w:after="80" w:line="290" w:lineRule="auto"/>
        <w:ind w:left="540" w:hanging="279"/>
      </w:pPr>
      <w:r>
        <w:rPr>
          <w:rFonts w:ascii="Calibri" w:hAnsi="Calibri" w:eastAsia="Calibri"/>
          <w:color w:val="1D2939"/>
          <w:sz w:val="22"/>
        </w:rPr>
        <w:t>Ứng dụng web cho phép chọn điểm đầu, điểm cuối, các điểm trung gian, thời điểm, kịch bản và thuật toán.</w:t>
      </w:r>
    </w:p>
    <w:p>
      <w:pPr>
        <w:keepNext w:val="0"/>
        <w:numPr>
          <w:ilvl w:val="0"/>
          <w:numId w:val="10"/>
        </w:numPr>
        <w:spacing w:before="0" w:after="80" w:line="290" w:lineRule="auto"/>
        <w:ind w:left="540" w:hanging="279"/>
      </w:pPr>
      <w:r>
        <w:rPr>
          <w:rFonts w:ascii="Calibri" w:hAnsi="Calibri" w:eastAsia="Calibri"/>
          <w:color w:val="1D2939"/>
          <w:sz w:val="22"/>
        </w:rPr>
        <w:t>Tối thiểu BFS, DFS, UCS, A*, Greedy Best-First và Bidirectional Search; thêm Held-Karp DP và Nearest Neighbor cho đa điểm.</w:t>
      </w:r>
    </w:p>
    <w:p>
      <w:pPr>
        <w:keepNext w:val="0"/>
        <w:numPr>
          <w:ilvl w:val="0"/>
          <w:numId w:val="10"/>
        </w:numPr>
        <w:spacing w:before="0" w:after="80" w:line="290" w:lineRule="auto"/>
        <w:ind w:left="540" w:hanging="279"/>
      </w:pPr>
      <w:r>
        <w:rPr>
          <w:rFonts w:ascii="Calibri" w:hAnsi="Calibri" w:eastAsia="Calibri"/>
          <w:color w:val="1D2939"/>
          <w:sz w:val="22"/>
        </w:rPr>
        <w:t>Đồ thị có hướng 80-150 nút và 150-300 cạnh sau rút gọn topology, có một chiều, loại đường, khoảng cách, thời gian và liên kết nguy cơ ngập.</w:t>
      </w:r>
    </w:p>
    <w:p>
      <w:pPr>
        <w:keepNext w:val="0"/>
        <w:numPr>
          <w:ilvl w:val="0"/>
          <w:numId w:val="10"/>
        </w:numPr>
        <w:spacing w:before="0" w:after="80" w:line="290" w:lineRule="auto"/>
        <w:ind w:left="540" w:hanging="279"/>
      </w:pPr>
      <w:r>
        <w:rPr>
          <w:rFonts w:ascii="Calibri" w:hAnsi="Calibri" w:eastAsia="Calibri"/>
          <w:color w:val="1D2939"/>
          <w:sz w:val="22"/>
        </w:rPr>
        <w:t>Animation frontier/visited/final path; hiển thị chi phí, ETA, khoảng cách, số nút mở rộng và thời gian xử lý.</w:t>
      </w:r>
    </w:p>
    <w:p>
      <w:pPr>
        <w:keepNext w:val="0"/>
        <w:numPr>
          <w:ilvl w:val="0"/>
          <w:numId w:val="10"/>
        </w:numPr>
        <w:spacing w:before="0" w:after="80" w:line="290" w:lineRule="auto"/>
        <w:ind w:left="540" w:hanging="279"/>
      </w:pPr>
      <w:r>
        <w:rPr>
          <w:rFonts w:ascii="Calibri" w:hAnsi="Calibri" w:eastAsia="Calibri"/>
          <w:color w:val="1D2939"/>
          <w:sz w:val="22"/>
        </w:rPr>
        <w:t>Bộ giải thích so sánh tuyến được chọn với ít nhất một tuyến thay thế và nêu rõ thuật toán có bảo đảm tối ưu hay không.</w:t>
      </w:r>
    </w:p>
    <w:p>
      <w:pPr>
        <w:keepNext w:val="0"/>
        <w:numPr>
          <w:ilvl w:val="0"/>
          <w:numId w:val="10"/>
        </w:numPr>
        <w:spacing w:before="0" w:after="80" w:line="290" w:lineRule="auto"/>
        <w:ind w:left="540" w:hanging="279"/>
      </w:pPr>
      <w:r>
        <w:rPr>
          <w:rFonts w:ascii="Calibri" w:hAnsi="Calibri" w:eastAsia="Calibri"/>
          <w:color w:val="1D2939"/>
          <w:sz w:val="22"/>
        </w:rPr>
        <w:t>Bộ test tái lập, báo cáo kỹ thuật, slide, video demo và dataset đóng gói đúng quy định.</w:t>
      </w:r>
    </w:p>
    <w:p>
      <w:pPr>
        <w:pStyle w:val="Heading2"/>
      </w:pPr>
      <w:r>
        <w:rPr>
          <w:rFonts w:ascii="Calibri" w:hAnsi="Calibri" w:eastAsia="Calibri"/>
          <w:b/>
          <w:color w:val="2E74B5"/>
          <w:sz w:val="26"/>
        </w:rPr>
        <w:t>Cấu trúc tài liệu</w:t>
      </w:r>
    </w:p>
    <w:p>
      <w:pPr>
        <w:keepNext w:val="0"/>
        <w:spacing w:before="0" w:after="160" w:line="320" w:lineRule="auto"/>
        <w:jc w:val="both"/>
      </w:pPr>
      <w:r>
        <w:rPr>
          <w:rFonts w:ascii="Calibri" w:hAnsi="Calibri" w:eastAsia="Calibri"/>
          <w:color w:val="1D2939"/>
          <w:sz w:val="22"/>
        </w:rPr>
        <w:t>Tài liệu gồm 13 phần: căn cứ và bối cảnh; phát biểu bài toán; phạm vi; yêu cầu; mô hình; thuật toán; dataset; kiến trúc; GUI; thực nghiệm; tiến độ; rủi ro; tiêu chí nghiệm thu; sau đó là danh mục nguồn và phụ lục vận hành.</w:t>
      </w:r>
    </w:p>
    <w:p>
      <w:pPr>
        <w:pStyle w:val="Heading1"/>
      </w:pPr>
      <w:r>
        <w:rPr>
          <w:rFonts w:ascii="Calibri" w:hAnsi="Calibri" w:eastAsia="Calibri"/>
          <w:b/>
          <w:color w:val="2E74B5"/>
          <w:sz w:val="32"/>
        </w:rPr>
        <w:t>1. Căn cứ và bối cảnh</w:t>
      </w:r>
    </w:p>
    <w:p>
      <w:pPr>
        <w:pStyle w:val="Heading2"/>
      </w:pPr>
      <w:r>
        <w:rPr>
          <w:rFonts w:ascii="Calibri" w:hAnsi="Calibri" w:eastAsia="Calibri"/>
          <w:b/>
          <w:color w:val="2E74B5"/>
          <w:sz w:val="26"/>
        </w:rPr>
        <w:t>1.1. Yêu cầu từ đề bài</w:t>
      </w:r>
    </w:p>
    <w:p>
      <w:pPr>
        <w:keepNext w:val="0"/>
        <w:spacing w:before="0" w:after="160" w:line="320" w:lineRule="auto"/>
        <w:jc w:val="both"/>
      </w:pPr>
      <w:r>
        <w:rPr>
          <w:rFonts w:ascii="Calibri" w:hAnsi="Calibri" w:eastAsia="Calibri"/>
          <w:color w:val="1D2939"/>
          <w:sz w:val="22"/>
        </w:rPr>
        <w:t>Lab 1 yêu cầu ứng dụng tối ưu tuyến đường trong bối cảnh giao thông Việt Nam; mô hình hóa mạng đường thành graph; hỗ trợ tìm đường hai điểm và tối ưu nhiều điểm; không được chỉ tối ưu khoảng cách; triển khai BFS, DFS, UCS, A* và ít nhất hai thuật toán bổ sung; thiết kế heuristic; xây dựng GUI mô phỏng từng bước; giải thích tuyến; đánh giá completeness, optimality, chất lượng tuyến, số nút mở rộng và processing time [S01].</w:t>
      </w:r>
    </w:p>
    <w:p>
      <w:pPr>
        <w:keepNext w:val="0"/>
        <w:spacing w:before="0" w:after="160" w:line="320" w:lineRule="auto"/>
        <w:jc w:val="both"/>
      </w:pPr>
      <w:r>
        <w:rPr>
          <w:rFonts w:ascii="Calibri" w:hAnsi="Calibri" w:eastAsia="Calibri"/>
          <w:color w:val="1D2939"/>
          <w:sz w:val="22"/>
        </w:rPr>
        <w:t>Ghi chú vấn đáp nhấn mạnh mọi thành viên phải bao quát toàn bộ công việc, mục tiêu phải cụ thể, nhóm phải chứng minh trường hợp giải pháp hợp lý và không hợp lý, đồng thời giao diện phải tốt [S02]. Vì vậy kế hoạch dùng cơ chế cross-review và yêu cầu mỗi thành viên trình bày được ít nhất một thuật toán ngoài module mình phụ trách.</w:t>
      </w:r>
    </w:p>
    <w:p>
      <w:pPr>
        <w:pStyle w:val="Heading2"/>
      </w:pPr>
      <w:r>
        <w:rPr>
          <w:rFonts w:ascii="Calibri" w:hAnsi="Calibri" w:eastAsia="Calibri"/>
          <w:b/>
          <w:color w:val="2E74B5"/>
          <w:sz w:val="26"/>
        </w:rPr>
        <w:t>1.2. Bằng chứng vấn đề ngoài thực tế</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6200"/>
        <w:gridCol w:w="1260"/>
      </w:tblGrid>
      <w:tr>
        <w:trPr>
          <w:tblHeader w:val="true"/>
          <w:cantSplit/>
        </w:trPr>
        <w:tc>
          <w:tcPr>
            <w:tcW w:type="dxa" w:w="19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Khía cạnh</w:t>
            </w:r>
          </w:p>
        </w:tc>
        <w:tc>
          <w:tcPr>
            <w:tcW w:type="dxa" w:w="6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Bằng chứng sử dụng</w:t>
            </w:r>
          </w:p>
        </w:tc>
        <w:tc>
          <w:tcPr>
            <w:tcW w:type="dxa" w:w="12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Nguồn</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Ngập đô thị hiện hữu</w:t>
            </w:r>
          </w:p>
        </w:tc>
        <w:tc>
          <w:tcPr>
            <w:tcW w:type="dxa" w:w="6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34 tuyến ngập nặng được báo cáo trong năm 2026; 26 do mưa, 8 do triều</w:t>
            </w:r>
          </w:p>
        </w:tc>
        <w:tc>
          <w:tcPr>
            <w:tcW w:type="dxa" w:w="1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S04</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Dữ liệu khu vực đủ chi tiết</w:t>
            </w:r>
          </w:p>
        </w:tc>
        <w:tc>
          <w:tcPr>
            <w:tcW w:type="dxa" w:w="6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24 điểm ngập tại địa bàn TP Thủ Đức trước đây; có độ sâu đến 40 cm, đoạn dài đến 1.500 m và thời gian rút nước đến 120 phút</w:t>
            </w:r>
          </w:p>
        </w:tc>
        <w:tc>
          <w:tcPr>
            <w:tcW w:type="dxa" w:w="1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S03</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Ảnh hưởng tới routing</w:t>
            </w:r>
          </w:p>
        </w:tc>
        <w:tc>
          <w:tcPr>
            <w:tcW w:type="dxa" w:w="6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Mưa lớn gây mất đèn tín hiệu, ùn ứ, nước sâu, xe chết máy và phân luồng sang tuyến thay thế</w:t>
            </w:r>
          </w:p>
        </w:tc>
        <w:tc>
          <w:tcPr>
            <w:tcW w:type="dxa" w:w="1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S05</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Ùn tắc vẫn phức tạp</w:t>
            </w:r>
          </w:p>
        </w:tc>
        <w:tc>
          <w:tcPr>
            <w:tcW w:type="dxa" w:w="6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TP.HCM xác định 23 điểm nguy cơ ùn tắc; 9 điểm còn phức tạp trong báo cáo quý I/2025</w:t>
            </w:r>
          </w:p>
        </w:tc>
        <w:tc>
          <w:tcPr>
            <w:tcW w:type="dxa" w:w="1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S06</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Tác động logistics</w:t>
            </w:r>
          </w:p>
        </w:tc>
        <w:tc>
          <w:tcPr>
            <w:tcW w:type="dxa" w:w="6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World Bank liên hệ quy hoạch tuyến chưa tối ưu và giao thông đô thị nặng với năng suất logistics</w:t>
            </w:r>
          </w:p>
        </w:tc>
        <w:tc>
          <w:tcPr>
            <w:tcW w:type="dxa" w:w="1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S07</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Bài toán nghiên cứu có cơ sở</w:t>
            </w:r>
          </w:p>
        </w:tc>
        <w:tc>
          <w:tcPr>
            <w:tcW w:type="dxa" w:w="6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Time-dependent shortest path kết hợp visiting order là một bài toán tích hợp; đường tốt nhất đổi theo thời điểm</w:t>
            </w:r>
          </w:p>
        </w:tc>
        <w:tc>
          <w:tcPr>
            <w:tcW w:type="dxa" w:w="1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S12</w:t>
            </w:r>
          </w:p>
        </w:tc>
      </w:tr>
    </w:tbl>
    <w:p>
      <w:pPr>
        <w:spacing w:before="0" w:after="40"/>
      </w:pPr>
    </w:p>
    <w:p>
      <w:pPr>
        <w:keepNext w:val="0"/>
        <w:spacing w:before="80" w:after="80" w:line="264" w:lineRule="auto"/>
        <w:jc w:val="left"/>
      </w:pPr>
      <w:r>
        <w:rPr>
          <w:rFonts w:ascii="Calibri" w:hAnsi="Calibri" w:eastAsia="Calibri"/>
          <w:i/>
          <w:color w:val="667085"/>
          <w:sz w:val="18"/>
        </w:rPr>
        <w:t>Đối chiếu nguồn: xem Mục 14 - Danh mục nguồn tham khảo.</w:t>
      </w:r>
    </w:p>
    <w:p>
      <w:pPr>
        <w:pStyle w:val="Heading2"/>
      </w:pPr>
      <w:r>
        <w:rPr>
          <w:rFonts w:ascii="Calibri" w:hAnsi="Calibri" w:eastAsia="Calibri"/>
          <w:b/>
          <w:color w:val="2E74B5"/>
          <w:sz w:val="26"/>
        </w:rPr>
        <w:t>1.3. Lý do không chọn các phương án khác</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1350"/>
        <w:gridCol w:w="1350"/>
        <w:gridCol w:w="3000"/>
        <w:gridCol w:w="1360"/>
      </w:tblGrid>
      <w:tr>
        <w:trPr>
          <w:tblHeader w:val="true"/>
          <w:cantSplit/>
        </w:trPr>
        <w:tc>
          <w:tcPr>
            <w:tcW w:type="dxa" w:w="23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Phương án</w:t>
            </w:r>
          </w:p>
        </w:tc>
        <w:tc>
          <w:tcPr>
            <w:tcW w:type="dxa" w:w="13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Hai điểm</w:t>
            </w:r>
          </w:p>
        </w:tc>
        <w:tc>
          <w:tcPr>
            <w:tcW w:type="dxa" w:w="13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Đa điểm</w:t>
            </w:r>
          </w:p>
        </w:tc>
        <w:tc>
          <w:tcPr>
            <w:tcW w:type="dxa" w:w="30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Rủi ro phạm vi</w:t>
            </w:r>
          </w:p>
        </w:tc>
        <w:tc>
          <w:tcPr>
            <w:tcW w:type="dxa" w:w="13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Quyết định</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Giao hàng tránh ngập</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Rất tốt</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Rất tốt</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Tốt</w:t>
            </w:r>
          </w:p>
        </w:tc>
        <w:tc>
          <w:tcPr>
            <w:tcW w:type="dxa" w:w="1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Chọn</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Xe cấp cứu</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Rất tốt</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Trung bình</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Khó lấy ETA/ưu tiên xe</w:t>
            </w:r>
          </w:p>
        </w:tc>
        <w:tc>
          <w:tcPr>
            <w:tcW w:type="dxa" w:w="1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Không chọn</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Xe buýt học sinh</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Tốt</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Rất tốt</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Dễ phình thành VRP</w:t>
            </w:r>
          </w:p>
        </w:tc>
        <w:tc>
          <w:tcPr>
            <w:tcW w:type="dxa" w:w="1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Dự phòng</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Xe tải Cát Lái</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Rất tốt</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Rất tốt</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Phức tạp giờ cấm và quy định</w:t>
            </w:r>
          </w:p>
        </w:tc>
        <w:tc>
          <w:tcPr>
            <w:tcW w:type="dxa" w:w="1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Future work</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Tourist routing</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Tốt</w:t>
            </w:r>
          </w:p>
        </w:tc>
        <w:tc>
          <w:tcPr>
            <w:tcW w:type="dxa" w:w="13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Rất tốt</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Ít cấp thiết hơn</w:t>
            </w:r>
          </w:p>
        </w:tc>
        <w:tc>
          <w:tcPr>
            <w:tcW w:type="dxa" w:w="1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Không chọn</w:t>
            </w:r>
          </w:p>
        </w:tc>
      </w:tr>
    </w:tbl>
    <w:p>
      <w:pPr>
        <w:spacing w:before="0" w:after="40"/>
      </w:pPr>
    </w:p>
    <w:p>
      <w:pPr>
        <w:pStyle w:val="Heading1"/>
      </w:pPr>
      <w:r>
        <w:rPr>
          <w:rFonts w:ascii="Calibri" w:hAnsi="Calibri" w:eastAsia="Calibri"/>
          <w:b/>
          <w:color w:val="2E74B5"/>
          <w:sz w:val="32"/>
        </w:rPr>
        <w:t>2. Phát biểu bài toán và mục tiêu</w:t>
      </w:r>
    </w:p>
    <w:p>
      <w:pPr>
        <w:pStyle w:val="Heading2"/>
      </w:pPr>
      <w:r>
        <w:rPr>
          <w:rFonts w:ascii="Calibri" w:hAnsi="Calibri" w:eastAsia="Calibri"/>
          <w:b/>
          <w:color w:val="2E74B5"/>
          <w:sz w:val="26"/>
        </w:rPr>
        <w:t>2.1. Phát biểu bài toán</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rPr>
          <w:tblHeader w:val="true"/>
          <w:cantSplit/>
        </w:trPr>
        <w:tc>
          <w:tcPr>
            <w:tcW w:type="dxa" w:w="9360"/>
            <w:shd w:fill="EAF3F5"/>
            <w:tcMar>
              <w:top w:w="80" w:type="dxa"/>
              <w:start w:w="120" w:type="dxa"/>
              <w:bottom w:w="80" w:type="dxa"/>
              <w:end w:w="120" w:type="dxa"/>
            </w:tcMar>
            <w:vAlign w:val="center"/>
          </w:tcPr>
          <w:p>
            <w:pPr>
              <w:keepNext w:val="0"/>
              <w:spacing w:before="0" w:after="0" w:line="276" w:lineRule="auto"/>
              <w:jc w:val="left"/>
            </w:pPr>
            <w:r>
              <w:rPr>
                <w:rFonts w:ascii="Calibri" w:hAnsi="Calibri" w:eastAsia="Calibri"/>
                <w:b/>
                <w:color w:val="0F6B78"/>
                <w:sz w:val="21"/>
              </w:rPr>
              <w:t xml:space="preserve">Problem statement: </w:t>
            </w:r>
            <w:r>
              <w:rPr>
                <w:rFonts w:ascii="Calibri" w:hAnsi="Calibri" w:eastAsia="Calibri"/>
                <w:color w:val="1D2939"/>
                <w:sz w:val="21"/>
              </w:rPr>
              <w:t>Cho điểm xuất phát, một hoặc nhiều địa điểm giao hàng, thời gian khởi hành, loại phương tiện và kịch bản thời tiết/giao thông, hệ thống tìm đường đi và thứ tự ghé thăm có tổng chi phí thấp nhất hoặc gần thấp nhất; đồng thời cung cấp bằng chứng định lượng và giải thích bằng ngôn ngữ tự nhiên.</w:t>
            </w:r>
          </w:p>
        </w:tc>
      </w:tr>
    </w:tbl>
    <w:p>
      <w:pPr>
        <w:spacing w:after="80"/>
      </w:pPr>
    </w:p>
    <w:p>
      <w:pPr>
        <w:pStyle w:val="Heading2"/>
      </w:pPr>
      <w:r>
        <w:rPr>
          <w:rFonts w:ascii="Calibri" w:hAnsi="Calibri" w:eastAsia="Calibri"/>
          <w:b/>
          <w:color w:val="2E74B5"/>
          <w:sz w:val="26"/>
        </w:rPr>
        <w:t>2.2. Mục tiêu cụ thể</w:t>
      </w:r>
    </w:p>
    <w:p>
      <w:pPr>
        <w:keepNext w:val="0"/>
        <w:numPr>
          <w:ilvl w:val="0"/>
          <w:numId w:val="11"/>
        </w:numPr>
        <w:spacing w:before="0" w:after="80" w:line="290" w:lineRule="auto"/>
        <w:ind w:left="540" w:hanging="279"/>
      </w:pPr>
      <w:r>
        <w:rPr>
          <w:rFonts w:ascii="Calibri" w:hAnsi="Calibri" w:eastAsia="Calibri"/>
          <w:color w:val="1D2939"/>
          <w:sz w:val="22"/>
        </w:rPr>
        <w:t>M1. Tạo graph có hướng dựa trên mạng đường thật, bảo toàn one-way và road type.</w:t>
      </w:r>
    </w:p>
    <w:p>
      <w:pPr>
        <w:keepNext w:val="0"/>
        <w:numPr>
          <w:ilvl w:val="0"/>
          <w:numId w:val="11"/>
        </w:numPr>
        <w:spacing w:before="0" w:after="80" w:line="290" w:lineRule="auto"/>
        <w:ind w:left="540" w:hanging="279"/>
      </w:pPr>
      <w:r>
        <w:rPr>
          <w:rFonts w:ascii="Calibri" w:hAnsi="Calibri" w:eastAsia="Calibri"/>
          <w:color w:val="1D2939"/>
          <w:sz w:val="22"/>
        </w:rPr>
        <w:t>M2. Mô hình hóa chi phí đa tiêu chí: distance, free-flow time, congestion, flood risk và restriction penalty.</w:t>
      </w:r>
    </w:p>
    <w:p>
      <w:pPr>
        <w:keepNext w:val="0"/>
        <w:numPr>
          <w:ilvl w:val="0"/>
          <w:numId w:val="11"/>
        </w:numPr>
        <w:spacing w:before="0" w:after="80" w:line="290" w:lineRule="auto"/>
        <w:ind w:left="540" w:hanging="279"/>
      </w:pPr>
      <w:r>
        <w:rPr>
          <w:rFonts w:ascii="Calibri" w:hAnsi="Calibri" w:eastAsia="Calibri"/>
          <w:color w:val="1D2939"/>
          <w:sz w:val="22"/>
        </w:rPr>
        <w:t>M3. So sánh hành vi, completeness và optimality của ít nhất sáu thuật toán tìm kiếm.</w:t>
      </w:r>
    </w:p>
    <w:p>
      <w:pPr>
        <w:keepNext w:val="0"/>
        <w:numPr>
          <w:ilvl w:val="0"/>
          <w:numId w:val="11"/>
        </w:numPr>
        <w:spacing w:before="0" w:after="80" w:line="290" w:lineRule="auto"/>
        <w:ind w:left="540" w:hanging="279"/>
      </w:pPr>
      <w:r>
        <w:rPr>
          <w:rFonts w:ascii="Calibri" w:hAnsi="Calibri" w:eastAsia="Calibri"/>
          <w:color w:val="1D2939"/>
          <w:sz w:val="22"/>
        </w:rPr>
        <w:t>M4. Tối ưu thứ tự ghé 5-10 điểm bằng một phương pháp exact và một phương pháp approximate.</w:t>
      </w:r>
    </w:p>
    <w:p>
      <w:pPr>
        <w:keepNext w:val="0"/>
        <w:numPr>
          <w:ilvl w:val="0"/>
          <w:numId w:val="11"/>
        </w:numPr>
        <w:spacing w:before="0" w:after="80" w:line="290" w:lineRule="auto"/>
        <w:ind w:left="540" w:hanging="279"/>
      </w:pPr>
      <w:r>
        <w:rPr>
          <w:rFonts w:ascii="Calibri" w:hAnsi="Calibri" w:eastAsia="Calibri"/>
          <w:color w:val="1D2939"/>
          <w:sz w:val="22"/>
        </w:rPr>
        <w:t>M5. Hiển thị từng bước visited/frontier/final route và các metric quan trọng.</w:t>
      </w:r>
    </w:p>
    <w:p>
      <w:pPr>
        <w:keepNext w:val="0"/>
        <w:numPr>
          <w:ilvl w:val="0"/>
          <w:numId w:val="11"/>
        </w:numPr>
        <w:spacing w:before="0" w:after="80" w:line="290" w:lineRule="auto"/>
        <w:ind w:left="540" w:hanging="279"/>
      </w:pPr>
      <w:r>
        <w:rPr>
          <w:rFonts w:ascii="Calibri" w:hAnsi="Calibri" w:eastAsia="Calibri"/>
          <w:color w:val="1D2939"/>
          <w:sz w:val="22"/>
        </w:rPr>
        <w:t>M6. Sinh route explanation có thể kiểm tra lại từ cost breakdown.</w:t>
      </w:r>
    </w:p>
    <w:p>
      <w:pPr>
        <w:keepNext w:val="0"/>
        <w:numPr>
          <w:ilvl w:val="0"/>
          <w:numId w:val="11"/>
        </w:numPr>
        <w:spacing w:before="0" w:after="80" w:line="290" w:lineRule="auto"/>
        <w:ind w:left="540" w:hanging="279"/>
      </w:pPr>
      <w:r>
        <w:rPr>
          <w:rFonts w:ascii="Calibri" w:hAnsi="Calibri" w:eastAsia="Calibri"/>
          <w:color w:val="1D2939"/>
          <w:sz w:val="22"/>
        </w:rPr>
        <w:t>M7. Thực nghiệm trên tối thiểu sáu nhóm test case dưới nhiều điều kiện giao thông.</w:t>
      </w:r>
    </w:p>
    <w:p>
      <w:pPr>
        <w:pStyle w:val="Heading2"/>
      </w:pPr>
      <w:r>
        <w:rPr>
          <w:rFonts w:ascii="Calibri" w:hAnsi="Calibri" w:eastAsia="Calibri"/>
          <w:b/>
          <w:color w:val="2E74B5"/>
          <w:sz w:val="26"/>
        </w:rPr>
        <w:t>2.3. Câu hỏi nghiên cứu</w:t>
      </w:r>
    </w:p>
    <w:p>
      <w:pPr>
        <w:keepNext w:val="0"/>
        <w:numPr>
          <w:ilvl w:val="0"/>
          <w:numId w:val="10"/>
        </w:numPr>
        <w:spacing w:before="0" w:after="80" w:line="290" w:lineRule="auto"/>
        <w:ind w:left="540" w:hanging="279"/>
      </w:pPr>
      <w:r>
        <w:rPr>
          <w:rFonts w:ascii="Calibri" w:hAnsi="Calibri" w:eastAsia="Calibri"/>
          <w:color w:val="1D2939"/>
          <w:sz w:val="22"/>
        </w:rPr>
        <w:t>RQ1. Khi nào đường ngắn nhất theo khoảng cách không còn là đường nhanh nhất hoặc an toàn nhất?</w:t>
      </w:r>
    </w:p>
    <w:p>
      <w:pPr>
        <w:keepNext w:val="0"/>
        <w:numPr>
          <w:ilvl w:val="0"/>
          <w:numId w:val="10"/>
        </w:numPr>
        <w:spacing w:before="0" w:after="80" w:line="290" w:lineRule="auto"/>
        <w:ind w:left="540" w:hanging="279"/>
      </w:pPr>
      <w:r>
        <w:rPr>
          <w:rFonts w:ascii="Calibri" w:hAnsi="Calibri" w:eastAsia="Calibri"/>
          <w:color w:val="1D2939"/>
          <w:sz w:val="22"/>
        </w:rPr>
        <w:t>RQ2. A* giảm được bao nhiêu số nút mở rộng so với UCS khi heuristic admissible?</w:t>
      </w:r>
    </w:p>
    <w:p>
      <w:pPr>
        <w:keepNext w:val="0"/>
        <w:numPr>
          <w:ilvl w:val="0"/>
          <w:numId w:val="10"/>
        </w:numPr>
        <w:spacing w:before="0" w:after="80" w:line="290" w:lineRule="auto"/>
        <w:ind w:left="540" w:hanging="279"/>
      </w:pPr>
      <w:r>
        <w:rPr>
          <w:rFonts w:ascii="Calibri" w:hAnsi="Calibri" w:eastAsia="Calibri"/>
          <w:color w:val="1D2939"/>
          <w:sz w:val="22"/>
        </w:rPr>
        <w:t>RQ3. Trọng số congestion và flood risk làm tuyến thay đổi tại điểm nào?</w:t>
      </w:r>
    </w:p>
    <w:p>
      <w:pPr>
        <w:keepNext w:val="0"/>
        <w:numPr>
          <w:ilvl w:val="0"/>
          <w:numId w:val="10"/>
        </w:numPr>
        <w:spacing w:before="0" w:after="80" w:line="290" w:lineRule="auto"/>
        <w:ind w:left="540" w:hanging="279"/>
      </w:pPr>
      <w:r>
        <w:rPr>
          <w:rFonts w:ascii="Calibri" w:hAnsi="Calibri" w:eastAsia="Calibri"/>
          <w:color w:val="1D2939"/>
          <w:sz w:val="22"/>
        </w:rPr>
        <w:t>RQ4. Nearest Neighbor lệch bao nhiêu so với Held-Karp trên cùng tập 5-10 điểm?</w:t>
      </w:r>
    </w:p>
    <w:p>
      <w:pPr>
        <w:keepNext w:val="0"/>
        <w:numPr>
          <w:ilvl w:val="0"/>
          <w:numId w:val="10"/>
        </w:numPr>
        <w:spacing w:before="0" w:after="80" w:line="290" w:lineRule="auto"/>
        <w:ind w:left="540" w:hanging="279"/>
      </w:pPr>
      <w:r>
        <w:rPr>
          <w:rFonts w:ascii="Calibri" w:hAnsi="Calibri" w:eastAsia="Calibri"/>
          <w:color w:val="1D2939"/>
          <w:sz w:val="22"/>
        </w:rPr>
        <w:t>RQ5. Bộ giải thích có phản ánh đúng cost breakdown và bảo đảm tối ưu của thuật toán không?</w:t>
      </w:r>
    </w:p>
    <w:p>
      <w:pPr>
        <w:pStyle w:val="Heading2"/>
      </w:pPr>
      <w:r>
        <w:rPr>
          <w:rFonts w:ascii="Calibri" w:hAnsi="Calibri" w:eastAsia="Calibri"/>
          <w:b/>
          <w:color w:val="2E74B5"/>
          <w:sz w:val="26"/>
        </w:rPr>
        <w:t>2.4. Đối tượng sử dụng và use case</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00"/>
        <w:gridCol w:w="3900"/>
        <w:gridCol w:w="3660"/>
      </w:tblGrid>
      <w:tr>
        <w:trPr>
          <w:tblHeader w:val="true"/>
          <w:cantSplit/>
        </w:trPr>
        <w:tc>
          <w:tcPr>
            <w:tcW w:type="dxa" w:w="18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Actor</w:t>
            </w:r>
          </w:p>
        </w:tc>
        <w:tc>
          <w:tcPr>
            <w:tcW w:type="dxa" w:w="39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Tương tác chính</w:t>
            </w:r>
          </w:p>
        </w:tc>
        <w:tc>
          <w:tcPr>
            <w:tcW w:type="dxa" w:w="36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Kết quả</w:t>
            </w:r>
          </w:p>
        </w:tc>
      </w:tr>
      <w:tr>
        <w:trPr>
          <w:cantSplit/>
        </w:trPr>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Shipper</w:t>
            </w:r>
          </w:p>
        </w:tc>
        <w:tc>
          <w:tcPr>
            <w:tcW w:type="dxa" w:w="3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Chọn depot, điểm giao, giờ khởi hành và preset</w:t>
            </w:r>
          </w:p>
        </w:tc>
        <w:tc>
          <w:tcPr>
            <w:tcW w:type="dxa" w:w="36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Nhận tuyến và thứ tự giao hợp lý</w:t>
            </w:r>
          </w:p>
        </w:tc>
      </w:tr>
      <w:tr>
        <w:trPr>
          <w:cantSplit/>
        </w:trPr>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Sinh viên/giảng viên</w:t>
            </w:r>
          </w:p>
        </w:tc>
        <w:tc>
          <w:tcPr>
            <w:tcW w:type="dxa" w:w="3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Chọn thuật toán, chạy từng bước, so sánh metric</w:t>
            </w:r>
          </w:p>
        </w:tc>
        <w:tc>
          <w:tcPr>
            <w:tcW w:type="dxa" w:w="36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Quan sát khác biệt thuật toán</w:t>
            </w:r>
          </w:p>
        </w:tc>
      </w:tr>
      <w:tr>
        <w:trPr>
          <w:cantSplit/>
        </w:trPr>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Nhóm dữ liệu</w:t>
            </w:r>
          </w:p>
        </w:tc>
        <w:tc>
          <w:tcPr>
            <w:tcW w:type="dxa" w:w="3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Bật/tắt hotspot, chỉnh scenario</w:t>
            </w:r>
          </w:p>
        </w:tc>
        <w:tc>
          <w:tcPr>
            <w:tcW w:type="dxa" w:w="36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Kiểm tra tác động của giả định</w:t>
            </w:r>
          </w:p>
        </w:tc>
      </w:tr>
      <w:tr>
        <w:trPr>
          <w:cantSplit/>
        </w:trPr>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Người đánh giá</w:t>
            </w:r>
          </w:p>
        </w:tc>
        <w:tc>
          <w:tcPr>
            <w:tcW w:type="dxa" w:w="3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Mở test case cố định</w:t>
            </w:r>
          </w:p>
        </w:tc>
        <w:tc>
          <w:tcPr>
            <w:tcW w:type="dxa" w:w="36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Tái lập kết quả báo cáo và video</w:t>
            </w:r>
          </w:p>
        </w:tc>
      </w:tr>
    </w:tbl>
    <w:p>
      <w:pPr>
        <w:spacing w:before="0" w:after="40"/>
      </w:pPr>
    </w:p>
    <w:p>
      <w:pPr>
        <w:pStyle w:val="Heading1"/>
      </w:pPr>
      <w:r>
        <w:rPr>
          <w:rFonts w:ascii="Calibri" w:hAnsi="Calibri" w:eastAsia="Calibri"/>
          <w:b/>
          <w:color w:val="2E74B5"/>
          <w:sz w:val="32"/>
        </w:rPr>
        <w:t>3. Phạm vi và nguyên tắc kiểm soát độ lớn</w:t>
      </w:r>
    </w:p>
    <w:p>
      <w:pPr>
        <w:pStyle w:val="Heading2"/>
      </w:pPr>
      <w:r>
        <w:rPr>
          <w:rFonts w:ascii="Calibri" w:hAnsi="Calibri" w:eastAsia="Calibri"/>
          <w:b/>
          <w:color w:val="2E74B5"/>
          <w:sz w:val="26"/>
        </w:rPr>
        <w:t>3.1. Phạm vi MVP</w:t>
      </w:r>
    </w:p>
    <w:p>
      <w:pPr>
        <w:keepNext w:val="0"/>
        <w:numPr>
          <w:ilvl w:val="0"/>
          <w:numId w:val="10"/>
        </w:numPr>
        <w:spacing w:before="0" w:after="80" w:line="290" w:lineRule="auto"/>
        <w:ind w:left="540" w:hanging="279"/>
      </w:pPr>
      <w:r>
        <w:rPr>
          <w:rFonts w:ascii="Calibri" w:hAnsi="Calibri" w:eastAsia="Calibri"/>
          <w:color w:val="1D2939"/>
          <w:sz w:val="22"/>
        </w:rPr>
        <w:t>Một shipper, một phương tiện xe máy, một depot; không giải bài toán phân công nhiều tài xế.</w:t>
      </w:r>
    </w:p>
    <w:p>
      <w:pPr>
        <w:keepNext w:val="0"/>
        <w:numPr>
          <w:ilvl w:val="0"/>
          <w:numId w:val="10"/>
        </w:numPr>
        <w:spacing w:before="0" w:after="80" w:line="290" w:lineRule="auto"/>
        <w:ind w:left="540" w:hanging="279"/>
      </w:pPr>
      <w:r>
        <w:rPr>
          <w:rFonts w:ascii="Calibri" w:hAnsi="Calibri" w:eastAsia="Calibri"/>
          <w:color w:val="1D2939"/>
          <w:sz w:val="22"/>
        </w:rPr>
        <w:t>80-150 nút và 150-300 cạnh có hướng sau khi rút gọn topology.</w:t>
      </w:r>
    </w:p>
    <w:p>
      <w:pPr>
        <w:keepNext w:val="0"/>
        <w:numPr>
          <w:ilvl w:val="0"/>
          <w:numId w:val="10"/>
        </w:numPr>
        <w:spacing w:before="0" w:after="80" w:line="290" w:lineRule="auto"/>
        <w:ind w:left="540" w:hanging="279"/>
      </w:pPr>
      <w:r>
        <w:rPr>
          <w:rFonts w:ascii="Calibri" w:hAnsi="Calibri" w:eastAsia="Calibri"/>
          <w:color w:val="1D2939"/>
          <w:sz w:val="22"/>
        </w:rPr>
        <w:t>5-10 điểm giao hàng trong bài toán đa điểm; cho phép quay về depot hoặc kết thúc tại điểm cuối.</w:t>
      </w:r>
    </w:p>
    <w:p>
      <w:pPr>
        <w:keepNext w:val="0"/>
        <w:numPr>
          <w:ilvl w:val="0"/>
          <w:numId w:val="10"/>
        </w:numPr>
        <w:spacing w:before="0" w:after="80" w:line="290" w:lineRule="auto"/>
        <w:ind w:left="540" w:hanging="279"/>
      </w:pPr>
      <w:r>
        <w:rPr>
          <w:rFonts w:ascii="Calibri" w:hAnsi="Calibri" w:eastAsia="Calibri"/>
          <w:color w:val="1D2939"/>
          <w:sz w:val="22"/>
        </w:rPr>
        <w:t>Ba điều kiện chính: ngoài cao điểm, cao điểm, mưa lớn + cao điểm; dữ liệu traffic ghi rõ là mô phỏng.</w:t>
      </w:r>
    </w:p>
    <w:p>
      <w:pPr>
        <w:keepNext w:val="0"/>
        <w:numPr>
          <w:ilvl w:val="0"/>
          <w:numId w:val="10"/>
        </w:numPr>
        <w:spacing w:before="0" w:after="80" w:line="290" w:lineRule="auto"/>
        <w:ind w:left="540" w:hanging="279"/>
      </w:pPr>
      <w:r>
        <w:rPr>
          <w:rFonts w:ascii="Calibri" w:hAnsi="Calibri" w:eastAsia="Calibri"/>
          <w:color w:val="1D2939"/>
          <w:sz w:val="22"/>
        </w:rPr>
        <w:t>Chạy offline bằng snapshot dataset để demo ổn định; bản đồ nền online chỉ là lớp hiển thị.</w:t>
      </w:r>
    </w:p>
    <w:p>
      <w:pPr>
        <w:pStyle w:val="Heading2"/>
      </w:pPr>
      <w:r>
        <w:rPr>
          <w:rFonts w:ascii="Calibri" w:hAnsi="Calibri" w:eastAsia="Calibri"/>
          <w:b/>
          <w:color w:val="2E74B5"/>
          <w:sz w:val="26"/>
        </w:rPr>
        <w:t>3.2. Ngoài phạm vi MVP</w:t>
      </w:r>
    </w:p>
    <w:p>
      <w:pPr>
        <w:keepNext w:val="0"/>
        <w:numPr>
          <w:ilvl w:val="0"/>
          <w:numId w:val="10"/>
        </w:numPr>
        <w:spacing w:before="0" w:after="80" w:line="290" w:lineRule="auto"/>
        <w:ind w:left="540" w:hanging="279"/>
      </w:pPr>
      <w:r>
        <w:rPr>
          <w:rFonts w:ascii="Calibri" w:hAnsi="Calibri" w:eastAsia="Calibri"/>
          <w:color w:val="1D2939"/>
          <w:sz w:val="22"/>
        </w:rPr>
        <w:t>Multi-vehicle VRP, capacity planning và chia đơn tự động.</w:t>
      </w:r>
    </w:p>
    <w:p>
      <w:pPr>
        <w:keepNext w:val="0"/>
        <w:numPr>
          <w:ilvl w:val="0"/>
          <w:numId w:val="10"/>
        </w:numPr>
        <w:spacing w:before="0" w:after="80" w:line="290" w:lineRule="auto"/>
        <w:ind w:left="540" w:hanging="279"/>
      </w:pPr>
      <w:r>
        <w:rPr>
          <w:rFonts w:ascii="Calibri" w:hAnsi="Calibri" w:eastAsia="Calibri"/>
          <w:color w:val="1D2939"/>
          <w:sz w:val="22"/>
        </w:rPr>
        <w:t>Dự báo traffic bằng machine learning hoặc camera thời gian thực.</w:t>
      </w:r>
    </w:p>
    <w:p>
      <w:pPr>
        <w:keepNext w:val="0"/>
        <w:numPr>
          <w:ilvl w:val="0"/>
          <w:numId w:val="10"/>
        </w:numPr>
        <w:spacing w:before="0" w:after="80" w:line="290" w:lineRule="auto"/>
        <w:ind w:left="540" w:hanging="279"/>
      </w:pPr>
      <w:r>
        <w:rPr>
          <w:rFonts w:ascii="Calibri" w:hAnsi="Calibri" w:eastAsia="Calibri"/>
          <w:color w:val="1D2939"/>
          <w:sz w:val="22"/>
        </w:rPr>
        <w:t>Khuyến cáo an toàn giao thông dùng ngoài đời thực.</w:t>
      </w:r>
    </w:p>
    <w:p>
      <w:pPr>
        <w:keepNext w:val="0"/>
        <w:numPr>
          <w:ilvl w:val="0"/>
          <w:numId w:val="10"/>
        </w:numPr>
        <w:spacing w:before="0" w:after="80" w:line="290" w:lineRule="auto"/>
        <w:ind w:left="540" w:hanging="279"/>
      </w:pPr>
      <w:r>
        <w:rPr>
          <w:rFonts w:ascii="Calibri" w:hAnsi="Calibri" w:eastAsia="Calibri"/>
          <w:color w:val="1D2939"/>
          <w:sz w:val="22"/>
        </w:rPr>
        <w:t>Tích hợp Google Routes làm engine chính; API có billing/quota và sẽ che khuất thuật toán cần trình bày [S13].</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rPr>
          <w:tblHeader w:val="true"/>
          <w:cantSplit/>
        </w:trPr>
        <w:tc>
          <w:tcPr>
            <w:tcW w:type="dxa" w:w="9360"/>
            <w:shd w:fill="FFF4E5"/>
            <w:tcMar>
              <w:top w:w="80" w:type="dxa"/>
              <w:start w:w="120" w:type="dxa"/>
              <w:bottom w:w="80" w:type="dxa"/>
              <w:end w:w="120" w:type="dxa"/>
            </w:tcMar>
            <w:vAlign w:val="center"/>
          </w:tcPr>
          <w:p>
            <w:pPr>
              <w:keepNext w:val="0"/>
              <w:spacing w:before="0" w:after="0" w:line="276" w:lineRule="auto"/>
              <w:jc w:val="left"/>
            </w:pPr>
            <w:r>
              <w:rPr>
                <w:rFonts w:ascii="Calibri" w:hAnsi="Calibri" w:eastAsia="Calibri"/>
                <w:b/>
                <w:color w:val="D97706"/>
                <w:sz w:val="21"/>
              </w:rPr>
              <w:t xml:space="preserve">Quy tắc chống scope creep: </w:t>
            </w:r>
            <w:r>
              <w:rPr>
                <w:rFonts w:ascii="Calibri" w:hAnsi="Calibri" w:eastAsia="Calibri"/>
                <w:color w:val="1D2939"/>
                <w:sz w:val="21"/>
              </w:rPr>
              <w:t>Chỉ mở rộng sau khi tất cả tiêu chí MVP đã đạt và các test bắt buộc đều PASS. Multi-vehicle, time windows và live traffic được giữ ở backlog.</w:t>
            </w:r>
          </w:p>
        </w:tc>
      </w:tr>
    </w:tbl>
    <w:p>
      <w:pPr>
        <w:spacing w:after="80"/>
      </w:pPr>
    </w:p>
    <w:p>
      <w:pPr>
        <w:pStyle w:val="Heading1"/>
      </w:pPr>
      <w:r>
        <w:rPr>
          <w:rFonts w:ascii="Calibri" w:hAnsi="Calibri" w:eastAsia="Calibri"/>
          <w:b/>
          <w:color w:val="2E74B5"/>
          <w:sz w:val="32"/>
        </w:rPr>
        <w:t>4. Yêu cầu hệ thống và traceability</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50"/>
        <w:gridCol w:w="4050"/>
        <w:gridCol w:w="1200"/>
        <w:gridCol w:w="2200"/>
        <w:gridCol w:w="960"/>
      </w:tblGrid>
      <w:tr>
        <w:trPr>
          <w:tblHeader w:val="true"/>
          <w:cantSplit/>
        </w:trPr>
        <w:tc>
          <w:tcPr>
            <w:tcW w:type="dxa" w:w="9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ID</w:t>
            </w:r>
          </w:p>
        </w:tc>
        <w:tc>
          <w:tcPr>
            <w:tcW w:type="dxa" w:w="40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Yêu cầu</w:t>
            </w:r>
          </w:p>
        </w:tc>
        <w:tc>
          <w:tcPr>
            <w:tcW w:type="dxa" w:w="1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Mức</w:t>
            </w:r>
          </w:p>
        </w:tc>
        <w:tc>
          <w:tcPr>
            <w:tcW w:type="dxa" w:w="2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Cách nghiệm thu</w:t>
            </w:r>
          </w:p>
        </w:tc>
        <w:tc>
          <w:tcPr>
            <w:tcW w:type="dxa" w:w="9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Trace</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FR01</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Chọn start/destination</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Demo two-location</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S01 §4.7</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FR02</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Chọn nhiều điểm trung gian</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5-10 điểm</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S01 §4.2</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FR03</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Chọn thuật toán và criterion/preset</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UI control + log</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S01 §4.7</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FR04</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Hiển thị visited/frontier/final path</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Event trace phát lại</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S01 §4.7</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FR05</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Tính distance, ETA, total cost, explored nodes và runtime</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Metric panel</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S01 §4.7</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FR06</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Giải thích vì sao tuyến được chọn</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Cost breakdown + alternative</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S01 §4.8</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FR07</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Thay scenario làm thay đổi chi phí/tuyến</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Normal vs peak vs rain</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S01 §4.3</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FR08</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Xuất log kết quả test</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Đề xuất</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JSON/CSV</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Report reproducibility</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NFR01</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Chạy lại cùng dataset/seed cho cùng kết quả</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Deterministic tests</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Quality</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NFR02</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Không gọi API trả phí trong demo chính</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Bắt buộc</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Offline snapshot</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Risk control</w:t>
            </w:r>
          </w:p>
        </w:tc>
      </w:tr>
      <w:tr>
        <w:trPr>
          <w:cantSplit/>
        </w:trPr>
        <w:tc>
          <w:tcPr>
            <w:tcW w:type="dxa" w:w="9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NFR03</w:t>
            </w:r>
          </w:p>
        </w:tc>
        <w:tc>
          <w:tcPr>
            <w:tcW w:type="dxa" w:w="4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UI dùng được ở 1366x768 trở lên</w:t>
            </w:r>
          </w:p>
        </w:tc>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Đề xuất</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Responsive review</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GUI score</w:t>
            </w:r>
          </w:p>
        </w:tc>
      </w:tr>
    </w:tbl>
    <w:p>
      <w:pPr>
        <w:spacing w:before="0" w:after="40"/>
      </w:pPr>
    </w:p>
    <w:p>
      <w:pPr>
        <w:pStyle w:val="Heading1"/>
      </w:pPr>
      <w:r>
        <w:rPr>
          <w:rFonts w:ascii="Calibri" w:hAnsi="Calibri" w:eastAsia="Calibri"/>
          <w:b/>
          <w:color w:val="2E74B5"/>
          <w:sz w:val="32"/>
        </w:rPr>
        <w:t>5. Mô hình hóa bài toán</w:t>
      </w:r>
    </w:p>
    <w:p>
      <w:pPr>
        <w:pStyle w:val="Heading2"/>
      </w:pPr>
      <w:r>
        <w:rPr>
          <w:rFonts w:ascii="Calibri" w:hAnsi="Calibri" w:eastAsia="Calibri"/>
          <w:b/>
          <w:color w:val="2E74B5"/>
          <w:sz w:val="26"/>
        </w:rPr>
        <w:t>5.1. Graph và trạng thái</w:t>
      </w:r>
    </w:p>
    <w:p>
      <w:pPr>
        <w:keepNext w:val="0"/>
        <w:spacing w:before="0" w:after="160" w:line="320" w:lineRule="auto"/>
        <w:jc w:val="both"/>
      </w:pPr>
      <w:r>
        <w:rPr>
          <w:rFonts w:ascii="Calibri" w:hAnsi="Calibri" w:eastAsia="Calibri"/>
          <w:color w:val="1D2939"/>
          <w:sz w:val="22"/>
        </w:rPr>
        <w:t>Biểu diễn mạng đường bằng directed multigraph G = (V, E). Một node là giao lộ, ngõ cụt, depot hoặc vị trí được snap lên mạng đường. Một edge là đoạn đường có hướng; đường hai chiều tạo hai edge. Thuộc tính tối thiểu gồm distance_m, free_flow_speed_kmh, free_flow_time_min, road_type, one_way/direction, congestion profile, flood hotspot link và restriction flag.</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7460"/>
      </w:tblGrid>
      <w:tr>
        <w:trPr>
          <w:tblHeader w:val="true"/>
          <w:cantSplit/>
        </w:trPr>
        <w:tc>
          <w:tcPr>
            <w:tcW w:type="dxa" w:w="19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Thành phần</w:t>
            </w:r>
          </w:p>
        </w:tc>
        <w:tc>
          <w:tcPr>
            <w:tcW w:type="dxa" w:w="74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Định nghĩa</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State</w:t>
            </w:r>
          </w:p>
        </w:tc>
        <w:tc>
          <w:tcPr>
            <w:tcW w:type="dxa" w:w="7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Two-point: current node. Multi-point: (current node, visited-set, departure time bucket).</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Initial state</w:t>
            </w:r>
          </w:p>
        </w:tc>
        <w:tc>
          <w:tcPr>
            <w:tcW w:type="dxa" w:w="7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Start/depot, danh sách điểm chưa ghé, giờ khởi hành.</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Action</w:t>
            </w:r>
          </w:p>
        </w:tc>
        <w:tc>
          <w:tcPr>
            <w:tcW w:type="dxa" w:w="7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Đi qua một outgoing edge hợp lệ hoặc chọn điểm ghé tiếp theo.</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Transition</w:t>
            </w:r>
          </w:p>
        </w:tc>
        <w:tc>
          <w:tcPr>
            <w:tcW w:type="dxa" w:w="7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Cập nhật node, thời gian đến, visited-set và accumulated cost.</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Goal</w:t>
            </w:r>
          </w:p>
        </w:tc>
        <w:tc>
          <w:tcPr>
            <w:tcW w:type="dxa" w:w="7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Đến destination; hoặc ghé đủ điểm và tùy chọn quay về depot.</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Failure</w:t>
            </w:r>
          </w:p>
        </w:tc>
        <w:tc>
          <w:tcPr>
            <w:tcW w:type="dxa" w:w="7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Frontier rỗng trước goal; report unreachable và lý do closure/restriction.</w:t>
            </w:r>
          </w:p>
        </w:tc>
      </w:tr>
    </w:tbl>
    <w:p>
      <w:pPr>
        <w:spacing w:before="0" w:after="40"/>
      </w:pPr>
    </w:p>
    <w:p>
      <w:pPr>
        <w:pStyle w:val="Heading2"/>
      </w:pPr>
      <w:r>
        <w:rPr>
          <w:rFonts w:ascii="Calibri" w:hAnsi="Calibri" w:eastAsia="Calibri"/>
          <w:b/>
          <w:color w:val="2E74B5"/>
          <w:sz w:val="26"/>
        </w:rPr>
        <w:t>5.2. Hàm chi phí</w:t>
      </w:r>
    </w:p>
    <w:p>
      <w:pPr>
        <w:keepNext w:val="0"/>
        <w:spacing w:before="80" w:after="200" w:line="264" w:lineRule="auto"/>
        <w:jc w:val="center"/>
      </w:pPr>
      <w:r>
        <w:rPr>
          <w:rFonts w:ascii="Cambria Math" w:hAnsi="Cambria Math" w:eastAsia="Cambria Math"/>
          <w:b/>
          <w:color w:val="16324F"/>
          <w:sz w:val="26"/>
        </w:rPr>
        <w:t>Cₑ(t,v) = α·d̄ₑ + β·τ̄ₑᶠʳᵉᵉ + γ·q̄ₑ(t) + δ·r̄ₑ(t,v) + Pₑ(v)</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100"/>
        <w:gridCol w:w="4250"/>
        <w:gridCol w:w="2200"/>
        <w:gridCol w:w="1810"/>
      </w:tblGrid>
      <w:tr>
        <w:trPr>
          <w:tblHeader w:val="true"/>
          <w:cantSplit/>
        </w:trPr>
        <w:tc>
          <w:tcPr>
            <w:tcW w:type="dxa" w:w="11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Biến</w:t>
            </w:r>
          </w:p>
        </w:tc>
        <w:tc>
          <w:tcPr>
            <w:tcW w:type="dxa" w:w="42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Ý nghĩa</w:t>
            </w:r>
          </w:p>
        </w:tc>
        <w:tc>
          <w:tcPr>
            <w:tcW w:type="dxa" w:w="2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Nguồn</w:t>
            </w:r>
          </w:p>
        </w:tc>
        <w:tc>
          <w:tcPr>
            <w:tcW w:type="dxa" w:w="181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Loại dữ liệu</w:t>
            </w:r>
          </w:p>
        </w:tc>
      </w:tr>
      <w:tr>
        <w:trPr>
          <w:cantSplit/>
        </w:trPr>
        <w:tc>
          <w:tcPr>
            <w:tcW w:type="dxa" w:w="1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d̄ₑ</w:t>
            </w:r>
          </w:p>
        </w:tc>
        <w:tc>
          <w:tcPr>
            <w:tcW w:type="dxa" w:w="4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Khoảng cách edge đã chuẩn hóa [0,1]</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OSM/geometry</w:t>
            </w:r>
          </w:p>
        </w:tc>
        <w:tc>
          <w:tcPr>
            <w:tcW w:type="dxa" w:w="18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Thật</w:t>
            </w:r>
          </w:p>
        </w:tc>
      </w:tr>
      <w:tr>
        <w:trPr>
          <w:cantSplit/>
        </w:trPr>
        <w:tc>
          <w:tcPr>
            <w:tcW w:type="dxa" w:w="1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τ̄ₑfree</w:t>
            </w:r>
          </w:p>
        </w:tc>
        <w:tc>
          <w:tcPr>
            <w:tcW w:type="dxa" w:w="4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Thời gian free-flow, chưa cộng congestion</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distance / speed</w:t>
            </w:r>
          </w:p>
        </w:tc>
        <w:tc>
          <w:tcPr>
            <w:tcW w:type="dxa" w:w="18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Suy ra</w:t>
            </w:r>
          </w:p>
        </w:tc>
      </w:tr>
      <w:tr>
        <w:trPr>
          <w:cantSplit/>
        </w:trPr>
        <w:tc>
          <w:tcPr>
            <w:tcW w:type="dxa" w:w="1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q̄ₑ(t)</w:t>
            </w:r>
          </w:p>
        </w:tc>
        <w:tc>
          <w:tcPr>
            <w:tcW w:type="dxa" w:w="4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Mức ùn tắc theo time bucket</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Traffic Scenarios</w:t>
            </w:r>
          </w:p>
        </w:tc>
        <w:tc>
          <w:tcPr>
            <w:tcW w:type="dxa" w:w="18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Mô phỏng</w:t>
            </w:r>
          </w:p>
        </w:tc>
      </w:tr>
      <w:tr>
        <w:trPr>
          <w:cantSplit/>
        </w:trPr>
        <w:tc>
          <w:tcPr>
            <w:tcW w:type="dxa" w:w="1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r̄ₑ(t,v)</w:t>
            </w:r>
          </w:p>
        </w:tc>
        <w:tc>
          <w:tcPr>
            <w:tcW w:type="dxa" w:w="4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Nguy cơ ngập theo edge, weather và vehicle</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Flood + assumptions</w:t>
            </w:r>
          </w:p>
        </w:tc>
        <w:tc>
          <w:tcPr>
            <w:tcW w:type="dxa" w:w="18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Hybrid</w:t>
            </w:r>
          </w:p>
        </w:tc>
      </w:tr>
      <w:tr>
        <w:trPr>
          <w:cantSplit/>
        </w:trPr>
        <w:tc>
          <w:tcPr>
            <w:tcW w:type="dxa" w:w="1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Pₑ(v)</w:t>
            </w:r>
          </w:p>
        </w:tc>
        <w:tc>
          <w:tcPr>
            <w:tcW w:type="dxa" w:w="4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Penalty vô cùng cho edge cấm/đóng</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Restriction rules</w:t>
            </w:r>
          </w:p>
        </w:tc>
        <w:tc>
          <w:tcPr>
            <w:tcW w:type="dxa" w:w="18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Quy tắc</w:t>
            </w:r>
          </w:p>
        </w:tc>
      </w:tr>
    </w:tbl>
    <w:p>
      <w:pPr>
        <w:spacing w:before="0" w:after="40"/>
      </w:pPr>
    </w:p>
    <w:p>
      <w:pPr>
        <w:keepNext w:val="0"/>
        <w:spacing w:before="0" w:after="160" w:line="320" w:lineRule="auto"/>
        <w:jc w:val="both"/>
      </w:pPr>
      <w:r>
        <w:rPr>
          <w:rFonts w:ascii="Calibri" w:hAnsi="Calibri" w:eastAsia="Calibri"/>
          <w:color w:val="1D2939"/>
          <w:sz w:val="22"/>
        </w:rPr>
        <w:t>Mọi thành phần tuyến tính phải được chuẩn hóa trên cùng phạm vi dataset; trọng số α+β+γ+δ=1. Tệp dataset cung cấp ba preset BALANCED, FASTEST và RAIN_SAFE, nhưng báo cáo bắt buộc có sensitivity analysis. Không cộng congestion hai lần: τfree là thời gian thông thoáng, còn q(t) phản ánh delay bổ sung.</w:t>
      </w:r>
    </w:p>
    <w:p>
      <w:pPr>
        <w:pStyle w:val="Heading2"/>
      </w:pPr>
      <w:r>
        <w:rPr>
          <w:rFonts w:ascii="Calibri" w:hAnsi="Calibri" w:eastAsia="Calibri"/>
          <w:b/>
          <w:color w:val="2E74B5"/>
          <w:sz w:val="26"/>
        </w:rPr>
        <w:t>5.3. Heuristic cho A*</w:t>
      </w:r>
    </w:p>
    <w:p>
      <w:pPr>
        <w:keepNext w:val="0"/>
        <w:spacing w:before="0" w:after="160" w:line="320" w:lineRule="auto"/>
        <w:jc w:val="both"/>
      </w:pPr>
      <w:r>
        <w:rPr>
          <w:rFonts w:ascii="Calibri" w:hAnsi="Calibri" w:eastAsia="Calibri"/>
          <w:color w:val="1D2939"/>
          <w:sz w:val="22"/>
        </w:rPr>
        <w:t>Dùng cận dưới từ khoảng cách đường chim bay đến goal và vận tốc cực đại hợp lệ. Heuristic bỏ qua congestion, flood risk và các penalty không âm. Heuristic admissible nếu khoảng cách đường thực không nhỏ hơn khoảng cách thẳng và tốc độ thực không vượt quá v_max; consistency được kiểm tra bằng bất đẳng thức h(n) ≤ c(n,n') + h(n') trên toàn bộ cạnh của snapshot.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rPr>
          <w:tblHeader w:val="true"/>
          <w:cantSplit/>
        </w:trPr>
        <w:tc>
          <w:tcPr>
            <w:tcW w:type="dxa" w:w="9360"/>
            <w:shd w:fill="FFF4E5"/>
            <w:tcMar>
              <w:top w:w="80" w:type="dxa"/>
              <w:start w:w="120" w:type="dxa"/>
              <w:bottom w:w="80" w:type="dxa"/>
              <w:end w:w="120" w:type="dxa"/>
            </w:tcMar>
            <w:vAlign w:val="center"/>
          </w:tcPr>
          <w:p>
            <w:pPr>
              <w:keepNext w:val="0"/>
              <w:spacing w:before="0" w:after="0" w:line="276" w:lineRule="auto"/>
              <w:jc w:val="left"/>
            </w:pPr>
            <w:r>
              <w:rPr>
                <w:rFonts w:ascii="Calibri" w:hAnsi="Calibri" w:eastAsia="Calibri"/>
                <w:b/>
                <w:color w:val="D97706"/>
                <w:sz w:val="21"/>
              </w:rPr>
              <w:t xml:space="preserve">Không được tuyên bố quá mức: </w:t>
            </w:r>
            <w:r>
              <w:rPr>
                <w:rFonts w:ascii="Calibri" w:hAnsi="Calibri" w:eastAsia="Calibri"/>
                <w:color w:val="1D2939"/>
                <w:sz w:val="21"/>
              </w:rPr>
              <w:t>Nếu normalization hoặc cost component làm mất tính cận dưới, nhóm phải gọi heuristic là practically useful thay vì admissible/consistent, đồng thời đối chiếu kết quả với UCS.</w:t>
            </w:r>
          </w:p>
        </w:tc>
      </w:tr>
    </w:tbl>
    <w:p>
      <w:pPr>
        <w:spacing w:after="80"/>
      </w:pPr>
    </w:p>
    <w:p>
      <w:pPr>
        <w:pStyle w:val="Heading2"/>
      </w:pPr>
      <w:r>
        <w:rPr>
          <w:rFonts w:ascii="Calibri" w:hAnsi="Calibri" w:eastAsia="Calibri"/>
          <w:b/>
          <w:color w:val="2E74B5"/>
          <w:sz w:val="26"/>
        </w:rPr>
        <w:t>5.4. Time dependence</w:t>
      </w:r>
    </w:p>
    <w:p>
      <w:pPr>
        <w:keepNext w:val="0"/>
        <w:spacing w:before="0" w:after="160" w:line="320" w:lineRule="auto"/>
        <w:jc w:val="both"/>
      </w:pPr>
      <w:r>
        <w:rPr>
          <w:rFonts w:ascii="Calibri" w:hAnsi="Calibri" w:eastAsia="Calibri"/>
          <w:color w:val="1D2939"/>
          <w:sz w:val="22"/>
        </w:rPr>
        <w:t>Thời gian đi qua edge phụ thuộc thời điểm bắt đầu edge. Với phiên bản MVP, thời gian được chia bucket và giữ FIFO: khởi hành sớm hơn không được đến cuối edge muộn hơn một người khởi hành sau chỉ vì mô hình rời rạc. Nếu chưa kiểm chứng FIFO, nhóm không được dùng chứng minh optimality của time-dependent Dijkstra/A* một cách máy móc.</w:t>
      </w:r>
    </w:p>
    <w:p>
      <w:pPr>
        <w:pStyle w:val="Heading1"/>
      </w:pPr>
      <w:r>
        <w:rPr>
          <w:rFonts w:ascii="Calibri" w:hAnsi="Calibri" w:eastAsia="Calibri"/>
          <w:b/>
          <w:color w:val="2E74B5"/>
          <w:sz w:val="32"/>
        </w:rPr>
        <w:t>6. Thuật toán và chiến lược so sánh</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450"/>
        <w:gridCol w:w="1500"/>
        <w:gridCol w:w="1250"/>
        <w:gridCol w:w="1950"/>
        <w:gridCol w:w="2250"/>
        <w:gridCol w:w="960"/>
      </w:tblGrid>
      <w:tr>
        <w:trPr>
          <w:tblHeader w:val="true"/>
          <w:cantSplit/>
        </w:trPr>
        <w:tc>
          <w:tcPr>
            <w:tcW w:type="dxa" w:w="14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Thuật toán</w:t>
            </w:r>
          </w:p>
        </w:tc>
        <w:tc>
          <w:tcPr>
            <w:tcW w:type="dxa" w:w="15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Ưu tiên</w:t>
            </w:r>
          </w:p>
        </w:tc>
        <w:tc>
          <w:tcPr>
            <w:tcW w:type="dxa" w:w="12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Complete</w:t>
            </w:r>
          </w:p>
        </w:tc>
        <w:tc>
          <w:tcPr>
            <w:tcW w:type="dxa" w:w="19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Optimal</w:t>
            </w:r>
          </w:p>
        </w:tc>
        <w:tc>
          <w:tcPr>
            <w:tcW w:type="dxa" w:w="22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Vai trò</w:t>
            </w:r>
          </w:p>
        </w:tc>
        <w:tc>
          <w:tcPr>
            <w:tcW w:type="dxa" w:w="9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Yêu cầu</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BFS</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Số cạnh/hop</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 với cost bằng nhau</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Rộng; memory cao</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Bắt buộc</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DFS</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Theo thứ tự nhánh</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 trên graph hữu hạn có visited</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Không</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 thể tìm tuyến rất xấu</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Bắt buộc</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UCS</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Tổng cost không âm</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Baseline tối ưu</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Bắt buộc</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A*</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g+h</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 nếu h admissible/consistent</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Ít node hơn UCS kỳ vọng</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Bắt buộc</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Greedy Best-First</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h</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Không bảo đảm tổng quát</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Không</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Nhanh nhưng dễ sai</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Bổ sung 1</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Bidirectional Search</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Hai frontier</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 khi điều kiện dừng đúng</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Tùy biến thể</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Giảm không gian tìm kiếm</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Bổ sung 2</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Held-Karp DP</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Tour cost</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O(k²2ᵏ); k≤10</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Multi-point exact</w:t>
            </w:r>
          </w:p>
        </w:tc>
      </w:tr>
      <w:tr>
        <w:trPr>
          <w:cantSplit/>
        </w:trPr>
        <w:tc>
          <w:tcPr>
            <w:tcW w:type="dxa" w:w="14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Nearest Neighbor</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Điểm gần nhất tiếp theo</w:t>
            </w:r>
          </w:p>
        </w:tc>
        <w:tc>
          <w:tcPr>
            <w:tcW w:type="dxa" w:w="1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Có</w:t>
            </w:r>
          </w:p>
        </w:tc>
        <w:tc>
          <w:tcPr>
            <w:tcW w:type="dxa" w:w="19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Không</w:t>
            </w:r>
          </w:p>
        </w:tc>
        <w:tc>
          <w:tcPr>
            <w:tcW w:type="dxa" w:w="22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Nhanh; tạo phản ví dụ</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Multi-point approx</w:t>
            </w:r>
          </w:p>
        </w:tc>
      </w:tr>
    </w:tbl>
    <w:p>
      <w:pPr>
        <w:spacing w:before="0" w:after="40"/>
      </w:pPr>
    </w:p>
    <w:p>
      <w:pPr>
        <w:pStyle w:val="Heading2"/>
      </w:pPr>
      <w:r>
        <w:rPr>
          <w:rFonts w:ascii="Calibri" w:hAnsi="Calibri" w:eastAsia="Calibri"/>
          <w:b/>
          <w:color w:val="2E74B5"/>
          <w:sz w:val="26"/>
        </w:rPr>
        <w:t>6.1. Quy tắc triển khai chung</w:t>
      </w:r>
    </w:p>
    <w:p>
      <w:pPr>
        <w:keepNext w:val="0"/>
        <w:numPr>
          <w:ilvl w:val="0"/>
          <w:numId w:val="10"/>
        </w:numPr>
        <w:spacing w:before="0" w:after="80" w:line="290" w:lineRule="auto"/>
        <w:ind w:left="540" w:hanging="279"/>
      </w:pPr>
      <w:r>
        <w:rPr>
          <w:rFonts w:ascii="Calibri" w:hAnsi="Calibri" w:eastAsia="Calibri"/>
          <w:color w:val="1D2939"/>
          <w:sz w:val="22"/>
        </w:rPr>
        <w:t>Mọi thuật toán dùng cùng interface SearchResult(path, cost, metrics, trace, guarantee).</w:t>
      </w:r>
    </w:p>
    <w:p>
      <w:pPr>
        <w:keepNext w:val="0"/>
        <w:numPr>
          <w:ilvl w:val="0"/>
          <w:numId w:val="10"/>
        </w:numPr>
        <w:spacing w:before="0" w:after="80" w:line="290" w:lineRule="auto"/>
        <w:ind w:left="540" w:hanging="279"/>
      </w:pPr>
      <w:r>
        <w:rPr>
          <w:rFonts w:ascii="Calibri" w:hAnsi="Calibri" w:eastAsia="Calibri"/>
          <w:color w:val="1D2939"/>
          <w:sz w:val="22"/>
        </w:rPr>
        <w:t>Tie-breaking phải cố định để test tái lập: ưu tiên lower g, sau đó node_id tăng dần.</w:t>
      </w:r>
    </w:p>
    <w:p>
      <w:pPr>
        <w:keepNext w:val="0"/>
        <w:numPr>
          <w:ilvl w:val="0"/>
          <w:numId w:val="10"/>
        </w:numPr>
        <w:spacing w:before="0" w:after="80" w:line="290" w:lineRule="auto"/>
        <w:ind w:left="540" w:hanging="279"/>
      </w:pPr>
      <w:r>
        <w:rPr>
          <w:rFonts w:ascii="Calibri" w:hAnsi="Calibri" w:eastAsia="Calibri"/>
          <w:color w:val="1D2939"/>
          <w:sz w:val="22"/>
        </w:rPr>
        <w:t>Không sửa graph trong lúc chạy; scenario engine tạo view trọng số hoặc bản sao bất biến.</w:t>
      </w:r>
    </w:p>
    <w:p>
      <w:pPr>
        <w:keepNext w:val="0"/>
        <w:numPr>
          <w:ilvl w:val="0"/>
          <w:numId w:val="10"/>
        </w:numPr>
        <w:spacing w:before="0" w:after="80" w:line="290" w:lineRule="auto"/>
        <w:ind w:left="540" w:hanging="279"/>
      </w:pPr>
      <w:r>
        <w:rPr>
          <w:rFonts w:ascii="Calibri" w:hAnsi="Calibri" w:eastAsia="Calibri"/>
          <w:color w:val="1D2939"/>
          <w:sz w:val="22"/>
        </w:rPr>
        <w:t>Lưu event trace gồm OPEN, EXPAND, RELAX, CLOSE, GOAL và FAIL để GUI phát lại.</w:t>
      </w:r>
    </w:p>
    <w:p>
      <w:pPr>
        <w:keepNext w:val="0"/>
        <w:numPr>
          <w:ilvl w:val="0"/>
          <w:numId w:val="10"/>
        </w:numPr>
        <w:spacing w:before="0" w:after="80" w:line="290" w:lineRule="auto"/>
        <w:ind w:left="540" w:hanging="279"/>
      </w:pPr>
      <w:r>
        <w:rPr>
          <w:rFonts w:ascii="Calibri" w:hAnsi="Calibri" w:eastAsia="Calibri"/>
          <w:color w:val="1D2939"/>
          <w:sz w:val="22"/>
        </w:rPr>
        <w:t>Dùng UCS hoặc Dijkstra nội bộ làm oracle cho graph trọng số không âm; không tính Dijkstra là đóng góp khác biệt duy nhất vì gần UCS trong bài toán một nguồn-một đích.</w:t>
      </w:r>
    </w:p>
    <w:p>
      <w:pPr>
        <w:pStyle w:val="Heading2"/>
      </w:pPr>
      <w:r>
        <w:rPr>
          <w:rFonts w:ascii="Calibri" w:hAnsi="Calibri" w:eastAsia="Calibri"/>
          <w:b/>
          <w:color w:val="2E74B5"/>
          <w:sz w:val="26"/>
        </w:rPr>
        <w:t>6.2. Tối ưu nhiều điểm</w:t>
      </w:r>
    </w:p>
    <w:p>
      <w:pPr>
        <w:keepNext w:val="0"/>
        <w:spacing w:before="0" w:after="160" w:line="320" w:lineRule="auto"/>
        <w:jc w:val="both"/>
      </w:pPr>
      <w:r>
        <w:rPr>
          <w:rFonts w:ascii="Calibri" w:hAnsi="Calibri" w:eastAsia="Calibri"/>
          <w:color w:val="1D2939"/>
          <w:sz w:val="22"/>
        </w:rPr>
        <w:t>Bước 1 tính shortest-path cost giữa depot và mọi delivery point theo scenario hiện tại. Bước 2 tạo complete cost matrix trên tập điểm cần ghé. Bước 3 chạy Held-Karp cho k≤10 và Nearest Neighbor trên cùng matrix. Bước 4 ghép các subpath trên graph thật để hiển thị. Với time-dependent cost, MVP có thể đóng băng matrix theo giờ xuất phát và ghi rõ giới hạn; phần nâng cao cập nhật giờ đến sau từng chặng.</w:t>
      </w:r>
    </w:p>
    <w:p>
      <w:pPr>
        <w:pStyle w:val="Heading1"/>
      </w:pPr>
      <w:r>
        <w:rPr>
          <w:rFonts w:ascii="Calibri" w:hAnsi="Calibri" w:eastAsia="Calibri"/>
          <w:b/>
          <w:color w:val="2E74B5"/>
          <w:sz w:val="32"/>
        </w:rPr>
        <w:t>7. Kế hoạch dataset</w:t>
      </w:r>
    </w:p>
    <w:p>
      <w:pPr>
        <w:pStyle w:val="Heading2"/>
      </w:pPr>
      <w:r>
        <w:rPr>
          <w:rFonts w:ascii="Calibri" w:hAnsi="Calibri" w:eastAsia="Calibri"/>
          <w:b/>
          <w:color w:val="2E74B5"/>
          <w:sz w:val="26"/>
        </w:rPr>
        <w:t>7.1. Cấu trúc dữ liệu hybrid</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50"/>
        <w:gridCol w:w="2050"/>
        <w:gridCol w:w="3300"/>
        <w:gridCol w:w="1500"/>
        <w:gridCol w:w="960"/>
      </w:tblGrid>
      <w:tr>
        <w:trPr>
          <w:tblHeader w:val="true"/>
          <w:cantSplit/>
        </w:trPr>
        <w:tc>
          <w:tcPr>
            <w:tcW w:type="dxa" w:w="15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Lớp</w:t>
            </w:r>
          </w:p>
        </w:tc>
        <w:tc>
          <w:tcPr>
            <w:tcW w:type="dxa" w:w="20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Nguồn</w:t>
            </w:r>
          </w:p>
        </w:tc>
        <w:tc>
          <w:tcPr>
            <w:tcW w:type="dxa" w:w="33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Nội dung</w:t>
            </w:r>
          </w:p>
        </w:tc>
        <w:tc>
          <w:tcPr>
            <w:tcW w:type="dxa" w:w="15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Trạng thái</w:t>
            </w:r>
          </w:p>
        </w:tc>
        <w:tc>
          <w:tcPr>
            <w:tcW w:type="dxa" w:w="9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Trace</w:t>
            </w:r>
          </w:p>
        </w:tc>
      </w:tr>
      <w:tr>
        <w:trPr>
          <w:cantSplit/>
        </w:trPr>
        <w:tc>
          <w:tcPr>
            <w:tcW w:type="dxa" w:w="15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L1 - Road graph</w:t>
            </w:r>
          </w:p>
        </w:tc>
        <w:tc>
          <w:tcPr>
            <w:tcW w:type="dxa" w:w="2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OSM/Overpass qua OSMnx</w:t>
            </w:r>
          </w:p>
        </w:tc>
        <w:tc>
          <w:tcPr>
            <w:tcW w:type="dxa" w:w="3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Nút, cạnh, geometry, one-way, road type, length</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Chờ trích xuất</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S09-S11</w:t>
            </w:r>
          </w:p>
        </w:tc>
      </w:tr>
      <w:tr>
        <w:trPr>
          <w:cantSplit/>
        </w:trPr>
        <w:tc>
          <w:tcPr>
            <w:tcW w:type="dxa" w:w="15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L2 - Flood hazard</w:t>
            </w:r>
          </w:p>
        </w:tc>
        <w:tc>
          <w:tcPr>
            <w:tcW w:type="dxa" w:w="2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Danh sách địa phương</w:t>
            </w:r>
          </w:p>
        </w:tc>
        <w:tc>
          <w:tcPr>
            <w:tcW w:type="dxa" w:w="3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24 hotspot có depth/length/drain time khi nguồn nêu</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Có trong v0.1</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S03</w:t>
            </w:r>
          </w:p>
        </w:tc>
      </w:tr>
      <w:tr>
        <w:trPr>
          <w:cantSplit/>
        </w:trPr>
        <w:tc>
          <w:tcPr>
            <w:tcW w:type="dxa" w:w="15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L3 - Traffic scenario</w:t>
            </w:r>
          </w:p>
        </w:tc>
        <w:tc>
          <w:tcPr>
            <w:tcW w:type="dxa" w:w="2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Giả lập theo time bucket</w:t>
            </w:r>
          </w:p>
        </w:tc>
        <w:tc>
          <w:tcPr>
            <w:tcW w:type="dxa" w:w="3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Congestion level, speed multiplier</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Có; SIMULATED</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S15</w:t>
            </w:r>
          </w:p>
        </w:tc>
      </w:tr>
      <w:tr>
        <w:trPr>
          <w:cantSplit/>
        </w:trPr>
        <w:tc>
          <w:tcPr>
            <w:tcW w:type="dxa" w:w="15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L4 - Delivery points</w:t>
            </w:r>
          </w:p>
        </w:tc>
        <w:tc>
          <w:tcPr>
            <w:tcW w:type="dxa" w:w="2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POI OSM + nhóm chọn</w:t>
            </w:r>
          </w:p>
        </w:tc>
        <w:tc>
          <w:tcPr>
            <w:tcW w:type="dxa" w:w="3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Depot, 5-10 điểm giao, service time</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Chờ chọn</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S11</w:t>
            </w:r>
          </w:p>
        </w:tc>
      </w:tr>
      <w:tr>
        <w:trPr>
          <w:cantSplit/>
        </w:trPr>
        <w:tc>
          <w:tcPr>
            <w:tcW w:type="dxa" w:w="155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L5 - Experiment cases</w:t>
            </w:r>
          </w:p>
        </w:tc>
        <w:tc>
          <w:tcPr>
            <w:tcW w:type="dxa" w:w="20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Nhóm thiết kế</w:t>
            </w:r>
          </w:p>
        </w:tc>
        <w:tc>
          <w:tcPr>
            <w:tcW w:type="dxa" w:w="3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Start/goal/stops/scenario/expected property</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Tuần 3</w:t>
            </w:r>
          </w:p>
        </w:tc>
        <w:tc>
          <w:tcPr>
            <w:tcW w:type="dxa" w:w="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Project</w:t>
            </w:r>
          </w:p>
        </w:tc>
      </w:tr>
    </w:tbl>
    <w:p>
      <w:pPr>
        <w:spacing w:before="0" w:after="40"/>
      </w:pPr>
    </w:p>
    <w:p>
      <w:pPr>
        <w:pStyle w:val="Heading2"/>
      </w:pPr>
      <w:r>
        <w:rPr>
          <w:rFonts w:ascii="Calibri" w:hAnsi="Calibri" w:eastAsia="Calibri"/>
          <w:b/>
          <w:color w:val="2E74B5"/>
          <w:sz w:val="26"/>
        </w:rPr>
        <w:t>7.2. Dataset v0.1 đã bàn giao</w:t>
      </w:r>
    </w:p>
    <w:p>
      <w:pPr>
        <w:keepNext w:val="0"/>
        <w:spacing w:before="0" w:after="160" w:line="320" w:lineRule="auto"/>
        <w:jc w:val="both"/>
      </w:pPr>
      <w:r>
        <w:rPr>
          <w:rFonts w:ascii="Calibri" w:hAnsi="Calibri" w:eastAsia="Calibri"/>
          <w:color w:val="1D2939"/>
          <w:sz w:val="22"/>
        </w:rPr>
        <w:t>FloodRoute_HCMC_Dataset_v0.1.xlsx là workbook có thể audit. Sheet Flood Hotspots chứa đúng 24 bản ghi từ nguồn [S03]; dữ liệu không được số hóa nếu bài viết chỉ mô tả định tính. Các giá trị thiếu được để trống, không ước lượng. Mỗi dòng giữ source_id, source_date, source_url và mapping_status.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1300"/>
        <w:gridCol w:w="5760"/>
      </w:tblGrid>
      <w:tr>
        <w:trPr>
          <w:tblHeader w:val="true"/>
          <w:cantSplit/>
        </w:trPr>
        <w:tc>
          <w:tcPr>
            <w:tcW w:type="dxa" w:w="23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Chỉ số</w:t>
            </w:r>
          </w:p>
        </w:tc>
        <w:tc>
          <w:tcPr>
            <w:tcW w:type="dxa" w:w="13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v0.1</w:t>
            </w:r>
          </w:p>
        </w:tc>
        <w:tc>
          <w:tcPr>
            <w:tcW w:type="dxa" w:w="57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Diễn giải</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Số bản ghi</w:t>
            </w:r>
          </w:p>
        </w:tc>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24</w:t>
            </w:r>
          </w:p>
        </w:tc>
        <w:tc>
          <w:tcPr>
            <w:tcW w:type="dxa" w:w="5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Khớp danh sách nguồn</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Có depth_max_cm</w:t>
            </w:r>
          </w:p>
        </w:tc>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10</w:t>
            </w:r>
          </w:p>
        </w:tc>
        <w:tc>
          <w:tcPr>
            <w:tcW w:type="dxa" w:w="5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Các dòng còn lại cần xác minh</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Có affected_length_m</w:t>
            </w:r>
          </w:p>
        </w:tc>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21</w:t>
            </w:r>
          </w:p>
        </w:tc>
        <w:tc>
          <w:tcPr>
            <w:tcW w:type="dxa" w:w="5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Ba dòng nguồn không cho chiều dài</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Có drainage_time_min</w:t>
            </w:r>
          </w:p>
        </w:tc>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3</w:t>
            </w:r>
          </w:p>
        </w:tc>
        <w:tc>
          <w:tcPr>
            <w:tcW w:type="dxa" w:w="5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Nguồn chỉ nêu thời gian tại ba điểm</w:t>
            </w:r>
          </w:p>
        </w:tc>
      </w:tr>
      <w:tr>
        <w:trPr>
          <w:cantSplit/>
        </w:trPr>
        <w:tc>
          <w:tcPr>
            <w:tcW w:type="dxa" w:w="23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Đã map-match với OSM</w:t>
            </w:r>
          </w:p>
        </w:tc>
        <w:tc>
          <w:tcPr>
            <w:tcW w:type="dxa" w:w="13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0</w:t>
            </w:r>
          </w:p>
        </w:tc>
        <w:tc>
          <w:tcPr>
            <w:tcW w:type="dxa" w:w="5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Toàn bộ đang Pending ở v0.1</w:t>
            </w:r>
          </w:p>
        </w:tc>
      </w:tr>
    </w:tbl>
    <w:p>
      <w:pPr>
        <w:spacing w:before="0" w:after="40"/>
      </w:pPr>
    </w:p>
    <w:p>
      <w:pPr>
        <w:keepNext w:val="0"/>
        <w:spacing w:before="80" w:after="80" w:line="264" w:lineRule="auto"/>
        <w:jc w:val="left"/>
      </w:pPr>
      <w:r>
        <w:rPr>
          <w:rFonts w:ascii="Calibri" w:hAnsi="Calibri" w:eastAsia="Calibri"/>
          <w:i/>
          <w:color w:val="667085"/>
          <w:sz w:val="18"/>
        </w:rPr>
        <w:t>Nguồn bản ghi: [S03]. Ngưỡng proposed_risk_level là giả định nội bộ [S15], không phải khuyến cáo an toàn.</w:t>
      </w:r>
    </w:p>
    <w:p>
      <w:pPr>
        <w:pStyle w:val="Heading2"/>
      </w:pPr>
      <w:r>
        <w:rPr>
          <w:rFonts w:ascii="Calibri" w:hAnsi="Calibri" w:eastAsia="Calibri"/>
          <w:b/>
          <w:color w:val="2E74B5"/>
          <w:sz w:val="26"/>
        </w:rPr>
        <w:t>7.3. Quy trình trích xuất road graph</w:t>
      </w:r>
    </w:p>
    <w:p>
      <w:pPr>
        <w:keepNext w:val="0"/>
        <w:numPr>
          <w:ilvl w:val="0"/>
          <w:numId w:val="12"/>
        </w:numPr>
        <w:spacing w:before="0" w:after="80" w:line="290" w:lineRule="auto"/>
        <w:ind w:left="540" w:hanging="279"/>
      </w:pPr>
      <w:r>
        <w:rPr>
          <w:rFonts w:ascii="Calibri" w:hAnsi="Calibri" w:eastAsia="Calibri"/>
          <w:color w:val="1D2939"/>
          <w:sz w:val="22"/>
        </w:rPr>
        <w:t>Chốt polygon/bbox quanh các cụm đường được chọn, đủ tạo 80-150 giao lộ sau simplify.</w:t>
      </w:r>
    </w:p>
    <w:p>
      <w:pPr>
        <w:keepNext w:val="0"/>
        <w:numPr>
          <w:ilvl w:val="0"/>
          <w:numId w:val="12"/>
        </w:numPr>
        <w:spacing w:before="0" w:after="80" w:line="290" w:lineRule="auto"/>
        <w:ind w:left="540" w:hanging="279"/>
      </w:pPr>
      <w:r>
        <w:rPr>
          <w:rFonts w:ascii="Calibri" w:hAnsi="Calibri" w:eastAsia="Calibri"/>
          <w:color w:val="1D2939"/>
          <w:sz w:val="22"/>
        </w:rPr>
        <w:t>Ghi ngày snapshot OSM; truy vấn bằng OSMnx/Overpass; lưu GraphML và nodes/edges CSV [S09-S11].</w:t>
      </w:r>
    </w:p>
    <w:p>
      <w:pPr>
        <w:keepNext w:val="0"/>
        <w:numPr>
          <w:ilvl w:val="0"/>
          <w:numId w:val="12"/>
        </w:numPr>
        <w:spacing w:before="0" w:after="80" w:line="290" w:lineRule="auto"/>
        <w:ind w:left="540" w:hanging="279"/>
      </w:pPr>
      <w:r>
        <w:rPr>
          <w:rFonts w:ascii="Calibri" w:hAnsi="Calibri" w:eastAsia="Calibri"/>
          <w:color w:val="1D2939"/>
          <w:sz w:val="22"/>
        </w:rPr>
        <w:t>Rút gọn topology để node là giao lộ/ngõ cụt; giữ geometry thật và thuộc tính one-way.</w:t>
      </w:r>
    </w:p>
    <w:p>
      <w:pPr>
        <w:keepNext w:val="0"/>
        <w:numPr>
          <w:ilvl w:val="0"/>
          <w:numId w:val="12"/>
        </w:numPr>
        <w:spacing w:before="0" w:after="80" w:line="290" w:lineRule="auto"/>
        <w:ind w:left="540" w:hanging="279"/>
      </w:pPr>
      <w:r>
        <w:rPr>
          <w:rFonts w:ascii="Calibri" w:hAnsi="Calibri" w:eastAsia="Calibri"/>
          <w:color w:val="1D2939"/>
          <w:sz w:val="22"/>
        </w:rPr>
        <w:t>Loại edge không phù hợp xe máy theo quy tắc được ghi rõ; không suy diễn restriction nếu thiếu bằng chứng.</w:t>
      </w:r>
    </w:p>
    <w:p>
      <w:pPr>
        <w:keepNext w:val="0"/>
        <w:numPr>
          <w:ilvl w:val="0"/>
          <w:numId w:val="12"/>
        </w:numPr>
        <w:spacing w:before="0" w:after="80" w:line="290" w:lineRule="auto"/>
        <w:ind w:left="540" w:hanging="279"/>
      </w:pPr>
      <w:r>
        <w:rPr>
          <w:rFonts w:ascii="Calibri" w:hAnsi="Calibri" w:eastAsia="Calibri"/>
          <w:color w:val="1D2939"/>
          <w:sz w:val="22"/>
        </w:rPr>
        <w:t>Map-match từng hotspot theo road_name + segment_start/end; ghi osm_way_id và khoảng cách snap.</w:t>
      </w:r>
    </w:p>
    <w:p>
      <w:pPr>
        <w:keepNext w:val="0"/>
        <w:numPr>
          <w:ilvl w:val="0"/>
          <w:numId w:val="12"/>
        </w:numPr>
        <w:spacing w:before="0" w:after="80" w:line="290" w:lineRule="auto"/>
        <w:ind w:left="540" w:hanging="279"/>
      </w:pPr>
      <w:r>
        <w:rPr>
          <w:rFonts w:ascii="Calibri" w:hAnsi="Calibri" w:eastAsia="Calibri"/>
          <w:color w:val="1D2939"/>
          <w:sz w:val="22"/>
        </w:rPr>
        <w:t>Reviewer thứ hai kiểm tra trên bản đồ; chỉ chuyển mapping_status sang Verified sau review.</w:t>
      </w:r>
    </w:p>
    <w:p>
      <w:pPr>
        <w:keepNext w:val="0"/>
        <w:numPr>
          <w:ilvl w:val="0"/>
          <w:numId w:val="12"/>
        </w:numPr>
        <w:spacing w:before="0" w:after="80" w:line="290" w:lineRule="auto"/>
        <w:ind w:left="540" w:hanging="279"/>
      </w:pPr>
      <w:r>
        <w:rPr>
          <w:rFonts w:ascii="Calibri" w:hAnsi="Calibri" w:eastAsia="Calibri"/>
          <w:color w:val="1D2939"/>
          <w:sz w:val="22"/>
        </w:rPr>
        <w:t>Chạy QC: graph liên thông yếu, edge weight không âm, ID duy nhất, mọi foreign key hợp lệ.</w:t>
      </w:r>
    </w:p>
    <w:p>
      <w:pPr>
        <w:keepNext w:val="0"/>
        <w:numPr>
          <w:ilvl w:val="0"/>
          <w:numId w:val="12"/>
        </w:numPr>
        <w:spacing w:before="0" w:after="80" w:line="290" w:lineRule="auto"/>
        <w:ind w:left="540" w:hanging="279"/>
      </w:pPr>
      <w:r>
        <w:rPr>
          <w:rFonts w:ascii="Calibri" w:hAnsi="Calibri" w:eastAsia="Calibri"/>
          <w:color w:val="1D2939"/>
          <w:sz w:val="22"/>
        </w:rPr>
        <w:t>Đóng băng dataset v1.0 với changelog, checksum và attribution OpenStreetMap [S10].</w:t>
      </w:r>
    </w:p>
    <w:p>
      <w:pPr>
        <w:pStyle w:val="Heading2"/>
      </w:pPr>
      <w:r>
        <w:rPr>
          <w:rFonts w:ascii="Calibri" w:hAnsi="Calibri" w:eastAsia="Calibri"/>
          <w:b/>
          <w:color w:val="2E74B5"/>
          <w:sz w:val="26"/>
        </w:rPr>
        <w:t>7.4. Schema cốt lõi</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00"/>
        <w:gridCol w:w="7360"/>
      </w:tblGrid>
      <w:tr>
        <w:trPr>
          <w:tblHeader w:val="true"/>
          <w:cantSplit/>
        </w:trPr>
        <w:tc>
          <w:tcPr>
            <w:tcW w:type="dxa" w:w="20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Bảng</w:t>
            </w:r>
          </w:p>
        </w:tc>
        <w:tc>
          <w:tcPr>
            <w:tcW w:type="dxa" w:w="73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Trường chính</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Road Nodes</w:t>
            </w:r>
          </w:p>
        </w:tc>
        <w:tc>
          <w:tcPr>
            <w:tcW w:type="dxa" w:w="7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node_id, osm_node_id, name, type, latitude, longitude, ward, snapshot_date</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Road Edges</w:t>
            </w:r>
          </w:p>
        </w:tc>
        <w:tc>
          <w:tcPr>
            <w:tcW w:type="dxa" w:w="7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edge_id, from, to, osm_way_id, road_name, road_type, direction, distance_m, free_flow_speed, free_flow_time, flood_id</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Flood Hotspots</w:t>
            </w:r>
          </w:p>
        </w:tc>
        <w:tc>
          <w:tcPr>
            <w:tcW w:type="dxa" w:w="7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record_id, road, segment, depth_min/max, length, drainage_time, source, mapping_status</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Traffic Scenarios</w:t>
            </w:r>
          </w:p>
        </w:tc>
        <w:tc>
          <w:tcPr>
            <w:tcW w:type="dxa" w:w="7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scenario_id, time_band, road_class, congestion_level, speed_multiplier, flood_multiplier</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Delivery Points</w:t>
            </w:r>
          </w:p>
        </w:tc>
        <w:tc>
          <w:tcPr>
            <w:tcW w:type="dxa" w:w="7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point_id, name, type, lat/lon, service_time, priority, time_window, snap_node_id</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Test Cases</w:t>
            </w:r>
          </w:p>
        </w:tc>
        <w:tc>
          <w:tcPr>
            <w:tcW w:type="dxa" w:w="73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case_id, start, goal, stops, scenario, algorithm, expected_property, seed</w:t>
            </w:r>
          </w:p>
        </w:tc>
      </w:tr>
    </w:tbl>
    <w:p>
      <w:pPr>
        <w:spacing w:before="0" w:after="40"/>
      </w:pPr>
    </w:p>
    <w:p>
      <w:pPr>
        <w:pStyle w:val="Heading2"/>
      </w:pPr>
      <w:r>
        <w:rPr>
          <w:rFonts w:ascii="Calibri" w:hAnsi="Calibri" w:eastAsia="Calibri"/>
          <w:b/>
          <w:color w:val="2E74B5"/>
          <w:sz w:val="26"/>
        </w:rPr>
        <w:t>7.5. Data governance và giới hạn</w:t>
      </w:r>
    </w:p>
    <w:p>
      <w:pPr>
        <w:keepNext w:val="0"/>
        <w:numPr>
          <w:ilvl w:val="0"/>
          <w:numId w:val="10"/>
        </w:numPr>
        <w:spacing w:before="0" w:after="80" w:line="290" w:lineRule="auto"/>
        <w:ind w:left="540" w:hanging="279"/>
      </w:pPr>
      <w:r>
        <w:rPr>
          <w:rFonts w:ascii="Calibri" w:hAnsi="Calibri" w:eastAsia="Calibri"/>
          <w:color w:val="1D2939"/>
          <w:sz w:val="22"/>
        </w:rPr>
        <w:t>Source-backed: phải có source_id và URL; giữ nguyên nội dung nguồn, không điền số khi nguồn không nêu.</w:t>
      </w:r>
    </w:p>
    <w:p>
      <w:pPr>
        <w:keepNext w:val="0"/>
        <w:numPr>
          <w:ilvl w:val="0"/>
          <w:numId w:val="10"/>
        </w:numPr>
        <w:spacing w:before="0" w:after="80" w:line="290" w:lineRule="auto"/>
        <w:ind w:left="540" w:hanging="279"/>
      </w:pPr>
      <w:r>
        <w:rPr>
          <w:rFonts w:ascii="Calibri" w:hAnsi="Calibri" w:eastAsia="Calibri"/>
          <w:color w:val="1D2939"/>
          <w:sz w:val="22"/>
        </w:rPr>
        <w:t>Derived: phải có công thức hoặc mã xử lý tái lập; không hardcode kết quả tính toán vào báo cáo.</w:t>
      </w:r>
    </w:p>
    <w:p>
      <w:pPr>
        <w:keepNext w:val="0"/>
        <w:numPr>
          <w:ilvl w:val="0"/>
          <w:numId w:val="10"/>
        </w:numPr>
        <w:spacing w:before="0" w:after="80" w:line="290" w:lineRule="auto"/>
        <w:ind w:left="540" w:hanging="279"/>
      </w:pPr>
      <w:r>
        <w:rPr>
          <w:rFonts w:ascii="Calibri" w:hAnsi="Calibri" w:eastAsia="Calibri"/>
          <w:color w:val="1D2939"/>
          <w:sz w:val="22"/>
        </w:rPr>
        <w:t>Simulated: gắn nhãn SIMULATED/ASSUMPTION ở mọi sheet, API response và biểu đồ.</w:t>
      </w:r>
    </w:p>
    <w:p>
      <w:pPr>
        <w:keepNext w:val="0"/>
        <w:numPr>
          <w:ilvl w:val="0"/>
          <w:numId w:val="10"/>
        </w:numPr>
        <w:spacing w:before="0" w:after="80" w:line="290" w:lineRule="auto"/>
        <w:ind w:left="540" w:hanging="279"/>
      </w:pPr>
      <w:r>
        <w:rPr>
          <w:rFonts w:ascii="Calibri" w:hAnsi="Calibri" w:eastAsia="Calibri"/>
          <w:color w:val="1D2939"/>
          <w:sz w:val="22"/>
        </w:rPr>
        <w:t>Snapshot: báo cáo phải ghi ngày OSM snapshot và phiên bản code trích xuất.</w:t>
      </w:r>
    </w:p>
    <w:p>
      <w:pPr>
        <w:keepNext w:val="0"/>
        <w:numPr>
          <w:ilvl w:val="0"/>
          <w:numId w:val="10"/>
        </w:numPr>
        <w:spacing w:before="0" w:after="80" w:line="290" w:lineRule="auto"/>
        <w:ind w:left="540" w:hanging="279"/>
      </w:pPr>
      <w:r>
        <w:rPr>
          <w:rFonts w:ascii="Calibri" w:hAnsi="Calibri" w:eastAsia="Calibri"/>
          <w:color w:val="1D2939"/>
          <w:sz w:val="22"/>
        </w:rPr>
        <w:t>Privacy: không thu thập dữ liệu cá nhân, GPS shipper thật hoặc địa chỉ khách hàng thật.</w:t>
      </w:r>
    </w:p>
    <w:p>
      <w:pPr>
        <w:keepNext w:val="0"/>
        <w:numPr>
          <w:ilvl w:val="0"/>
          <w:numId w:val="10"/>
        </w:numPr>
        <w:spacing w:before="0" w:after="80" w:line="290" w:lineRule="auto"/>
        <w:ind w:left="540" w:hanging="279"/>
      </w:pPr>
      <w:r>
        <w:rPr>
          <w:rFonts w:ascii="Calibri" w:hAnsi="Calibri" w:eastAsia="Calibri"/>
          <w:color w:val="1D2939"/>
          <w:sz w:val="22"/>
        </w:rPr>
        <w:t>Safety: ứng dụng là prototype học thuật, không phải công cụ bảo đảm an toàn khi ngập.</w:t>
      </w:r>
    </w:p>
    <w:p>
      <w:pPr>
        <w:pStyle w:val="Heading1"/>
      </w:pPr>
      <w:r>
        <w:rPr>
          <w:rFonts w:ascii="Calibri" w:hAnsi="Calibri" w:eastAsia="Calibri"/>
          <w:b/>
          <w:color w:val="2E74B5"/>
          <w:sz w:val="32"/>
        </w:rPr>
        <w:t>8. Kiến trúc hệ thống</w:t>
      </w:r>
    </w:p>
    <w:p>
      <w:pPr>
        <w:spacing w:before="80" w:after="80"/>
        <w:jc w:val="center"/>
      </w:pPr>
      <w:r>
        <w:drawing>
          <wp:inline xmlns:a="http://schemas.openxmlformats.org/drawingml/2006/main" xmlns:pic="http://schemas.openxmlformats.org/drawingml/2006/picture">
            <wp:extent cx="5715000" cy="25003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2500312"/>
                    </a:xfrm>
                    <a:prstGeom prst="rect"/>
                  </pic:spPr>
                </pic:pic>
              </a:graphicData>
            </a:graphic>
          </wp:inline>
        </w:drawing>
      </w:r>
    </w:p>
    <w:p>
      <w:pPr>
        <w:keepNext w:val="0"/>
        <w:spacing w:before="80" w:after="80" w:line="264" w:lineRule="auto"/>
        <w:jc w:val="left"/>
      </w:pPr>
      <w:r>
        <w:rPr>
          <w:rFonts w:ascii="Calibri" w:hAnsi="Calibri" w:eastAsia="Calibri"/>
          <w:i/>
          <w:color w:val="667085"/>
          <w:sz w:val="18"/>
        </w:rPr>
        <w:t>Hình 1. Kiến trúc logic đề xuất; event trace là hợp đồng giữa engine, GUI và route explanation.</w:t>
      </w:r>
    </w:p>
    <w:p>
      <w:pPr>
        <w:pStyle w:val="Heading2"/>
      </w:pPr>
      <w:r>
        <w:rPr>
          <w:rFonts w:ascii="Calibri" w:hAnsi="Calibri" w:eastAsia="Calibri"/>
          <w:b/>
          <w:color w:val="2E74B5"/>
          <w:sz w:val="26"/>
        </w:rPr>
        <w:t>8.1. Stack khuyến nghị</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600"/>
        <w:gridCol w:w="2850"/>
        <w:gridCol w:w="4910"/>
      </w:tblGrid>
      <w:tr>
        <w:trPr>
          <w:tblHeader w:val="true"/>
          <w:cantSplit/>
        </w:trPr>
        <w:tc>
          <w:tcPr>
            <w:tcW w:type="dxa" w:w="16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Lớp</w:t>
            </w:r>
          </w:p>
        </w:tc>
        <w:tc>
          <w:tcPr>
            <w:tcW w:type="dxa" w:w="285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Công nghệ</w:t>
            </w:r>
          </w:p>
        </w:tc>
        <w:tc>
          <w:tcPr>
            <w:tcW w:type="dxa" w:w="491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Trách nhiệm</w:t>
            </w:r>
          </w:p>
        </w:tc>
      </w:tr>
      <w:tr>
        <w:trPr>
          <w:cantSplit/>
        </w:trPr>
        <w:tc>
          <w:tcPr>
            <w:tcW w:type="dxa" w:w="1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Frontend</w:t>
            </w:r>
          </w:p>
        </w:tc>
        <w:tc>
          <w:tcPr>
            <w:tcW w:type="dxa" w:w="28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React + TypeScript + Leaflet</w:t>
            </w:r>
          </w:p>
        </w:tc>
        <w:tc>
          <w:tcPr>
            <w:tcW w:type="dxa" w:w="49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Map, controls, animation, metric panel</w:t>
            </w:r>
          </w:p>
        </w:tc>
      </w:tr>
      <w:tr>
        <w:trPr>
          <w:cantSplit/>
        </w:trPr>
        <w:tc>
          <w:tcPr>
            <w:tcW w:type="dxa" w:w="1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Backend</w:t>
            </w:r>
          </w:p>
        </w:tc>
        <w:tc>
          <w:tcPr>
            <w:tcW w:type="dxa" w:w="28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Python + FastAPI</w:t>
            </w:r>
          </w:p>
        </w:tc>
        <w:tc>
          <w:tcPr>
            <w:tcW w:type="dxa" w:w="49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Search API, scenario engine, explanation</w:t>
            </w:r>
          </w:p>
        </w:tc>
      </w:tr>
      <w:tr>
        <w:trPr>
          <w:cantSplit/>
        </w:trPr>
        <w:tc>
          <w:tcPr>
            <w:tcW w:type="dxa" w:w="1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Core</w:t>
            </w:r>
          </w:p>
        </w:tc>
        <w:tc>
          <w:tcPr>
            <w:tcW w:type="dxa" w:w="28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Python modules thuần</w:t>
            </w:r>
          </w:p>
        </w:tc>
        <w:tc>
          <w:tcPr>
            <w:tcW w:type="dxa" w:w="49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Algorithms độc lập framework, dễ unit test</w:t>
            </w:r>
          </w:p>
        </w:tc>
      </w:tr>
      <w:tr>
        <w:trPr>
          <w:cantSplit/>
        </w:trPr>
        <w:tc>
          <w:tcPr>
            <w:tcW w:type="dxa" w:w="1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Data</w:t>
            </w:r>
          </w:p>
        </w:tc>
        <w:tc>
          <w:tcPr>
            <w:tcW w:type="dxa" w:w="28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GraphML + CSV/JSON</w:t>
            </w:r>
          </w:p>
        </w:tc>
        <w:tc>
          <w:tcPr>
            <w:tcW w:type="dxa" w:w="49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Snapshot tái lập; dễ nộp kèm</w:t>
            </w:r>
          </w:p>
        </w:tc>
      </w:tr>
      <w:tr>
        <w:trPr>
          <w:cantSplit/>
        </w:trPr>
        <w:tc>
          <w:tcPr>
            <w:tcW w:type="dxa" w:w="1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Test</w:t>
            </w:r>
          </w:p>
        </w:tc>
        <w:tc>
          <w:tcPr>
            <w:tcW w:type="dxa" w:w="285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pytest + golden cases</w:t>
            </w:r>
          </w:p>
        </w:tc>
        <w:tc>
          <w:tcPr>
            <w:tcW w:type="dxa" w:w="491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Correctness, guarantees, regression</w:t>
            </w:r>
          </w:p>
        </w:tc>
      </w:tr>
    </w:tbl>
    <w:p>
      <w:pPr>
        <w:spacing w:before="0" w:after="40"/>
      </w:pPr>
    </w:p>
    <w:p>
      <w:pPr>
        <w:pStyle w:val="Heading2"/>
      </w:pPr>
      <w:r>
        <w:rPr>
          <w:rFonts w:ascii="Calibri" w:hAnsi="Calibri" w:eastAsia="Calibri"/>
          <w:b/>
          <w:color w:val="2E74B5"/>
          <w:sz w:val="26"/>
        </w:rPr>
        <w:t>8.2. Module và hợp đồng dữ liệu</w:t>
      </w:r>
    </w:p>
    <w:p>
      <w:pPr>
        <w:keepNext w:val="0"/>
        <w:numPr>
          <w:ilvl w:val="0"/>
          <w:numId w:val="10"/>
        </w:numPr>
        <w:spacing w:before="0" w:after="80" w:line="290" w:lineRule="auto"/>
        <w:ind w:left="540" w:hanging="279"/>
      </w:pPr>
      <w:r>
        <w:rPr>
          <w:rFonts w:ascii="Calibri" w:hAnsi="Calibri" w:eastAsia="Calibri"/>
          <w:color w:val="1D2939"/>
          <w:sz w:val="22"/>
        </w:rPr>
        <w:t>data_loader: đọc GraphML/CSV, validate schema và tạo graph bất biến.</w:t>
      </w:r>
    </w:p>
    <w:p>
      <w:pPr>
        <w:keepNext w:val="0"/>
        <w:numPr>
          <w:ilvl w:val="0"/>
          <w:numId w:val="10"/>
        </w:numPr>
        <w:spacing w:before="0" w:after="80" w:line="290" w:lineRule="auto"/>
        <w:ind w:left="540" w:hanging="279"/>
      </w:pPr>
      <w:r>
        <w:rPr>
          <w:rFonts w:ascii="Calibri" w:hAnsi="Calibri" w:eastAsia="Calibri"/>
          <w:color w:val="1D2939"/>
          <w:sz w:val="22"/>
        </w:rPr>
        <w:t>scenario_engine: nhận departure_time/weather/vehicle và trả edge_cost function.</w:t>
      </w:r>
    </w:p>
    <w:p>
      <w:pPr>
        <w:keepNext w:val="0"/>
        <w:numPr>
          <w:ilvl w:val="0"/>
          <w:numId w:val="10"/>
        </w:numPr>
        <w:spacing w:before="0" w:after="80" w:line="290" w:lineRule="auto"/>
        <w:ind w:left="540" w:hanging="279"/>
      </w:pPr>
      <w:r>
        <w:rPr>
          <w:rFonts w:ascii="Calibri" w:hAnsi="Calibri" w:eastAsia="Calibri"/>
          <w:color w:val="1D2939"/>
          <w:sz w:val="22"/>
        </w:rPr>
        <w:t>search_engine: triển khai interface thống nhất cho BFS/DFS/UCS/A*/Greedy/Bidirectional.</w:t>
      </w:r>
    </w:p>
    <w:p>
      <w:pPr>
        <w:keepNext w:val="0"/>
        <w:numPr>
          <w:ilvl w:val="0"/>
          <w:numId w:val="10"/>
        </w:numPr>
        <w:spacing w:before="0" w:after="80" w:line="290" w:lineRule="auto"/>
        <w:ind w:left="540" w:hanging="279"/>
      </w:pPr>
      <w:r>
        <w:rPr>
          <w:rFonts w:ascii="Calibri" w:hAnsi="Calibri" w:eastAsia="Calibri"/>
          <w:color w:val="1D2939"/>
          <w:sz w:val="22"/>
        </w:rPr>
        <w:t>tour_optimizer: tạo pairwise matrix và chạy Held-Karp/Nearest Neighbor.</w:t>
      </w:r>
    </w:p>
    <w:p>
      <w:pPr>
        <w:keepNext w:val="0"/>
        <w:numPr>
          <w:ilvl w:val="0"/>
          <w:numId w:val="10"/>
        </w:numPr>
        <w:spacing w:before="0" w:after="80" w:line="290" w:lineRule="auto"/>
        <w:ind w:left="540" w:hanging="279"/>
      </w:pPr>
      <w:r>
        <w:rPr>
          <w:rFonts w:ascii="Calibri" w:hAnsi="Calibri" w:eastAsia="Calibri"/>
          <w:color w:val="1D2939"/>
          <w:sz w:val="22"/>
        </w:rPr>
        <w:t>trace_recorder: ghi event theo step để frontend phát lại.</w:t>
      </w:r>
    </w:p>
    <w:p>
      <w:pPr>
        <w:keepNext w:val="0"/>
        <w:numPr>
          <w:ilvl w:val="0"/>
          <w:numId w:val="10"/>
        </w:numPr>
        <w:spacing w:before="0" w:after="80" w:line="290" w:lineRule="auto"/>
        <w:ind w:left="540" w:hanging="279"/>
      </w:pPr>
      <w:r>
        <w:rPr>
          <w:rFonts w:ascii="Calibri" w:hAnsi="Calibri" w:eastAsia="Calibri"/>
          <w:color w:val="1D2939"/>
          <w:sz w:val="22"/>
        </w:rPr>
        <w:t>explanation_engine: tạo cost breakdown, alternative comparison và guarantee statement từ dữ liệu máy.</w:t>
      </w:r>
    </w:p>
    <w:p>
      <w:pPr>
        <w:keepNext w:val="0"/>
        <w:numPr>
          <w:ilvl w:val="0"/>
          <w:numId w:val="10"/>
        </w:numPr>
        <w:spacing w:before="0" w:after="80" w:line="290" w:lineRule="auto"/>
        <w:ind w:left="540" w:hanging="279"/>
      </w:pPr>
      <w:r>
        <w:rPr>
          <w:rFonts w:ascii="Calibri" w:hAnsi="Calibri" w:eastAsia="Calibri"/>
          <w:color w:val="1D2939"/>
          <w:sz w:val="22"/>
        </w:rPr>
        <w:t>experiment_runner: chạy batch test, cố định seed và xuất CSV/JSON cho báo cáo.</w:t>
      </w:r>
    </w:p>
    <w:p>
      <w:pPr>
        <w:pStyle w:val="Heading2"/>
      </w:pPr>
      <w:r>
        <w:rPr>
          <w:rFonts w:ascii="Calibri" w:hAnsi="Calibri" w:eastAsia="Calibri"/>
          <w:b/>
          <w:color w:val="2E74B5"/>
          <w:sz w:val="26"/>
        </w:rPr>
        <w:t>8.3. API tối thiểu</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600"/>
        <w:gridCol w:w="6760"/>
      </w:tblGrid>
      <w:tr>
        <w:trPr>
          <w:tblHeader w:val="true"/>
          <w:cantSplit/>
        </w:trPr>
        <w:tc>
          <w:tcPr>
            <w:tcW w:type="dxa" w:w="26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Endpoint</w:t>
            </w:r>
          </w:p>
        </w:tc>
        <w:tc>
          <w:tcPr>
            <w:tcW w:type="dxa" w:w="67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Kết quả</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GET /locations</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Danh sách node/POI có thể chọn</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GET /scenarios</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Kịch bản và preset trọng số</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POST /search</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Two-point search + trace + metrics + explanation</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POST /optimize-tour</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Visiting order + subpaths + exact/approx guarantee</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POST /compare</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Chạy nhiều thuật toán trên cùng input</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GET /dataset/meta</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Snapshot, source IDs, version và limitations</w:t>
            </w:r>
          </w:p>
        </w:tc>
      </w:tr>
    </w:tbl>
    <w:p>
      <w:pPr>
        <w:spacing w:before="0" w:after="40"/>
      </w:pPr>
    </w:p>
    <w:p>
      <w:pPr>
        <w:pStyle w:val="Heading1"/>
      </w:pPr>
      <w:r>
        <w:rPr>
          <w:rFonts w:ascii="Calibri" w:hAnsi="Calibri" w:eastAsia="Calibri"/>
          <w:b/>
          <w:color w:val="2E74B5"/>
          <w:sz w:val="32"/>
        </w:rPr>
        <w:t>9. Thiết kế GUI và route explanation</w:t>
      </w:r>
    </w:p>
    <w:p>
      <w:pPr>
        <w:pStyle w:val="Heading2"/>
      </w:pPr>
      <w:r>
        <w:rPr>
          <w:rFonts w:ascii="Calibri" w:hAnsi="Calibri" w:eastAsia="Calibri"/>
          <w:b/>
          <w:color w:val="2E74B5"/>
          <w:sz w:val="26"/>
        </w:rPr>
        <w:t>9.1. Bố cục màn hình</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7160"/>
      </w:tblGrid>
      <w:tr>
        <w:trPr>
          <w:tblHeader w:val="true"/>
          <w:cantSplit/>
        </w:trPr>
        <w:tc>
          <w:tcPr>
            <w:tcW w:type="dxa" w:w="2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Khu vực</w:t>
            </w:r>
          </w:p>
        </w:tc>
        <w:tc>
          <w:tcPr>
            <w:tcW w:type="dxa" w:w="71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Nội dung</w:t>
            </w:r>
          </w:p>
        </w:tc>
      </w:tr>
      <w:tr>
        <w:trPr>
          <w:cantSplit/>
        </w:trP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Thanh điều khiển</w:t>
            </w:r>
          </w:p>
        </w:tc>
        <w:tc>
          <w:tcPr>
            <w:tcW w:type="dxa" w:w="7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Start, destination, intermediate points, algorithm, preset, time, weather, speed</w:t>
            </w:r>
          </w:p>
        </w:tc>
      </w:tr>
      <w:tr>
        <w:trPr>
          <w:cantSplit/>
        </w:trP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Bản đồ trung tâm</w:t>
            </w:r>
          </w:p>
        </w:tc>
        <w:tc>
          <w:tcPr>
            <w:tcW w:type="dxa" w:w="7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Road graph; visited/frontier/final route; hotspot overlay; legend</w:t>
            </w:r>
          </w:p>
        </w:tc>
      </w:tr>
      <w:tr>
        <w:trPr>
          <w:cantSplit/>
        </w:trP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Timeline</w:t>
            </w:r>
          </w:p>
        </w:tc>
        <w:tc>
          <w:tcPr>
            <w:tcW w:type="dxa" w:w="7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Play/pause/step/reset; hiển thị event và open list</w:t>
            </w:r>
          </w:p>
        </w:tc>
      </w:tr>
      <w:tr>
        <w:trPr>
          <w:cantSplit/>
        </w:trP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Metric panel</w:t>
            </w:r>
          </w:p>
        </w:tc>
        <w:tc>
          <w:tcPr>
            <w:tcW w:type="dxa" w:w="7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Distance, ETA, cost, explored, frontier max, runtime, guarantee</w:t>
            </w:r>
          </w:p>
        </w:tc>
      </w:tr>
      <w:tr>
        <w:trPr>
          <w:cantSplit/>
        </w:trP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Explanation panel</w:t>
            </w:r>
          </w:p>
        </w:tc>
        <w:tc>
          <w:tcPr>
            <w:tcW w:type="dxa" w:w="7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Lý do chọn tuyến; đoạn congestion/flood; alternative comparison</w:t>
            </w:r>
          </w:p>
        </w:tc>
      </w:tr>
      <w:tr>
        <w:trPr>
          <w:cantSplit/>
        </w:trPr>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Comparison mode</w:t>
            </w:r>
          </w:p>
        </w:tc>
        <w:tc>
          <w:tcPr>
            <w:tcW w:type="dxa" w:w="7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Hai thuật toán chạy cùng input; biểu đồ metric và tuyến chồng lớp</w:t>
            </w:r>
          </w:p>
        </w:tc>
      </w:tr>
    </w:tbl>
    <w:p>
      <w:pPr>
        <w:spacing w:before="0" w:after="40"/>
      </w:pPr>
    </w:p>
    <w:p>
      <w:pPr>
        <w:pStyle w:val="Heading2"/>
      </w:pPr>
      <w:r>
        <w:rPr>
          <w:rFonts w:ascii="Calibri" w:hAnsi="Calibri" w:eastAsia="Calibri"/>
          <w:b/>
          <w:color w:val="2E74B5"/>
          <w:sz w:val="26"/>
        </w:rPr>
        <w:t>9.2. Màu và trạng thái</w:t>
      </w:r>
    </w:p>
    <w:p>
      <w:pPr>
        <w:keepNext w:val="0"/>
        <w:numPr>
          <w:ilvl w:val="0"/>
          <w:numId w:val="10"/>
        </w:numPr>
        <w:spacing w:before="0" w:after="80" w:line="290" w:lineRule="auto"/>
        <w:ind w:left="540" w:hanging="279"/>
      </w:pPr>
      <w:r>
        <w:rPr>
          <w:rFonts w:ascii="Calibri" w:hAnsi="Calibri" w:eastAsia="Calibri"/>
          <w:color w:val="1D2939"/>
          <w:sz w:val="22"/>
        </w:rPr>
        <w:t>Frontier: vàng; visited/closed: xanh nhạt; current node: tím; final route: xanh đậm.</w:t>
      </w:r>
    </w:p>
    <w:p>
      <w:pPr>
        <w:keepNext w:val="0"/>
        <w:numPr>
          <w:ilvl w:val="0"/>
          <w:numId w:val="10"/>
        </w:numPr>
        <w:spacing w:before="0" w:after="80" w:line="290" w:lineRule="auto"/>
        <w:ind w:left="540" w:hanging="279"/>
      </w:pPr>
      <w:r>
        <w:rPr>
          <w:rFonts w:ascii="Calibri" w:hAnsi="Calibri" w:eastAsia="Calibri"/>
          <w:color w:val="1D2939"/>
          <w:sz w:val="22"/>
        </w:rPr>
        <w:t>Flood hotspot: đỏ/cam theo proposed risk, kèm tooltip nêu nguồn và trạng thái map-matching.</w:t>
      </w:r>
    </w:p>
    <w:p>
      <w:pPr>
        <w:keepNext w:val="0"/>
        <w:numPr>
          <w:ilvl w:val="0"/>
          <w:numId w:val="10"/>
        </w:numPr>
        <w:spacing w:before="0" w:after="80" w:line="290" w:lineRule="auto"/>
        <w:ind w:left="540" w:hanging="279"/>
      </w:pPr>
      <w:r>
        <w:rPr>
          <w:rFonts w:ascii="Calibri" w:hAnsi="Calibri" w:eastAsia="Calibri"/>
          <w:color w:val="1D2939"/>
          <w:sz w:val="22"/>
        </w:rPr>
        <w:t>Không chỉ dùng màu: thêm pattern/icon/label để hỗ trợ người dùng khó phân biệt màu.</w:t>
      </w:r>
    </w:p>
    <w:p>
      <w:pPr>
        <w:keepNext w:val="0"/>
        <w:numPr>
          <w:ilvl w:val="0"/>
          <w:numId w:val="10"/>
        </w:numPr>
        <w:spacing w:before="0" w:after="80" w:line="290" w:lineRule="auto"/>
        <w:ind w:left="540" w:hanging="279"/>
      </w:pPr>
      <w:r>
        <w:rPr>
          <w:rFonts w:ascii="Calibri" w:hAnsi="Calibri" w:eastAsia="Calibri"/>
          <w:color w:val="1D2939"/>
          <w:sz w:val="22"/>
        </w:rPr>
        <w:t>Mọi số liệu mô phỏng hiển thị badge SIMULATED; dữ liệu chưa xác minh hiển thị Pending.</w:t>
      </w:r>
    </w:p>
    <w:p>
      <w:pPr>
        <w:pStyle w:val="Heading2"/>
      </w:pPr>
      <w:r>
        <w:rPr>
          <w:rFonts w:ascii="Calibri" w:hAnsi="Calibri" w:eastAsia="Calibri"/>
          <w:b/>
          <w:color w:val="2E74B5"/>
          <w:sz w:val="26"/>
        </w:rPr>
        <w:t>9.3. Cấu trúc explanation</w:t>
      </w:r>
    </w:p>
    <w:p>
      <w:pPr>
        <w:keepNext w:val="0"/>
        <w:spacing w:before="0" w:after="160" w:line="320" w:lineRule="auto"/>
        <w:jc w:val="both"/>
      </w:pPr>
      <w:r>
        <w:rPr>
          <w:rFonts w:ascii="Calibri" w:hAnsi="Calibri" w:eastAsia="Calibri"/>
          <w:color w:val="1D2939"/>
          <w:sz w:val="22"/>
        </w:rPr>
        <w:t>Template giải thích phải được sinh từ dữ liệu, không dùng câu cố định không kiểm chứng: (1) kết luận criterion; (2) cost breakdown; (3) đoạn đường quyết định; (4) so sánh alternative; (5) guarantee của thuật toán; (6) giới hạn của dataset.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rPr>
          <w:tblHeader w:val="true"/>
          <w:cantSplit/>
        </w:trPr>
        <w:tc>
          <w:tcPr>
            <w:tcW w:type="dxa" w:w="9360"/>
            <w:shd w:fill="EAF3F5"/>
            <w:tcMar>
              <w:top w:w="80" w:type="dxa"/>
              <w:start w:w="120" w:type="dxa"/>
              <w:bottom w:w="80" w:type="dxa"/>
              <w:end w:w="120" w:type="dxa"/>
            </w:tcMar>
            <w:vAlign w:val="center"/>
          </w:tcPr>
          <w:p>
            <w:pPr>
              <w:keepNext w:val="0"/>
              <w:spacing w:before="0" w:after="0" w:line="276" w:lineRule="auto"/>
              <w:jc w:val="left"/>
            </w:pPr>
            <w:r>
              <w:rPr>
                <w:rFonts w:ascii="Calibri" w:hAnsi="Calibri" w:eastAsia="Calibri"/>
                <w:b/>
                <w:color w:val="0F6B78"/>
                <w:sz w:val="21"/>
              </w:rPr>
              <w:t xml:space="preserve">Ví dụ: </w:t>
            </w:r>
            <w:r>
              <w:rPr>
                <w:rFonts w:ascii="Calibri" w:hAnsi="Calibri" w:eastAsia="Calibri"/>
                <w:color w:val="1D2939"/>
                <w:sz w:val="21"/>
              </w:rPr>
              <w:t>Tuyến A → C → F được chọn vì có tổng cost thấp hơn 18% so với A → B → F. Tuyến B ngắn hơn 0,7 km nhưng đi qua edge có congestion level 5 và hotspot FH2025-004 trong kịch bản mưa. A* bảo đảm tối ưu trong lần chạy này vì heuristic cận dưới và edge cost không âm.</w:t>
            </w:r>
          </w:p>
        </w:tc>
      </w:tr>
    </w:tbl>
    <w:p>
      <w:pPr>
        <w:spacing w:after="80"/>
      </w:pPr>
    </w:p>
    <w:p>
      <w:pPr>
        <w:pStyle w:val="Heading1"/>
      </w:pPr>
      <w:r>
        <w:rPr>
          <w:rFonts w:ascii="Calibri" w:hAnsi="Calibri" w:eastAsia="Calibri"/>
          <w:b/>
          <w:color w:val="2E74B5"/>
          <w:sz w:val="32"/>
        </w:rPr>
        <w:t>10. Kế hoạch kiểm thử và thực nghiệm</w:t>
      </w:r>
    </w:p>
    <w:p>
      <w:pPr>
        <w:pStyle w:val="Heading2"/>
      </w:pPr>
      <w:r>
        <w:rPr>
          <w:rFonts w:ascii="Calibri" w:hAnsi="Calibri" w:eastAsia="Calibri"/>
          <w:b/>
          <w:color w:val="2E74B5"/>
          <w:sz w:val="26"/>
        </w:rPr>
        <w:t>10.1. Metric</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100"/>
        <w:gridCol w:w="7260"/>
      </w:tblGrid>
      <w:tr>
        <w:trPr>
          <w:tblHeader w:val="true"/>
          <w:cantSplit/>
        </w:trPr>
        <w:tc>
          <w:tcPr>
            <w:tcW w:type="dxa" w:w="21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Nhóm metric</w:t>
            </w:r>
          </w:p>
        </w:tc>
        <w:tc>
          <w:tcPr>
            <w:tcW w:type="dxa" w:w="72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Chỉ số</w:t>
            </w:r>
          </w:p>
        </w:tc>
      </w:tr>
      <w:tr>
        <w:trPr>
          <w:cantSplit/>
        </w:trPr>
        <w:tc>
          <w:tcPr>
            <w:tcW w:type="dxa" w:w="2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Correctness</w:t>
            </w:r>
          </w:p>
        </w:tc>
        <w:tc>
          <w:tcPr>
            <w:tcW w:type="dxa" w:w="7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Path hợp lệ; start/goal đúng; không dùng edge cấm; visiting set đầy đủ</w:t>
            </w:r>
          </w:p>
        </w:tc>
      </w:tr>
      <w:tr>
        <w:trPr>
          <w:cantSplit/>
        </w:trPr>
        <w:tc>
          <w:tcPr>
            <w:tcW w:type="dxa" w:w="2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Route quality</w:t>
            </w:r>
          </w:p>
        </w:tc>
        <w:tc>
          <w:tcPr>
            <w:tcW w:type="dxa" w:w="7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Total cost, distance, ETA, flood exposure, alternative gap</w:t>
            </w:r>
          </w:p>
        </w:tc>
      </w:tr>
      <w:tr>
        <w:trPr>
          <w:cantSplit/>
        </w:trPr>
        <w:tc>
          <w:tcPr>
            <w:tcW w:type="dxa" w:w="2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Search effort</w:t>
            </w:r>
          </w:p>
        </w:tc>
        <w:tc>
          <w:tcPr>
            <w:tcW w:type="dxa" w:w="7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Expanded nodes, generated nodes, max frontier, runtime</w:t>
            </w:r>
          </w:p>
        </w:tc>
      </w:tr>
      <w:tr>
        <w:trPr>
          <w:cantSplit/>
        </w:trPr>
        <w:tc>
          <w:tcPr>
            <w:tcW w:type="dxa" w:w="2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Guarantee</w:t>
            </w:r>
          </w:p>
        </w:tc>
        <w:tc>
          <w:tcPr>
            <w:tcW w:type="dxa" w:w="7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Complete/optimal/approximate; điều kiện áp dụng</w:t>
            </w:r>
          </w:p>
        </w:tc>
      </w:tr>
      <w:tr>
        <w:trPr>
          <w:cantSplit/>
        </w:trPr>
        <w:tc>
          <w:tcPr>
            <w:tcW w:type="dxa" w:w="2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Multi-stop</w:t>
            </w:r>
          </w:p>
        </w:tc>
        <w:tc>
          <w:tcPr>
            <w:tcW w:type="dxa" w:w="7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Tour cost, original-vs-optimized saving, gap với Held-Karp</w:t>
            </w:r>
          </w:p>
        </w:tc>
      </w:tr>
      <w:tr>
        <w:trPr>
          <w:cantSplit/>
        </w:trPr>
        <w:tc>
          <w:tcPr>
            <w:tcW w:type="dxa" w:w="21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Explainability</w:t>
            </w:r>
          </w:p>
        </w:tc>
        <w:tc>
          <w:tcPr>
            <w:tcW w:type="dxa" w:w="7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Mọi claim trong explanation đối chiếu được cost breakdown</w:t>
            </w:r>
          </w:p>
        </w:tc>
      </w:tr>
    </w:tbl>
    <w:p>
      <w:pPr>
        <w:spacing w:before="0" w:after="40"/>
      </w:pPr>
    </w:p>
    <w:p>
      <w:pPr>
        <w:pStyle w:val="Heading2"/>
      </w:pPr>
      <w:r>
        <w:rPr>
          <w:rFonts w:ascii="Calibri" w:hAnsi="Calibri" w:eastAsia="Calibri"/>
          <w:b/>
          <w:color w:val="2E74B5"/>
          <w:sz w:val="26"/>
        </w:rPr>
        <w:t>10.2. Test cases bắt buộc</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1500"/>
        <w:gridCol w:w="3000"/>
        <w:gridCol w:w="1800"/>
        <w:gridCol w:w="2160"/>
      </w:tblGrid>
      <w:tr>
        <w:trPr>
          <w:tblHeader w:val="true"/>
          <w:cantSplit/>
        </w:trPr>
        <w:tc>
          <w:tcPr>
            <w:tcW w:type="dxa" w:w="9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ID</w:t>
            </w:r>
          </w:p>
        </w:tc>
        <w:tc>
          <w:tcPr>
            <w:tcW w:type="dxa" w:w="15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Scenario</w:t>
            </w:r>
          </w:p>
        </w:tc>
        <w:tc>
          <w:tcPr>
            <w:tcW w:type="dxa" w:w="30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Mục đích</w:t>
            </w:r>
          </w:p>
        </w:tc>
        <w:tc>
          <w:tcPr>
            <w:tcW w:type="dxa" w:w="18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Thuật toán</w:t>
            </w:r>
          </w:p>
        </w:tc>
        <w:tc>
          <w:tcPr>
            <w:tcW w:type="dxa" w:w="21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6"/>
              </w:rPr>
              <w:t>Expected property</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TC01</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Off-peak</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Đường ngắn cũng nhanh</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BFS/UCS/A*</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Baseline hợp lý</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TC02</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Peak</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Đường ngắn không nhanh</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UCS/A*/Greedy</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Tuyến đổi do congestion</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TC03</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Heavy rain</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Hotspot bị phạt/đóng</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UCS/A*</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Tuyến tránh ngập</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TC04</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Closure</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Goal không thể tiếp cận</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All</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FAIL có giải thích</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TC05</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Multi-stop 6 điểm</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Thứ tự ban đầu vs tối ưu</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NN/Held-Karp</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Saving và optimality</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TC06</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Counterexample</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Nearest Neighbor mắc lựa chọn cục bộ</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NN/Held-Karp</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Approximation gap &gt; 0</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TC07</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Heuristic check</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A* vs UCS cùng optimal cost</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UCS/A*</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A* expanded ≤ UCS kỳ vọng</w:t>
            </w:r>
          </w:p>
        </w:tc>
      </w:tr>
      <w:tr>
        <w:trPr>
          <w:cantSplit/>
        </w:trPr>
        <w:tc>
          <w:tcPr>
            <w:tcW w:type="dxa" w:w="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6"/>
              </w:rPr>
              <w:t>TC08</w:t>
            </w:r>
          </w:p>
        </w:tc>
        <w:tc>
          <w:tcPr>
            <w:tcW w:type="dxa" w:w="15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Sensitivity</w:t>
            </w:r>
          </w:p>
        </w:tc>
        <w:tc>
          <w:tcPr>
            <w:tcW w:type="dxa" w:w="3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Đổi trọng số làm đổi tuyến</w:t>
            </w:r>
          </w:p>
        </w:tc>
        <w:tc>
          <w:tcPr>
            <w:tcW w:type="dxa" w:w="18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A*</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6"/>
              </w:rPr>
              <w:t>Breakpoint có giải thích</w:t>
            </w:r>
          </w:p>
        </w:tc>
      </w:tr>
    </w:tbl>
    <w:p>
      <w:pPr>
        <w:spacing w:before="0" w:after="40"/>
      </w:pPr>
    </w:p>
    <w:p>
      <w:pPr>
        <w:pStyle w:val="Heading2"/>
      </w:pPr>
      <w:r>
        <w:rPr>
          <w:rFonts w:ascii="Calibri" w:hAnsi="Calibri" w:eastAsia="Calibri"/>
          <w:b/>
          <w:color w:val="2E74B5"/>
          <w:sz w:val="26"/>
        </w:rPr>
        <w:t>10.3. Thiết kế thực nghiệm</w:t>
      </w:r>
    </w:p>
    <w:p>
      <w:pPr>
        <w:keepNext w:val="0"/>
        <w:numPr>
          <w:ilvl w:val="0"/>
          <w:numId w:val="13"/>
        </w:numPr>
        <w:spacing w:before="0" w:after="80" w:line="290" w:lineRule="auto"/>
        <w:ind w:left="540" w:hanging="279"/>
      </w:pPr>
      <w:r>
        <w:rPr>
          <w:rFonts w:ascii="Calibri" w:hAnsi="Calibri" w:eastAsia="Calibri"/>
          <w:color w:val="1D2939"/>
          <w:sz w:val="22"/>
        </w:rPr>
        <w:t>Chọn tối thiểu 10 cặp origin-destination; mỗi cặp chạy ba scenario và các thuật toán phù hợp.</w:t>
      </w:r>
    </w:p>
    <w:p>
      <w:pPr>
        <w:keepNext w:val="0"/>
        <w:numPr>
          <w:ilvl w:val="0"/>
          <w:numId w:val="13"/>
        </w:numPr>
        <w:spacing w:before="0" w:after="80" w:line="290" w:lineRule="auto"/>
        <w:ind w:left="540" w:hanging="279"/>
      </w:pPr>
      <w:r>
        <w:rPr>
          <w:rFonts w:ascii="Calibri" w:hAnsi="Calibri" w:eastAsia="Calibri"/>
          <w:color w:val="1D2939"/>
          <w:sz w:val="22"/>
        </w:rPr>
        <w:t>Warm-up trước khi đo runtime; chạy lặp ít nhất 20 lần cho graph nhỏ và báo median/p95.</w:t>
      </w:r>
    </w:p>
    <w:p>
      <w:pPr>
        <w:keepNext w:val="0"/>
        <w:numPr>
          <w:ilvl w:val="0"/>
          <w:numId w:val="13"/>
        </w:numPr>
        <w:spacing w:before="0" w:after="80" w:line="290" w:lineRule="auto"/>
        <w:ind w:left="540" w:hanging="279"/>
      </w:pPr>
      <w:r>
        <w:rPr>
          <w:rFonts w:ascii="Calibri" w:hAnsi="Calibri" w:eastAsia="Calibri"/>
          <w:color w:val="1D2939"/>
          <w:sz w:val="22"/>
        </w:rPr>
        <w:t>Cố định dataset version, source commit và random seed.</w:t>
      </w:r>
    </w:p>
    <w:p>
      <w:pPr>
        <w:keepNext w:val="0"/>
        <w:numPr>
          <w:ilvl w:val="0"/>
          <w:numId w:val="13"/>
        </w:numPr>
        <w:spacing w:before="0" w:after="80" w:line="290" w:lineRule="auto"/>
        <w:ind w:left="540" w:hanging="279"/>
      </w:pPr>
      <w:r>
        <w:rPr>
          <w:rFonts w:ascii="Calibri" w:hAnsi="Calibri" w:eastAsia="Calibri"/>
          <w:color w:val="1D2939"/>
          <w:sz w:val="22"/>
        </w:rPr>
        <w:t>Tách correctness test khỏi performance test; không coi runtime của animation là runtime thuật toán.</w:t>
      </w:r>
    </w:p>
    <w:p>
      <w:pPr>
        <w:keepNext w:val="0"/>
        <w:numPr>
          <w:ilvl w:val="0"/>
          <w:numId w:val="13"/>
        </w:numPr>
        <w:spacing w:before="0" w:after="80" w:line="290" w:lineRule="auto"/>
        <w:ind w:left="540" w:hanging="279"/>
      </w:pPr>
      <w:r>
        <w:rPr>
          <w:rFonts w:ascii="Calibri" w:hAnsi="Calibri" w:eastAsia="Calibri"/>
          <w:color w:val="1D2939"/>
          <w:sz w:val="22"/>
        </w:rPr>
        <w:t>So sánh UCS và A* về optimal cost; so sánh Greedy về speed-vs-quality; DFS/BFS về failure mode.</w:t>
      </w:r>
    </w:p>
    <w:p>
      <w:pPr>
        <w:keepNext w:val="0"/>
        <w:numPr>
          <w:ilvl w:val="0"/>
          <w:numId w:val="13"/>
        </w:numPr>
        <w:spacing w:before="0" w:after="80" w:line="290" w:lineRule="auto"/>
        <w:ind w:left="540" w:hanging="279"/>
      </w:pPr>
      <w:r>
        <w:rPr>
          <w:rFonts w:ascii="Calibri" w:hAnsi="Calibri" w:eastAsia="Calibri"/>
          <w:color w:val="1D2939"/>
          <w:sz w:val="22"/>
        </w:rPr>
        <w:t>Với multi-stop, dùng Held-Karp làm optimum cho k≤10, sau đó tính percentage gap của Nearest Neighbor.</w:t>
      </w:r>
    </w:p>
    <w:p>
      <w:pPr>
        <w:pStyle w:val="Heading2"/>
      </w:pPr>
      <w:r>
        <w:rPr>
          <w:rFonts w:ascii="Calibri" w:hAnsi="Calibri" w:eastAsia="Calibri"/>
          <w:b/>
          <w:color w:val="2E74B5"/>
          <w:sz w:val="26"/>
        </w:rPr>
        <w:t>10.4. Tiêu chí định lượng đề xuất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600"/>
        <w:gridCol w:w="6760"/>
      </w:tblGrid>
      <w:tr>
        <w:trPr>
          <w:tblHeader w:val="true"/>
          <w:cantSplit/>
        </w:trPr>
        <w:tc>
          <w:tcPr>
            <w:tcW w:type="dxa" w:w="26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Hạng mục</w:t>
            </w:r>
          </w:p>
        </w:tc>
        <w:tc>
          <w:tcPr>
            <w:tcW w:type="dxa" w:w="67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Ngưỡng nghiệm thu</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Correctness</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100% test bắt buộc không vi phạm graph/restriction</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Optimal algorithms</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UCS và A* trả cùng optimal cost trên graph tĩnh không âm</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Multi-stop exact</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Held-Karp khớp brute force trên k≤8 trong unit test</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Reproducibility</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Chạy lại cùng dataset/seed cho cùng path, cost và trace order</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GUI</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Không lag đáng kể khi phát lại trace trên graph mục tiêu; controls hoạt động</w:t>
            </w:r>
          </w:p>
        </w:tc>
      </w:tr>
      <w:tr>
        <w:trPr>
          <w:cantSplit/>
        </w:trPr>
        <w:tc>
          <w:tcPr>
            <w:tcW w:type="dxa" w:w="26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Explanation</w:t>
            </w:r>
          </w:p>
        </w:tc>
        <w:tc>
          <w:tcPr>
            <w:tcW w:type="dxa" w:w="67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100% số và route segment trong câu giải thích truy được về result JSON</w:t>
            </w:r>
          </w:p>
        </w:tc>
      </w:tr>
    </w:tbl>
    <w:p>
      <w:pPr>
        <w:spacing w:before="0" w:after="40"/>
      </w:pPr>
    </w:p>
    <w:p>
      <w:pPr>
        <w:pStyle w:val="Heading1"/>
      </w:pPr>
      <w:r>
        <w:rPr>
          <w:rFonts w:ascii="Calibri" w:hAnsi="Calibri" w:eastAsia="Calibri"/>
          <w:b/>
          <w:color w:val="2E74B5"/>
          <w:sz w:val="32"/>
        </w:rPr>
        <w:t>11. Kế hoạch triển khai 5 tuần</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200"/>
        <w:gridCol w:w="1900"/>
        <w:gridCol w:w="4100"/>
        <w:gridCol w:w="2160"/>
      </w:tblGrid>
      <w:tr>
        <w:trPr>
          <w:tblHeader w:val="true"/>
          <w:cantSplit/>
        </w:trPr>
        <w:tc>
          <w:tcPr>
            <w:tcW w:type="dxa" w:w="1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Thời gian</w:t>
            </w:r>
          </w:p>
        </w:tc>
        <w:tc>
          <w:tcPr>
            <w:tcW w:type="dxa" w:w="19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Mục tiêu</w:t>
            </w:r>
          </w:p>
        </w:tc>
        <w:tc>
          <w:tcPr>
            <w:tcW w:type="dxa" w:w="41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Công việc</w:t>
            </w:r>
          </w:p>
        </w:tc>
        <w:tc>
          <w:tcPr>
            <w:tcW w:type="dxa" w:w="21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Exit criteria</w:t>
            </w:r>
          </w:p>
        </w:tc>
      </w:tr>
      <w:tr>
        <w:trPr>
          <w:cantSplit/>
        </w:trPr>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Tuần 1</w:t>
            </w:r>
          </w:p>
        </w:tc>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Scope + dataset</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Chốt vùng; OSM extraction; 24 hotspot map-match; schema/QC</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Dataset v1.0 + graph viewer</w:t>
            </w:r>
          </w:p>
        </w:tc>
      </w:tr>
      <w:tr>
        <w:trPr>
          <w:cantSplit/>
        </w:trPr>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Tuần 2</w:t>
            </w:r>
          </w:p>
        </w:tc>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Search core</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BFS, DFS, UCS, A*, heuristic tests, trace format</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4 thuật toán bắt buộc PASS</w:t>
            </w:r>
          </w:p>
        </w:tc>
      </w:tr>
      <w:tr>
        <w:trPr>
          <w:cantSplit/>
        </w:trPr>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Tuần 3</w:t>
            </w:r>
          </w:p>
        </w:tc>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Extensions</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Greedy, Bidirectional, Held-Karp, NN, scenarios</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Comparison runner + multi-stop</w:t>
            </w:r>
          </w:p>
        </w:tc>
      </w:tr>
      <w:tr>
        <w:trPr>
          <w:cantSplit/>
        </w:trPr>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Tuần 4</w:t>
            </w:r>
          </w:p>
        </w:tc>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GUI + explanation</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Map, controls, animation, metrics, route explanation</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End-to-end demo</w:t>
            </w:r>
          </w:p>
        </w:tc>
      </w:tr>
      <w:tr>
        <w:trPr>
          <w:cantSplit/>
        </w:trPr>
        <w:tc>
          <w:tcPr>
            <w:tcW w:type="dxa" w:w="12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Tuần 5</w:t>
            </w:r>
          </w:p>
        </w:tc>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Evaluation + submission</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Batch tests, report, slide, video, QA, packaging</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Release candidate + ZIP</w:t>
            </w:r>
          </w:p>
        </w:tc>
      </w:tr>
    </w:tbl>
    <w:p>
      <w:pPr>
        <w:spacing w:before="0" w:after="40"/>
      </w:pPr>
    </w:p>
    <w:p>
      <w:pPr>
        <w:pStyle w:val="Heading2"/>
      </w:pPr>
      <w:r>
        <w:rPr>
          <w:rFonts w:ascii="Calibri" w:hAnsi="Calibri" w:eastAsia="Calibri"/>
          <w:b/>
          <w:color w:val="2E74B5"/>
          <w:sz w:val="26"/>
        </w:rPr>
        <w:t>11.1. Phân công mẫu cho nhóm 4 người</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900"/>
        <w:gridCol w:w="3100"/>
        <w:gridCol w:w="2200"/>
        <w:gridCol w:w="2160"/>
      </w:tblGrid>
      <w:tr>
        <w:trPr>
          <w:tblHeader w:val="true"/>
          <w:cantSplit/>
        </w:trPr>
        <w:tc>
          <w:tcPr>
            <w:tcW w:type="dxa" w:w="19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Vai trò</w:t>
            </w:r>
          </w:p>
        </w:tc>
        <w:tc>
          <w:tcPr>
            <w:tcW w:type="dxa" w:w="31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Primary</w:t>
            </w:r>
          </w:p>
        </w:tc>
        <w:tc>
          <w:tcPr>
            <w:tcW w:type="dxa" w:w="2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Cross-review</w:t>
            </w:r>
          </w:p>
        </w:tc>
        <w:tc>
          <w:tcPr>
            <w:tcW w:type="dxa" w:w="21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Vấn đáp bắt buộc</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A - Data lead</w:t>
            </w:r>
          </w:p>
        </w:tc>
        <w:tc>
          <w:tcPr>
            <w:tcW w:type="dxa" w:w="3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OSM extraction, map-matching, schema</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Review A*/heuristic</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Trình bày dataset + UCS</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B - Algorithm lead</w:t>
            </w:r>
          </w:p>
        </w:tc>
        <w:tc>
          <w:tcPr>
            <w:tcW w:type="dxa" w:w="3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BFS/DFS/UCS/A*/trace</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Review frontend trace</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Trình bày A* + guarantees</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C - Optimization lead</w:t>
            </w:r>
          </w:p>
        </w:tc>
        <w:tc>
          <w:tcPr>
            <w:tcW w:type="dxa" w:w="3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Greedy/Bidirectional/Held-Karp/NN</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Review data QC</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Trình bày multi-stop</w:t>
            </w:r>
          </w:p>
        </w:tc>
      </w:tr>
      <w:tr>
        <w:trPr>
          <w:cantSplit/>
        </w:trPr>
        <w:tc>
          <w:tcPr>
            <w:tcW w:type="dxa" w:w="19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D - UI/Experiment lead</w:t>
            </w:r>
          </w:p>
        </w:tc>
        <w:tc>
          <w:tcPr>
            <w:tcW w:type="dxa" w:w="3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React/Leaflet, metrics, batch runner</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Review algorithm tests</w:t>
            </w:r>
          </w:p>
        </w:tc>
        <w:tc>
          <w:tcPr>
            <w:tcW w:type="dxa" w:w="21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Trình bày GUI + experiments</w:t>
            </w:r>
          </w:p>
        </w:tc>
      </w:tr>
    </w:tbl>
    <w:p>
      <w:pPr>
        <w:spacing w:before="0" w:after="40"/>
      </w:pPr>
    </w:p>
    <w:p>
      <w:pPr>
        <w:keepNext w:val="0"/>
        <w:spacing w:before="0" w:after="160" w:line="320" w:lineRule="auto"/>
        <w:jc w:val="both"/>
      </w:pPr>
      <w:r>
        <w:rPr>
          <w:rFonts w:ascii="Calibri" w:hAnsi="Calibri" w:eastAsia="Calibri"/>
          <w:color w:val="1D2939"/>
          <w:sz w:val="22"/>
        </w:rPr>
        <w:t>Nếu nhóm có 3 người, gộp C và D nhưng giữ cross-review. Nếu có 5 người, tách Experiment/Report thành vai trò E. Không được chia việc theo kiểu một người chỉ làm báo cáo hoặc chỉ làm slide; mỗi người phải commit code/test và review module khác.</w:t>
      </w:r>
    </w:p>
    <w:p>
      <w:pPr>
        <w:pStyle w:val="Heading2"/>
      </w:pPr>
      <w:r>
        <w:rPr>
          <w:rFonts w:ascii="Calibri" w:hAnsi="Calibri" w:eastAsia="Calibri"/>
          <w:b/>
          <w:color w:val="2E74B5"/>
          <w:sz w:val="26"/>
        </w:rPr>
        <w:t>11.2. Nhịp làm việc</w:t>
      </w:r>
    </w:p>
    <w:p>
      <w:pPr>
        <w:keepNext w:val="0"/>
        <w:numPr>
          <w:ilvl w:val="0"/>
          <w:numId w:val="10"/>
        </w:numPr>
        <w:spacing w:before="0" w:after="80" w:line="290" w:lineRule="auto"/>
        <w:ind w:left="540" w:hanging="279"/>
      </w:pPr>
      <w:r>
        <w:rPr>
          <w:rFonts w:ascii="Calibri" w:hAnsi="Calibri" w:eastAsia="Calibri"/>
          <w:color w:val="1D2939"/>
          <w:sz w:val="22"/>
        </w:rPr>
        <w:t>Daily 15 phút: blocker, task hôm nay, thay đổi interface/dataset.</w:t>
      </w:r>
    </w:p>
    <w:p>
      <w:pPr>
        <w:keepNext w:val="0"/>
        <w:numPr>
          <w:ilvl w:val="0"/>
          <w:numId w:val="10"/>
        </w:numPr>
        <w:spacing w:before="0" w:after="80" w:line="290" w:lineRule="auto"/>
        <w:ind w:left="540" w:hanging="279"/>
      </w:pPr>
      <w:r>
        <w:rPr>
          <w:rFonts w:ascii="Calibri" w:hAnsi="Calibri" w:eastAsia="Calibri"/>
          <w:color w:val="1D2939"/>
          <w:sz w:val="22"/>
        </w:rPr>
        <w:t>Hai buổi integration mỗi tuần; không chờ đến tuần 4 mới ghép frontend-backend.</w:t>
      </w:r>
    </w:p>
    <w:p>
      <w:pPr>
        <w:keepNext w:val="0"/>
        <w:numPr>
          <w:ilvl w:val="0"/>
          <w:numId w:val="10"/>
        </w:numPr>
        <w:spacing w:before="0" w:after="80" w:line="290" w:lineRule="auto"/>
        <w:ind w:left="540" w:hanging="279"/>
      </w:pPr>
      <w:r>
        <w:rPr>
          <w:rFonts w:ascii="Calibri" w:hAnsi="Calibri" w:eastAsia="Calibri"/>
          <w:color w:val="1D2939"/>
          <w:sz w:val="22"/>
        </w:rPr>
        <w:t>Mỗi pull request cần reviewer khác module và test liên quan.</w:t>
      </w:r>
    </w:p>
    <w:p>
      <w:pPr>
        <w:keepNext w:val="0"/>
        <w:numPr>
          <w:ilvl w:val="0"/>
          <w:numId w:val="10"/>
        </w:numPr>
        <w:spacing w:before="0" w:after="80" w:line="290" w:lineRule="auto"/>
        <w:ind w:left="540" w:hanging="279"/>
      </w:pPr>
      <w:r>
        <w:rPr>
          <w:rFonts w:ascii="Calibri" w:hAnsi="Calibri" w:eastAsia="Calibri"/>
          <w:color w:val="1D2939"/>
          <w:sz w:val="22"/>
        </w:rPr>
        <w:t>Cuối mỗi tuần chạy một demo cố định, cập nhật risk register và completion matrix.</w:t>
      </w:r>
    </w:p>
    <w:p>
      <w:pPr>
        <w:keepNext w:val="0"/>
        <w:numPr>
          <w:ilvl w:val="0"/>
          <w:numId w:val="10"/>
        </w:numPr>
        <w:spacing w:before="0" w:after="80" w:line="290" w:lineRule="auto"/>
        <w:ind w:left="540" w:hanging="279"/>
      </w:pPr>
      <w:r>
        <w:rPr>
          <w:rFonts w:ascii="Calibri" w:hAnsi="Calibri" w:eastAsia="Calibri"/>
          <w:color w:val="1D2939"/>
          <w:sz w:val="22"/>
        </w:rPr>
        <w:t>Tuần 5 diễn tập vấn đáp chéo: hỏi bất kỳ thành viên về cost, heuristic, guarantee và dataset.</w:t>
      </w:r>
    </w:p>
    <w:p>
      <w:pPr>
        <w:pStyle w:val="Heading1"/>
      </w:pPr>
      <w:r>
        <w:rPr>
          <w:rFonts w:ascii="Calibri" w:hAnsi="Calibri" w:eastAsia="Calibri"/>
          <w:b/>
          <w:color w:val="2E74B5"/>
          <w:sz w:val="32"/>
        </w:rPr>
        <w:t>12. Rủi ro và phương án giảm thiểu</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700"/>
        <w:gridCol w:w="2200"/>
        <w:gridCol w:w="1000"/>
        <w:gridCol w:w="1000"/>
        <w:gridCol w:w="3460"/>
        <w:gridCol w:w="1000"/>
      </w:tblGrid>
      <w:tr>
        <w:trPr>
          <w:tblHeader w:val="true"/>
          <w:cantSplit/>
        </w:trPr>
        <w:tc>
          <w:tcPr>
            <w:tcW w:type="dxa" w:w="7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ID</w:t>
            </w:r>
          </w:p>
        </w:tc>
        <w:tc>
          <w:tcPr>
            <w:tcW w:type="dxa" w:w="22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Rủi ro</w:t>
            </w:r>
          </w:p>
        </w:tc>
        <w:tc>
          <w:tcPr>
            <w:tcW w:type="dxa" w:w="10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Khả năng</w:t>
            </w:r>
          </w:p>
        </w:tc>
        <w:tc>
          <w:tcPr>
            <w:tcW w:type="dxa" w:w="10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Tác động</w:t>
            </w:r>
          </w:p>
        </w:tc>
        <w:tc>
          <w:tcPr>
            <w:tcW w:type="dxa" w:w="34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Giảm thiểu</w:t>
            </w:r>
          </w:p>
        </w:tc>
        <w:tc>
          <w:tcPr>
            <w:tcW w:type="dxa" w:w="10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5"/>
              </w:rPr>
              <w:t>Owner</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R1</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OSM graph quá lớn</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Giới hạn bbox; simplify; target 80-150 nodes</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Data lead</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R2</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Tên đường không map-match</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Dùng segment endpoints; kiểm tra thủ công hai người</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Data lead</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R3</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Traffic bị hiểu là real-time</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Badge SIMULATED; limitations trong UI/report</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Team</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R4</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A* heuristic không admissible</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Dùng lower bound; automated consistency test; fallback claim</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Algorithm</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R5</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UCS và Dijkstra bị xem trùng</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Dùng Greedy + Bidirectional làm hai thuật toán bổ sung</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Algorithm</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R6</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GUI animation chậm</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Trace replay; không chạy algorithm theo từng frame</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UI</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R7</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Integration muộn</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Chốt SearchResult/event schema tuần 2; demo hai lần/tuần</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PM</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R8</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Thiếu bằng chứng khi vấn đáp</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Test phản ví dụ; source registry; rehearsal chéo</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All</w:t>
            </w:r>
          </w:p>
        </w:tc>
      </w:tr>
      <w:tr>
        <w:trPr>
          <w:cantSplit/>
        </w:trPr>
        <w:tc>
          <w:tcPr>
            <w:tcW w:type="dxa" w:w="7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5"/>
              </w:rPr>
              <w:t>R9</w:t>
            </w:r>
          </w:p>
        </w:tc>
        <w:tc>
          <w:tcPr>
            <w:tcW w:type="dxa" w:w="22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API/bản đồ lỗi khi demo</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Vừa</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Cao</w:t>
            </w:r>
          </w:p>
        </w:tc>
        <w:tc>
          <w:tcPr>
            <w:tcW w:type="dxa" w:w="34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Offline snapshot; cache tiles hoặc simplified SVG graph</w:t>
            </w:r>
          </w:p>
        </w:tc>
        <w:tc>
          <w:tcPr>
            <w:tcW w:type="dxa" w:w="10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5"/>
              </w:rPr>
              <w:t>UI/Data</w:t>
            </w:r>
          </w:p>
        </w:tc>
      </w:tr>
    </w:tbl>
    <w:p>
      <w:pPr>
        <w:spacing w:before="0" w:after="40"/>
      </w:pPr>
    </w:p>
    <w:p>
      <w:pPr>
        <w:pStyle w:val="Heading1"/>
      </w:pPr>
      <w:r>
        <w:rPr>
          <w:rFonts w:ascii="Calibri" w:hAnsi="Calibri" w:eastAsia="Calibri"/>
          <w:b/>
          <w:color w:val="2E74B5"/>
          <w:sz w:val="32"/>
        </w:rPr>
        <w:t>13. Deliverables và Definition of Done</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000"/>
        <w:gridCol w:w="4100"/>
        <w:gridCol w:w="3260"/>
      </w:tblGrid>
      <w:tr>
        <w:trPr>
          <w:tblHeader w:val="true"/>
          <w:cantSplit/>
        </w:trPr>
        <w:tc>
          <w:tcPr>
            <w:tcW w:type="dxa" w:w="20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Deliverable</w:t>
            </w:r>
          </w:p>
        </w:tc>
        <w:tc>
          <w:tcPr>
            <w:tcW w:type="dxa" w:w="41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Nội dung</w:t>
            </w:r>
          </w:p>
        </w:tc>
        <w:tc>
          <w:tcPr>
            <w:tcW w:type="dxa" w:w="32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7"/>
              </w:rPr>
              <w:t>Done khi</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Source code</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Repository + README + requirements + test</w:t>
            </w:r>
          </w:p>
        </w:tc>
        <w:tc>
          <w:tcPr>
            <w:tcW w:type="dxa" w:w="3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Build từ máy sạch; test PASS</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Dataset</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GraphML/CSV/JSON + source registry + data dictionary</w:t>
            </w:r>
          </w:p>
        </w:tc>
        <w:tc>
          <w:tcPr>
            <w:tcW w:type="dxa" w:w="3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Mọi lớp có version/source/status</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Technical report</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Theo đủ mục a-j trong đề</w:t>
            </w:r>
          </w:p>
        </w:tc>
        <w:tc>
          <w:tcPr>
            <w:tcW w:type="dxa" w:w="3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Có experiment table và limitations</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Slides</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Problem → model → algorithms → results → demo</w:t>
            </w:r>
          </w:p>
        </w:tc>
        <w:tc>
          <w:tcPr>
            <w:tcW w:type="dxa" w:w="3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Không chỉ chụp màn hình</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Demo video</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Giải thích algorithm từng bước + project demo</w:t>
            </w:r>
          </w:p>
        </w:tc>
        <w:tc>
          <w:tcPr>
            <w:tcW w:type="dxa" w:w="3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Mọi thuật toán có frontier/cost/heuristic</w:t>
            </w:r>
          </w:p>
        </w:tc>
      </w:tr>
      <w:tr>
        <w:trPr>
          <w:cantSplit/>
        </w:trPr>
        <w:tc>
          <w:tcPr>
            <w:tcW w:type="dxa" w:w="20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7"/>
              </w:rPr>
              <w:t>Submission ZIP</w:t>
            </w:r>
          </w:p>
        </w:tc>
        <w:tc>
          <w:tcPr>
            <w:tcW w:type="dxa" w:w="410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Đúng tên GroupID và cấu trúc</w:t>
            </w:r>
          </w:p>
        </w:tc>
        <w:tc>
          <w:tcPr>
            <w:tcW w:type="dxa" w:w="32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7"/>
              </w:rPr>
              <w:t>Mở được mọi link; không chứa secret/API key</w:t>
            </w:r>
          </w:p>
        </w:tc>
      </w:tr>
    </w:tbl>
    <w:p>
      <w:pPr>
        <w:spacing w:before="0" w:after="40"/>
      </w:pPr>
    </w:p>
    <w:p>
      <w:pPr>
        <w:pStyle w:val="Heading2"/>
      </w:pPr>
      <w:r>
        <w:rPr>
          <w:rFonts w:ascii="Calibri" w:hAnsi="Calibri" w:eastAsia="Calibri"/>
          <w:b/>
          <w:color w:val="2E74B5"/>
          <w:sz w:val="26"/>
        </w:rPr>
        <w:t>13.1. Checklist trước khi đóng gói</w:t>
      </w:r>
    </w:p>
    <w:p>
      <w:pPr>
        <w:keepNext w:val="0"/>
        <w:numPr>
          <w:ilvl w:val="0"/>
          <w:numId w:val="10"/>
        </w:numPr>
        <w:spacing w:before="0" w:after="80" w:line="290" w:lineRule="auto"/>
        <w:ind w:left="540" w:hanging="279"/>
      </w:pPr>
      <w:r>
        <w:rPr>
          <w:rFonts w:ascii="Calibri" w:hAnsi="Calibri" w:eastAsia="Calibri"/>
          <w:color w:val="1D2939"/>
          <w:sz w:val="22"/>
        </w:rPr>
        <w:t>Tất cả test bắt buộc PASS; không có edge weight âm hoặc foreign key lỗi.</w:t>
      </w:r>
    </w:p>
    <w:p>
      <w:pPr>
        <w:keepNext w:val="0"/>
        <w:numPr>
          <w:ilvl w:val="0"/>
          <w:numId w:val="10"/>
        </w:numPr>
        <w:spacing w:before="0" w:after="80" w:line="290" w:lineRule="auto"/>
        <w:ind w:left="540" w:hanging="279"/>
      </w:pPr>
      <w:r>
        <w:rPr>
          <w:rFonts w:ascii="Calibri" w:hAnsi="Calibri" w:eastAsia="Calibri"/>
          <w:color w:val="1D2939"/>
          <w:sz w:val="22"/>
        </w:rPr>
        <w:t>A* và UCS được đối chiếu; heuristic claim có test hoặc được hạ mức tuyên bố.</w:t>
      </w:r>
    </w:p>
    <w:p>
      <w:pPr>
        <w:keepNext w:val="0"/>
        <w:numPr>
          <w:ilvl w:val="0"/>
          <w:numId w:val="10"/>
        </w:numPr>
        <w:spacing w:before="0" w:after="80" w:line="290" w:lineRule="auto"/>
        <w:ind w:left="540" w:hanging="279"/>
      </w:pPr>
      <w:r>
        <w:rPr>
          <w:rFonts w:ascii="Calibri" w:hAnsi="Calibri" w:eastAsia="Calibri"/>
          <w:color w:val="1D2939"/>
          <w:sz w:val="22"/>
        </w:rPr>
        <w:t>Mọi biểu đồ/nội dung báo cáo ghi dataset version, scenario và đơn vị.</w:t>
      </w:r>
    </w:p>
    <w:p>
      <w:pPr>
        <w:keepNext w:val="0"/>
        <w:numPr>
          <w:ilvl w:val="0"/>
          <w:numId w:val="10"/>
        </w:numPr>
        <w:spacing w:before="0" w:after="80" w:line="290" w:lineRule="auto"/>
        <w:ind w:left="540" w:hanging="279"/>
      </w:pPr>
      <w:r>
        <w:rPr>
          <w:rFonts w:ascii="Calibri" w:hAnsi="Calibri" w:eastAsia="Calibri"/>
          <w:color w:val="1D2939"/>
          <w:sz w:val="22"/>
        </w:rPr>
        <w:t>Mọi screenshot GUI khớp release cuối; video dùng đúng dataset nộp kèm.</w:t>
      </w:r>
    </w:p>
    <w:p>
      <w:pPr>
        <w:keepNext w:val="0"/>
        <w:numPr>
          <w:ilvl w:val="0"/>
          <w:numId w:val="10"/>
        </w:numPr>
        <w:spacing w:before="0" w:after="80" w:line="290" w:lineRule="auto"/>
        <w:ind w:left="540" w:hanging="279"/>
      </w:pPr>
      <w:r>
        <w:rPr>
          <w:rFonts w:ascii="Calibri" w:hAnsi="Calibri" w:eastAsia="Calibri"/>
          <w:color w:val="1D2939"/>
          <w:sz w:val="22"/>
        </w:rPr>
        <w:t>Mọi URL nguồn còn truy cập được hoặc có bản ghi citation đầy đủ.</w:t>
      </w:r>
    </w:p>
    <w:p>
      <w:pPr>
        <w:keepNext w:val="0"/>
        <w:numPr>
          <w:ilvl w:val="0"/>
          <w:numId w:val="10"/>
        </w:numPr>
        <w:spacing w:before="0" w:after="80" w:line="290" w:lineRule="auto"/>
        <w:ind w:left="540" w:hanging="279"/>
      </w:pPr>
      <w:r>
        <w:rPr>
          <w:rFonts w:ascii="Calibri" w:hAnsi="Calibri" w:eastAsia="Calibri"/>
          <w:color w:val="1D2939"/>
          <w:sz w:val="22"/>
        </w:rPr>
        <w:t>Xóa API key, token, đường dẫn máy cá nhân và dữ liệu khách hàng giả giống thông tin thật.</w:t>
      </w:r>
    </w:p>
    <w:p>
      <w:pPr>
        <w:keepNext w:val="0"/>
        <w:numPr>
          <w:ilvl w:val="0"/>
          <w:numId w:val="10"/>
        </w:numPr>
        <w:spacing w:before="0" w:after="80" w:line="290" w:lineRule="auto"/>
        <w:ind w:left="540" w:hanging="279"/>
      </w:pPr>
      <w:r>
        <w:rPr>
          <w:rFonts w:ascii="Calibri" w:hAnsi="Calibri" w:eastAsia="Calibri"/>
          <w:color w:val="1D2939"/>
          <w:sz w:val="22"/>
        </w:rPr>
        <w:t>Cả nhóm diễn tập câu hỏi về cost function, case sai, optimality, dataset và limitations.</w:t>
      </w:r>
    </w:p>
    <w:p>
      <w:pPr>
        <w:pStyle w:val="Heading1"/>
      </w:pPr>
      <w:r>
        <w:rPr>
          <w:rFonts w:ascii="Calibri" w:hAnsi="Calibri" w:eastAsia="Calibri"/>
          <w:b/>
          <w:color w:val="2E74B5"/>
          <w:sz w:val="32"/>
        </w:rPr>
        <w:t>14. Danh mục nguồn tham khảo</w:t>
      </w:r>
    </w:p>
    <w:p>
      <w:pPr>
        <w:keepNext w:val="0"/>
        <w:spacing w:before="0" w:after="160" w:line="320" w:lineRule="auto"/>
        <w:jc w:val="both"/>
      </w:pPr>
      <w:r>
        <w:rPr>
          <w:rFonts w:ascii="Calibri" w:hAnsi="Calibri" w:eastAsia="Calibri"/>
          <w:color w:val="1D2939"/>
          <w:sz w:val="22"/>
        </w:rPr>
        <w:t>Quy ước citation trong tài liệu và workbook là [Sxx]. Ngày truy cập các nguồn web: 16/07/2026. Các số liệu thời sự được giữ đúng thời điểm công bố; khi nộp chính thức, nhóm nên kiểm tra lại URL và ghi ngày snapshot.</w:t>
      </w:r>
    </w:p>
    <w:p>
      <w:pPr>
        <w:keepNext w:val="0"/>
        <w:spacing w:before="0" w:after="120" w:line="276" w:lineRule="auto"/>
        <w:jc w:val="left"/>
      </w:pPr>
      <w:r>
        <w:rPr>
          <w:rFonts w:ascii="Calibri" w:hAnsi="Calibri" w:eastAsia="Calibri"/>
          <w:b/>
          <w:color w:val="16324F"/>
          <w:sz w:val="19"/>
        </w:rPr>
        <w:t xml:space="preserve">[S01] Lab 1: Search Algorithms for Vietnamese Traffic Route Optimization. </w:t>
      </w:r>
      <w:r>
        <w:rPr>
          <w:rFonts w:ascii="Calibri" w:hAnsi="Calibri" w:eastAsia="Calibri"/>
          <w:color w:val="1D2939"/>
          <w:sz w:val="19"/>
        </w:rPr>
        <w:t>Tài liệu môn học do người dùng cung cấp, 10 trang. Dùng cho requirements, rubric và submission structure.</w:t>
      </w:r>
    </w:p>
    <w:p>
      <w:pPr>
        <w:keepNext w:val="0"/>
        <w:spacing w:before="0" w:after="120" w:line="276" w:lineRule="auto"/>
        <w:jc w:val="left"/>
      </w:pPr>
      <w:r>
        <w:rPr>
          <w:rFonts w:ascii="Calibri" w:hAnsi="Calibri" w:eastAsia="Calibri"/>
          <w:b/>
          <w:color w:val="16324F"/>
          <w:sz w:val="19"/>
        </w:rPr>
        <w:t xml:space="preserve">[S02] Lab 1: Vấn đáp. </w:t>
      </w:r>
      <w:r>
        <w:rPr>
          <w:rFonts w:ascii="Calibri" w:hAnsi="Calibri" w:eastAsia="Calibri"/>
          <w:color w:val="1D2939"/>
          <w:sz w:val="19"/>
        </w:rPr>
        <w:t>Ghi chú do người dùng cung cấp. Dùng cho kế hoạch cross-review, chứng minh case hợp lý/không hợp lý và GUI.</w:t>
      </w:r>
    </w:p>
    <w:p>
      <w:pPr>
        <w:keepNext w:val="0"/>
        <w:spacing w:before="0" w:after="120" w:line="276" w:lineRule="auto"/>
        <w:jc w:val="left"/>
      </w:pPr>
      <w:r>
        <w:rPr>
          <w:rFonts w:ascii="Calibri" w:hAnsi="Calibri" w:eastAsia="Calibri"/>
          <w:b/>
          <w:color w:val="16324F"/>
          <w:sz w:val="19"/>
        </w:rPr>
        <w:t xml:space="preserve">[S03] 24 điểm mưa là ngập ở TP Thủ Đức, người dân cần chú ý. </w:t>
      </w:r>
      <w:r>
        <w:rPr>
          <w:rFonts w:ascii="Calibri" w:hAnsi="Calibri" w:eastAsia="Calibri"/>
          <w:color w:val="1D2939"/>
          <w:sz w:val="19"/>
        </w:rPr>
        <w:t xml:space="preserve">Trung tâm Báo chí TP.HCM, 17/05/2025. Nguồn chính của 24 hotspot records. </w:t>
      </w:r>
      <w:hyperlink r:id="rId12">
        <w:r>
          <w:rPr>
            <w:rFonts w:ascii="Calibri" w:hAnsi="Calibri"/>
            <w:color w:val="0563C1"/>
            <w:u w:val="single"/>
            <w:sz w:val="20"/>
          </w:rPr>
          <w:t>https://ttbc-hcm.gov.vn/24-diem-mua-la-ngap-o-tp-thu-duc-nguoi-dan-can-chu-y-1018710.html</w:t>
        </w:r>
      </w:hyperlink>
    </w:p>
    <w:p>
      <w:pPr>
        <w:keepNext w:val="0"/>
        <w:spacing w:before="0" w:after="120" w:line="276" w:lineRule="auto"/>
        <w:jc w:val="left"/>
      </w:pPr>
      <w:r>
        <w:rPr>
          <w:rFonts w:ascii="Calibri" w:hAnsi="Calibri" w:eastAsia="Calibri"/>
          <w:b/>
          <w:color w:val="16324F"/>
          <w:sz w:val="19"/>
        </w:rPr>
        <w:t xml:space="preserve">[S04] Sở xây dựng TPHCM điểm danh 34 'rốn ngập'. </w:t>
      </w:r>
      <w:r>
        <w:rPr>
          <w:rFonts w:ascii="Calibri" w:hAnsi="Calibri" w:eastAsia="Calibri"/>
          <w:color w:val="1D2939"/>
          <w:sz w:val="19"/>
        </w:rPr>
        <w:t xml:space="preserve">VietnamNet, 25/06/2026; dẫn phát biểu Sở Xây dựng TP.HCM. Dùng cho bằng chứng hiện tại về 34 tuyến. </w:t>
      </w:r>
      <w:hyperlink r:id="rId13">
        <w:r>
          <w:rPr>
            <w:rFonts w:ascii="Calibri" w:hAnsi="Calibri"/>
            <w:color w:val="0563C1"/>
            <w:u w:val="single"/>
            <w:sz w:val="20"/>
          </w:rPr>
          <w:t>https://vietnamnet.vn/so-xay-dung-tphcm-diem-danh-34-ron-ngap-2529419.html</w:t>
        </w:r>
      </w:hyperlink>
    </w:p>
    <w:p>
      <w:pPr>
        <w:keepNext w:val="0"/>
        <w:spacing w:before="0" w:after="120" w:line="276" w:lineRule="auto"/>
        <w:jc w:val="left"/>
      </w:pPr>
      <w:r>
        <w:rPr>
          <w:rFonts w:ascii="Calibri" w:hAnsi="Calibri" w:eastAsia="Calibri"/>
          <w:b/>
          <w:color w:val="16324F"/>
          <w:sz w:val="19"/>
        </w:rPr>
        <w:t xml:space="preserve">[S05] Tình hình giao thông mùa mưa bão ngày 05/08/2025. </w:t>
      </w:r>
      <w:r>
        <w:rPr>
          <w:rFonts w:ascii="Calibri" w:hAnsi="Calibri" w:eastAsia="Calibri"/>
          <w:color w:val="1D2939"/>
          <w:sz w:val="19"/>
        </w:rPr>
        <w:t xml:space="preserve">Phòng CSGT Công an TP.HCM. Dùng cho tình huống phân luồng, nước sâu và ùn ứ. </w:t>
      </w:r>
      <w:hyperlink r:id="rId14">
        <w:r>
          <w:rPr>
            <w:rFonts w:ascii="Calibri" w:hAnsi="Calibri"/>
            <w:color w:val="0563C1"/>
            <w:u w:val="single"/>
            <w:sz w:val="20"/>
          </w:rPr>
          <w:t>https://csgt-congan.hochiminhcity.gov.vn/wps/portal/Home/trang-chu/noi-dung-chi-tiet/tin-giao-thong/rc_giaothongmuamuabao</w:t>
        </w:r>
      </w:hyperlink>
    </w:p>
    <w:p>
      <w:pPr>
        <w:keepNext w:val="0"/>
        <w:spacing w:before="0" w:after="120" w:line="276" w:lineRule="auto"/>
        <w:jc w:val="left"/>
      </w:pPr>
      <w:r>
        <w:rPr>
          <w:rFonts w:ascii="Calibri" w:hAnsi="Calibri" w:eastAsia="Calibri"/>
          <w:b/>
          <w:color w:val="16324F"/>
          <w:sz w:val="19"/>
        </w:rPr>
        <w:t xml:space="preserve">[S06] TPHCM chỉ còn một điểm đen giao thông tại Vành đai 2, khu vực cảng Cát Lái. </w:t>
      </w:r>
      <w:r>
        <w:rPr>
          <w:rFonts w:ascii="Calibri" w:hAnsi="Calibri" w:eastAsia="Calibri"/>
          <w:color w:val="1D2939"/>
          <w:sz w:val="19"/>
        </w:rPr>
        <w:t xml:space="preserve">Trung tâm Báo chí TP.HCM, 17/05/2025. Dùng cho số điểm nguy cơ ùn tắc. </w:t>
      </w:r>
      <w:hyperlink r:id="rId15">
        <w:r>
          <w:rPr>
            <w:rFonts w:ascii="Calibri" w:hAnsi="Calibri"/>
            <w:color w:val="0563C1"/>
            <w:u w:val="single"/>
            <w:sz w:val="20"/>
          </w:rPr>
          <w:t>https://ttbc-hcm.gov.vn/tphcm-chi-con-mot-diem-den-giao-thong-tai-duong-vanh-dai-2-khu-vuc-cang-cat-lai-1018711.html</w:t>
        </w:r>
      </w:hyperlink>
    </w:p>
    <w:p>
      <w:pPr>
        <w:keepNext w:val="0"/>
        <w:spacing w:before="0" w:after="120" w:line="276" w:lineRule="auto"/>
        <w:jc w:val="left"/>
      </w:pPr>
      <w:r>
        <w:rPr>
          <w:rFonts w:ascii="Calibri" w:hAnsi="Calibri" w:eastAsia="Calibri"/>
          <w:b/>
          <w:color w:val="16324F"/>
          <w:sz w:val="19"/>
        </w:rPr>
        <w:t xml:space="preserve">[S07] Strengthening Vietnam's Trucking Sector Towards Lower Logistics Costs and Greenhouse Gas Emissions. </w:t>
      </w:r>
      <w:r>
        <w:rPr>
          <w:rFonts w:ascii="Calibri" w:hAnsi="Calibri" w:eastAsia="Calibri"/>
          <w:color w:val="1D2939"/>
          <w:sz w:val="19"/>
        </w:rPr>
        <w:t xml:space="preserve">World Bank. Dùng cho bối cảnh last-mile, congestion và route planning. </w:t>
      </w:r>
      <w:hyperlink r:id="rId16">
        <w:r>
          <w:rPr>
            <w:rFonts w:ascii="Calibri" w:hAnsi="Calibri"/>
            <w:color w:val="0563C1"/>
            <w:u w:val="single"/>
            <w:sz w:val="20"/>
          </w:rPr>
          <w:t>https://documents1.worldbank.org/curated/en/165301554201962827/pdf/Strengthening-Vietnam-s-Trucking-Sector-Towards-Lower-Logistics-Costs-and-Greenhouse-Gas-Emissions.pdf</w:t>
        </w:r>
      </w:hyperlink>
    </w:p>
    <w:p>
      <w:pPr>
        <w:keepNext w:val="0"/>
        <w:spacing w:before="0" w:after="120" w:line="276" w:lineRule="auto"/>
        <w:jc w:val="left"/>
      </w:pPr>
      <w:r>
        <w:rPr>
          <w:rFonts w:ascii="Calibri" w:hAnsi="Calibri" w:eastAsia="Calibri"/>
          <w:b/>
          <w:color w:val="16324F"/>
          <w:sz w:val="19"/>
        </w:rPr>
        <w:t xml:space="preserve">[S08] Second Ho Chi Minh City Development Policy Operation. </w:t>
      </w:r>
      <w:r>
        <w:rPr>
          <w:rFonts w:ascii="Calibri" w:hAnsi="Calibri" w:eastAsia="Calibri"/>
          <w:color w:val="1D2939"/>
          <w:sz w:val="19"/>
        </w:rPr>
        <w:t xml:space="preserve">World Bank, 02/06/2021. Dùng cho bối cảnh congestion, flooding và hạ tầng đô thị. </w:t>
      </w:r>
      <w:hyperlink r:id="rId17">
        <w:r>
          <w:rPr>
            <w:rFonts w:ascii="Calibri" w:hAnsi="Calibri"/>
            <w:color w:val="0563C1"/>
            <w:u w:val="single"/>
            <w:sz w:val="20"/>
          </w:rPr>
          <w:t>https://documents1.worldbank.org/curated/en/529611625277798053/pdf/Vietnam-Second-Ho-Chi-Minh-City-Development-Policy-Operation.pdf</w:t>
        </w:r>
      </w:hyperlink>
    </w:p>
    <w:p>
      <w:pPr>
        <w:keepNext w:val="0"/>
        <w:spacing w:before="0" w:after="120" w:line="276" w:lineRule="auto"/>
        <w:jc w:val="left"/>
      </w:pPr>
      <w:r>
        <w:rPr>
          <w:rFonts w:ascii="Calibri" w:hAnsi="Calibri" w:eastAsia="Calibri"/>
          <w:b/>
          <w:color w:val="16324F"/>
          <w:sz w:val="19"/>
        </w:rPr>
        <w:t xml:space="preserve">[S09] Overpass API. </w:t>
      </w:r>
      <w:r>
        <w:rPr>
          <w:rFonts w:ascii="Calibri" w:hAnsi="Calibri" w:eastAsia="Calibri"/>
          <w:color w:val="1D2939"/>
          <w:sz w:val="19"/>
        </w:rPr>
        <w:t xml:space="preserve">OpenStreetMap Wiki. Dùng cho phương pháp truy vấn OSM. </w:t>
      </w:r>
      <w:hyperlink r:id="rId18">
        <w:r>
          <w:rPr>
            <w:rFonts w:ascii="Calibri" w:hAnsi="Calibri"/>
            <w:color w:val="0563C1"/>
            <w:u w:val="single"/>
            <w:sz w:val="20"/>
          </w:rPr>
          <w:t>https://wiki.openstreetmap.org/wiki/Overpass_API</w:t>
        </w:r>
      </w:hyperlink>
    </w:p>
    <w:p>
      <w:pPr>
        <w:keepNext w:val="0"/>
        <w:spacing w:before="0" w:after="120" w:line="276" w:lineRule="auto"/>
        <w:jc w:val="left"/>
      </w:pPr>
      <w:r>
        <w:rPr>
          <w:rFonts w:ascii="Calibri" w:hAnsi="Calibri" w:eastAsia="Calibri"/>
          <w:b/>
          <w:color w:val="16324F"/>
          <w:sz w:val="19"/>
        </w:rPr>
        <w:t xml:space="preserve">[S10] Copyright and License. </w:t>
      </w:r>
      <w:r>
        <w:rPr>
          <w:rFonts w:ascii="Calibri" w:hAnsi="Calibri" w:eastAsia="Calibri"/>
          <w:color w:val="1D2939"/>
          <w:sz w:val="19"/>
        </w:rPr>
        <w:t xml:space="preserve">OpenStreetMap Foundation. Dùng cho attribution và giấy phép ODbL. </w:t>
      </w:r>
      <w:hyperlink r:id="rId19">
        <w:r>
          <w:rPr>
            <w:rFonts w:ascii="Calibri" w:hAnsi="Calibri"/>
            <w:color w:val="0563C1"/>
            <w:u w:val="single"/>
            <w:sz w:val="20"/>
          </w:rPr>
          <w:t>https://www.openstreetmap.org/copyright</w:t>
        </w:r>
      </w:hyperlink>
    </w:p>
    <w:p>
      <w:pPr>
        <w:keepNext w:val="0"/>
        <w:spacing w:before="0" w:after="120" w:line="276" w:lineRule="auto"/>
        <w:jc w:val="left"/>
      </w:pPr>
      <w:r>
        <w:rPr>
          <w:rFonts w:ascii="Calibri" w:hAnsi="Calibri" w:eastAsia="Calibri"/>
          <w:b/>
          <w:color w:val="16324F"/>
          <w:sz w:val="19"/>
        </w:rPr>
        <w:t xml:space="preserve">[S11] OSMnx Getting Started. </w:t>
      </w:r>
      <w:r>
        <w:rPr>
          <w:rFonts w:ascii="Calibri" w:hAnsi="Calibri" w:eastAsia="Calibri"/>
          <w:color w:val="1D2939"/>
          <w:sz w:val="19"/>
        </w:rPr>
        <w:t xml:space="preserve">Tài liệu OSMnx. Dùng cho graph extraction, simplification, travel time và export. </w:t>
      </w:r>
      <w:hyperlink r:id="rId20">
        <w:r>
          <w:rPr>
            <w:rFonts w:ascii="Calibri" w:hAnsi="Calibri"/>
            <w:color w:val="0563C1"/>
            <w:u w:val="single"/>
            <w:sz w:val="20"/>
          </w:rPr>
          <w:t>https://osmnx.readthedocs.io/en/stable/getting-started.html</w:t>
        </w:r>
      </w:hyperlink>
    </w:p>
    <w:p>
      <w:pPr>
        <w:keepNext w:val="0"/>
        <w:spacing w:before="0" w:after="120" w:line="276" w:lineRule="auto"/>
        <w:jc w:val="left"/>
      </w:pPr>
      <w:r>
        <w:rPr>
          <w:rFonts w:ascii="Calibri" w:hAnsi="Calibri" w:eastAsia="Calibri"/>
          <w:b/>
          <w:color w:val="16324F"/>
          <w:sz w:val="19"/>
        </w:rPr>
        <w:t xml:space="preserve">[S12] The Time-Dependent Shortest Path and Vehicle Routing Problem. </w:t>
      </w:r>
      <w:r>
        <w:rPr>
          <w:rFonts w:ascii="Calibri" w:hAnsi="Calibri" w:eastAsia="Calibri"/>
          <w:color w:val="1D2939"/>
          <w:sz w:val="19"/>
        </w:rPr>
        <w:t xml:space="preserve">Jaballah, Veenstra, Coelho &amp; Renaud, CIRRELT-2019-12, 03/2019. Dùng cho khung học thuật time-dependent routing. </w:t>
      </w:r>
      <w:hyperlink r:id="rId21">
        <w:r>
          <w:rPr>
            <w:rFonts w:ascii="Calibri" w:hAnsi="Calibri"/>
            <w:color w:val="0563C1"/>
            <w:u w:val="single"/>
            <w:sz w:val="20"/>
          </w:rPr>
          <w:t>https://www.cirrelt.ca/documentstravail/cirrelt-2019-12.pdf</w:t>
        </w:r>
      </w:hyperlink>
    </w:p>
    <w:p>
      <w:pPr>
        <w:keepNext w:val="0"/>
        <w:spacing w:before="0" w:after="120" w:line="276" w:lineRule="auto"/>
        <w:jc w:val="left"/>
      </w:pPr>
      <w:r>
        <w:rPr>
          <w:rFonts w:ascii="Calibri" w:hAnsi="Calibri" w:eastAsia="Calibri"/>
          <w:b/>
          <w:color w:val="16324F"/>
          <w:sz w:val="19"/>
        </w:rPr>
        <w:t xml:space="preserve">[S13] Routes API Usage and Billing. </w:t>
      </w:r>
      <w:r>
        <w:rPr>
          <w:rFonts w:ascii="Calibri" w:hAnsi="Calibri" w:eastAsia="Calibri"/>
          <w:color w:val="1D2939"/>
          <w:sz w:val="19"/>
        </w:rPr>
        <w:t xml:space="preserve">Google for Developers. Dùng cho rủi ro billing/quota và quyết định không dùng làm engine chính. </w:t>
      </w:r>
      <w:hyperlink r:id="rId22">
        <w:r>
          <w:rPr>
            <w:rFonts w:ascii="Calibri" w:hAnsi="Calibri"/>
            <w:color w:val="0563C1"/>
            <w:u w:val="single"/>
            <w:sz w:val="20"/>
          </w:rPr>
          <w:t>https://developers.google.com/maps/documentation/routes/usage-and-billing</w:t>
        </w:r>
      </w:hyperlink>
    </w:p>
    <w:p>
      <w:pPr>
        <w:keepNext w:val="0"/>
        <w:spacing w:before="0" w:after="120" w:line="276" w:lineRule="auto"/>
        <w:jc w:val="left"/>
      </w:pPr>
      <w:r>
        <w:rPr>
          <w:rFonts w:ascii="Calibri" w:hAnsi="Calibri" w:eastAsia="Calibri"/>
          <w:b/>
          <w:color w:val="16324F"/>
          <w:sz w:val="19"/>
        </w:rPr>
        <w:t xml:space="preserve">[S14] TP.HCM chuẩn bị trước 'mùa ngập'. </w:t>
      </w:r>
      <w:r>
        <w:rPr>
          <w:rFonts w:ascii="Calibri" w:hAnsi="Calibri" w:eastAsia="Calibri"/>
          <w:color w:val="1D2939"/>
          <w:sz w:val="19"/>
        </w:rPr>
        <w:t xml:space="preserve">Trung tâm Báo chí TP.HCM, 14/05/2024. Nguồn bổ trợ về các trục đường ngập và giới hạn của danh sách. </w:t>
      </w:r>
      <w:hyperlink r:id="rId23">
        <w:r>
          <w:rPr>
            <w:rFonts w:ascii="Calibri" w:hAnsi="Calibri"/>
            <w:color w:val="0563C1"/>
            <w:u w:val="single"/>
            <w:sz w:val="20"/>
          </w:rPr>
          <w:t>https://ttbc-hcm.gov.vn/tp-hcm-chuan-bi-truoc-mua-ngap-1001052.html</w:t>
        </w:r>
      </w:hyperlink>
    </w:p>
    <w:p>
      <w:pPr>
        <w:keepNext w:val="0"/>
        <w:spacing w:before="0" w:after="120" w:line="276" w:lineRule="auto"/>
        <w:jc w:val="left"/>
      </w:pPr>
      <w:r>
        <w:rPr>
          <w:rFonts w:ascii="Calibri" w:hAnsi="Calibri" w:eastAsia="Calibri"/>
          <w:b/>
          <w:color w:val="16324F"/>
          <w:sz w:val="19"/>
        </w:rPr>
        <w:t xml:space="preserve">[S15] Project simulation assumptions. </w:t>
      </w:r>
      <w:r>
        <w:rPr>
          <w:rFonts w:ascii="Calibri" w:hAnsi="Calibri" w:eastAsia="Calibri"/>
          <w:color w:val="1D2939"/>
          <w:sz w:val="19"/>
        </w:rPr>
        <w:t>Nguồn nội bộ trong workbook: Assumptions, Traffic Scenarios và Cost Weights. Không phải bằng chứng bên ngoài.</w:t>
      </w:r>
    </w:p>
    <w:p>
      <w:r>
        <w:br w:type="page"/>
      </w:r>
    </w:p>
    <w:p>
      <w:pPr>
        <w:pStyle w:val="Heading1"/>
      </w:pPr>
      <w:r>
        <w:rPr>
          <w:rFonts w:ascii="Calibri" w:hAnsi="Calibri" w:eastAsia="Calibri"/>
          <w:b/>
          <w:color w:val="2E74B5"/>
          <w:sz w:val="32"/>
        </w:rPr>
        <w:t>Phụ lục A. Cấu trúc workbook dataset</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400"/>
        <w:gridCol w:w="6960"/>
      </w:tblGrid>
      <w:tr>
        <w:trPr>
          <w:tblHeader w:val="true"/>
          <w:cantSplit/>
        </w:trPr>
        <w:tc>
          <w:tcPr>
            <w:tcW w:type="dxa" w:w="240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Worksheet</w:t>
            </w:r>
          </w:p>
        </w:tc>
        <w:tc>
          <w:tcPr>
            <w:tcW w:type="dxa" w:w="6960"/>
            <w:tcMar>
              <w:top w:w="80" w:type="dxa"/>
              <w:start w:w="120" w:type="dxa"/>
              <w:bottom w:w="80" w:type="dxa"/>
              <w:end w:w="120" w:type="dxa"/>
            </w:tcMar>
            <w:vAlign w:val="center"/>
            <w:shd w:fill="0F6B78"/>
          </w:tcPr>
          <w:p>
            <w:pPr>
              <w:spacing w:before="0" w:after="40" w:line="264" w:lineRule="auto"/>
              <w:jc w:val="center"/>
            </w:pPr>
            <w:r>
              <w:rPr>
                <w:rFonts w:ascii="Calibri" w:hAnsi="Calibri" w:eastAsia="Calibri"/>
                <w:b/>
                <w:color w:val="FFFFFF"/>
                <w:sz w:val="18"/>
              </w:rPr>
              <w:t>Vai trò</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README</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Trạng thái, sheet map, quy trình hoàn thiện và giới hạn sử dụng</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Flood Hotspots</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24 records nguồn-backed; công thức depth_mid và proposed_risk</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Traffic Scenarios</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16 dòng mô phỏng: 4 scenario × 4 road class</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Cost Weights</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3 preset và formula kiểm tra tổng trọng số</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Assumptions</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Ngưỡng rủi ro, quy tắc dữ liệu và hành động QC</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Road Nodes / Edges</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Schema chờ OSM extraction; placeholder phải xóa trước v1.0</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Delivery Points</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Schema chọn depot và 5-10 điểm giao</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Source Registry</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15 nguồn cục bộ, web, nghiên cứu và giả định nội bộ</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Data Dictionary</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Định nghĩa trường, type, unit, validation và source</w:t>
            </w:r>
          </w:p>
        </w:tc>
      </w:tr>
      <w:tr>
        <w:trPr>
          <w:cantSplit/>
        </w:trPr>
        <w:tc>
          <w:tcPr>
            <w:tcW w:type="dxa" w:w="2400"/>
            <w:tcMar>
              <w:top w:w="80" w:type="dxa"/>
              <w:start w:w="120" w:type="dxa"/>
              <w:bottom w:w="80" w:type="dxa"/>
              <w:end w:w="120" w:type="dxa"/>
            </w:tcMar>
            <w:vAlign w:val="center"/>
          </w:tcPr>
          <w:p>
            <w:pPr>
              <w:spacing w:before="0" w:after="40" w:line="264" w:lineRule="auto"/>
              <w:jc w:val="left"/>
            </w:pPr>
            <w:r>
              <w:rPr>
                <w:rFonts w:ascii="Calibri" w:hAnsi="Calibri" w:eastAsia="Calibri"/>
                <w:b/>
                <w:color w:val="1D2939"/>
                <w:sz w:val="18"/>
              </w:rPr>
              <w:t>Validation</w:t>
            </w:r>
          </w:p>
        </w:tc>
        <w:tc>
          <w:tcPr>
            <w:tcW w:type="dxa" w:w="6960"/>
            <w:tcMar>
              <w:top w:w="80" w:type="dxa"/>
              <w:start w:w="120" w:type="dxa"/>
              <w:bottom w:w="80" w:type="dxa"/>
              <w:end w:w="120" w:type="dxa"/>
            </w:tcMar>
            <w:vAlign w:val="center"/>
          </w:tcPr>
          <w:p>
            <w:pPr>
              <w:spacing w:before="0" w:after="40" w:line="264" w:lineRule="auto"/>
              <w:jc w:val="left"/>
            </w:pPr>
            <w:r>
              <w:rPr>
                <w:rFonts w:ascii="Calibri" w:hAnsi="Calibri" w:eastAsia="Calibri"/>
                <w:color w:val="1D2939"/>
                <w:sz w:val="18"/>
              </w:rPr>
              <w:t>Công thức kiểm tra record count, missing data, weights và pending work</w:t>
            </w:r>
          </w:p>
        </w:tc>
      </w:tr>
    </w:tbl>
    <w:p>
      <w:pPr>
        <w:spacing w:before="0" w:after="40"/>
      </w:pPr>
    </w:p>
    <w:p>
      <w:pPr>
        <w:pStyle w:val="Heading1"/>
      </w:pPr>
      <w:r>
        <w:rPr>
          <w:rFonts w:ascii="Calibri" w:hAnsi="Calibri" w:eastAsia="Calibri"/>
          <w:b/>
          <w:color w:val="2E74B5"/>
          <w:sz w:val="32"/>
        </w:rPr>
        <w:t>Phụ lục B. Cấu trúc repository đề xuất</w:t>
      </w:r>
    </w:p>
    <w:p>
      <w:pPr>
        <w:keepNext w:val="0"/>
        <w:numPr>
          <w:ilvl w:val="0"/>
          <w:numId w:val="10"/>
        </w:numPr>
        <w:spacing w:before="0" w:after="80" w:line="290" w:lineRule="auto"/>
        <w:ind w:left="540" w:hanging="279"/>
      </w:pPr>
      <w:r>
        <w:rPr>
          <w:rFonts w:ascii="Calibri" w:hAnsi="Calibri" w:eastAsia="Calibri"/>
          <w:color w:val="1D2939"/>
          <w:sz w:val="22"/>
        </w:rPr>
        <w:t>backend/app/api/ - FastAPI routes</w:t>
      </w:r>
    </w:p>
    <w:p>
      <w:pPr>
        <w:keepNext w:val="0"/>
        <w:numPr>
          <w:ilvl w:val="0"/>
          <w:numId w:val="10"/>
        </w:numPr>
        <w:spacing w:before="0" w:after="80" w:line="290" w:lineRule="auto"/>
        <w:ind w:left="540" w:hanging="279"/>
      </w:pPr>
      <w:r>
        <w:rPr>
          <w:rFonts w:ascii="Calibri" w:hAnsi="Calibri" w:eastAsia="Calibri"/>
          <w:color w:val="1D2939"/>
          <w:sz w:val="22"/>
        </w:rPr>
        <w:t>backend/app/core/ - graph, cost, scenario, result models</w:t>
      </w:r>
    </w:p>
    <w:p>
      <w:pPr>
        <w:keepNext w:val="0"/>
        <w:numPr>
          <w:ilvl w:val="0"/>
          <w:numId w:val="10"/>
        </w:numPr>
        <w:spacing w:before="0" w:after="80" w:line="290" w:lineRule="auto"/>
        <w:ind w:left="540" w:hanging="279"/>
      </w:pPr>
      <w:r>
        <w:rPr>
          <w:rFonts w:ascii="Calibri" w:hAnsi="Calibri" w:eastAsia="Calibri"/>
          <w:color w:val="1D2939"/>
          <w:sz w:val="22"/>
        </w:rPr>
        <w:t>backend/app/algorithms/ - BFS, DFS, UCS, A*, Greedy, Bidirectional</w:t>
      </w:r>
    </w:p>
    <w:p>
      <w:pPr>
        <w:keepNext w:val="0"/>
        <w:numPr>
          <w:ilvl w:val="0"/>
          <w:numId w:val="10"/>
        </w:numPr>
        <w:spacing w:before="0" w:after="80" w:line="290" w:lineRule="auto"/>
        <w:ind w:left="540" w:hanging="279"/>
      </w:pPr>
      <w:r>
        <w:rPr>
          <w:rFonts w:ascii="Calibri" w:hAnsi="Calibri" w:eastAsia="Calibri"/>
          <w:color w:val="1D2939"/>
          <w:sz w:val="22"/>
        </w:rPr>
        <w:t>backend/app/optimization/ - pairwise matrix, Held-Karp, Nearest Neighbor</w:t>
      </w:r>
    </w:p>
    <w:p>
      <w:pPr>
        <w:keepNext w:val="0"/>
        <w:numPr>
          <w:ilvl w:val="0"/>
          <w:numId w:val="10"/>
        </w:numPr>
        <w:spacing w:before="0" w:after="80" w:line="290" w:lineRule="auto"/>
        <w:ind w:left="540" w:hanging="279"/>
      </w:pPr>
      <w:r>
        <w:rPr>
          <w:rFonts w:ascii="Calibri" w:hAnsi="Calibri" w:eastAsia="Calibri"/>
          <w:color w:val="1D2939"/>
          <w:sz w:val="22"/>
        </w:rPr>
        <w:t>backend/app/explanation/ - cost breakdown và templates</w:t>
      </w:r>
    </w:p>
    <w:p>
      <w:pPr>
        <w:keepNext w:val="0"/>
        <w:numPr>
          <w:ilvl w:val="0"/>
          <w:numId w:val="10"/>
        </w:numPr>
        <w:spacing w:before="0" w:after="80" w:line="290" w:lineRule="auto"/>
        <w:ind w:left="540" w:hanging="279"/>
      </w:pPr>
      <w:r>
        <w:rPr>
          <w:rFonts w:ascii="Calibri" w:hAnsi="Calibri" w:eastAsia="Calibri"/>
          <w:color w:val="1D2939"/>
          <w:sz w:val="22"/>
        </w:rPr>
        <w:t>backend/tests/ - unit, property, golden và regression tests</w:t>
      </w:r>
    </w:p>
    <w:p>
      <w:pPr>
        <w:keepNext w:val="0"/>
        <w:numPr>
          <w:ilvl w:val="0"/>
          <w:numId w:val="10"/>
        </w:numPr>
        <w:spacing w:before="0" w:after="80" w:line="290" w:lineRule="auto"/>
        <w:ind w:left="540" w:hanging="279"/>
      </w:pPr>
      <w:r>
        <w:rPr>
          <w:rFonts w:ascii="Calibri" w:hAnsi="Calibri" w:eastAsia="Calibri"/>
          <w:color w:val="1D2939"/>
          <w:sz w:val="22"/>
        </w:rPr>
        <w:t>frontend/src/ - map, controls, trace player, metrics, explanation</w:t>
      </w:r>
    </w:p>
    <w:p>
      <w:pPr>
        <w:keepNext w:val="0"/>
        <w:numPr>
          <w:ilvl w:val="0"/>
          <w:numId w:val="10"/>
        </w:numPr>
        <w:spacing w:before="0" w:after="80" w:line="290" w:lineRule="auto"/>
        <w:ind w:left="540" w:hanging="279"/>
      </w:pPr>
      <w:r>
        <w:rPr>
          <w:rFonts w:ascii="Calibri" w:hAnsi="Calibri" w:eastAsia="Calibri"/>
          <w:color w:val="1D2939"/>
          <w:sz w:val="22"/>
        </w:rPr>
        <w:t>data/raw/ - OSM snapshot và nguồn gốc (read-only)</w:t>
      </w:r>
    </w:p>
    <w:p>
      <w:pPr>
        <w:keepNext w:val="0"/>
        <w:numPr>
          <w:ilvl w:val="0"/>
          <w:numId w:val="10"/>
        </w:numPr>
        <w:spacing w:before="0" w:after="80" w:line="290" w:lineRule="auto"/>
        <w:ind w:left="540" w:hanging="279"/>
      </w:pPr>
      <w:r>
        <w:rPr>
          <w:rFonts w:ascii="Calibri" w:hAnsi="Calibri" w:eastAsia="Calibri"/>
          <w:color w:val="1D2939"/>
          <w:sz w:val="22"/>
        </w:rPr>
        <w:t>data/processed/ - GraphML/CSV/JSON đã version</w:t>
      </w:r>
    </w:p>
    <w:p>
      <w:pPr>
        <w:keepNext w:val="0"/>
        <w:numPr>
          <w:ilvl w:val="0"/>
          <w:numId w:val="10"/>
        </w:numPr>
        <w:spacing w:before="0" w:after="80" w:line="290" w:lineRule="auto"/>
        <w:ind w:left="540" w:hanging="279"/>
      </w:pPr>
      <w:r>
        <w:rPr>
          <w:rFonts w:ascii="Calibri" w:hAnsi="Calibri" w:eastAsia="Calibri"/>
          <w:color w:val="1D2939"/>
          <w:sz w:val="22"/>
        </w:rPr>
        <w:t>experiments/ - case definitions, runner và result CSV</w:t>
      </w:r>
    </w:p>
    <w:p>
      <w:pPr>
        <w:keepNext w:val="0"/>
        <w:numPr>
          <w:ilvl w:val="0"/>
          <w:numId w:val="10"/>
        </w:numPr>
        <w:spacing w:before="0" w:after="80" w:line="290" w:lineRule="auto"/>
        <w:ind w:left="540" w:hanging="279"/>
      </w:pPr>
      <w:r>
        <w:rPr>
          <w:rFonts w:ascii="Calibri" w:hAnsi="Calibri" w:eastAsia="Calibri"/>
          <w:color w:val="1D2939"/>
          <w:sz w:val="22"/>
        </w:rPr>
        <w:t>docs/ - report figures, diagrams, source registry, limitations</w:t>
      </w:r>
    </w:p>
    <w:p>
      <w:r>
        <w:br w:type="page"/>
      </w:r>
    </w:p>
    <w:p>
      <w:pPr>
        <w:pStyle w:val="Heading1"/>
      </w:pPr>
      <w:r>
        <w:rPr>
          <w:rFonts w:ascii="Calibri" w:hAnsi="Calibri" w:eastAsia="Calibri"/>
          <w:b/>
          <w:color w:val="2E74B5"/>
          <w:sz w:val="32"/>
        </w:rPr>
        <w:t>Phụ lục C. Bộ câu hỏi diễn tập vấn đáp</w:t>
      </w:r>
    </w:p>
    <w:p>
      <w:pPr>
        <w:keepNext w:val="0"/>
        <w:numPr>
          <w:ilvl w:val="0"/>
          <w:numId w:val="14"/>
        </w:numPr>
        <w:spacing w:before="0" w:after="80" w:line="290" w:lineRule="auto"/>
        <w:ind w:left="540" w:hanging="279"/>
      </w:pPr>
      <w:r>
        <w:rPr>
          <w:rFonts w:ascii="Calibri" w:hAnsi="Calibri" w:eastAsia="Calibri"/>
          <w:color w:val="1D2939"/>
          <w:sz w:val="22"/>
        </w:rPr>
        <w:t>Vì sao không chỉ tối ưu khoảng cách? Có đang đếm congestion hai lần không?</w:t>
      </w:r>
    </w:p>
    <w:p>
      <w:pPr>
        <w:keepNext w:val="0"/>
        <w:numPr>
          <w:ilvl w:val="0"/>
          <w:numId w:val="14"/>
        </w:numPr>
        <w:spacing w:before="0" w:after="80" w:line="290" w:lineRule="auto"/>
        <w:ind w:left="540" w:hanging="279"/>
      </w:pPr>
      <w:r>
        <w:rPr>
          <w:rFonts w:ascii="Calibri" w:hAnsi="Calibri" w:eastAsia="Calibri"/>
          <w:color w:val="1D2939"/>
          <w:sz w:val="22"/>
        </w:rPr>
        <w:t>UCS và Dijkstra khác nhau thế nào trong implementation của nhóm?</w:t>
      </w:r>
    </w:p>
    <w:p>
      <w:pPr>
        <w:keepNext w:val="0"/>
        <w:numPr>
          <w:ilvl w:val="0"/>
          <w:numId w:val="14"/>
        </w:numPr>
        <w:spacing w:before="0" w:after="80" w:line="290" w:lineRule="auto"/>
        <w:ind w:left="540" w:hanging="279"/>
      </w:pPr>
      <w:r>
        <w:rPr>
          <w:rFonts w:ascii="Calibri" w:hAnsi="Calibri" w:eastAsia="Calibri"/>
          <w:color w:val="1D2939"/>
          <w:sz w:val="22"/>
        </w:rPr>
        <w:t>Heuristic A* có admissible và consistent không? Chứng minh hoặc test ra sao?</w:t>
      </w:r>
    </w:p>
    <w:p>
      <w:pPr>
        <w:keepNext w:val="0"/>
        <w:numPr>
          <w:ilvl w:val="0"/>
          <w:numId w:val="14"/>
        </w:numPr>
        <w:spacing w:before="0" w:after="80" w:line="290" w:lineRule="auto"/>
        <w:ind w:left="540" w:hanging="279"/>
      </w:pPr>
      <w:r>
        <w:rPr>
          <w:rFonts w:ascii="Calibri" w:hAnsi="Calibri" w:eastAsia="Calibri"/>
          <w:color w:val="1D2939"/>
          <w:sz w:val="22"/>
        </w:rPr>
        <w:t>Trường hợp nào Greedy/DFS/Nearest Neighbor cho kết quả xấu?</w:t>
      </w:r>
    </w:p>
    <w:p>
      <w:pPr>
        <w:keepNext w:val="0"/>
        <w:numPr>
          <w:ilvl w:val="0"/>
          <w:numId w:val="14"/>
        </w:numPr>
        <w:spacing w:before="0" w:after="80" w:line="290" w:lineRule="auto"/>
        <w:ind w:left="540" w:hanging="279"/>
      </w:pPr>
      <w:r>
        <w:rPr>
          <w:rFonts w:ascii="Calibri" w:hAnsi="Calibri" w:eastAsia="Calibri"/>
          <w:color w:val="1D2939"/>
          <w:sz w:val="22"/>
        </w:rPr>
        <w:t>Khi edge cost thay đổi theo giờ, điều kiện optimality nào còn đúng?</w:t>
      </w:r>
    </w:p>
    <w:p>
      <w:pPr>
        <w:keepNext w:val="0"/>
        <w:numPr>
          <w:ilvl w:val="0"/>
          <w:numId w:val="14"/>
        </w:numPr>
        <w:spacing w:before="0" w:after="80" w:line="290" w:lineRule="auto"/>
        <w:ind w:left="540" w:hanging="279"/>
      </w:pPr>
      <w:r>
        <w:rPr>
          <w:rFonts w:ascii="Calibri" w:hAnsi="Calibri" w:eastAsia="Calibri"/>
          <w:color w:val="1D2939"/>
          <w:sz w:val="22"/>
        </w:rPr>
        <w:t>24 hotspot được thu thập và map-match như thế nào? Dữ liệu nào thật, dữ liệu nào mô phỏng?</w:t>
      </w:r>
    </w:p>
    <w:p>
      <w:pPr>
        <w:keepNext w:val="0"/>
        <w:numPr>
          <w:ilvl w:val="0"/>
          <w:numId w:val="14"/>
        </w:numPr>
        <w:spacing w:before="0" w:after="80" w:line="290" w:lineRule="auto"/>
        <w:ind w:left="540" w:hanging="279"/>
      </w:pPr>
      <w:r>
        <w:rPr>
          <w:rFonts w:ascii="Calibri" w:hAnsi="Calibri" w:eastAsia="Calibri"/>
          <w:color w:val="1D2939"/>
          <w:sz w:val="22"/>
        </w:rPr>
        <w:t>Nếu API/bản đồ online mất kết nối, demo có tiếp tục được không?</w:t>
      </w:r>
    </w:p>
    <w:p>
      <w:pPr>
        <w:keepNext w:val="0"/>
        <w:numPr>
          <w:ilvl w:val="0"/>
          <w:numId w:val="14"/>
        </w:numPr>
        <w:spacing w:before="0" w:after="80" w:line="290" w:lineRule="auto"/>
        <w:ind w:left="540" w:hanging="279"/>
      </w:pPr>
      <w:r>
        <w:rPr>
          <w:rFonts w:ascii="Calibri" w:hAnsi="Calibri" w:eastAsia="Calibri"/>
          <w:color w:val="1D2939"/>
          <w:sz w:val="22"/>
        </w:rPr>
        <w:t>Tại sao giới hạn 5-10 điểm cho Held-Karp? Complexity là gì?</w:t>
      </w:r>
    </w:p>
    <w:p>
      <w:pPr>
        <w:keepNext w:val="0"/>
        <w:numPr>
          <w:ilvl w:val="0"/>
          <w:numId w:val="14"/>
        </w:numPr>
        <w:spacing w:before="0" w:after="80" w:line="290" w:lineRule="auto"/>
        <w:ind w:left="540" w:hanging="279"/>
      </w:pPr>
      <w:r>
        <w:rPr>
          <w:rFonts w:ascii="Calibri" w:hAnsi="Calibri" w:eastAsia="Calibri"/>
          <w:color w:val="1D2939"/>
          <w:sz w:val="22"/>
        </w:rPr>
        <w:t>Giải thích một route bằng cost breakdown và alternative cụ thể.</w:t>
      </w:r>
    </w:p>
    <w:p>
      <w:pPr>
        <w:keepNext w:val="0"/>
        <w:numPr>
          <w:ilvl w:val="0"/>
          <w:numId w:val="14"/>
        </w:numPr>
        <w:spacing w:before="0" w:after="80" w:line="290" w:lineRule="auto"/>
        <w:ind w:left="540" w:hanging="279"/>
      </w:pPr>
      <w:r>
        <w:rPr>
          <w:rFonts w:ascii="Calibri" w:hAnsi="Calibri" w:eastAsia="Calibri"/>
          <w:color w:val="1D2939"/>
          <w:sz w:val="22"/>
        </w:rPr>
        <w:t>Limitations lớn nhất của dataset và hướng mở rộng thực tế là gì?</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7"/>
      </w:rPr>
      <w:t xml:space="preserve">Trang </w:t>
    </w:r>
    <w:r>
      <w:rPr>
        <w:rFonts w:ascii="Calibri" w:hAnsi="Calibri" w:eastAsia="Calibri"/>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FLOODROUTE HCMC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9"/>
      </w:pPr>
    </w:lvl>
  </w:abstractNum>
  <w:num w:numId="11">
    <w:abstractNumId w:val="10"/>
  </w:num>
  <w:abstractNum w:abstractNumId="11">
    <w:multiLevelType w:val="singleLevel"/>
    <w:lvl w:ilvl="0">
      <w:start w:val="1"/>
      <w:numFmt w:val="decimal"/>
      <w:lvlText w:val="%1."/>
      <w:suff w:val="tab"/>
      <w:pPr>
        <w:tabs>
          <w:tab w:val="num" w:pos="540"/>
        </w:tabs>
        <w:ind w:left="540" w:hanging="279"/>
      </w:pPr>
    </w:lvl>
  </w:abstractNum>
  <w:num w:numId="12">
    <w:abstractNumId w:val="11"/>
  </w:num>
  <w:abstractNum w:abstractNumId="12">
    <w:multiLevelType w:val="singleLevel"/>
    <w:lvl w:ilvl="0">
      <w:start w:val="1"/>
      <w:numFmt w:val="decimal"/>
      <w:lvlText w:val="%1."/>
      <w:suff w:val="tab"/>
      <w:pPr>
        <w:tabs>
          <w:tab w:val="num" w:pos="540"/>
        </w:tabs>
        <w:ind w:left="540" w:hanging="279"/>
      </w:pPr>
    </w:lvl>
  </w:abstractNum>
  <w:num w:numId="13">
    <w:abstractNumId w:val="12"/>
  </w:num>
  <w:abstractNum w:abstractNumId="13">
    <w:multiLevelType w:val="singleLevel"/>
    <w:lvl w:ilvl="0">
      <w:start w:val="1"/>
      <w:numFmt w:val="decimal"/>
      <w:lvlText w:val="%1."/>
      <w:suff w:val="tab"/>
      <w:pPr>
        <w:tabs>
          <w:tab w:val="num" w:pos="540"/>
        </w:tabs>
        <w:ind w:left="540" w:hanging="279"/>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ttbc-hcm.gov.vn/24-diem-mua-la-ngap-o-tp-thu-duc-nguoi-dan-can-chu-y-1018710.html" TargetMode="External"/><Relationship Id="rId13" Type="http://schemas.openxmlformats.org/officeDocument/2006/relationships/hyperlink" Target="https://vietnamnet.vn/so-xay-dung-tphcm-diem-danh-34-ron-ngap-2529419.html" TargetMode="External"/><Relationship Id="rId14" Type="http://schemas.openxmlformats.org/officeDocument/2006/relationships/hyperlink" Target="https://csgt-congan.hochiminhcity.gov.vn/wps/portal/Home/trang-chu/noi-dung-chi-tiet/tin-giao-thong/rc_giaothongmuamuabao" TargetMode="External"/><Relationship Id="rId15" Type="http://schemas.openxmlformats.org/officeDocument/2006/relationships/hyperlink" Target="https://ttbc-hcm.gov.vn/tphcm-chi-con-mot-diem-den-giao-thong-tai-duong-vanh-dai-2-khu-vuc-cang-cat-lai-1018711.html" TargetMode="External"/><Relationship Id="rId16" Type="http://schemas.openxmlformats.org/officeDocument/2006/relationships/hyperlink" Target="https://documents1.worldbank.org/curated/en/165301554201962827/pdf/Strengthening-Vietnam-s-Trucking-Sector-Towards-Lower-Logistics-Costs-and-Greenhouse-Gas-Emissions.pdf" TargetMode="External"/><Relationship Id="rId17" Type="http://schemas.openxmlformats.org/officeDocument/2006/relationships/hyperlink" Target="https://documents1.worldbank.org/curated/en/529611625277798053/pdf/Vietnam-Second-Ho-Chi-Minh-City-Development-Policy-Operation.pdf" TargetMode="External"/><Relationship Id="rId18" Type="http://schemas.openxmlformats.org/officeDocument/2006/relationships/hyperlink" Target="https://wiki.openstreetmap.org/wiki/Overpass_API" TargetMode="External"/><Relationship Id="rId19" Type="http://schemas.openxmlformats.org/officeDocument/2006/relationships/hyperlink" Target="https://www.openstreetmap.org/copyright" TargetMode="External"/><Relationship Id="rId20" Type="http://schemas.openxmlformats.org/officeDocument/2006/relationships/hyperlink" Target="https://osmnx.readthedocs.io/en/stable/getting-started.html" TargetMode="External"/><Relationship Id="rId21" Type="http://schemas.openxmlformats.org/officeDocument/2006/relationships/hyperlink" Target="https://www.cirrelt.ca/documentstravail/cirrelt-2019-12.pdf" TargetMode="External"/><Relationship Id="rId22" Type="http://schemas.openxmlformats.org/officeDocument/2006/relationships/hyperlink" Target="https://developers.google.com/maps/documentation/routes/usage-and-billing" TargetMode="External"/><Relationship Id="rId23" Type="http://schemas.openxmlformats.org/officeDocument/2006/relationships/hyperlink" Target="https://ttbc-hcm.gov.vn/tp-hcm-chuan-bi-truoc-mua-ngap-100105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FloodRoute HCMC - Kế hoạch đồ án AI Search</dc:title>
  <dc:subject>Project plan, dataset strategy, algorithms, GUI, evaluation and sources</dc:subject>
  <dc:creator>Project Team</dc:creator>
  <cp:keywords>AI Search, route optimization, HCMC, flooding, congestion, dataset</cp:keywords>
  <dc:description>Generated plan; team placeholders must be completed before submission.</dc:description>
  <cp:lastModifiedBy/>
  <cp:revision>1</cp:revision>
  <dcterms:created xsi:type="dcterms:W3CDTF">2013-12-23T23:15:00Z</dcterms:created>
  <dcterms:modified xsi:type="dcterms:W3CDTF">2013-12-23T23:15:00Z</dcterms:modified>
  <cp:category/>
</cp:coreProperties>
</file>