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346a5f4f31454ac8"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p>
    <w:p w14:paraId="7FB28FE9" w14:textId="7FB28FEA">
      <w:pPr>
        <w:pStyle w:val="TOC1"/>
      </w:pPr>
      <w:hyperlink w:history="true" w:anchor="_Toc229985275">
        <w:r>
          <w:t xml:space="preserve">DANH MỤC CÁC KÝ HIỆU, CHỮ VIẾT TẮT</w:t>
        </w:r>
      </w:hyperlink>
    </w:p>
    <w:p w14:paraId="7FB28FEB" w14:textId="7FB28FEC">
      <w:pPr>
        <w:pStyle w:val="TOC1"/>
      </w:pPr>
      <w:hyperlink w:history="true" w:anchor="_Toc229985276">
        <w:r>
          <w:t xml:space="preserve">DANH MỤC CÁC HÌNH VẼ</w:t>
        </w:r>
      </w:hyperlink>
    </w:p>
    <w:p w14:paraId="7FB28FED" w14:textId="7FB28FEE">
      <w:pPr>
        <w:pStyle w:val="TOC1"/>
      </w:pPr>
      <w:hyperlink w:history="true" w:anchor="_Toc229985277">
        <w:r>
          <w:t xml:space="preserve">GIỚI THIỆU</w:t>
        </w:r>
      </w:hyperlink>
    </w:p>
    <w:p w14:paraId="7FB28FEF" w14:textId="7FB28FF0">
      <w:pPr>
        <w:pStyle w:val="TOC1"/>
      </w:pPr>
      <w:hyperlink w:history="true" w:anchor="_Toc229985278">
        <w:r>
          <w:t xml:space="preserve">CƠ SỞ LÝ THUYẾT</w:t>
        </w:r>
      </w:hyperlink>
    </w:p>
    <w:p w14:paraId="7FB28FF1" w14:textId="7FB28FF2">
      <w:pPr>
        <w:pStyle w:val="TOC2"/>
      </w:pPr>
      <w:hyperlink w:history="true" w:anchor="_Toc229985279">
        <w:r>
          <w:t xml:space="preserve">Tầm quan trọng dữ liệu ảnh huấn luyện trong thị giác máy tính</w:t>
        </w:r>
      </w:hyperlink>
    </w:p>
    <w:p w14:paraId="7FB28FF3" w14:textId="7FB28FF4">
      <w:pPr>
        <w:pStyle w:val="TOC1"/>
      </w:pPr>
      <w:hyperlink w:history="true" w:anchor="_Toc229985285">
        <w:r>
          <w:t xml:space="preserve">KẾT LUẬN</w:t>
        </w:r>
      </w:hyperlink>
    </w:p>
    <w:p w14:paraId="7FB28FF5" w14:textId="7FB28FF6">
      <w:pPr>
        <w:pStyle w:val="TOC1"/>
      </w:pPr>
      <w:hyperlink w:history="true" w:anchor="_Toc229985286">
        <w:r>
          <w:t xml:space="preserve">TÀI LIỆU THAM KHẢO</w:t>
        </w:r>
      </w:hyperlink>
    </w:p>
    <w:p w14:paraId="7FB28FF7" w14:textId="7FB28FF8">
      <w:r>
        <w:fldChar w:fldCharType="end"/>
      </w:r>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p>
    <w:p w14:paraId="7FB28FF9" w14:textId="7FB28FFA">
      <w:pPr>
        <w:pStyle w:val="TOC1"/>
      </w:pPr>
      <w:hyperlink w:history="true" w:anchor="_Toc229985275">
        <w:r>
          <w:t xml:space="preserve">DANH MỤC CÁC KÝ HIỆU, CHỮ VIẾT TẮT</w:t>
        </w:r>
      </w:hyperlink>
    </w:p>
    <w:p w14:paraId="7FB28FFB" w14:textId="7FB28FFC">
      <w:pPr>
        <w:pStyle w:val="TOC1"/>
      </w:pPr>
      <w:hyperlink w:history="true" w:anchor="_Toc229985276">
        <w:r>
          <w:t xml:space="preserve">DANH MỤC CÁC HÌNH VẼ</w:t>
        </w:r>
      </w:hyperlink>
    </w:p>
    <w:p w14:paraId="7FB28FFD" w14:textId="7FB28FFE">
      <w:pPr>
        <w:pStyle w:val="TOC1"/>
      </w:pPr>
      <w:hyperlink w:history="true" w:anchor="_Toc229985277">
        <w:r>
          <w:t xml:space="preserve">GIỚI THIỆU</w:t>
        </w:r>
      </w:hyperlink>
    </w:p>
    <w:p w14:paraId="7FB28FFF" w14:textId="7FB29000">
      <w:pPr>
        <w:pStyle w:val="TOC1"/>
      </w:pPr>
      <w:hyperlink w:history="true" w:anchor="_Toc229985278">
        <w:r>
          <w:t xml:space="preserve">CƠ SỞ LÝ THUYẾT</w:t>
        </w:r>
      </w:hyperlink>
    </w:p>
    <w:p w14:paraId="7FB29001" w14:textId="7FB29002">
      <w:pPr>
        <w:pStyle w:val="TOC2"/>
      </w:pPr>
      <w:hyperlink w:history="true" w:anchor="_Toc229985279">
        <w:r>
          <w:t xml:space="preserve">Tầm quan trọng dữ liệu ảnh huấn luyện trong thị giác máy tính</w:t>
        </w:r>
      </w:hyperlink>
    </w:p>
    <w:p w14:paraId="7FB29003" w14:textId="7FB29004">
      <w:pPr>
        <w:pStyle w:val="TOC1"/>
      </w:pPr>
      <w:hyperlink w:history="true" w:anchor="_Toc229985285">
        <w:r>
          <w:t xml:space="preserve">KẾT LUẬN</w:t>
        </w:r>
      </w:hyperlink>
    </w:p>
    <w:p w14:paraId="7FB29005" w14:textId="7FB29006">
      <w:pPr>
        <w:pStyle w:val="TOC1"/>
      </w:pPr>
      <w:hyperlink w:history="true" w:anchor="_Toc229985286">
        <w:r>
          <w:t xml:space="preserve">TÀI LIỆU THAM KHẢO</w:t>
        </w:r>
      </w:hyperlink>
    </w:p>
    <w:p w14:paraId="7FB29007" w14:textId="7FB29008">
      <w: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bookmarkEnd w:id="3"/>
      <w:r>
        <w:lastRenderedPageBreak/>
        <w:t>GIỚI THIỆU</w:t>
      </w:r>
      <w:bookmarkEnd w:id="2"/>
    </w:p>
    <w:sdt>
      <w:sdtPr>
        <w:id w:val="1804722773"/>
        <w:tag w:val="gioi_thieu_body"/>
      </w:sdtPr>
      <w:sdtContent>
        <w:p w14:paraId="7FB28FB7" w14:textId="7FB28FB8">
          <w:r>
            <w:t xml:space="preserve">Báo cáo này phân tích vai trò then chốt của dữ liệu ảnh huấn luyện trong việc xây dựng các mô hình thị giác máy tính hiện đại, từ những thách thức cơ bản về chất lượng dữ liệu đến các phương pháp thu thập và sinh dữ liệu truyền thống. Đồng thời, báo cáo cũng khảo sát các xu hướng phát triển AI tiên tiến bao gồm Small Language Model cho thiết bị biên, Retrieval-Augmented Generation để tăng cường độ chính xác thông tin, và các khung quản trị trách nhiệm AI trong bối cảnh quy định pháp lý ngày càng chặt chẽ.</w:t>
          </w:r>
        </w:p>
      </w:sdtContent>
    </w:sdt>
    <w:p w:rsidR="00D9692F" w:rsidP="00380236" w:rsidRDefault="00F05DB4" w14:paraId="051169A1" w14:textId="78AD0254">
      <w:pPr>
        <w:pStyle w:val="Heading1"/>
        <w:numPr>
          <w:ilvl w:val="0"/>
          <w:numId w:val="25"/>
        </w:numPr>
      </w:pPr>
      <w:bookmarkStart w:name="_Toc229985278" w:id="4"/>
      <w:r>
        <w:lastRenderedPageBreak/>
        <w:t>CƠ SỞ LÝ THUYẾT</w:t>
      </w:r>
      <w:bookmarkEnd w:id="4"/>
    </w:p>
    <w:sdt>
      <w:sdtPr>
        <w:id w:val="1804722774"/>
        <w:tag w:val="chuong1_heading"/>
      </w:sdtPr>
      <w:sdtContent>
        <w:p w14:paraId="7FB28FB9" w14:textId="7FB28FB5">
          <w:pPr>
            <w:pStyle w:val="Heading 1"/>
          </w:pPr>
          <w:r>
            <w:t xml:space="preserve">CƠ SỞ LÝ THUYẾT</w:t>
          </w:r>
        </w:p>
      </w:sdtContent>
    </w:sdt>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sdt>
      <w:sdtPr>
        <w:id w:val="1804722775"/>
        <w:tag w:val="chuong1_tamquantrong_body"/>
      </w:sdtPr>
      <w:sdtContent>
        <w:p w14:paraId="7FB28FBA" w14:textId="7FB28FBB">
          <w: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
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
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sdtContent>
    </w:sdt>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sdt>
      <w:sdtPr>
        <w:id w:val="1804722776"/>
        <w:tag w:val="chuong1_thuchap_body"/>
      </w:sdtPr>
      <w:sdtContent>
        <w:p w14:paraId="7FB28FBC" w14:textId="7FB28FBD">
          <w: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
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
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
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sdtContent>
    </w:sdt>
    <w:p w14:paraId="7FB28FC9" w14:textId="7FB28FCA">
      <w:pPr>
        <w:pStyle w:val="Heading 2"/>
      </w:pPr>
      <w:r>
        <w:rPr/>
        <w:t xml:space="preserve">1.3. Các lĩnh vực ứng dụng chính</w:t>
      </w:r>
    </w:p>
    <w:sdt>
      <w:sdtPr>
        <w:id w:val="1804722777"/>
        <w:tag w:val="chuong2_heading"/>
      </w:sdtPr>
      <w:sdtContent>
        <w:p w14:paraId="7FB28FBE" w14:textId="7FB28FB6">
          <w:pPr>
            <w:pStyle w:val="Heading 1"/>
          </w:pPr>
          <w:r>
            <w:t xml:space="preserve">ỨNG DỤNG VÀ ĐỊNH HƯỚNG PHÁT TRIỂN AI</w:t>
          </w:r>
        </w:p>
      </w:sdtContent>
    </w:sdt>
    <w:p w14:paraId="7FB28FCB" w14:textId="7FB28FCC">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E7" w14:textId="7FB28FE8">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E5" w14:textId="7FB28FE6">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E3" w14:textId="7FB28FE4">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E1" w14:textId="7FB28FE2">
      <w:pPr>
        <w:pStyle w:val="Heading 2"/>
      </w:pPr>
      <w:r>
        <w:rPr/>
        <w:t xml:space="preserve">1.4. Các phương pháp sinh dữ liệu ảnh truyền thống</w:t>
      </w:r>
    </w:p>
    <w:p w14:paraId="7FB28FDF" w14:textId="7FB28FE0">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DD" w14:textId="7FB28FDE">
      <w:pPr>
        <w:pStyle w:val="Heading 3"/>
      </w:pPr>
      <w:r>
        <w:rPr/>
        <w:t xml:space="preserve">1.4.1. Thu thập dữ liệu ảnh thủ công</w:t>
      </w:r>
    </w:p>
    <w:p w14:paraId="7FB28FDB" w14:textId="7FB28FDC">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D9" w14:textId="7FB28FDA">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D7" w14:textId="7FB28FD8">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D5" w14:textId="7FB28FD6">
      <w:pPr>
        <w:pStyle w:val="Heading 3"/>
      </w:pPr>
      <w:r>
        <w:rPr/>
        <w:t xml:space="preserve">1.4.2. Tăng cường dữ liệu ảnh</w:t>
      </w:r>
    </w:p>
    <w:p w14:paraId="7FB28FD3" w14:textId="7FB28FD4">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D1" w14:textId="7FB28FD2">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CF" w14:textId="7FB28FD0">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CD" w14:textId="7FB28FCE">
      <w:pPr>
        <w:pStyle w:val="Heading 2"/>
      </w:pPr>
      <w:r>
        <w:rPr/>
        <w:t xml:space="preserve">1.5. Tối ưu hóa hiệu năng và trí tuệ nhân tạo trên thiết bị biên</w:t>
      </w:r>
    </w:p>
    <w:sdt>
      <w:sdtPr>
        <w:id w:val="1804722778"/>
        <w:tag w:val="chuong2_slm_body"/>
      </w:sdtPr>
      <w:sdtContent>
        <w:p w14:paraId="7FB28FBF" w14:textId="7FB28FC0">
          <w: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
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
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
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
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
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
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
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
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
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
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sdtContent>
    </w:sdt>
    <w:sdt>
      <w:sdtPr>
        <w:id w:val="1804722779"/>
        <w:tag w:val="chuong2_rag_body"/>
      </w:sdtPr>
      <w:sdtContent>
        <w:p w14:paraId="7FB28FC1" w14:textId="7FB28FC2">
          <w: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
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
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
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sdtContent>
    </w:sdt>
    <w:sdt>
      <w:sdtPr>
        <w:id w:val="1804722780"/>
        <w:tag w:val="chuong2_responsibleai_body"/>
      </w:sdtPr>
      <w:sdtContent>
        <w:p w14:paraId="7FB28FC3" w14:textId="7FB28FC4">
          <w: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
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
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sdtContent>
    </w:sdt>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sdt>
      <w:sdtPr>
        <w:id w:val="1804722781"/>
        <w:tag w:val="ketluan_body"/>
      </w:sdtPr>
      <w:sdtContent>
        <w:p w14:paraId="7FB28FC5" w14:textId="7FB28FC6">
          <w:r>
            <w:t xml:space="preserve">Báo cáo đã phân tích toàn diện vai trò nền tảng của dữ liệu ảnh huấn luyện trong việc phát triển các mô hình thị giác máy tính hiện đại, từ những thách thức về chất lượng dữ liệu như mất cân bằng phân lớp, ô nhiễm nhãn và dịch chuyển phân phối, đến các phương pháp thu thập và tăng cường dữ liệu truyền thống. Đồng thời, báo cáo cũng làm rõ xu hướng chuyển dịch sang Small Language Model cho thiết bị biên với các kỹ thuật tối ưu hóa như Knowledge Distillation, Quantization và Pruning, cùng với vai trò của RAG trong việc nâng cao độ chính xác thông tin và giảm thiểu hallucination. Kết hợp với các khung quản trị trách nhiệm AI ngày càng hoàn thiện, những tiến bộ này đang định hình một hệ sinh thái AI bền vững, minh bạch và có trách nhiệm hơn.</w:t>
          </w:r>
        </w:p>
      </w:sdtContent>
    </w:sdt>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sdt>
      <w:sdtPr>
        <w:id w:val="1804722782"/>
        <w:tag w:val="tlthamkhao_list"/>
      </w:sdtPr>
      <w:sdtContent>
        <w:p w14:paraId="7FB28FC7" w14:textId="7FB28FC8">
          <w:r>
            <w:t xml:space="preserve"/>
          </w:r>
        </w:p>
      </w:sdtContent>
    </w:sdt>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1.0.116</vt:lpwstr>
  </op:property>
  <op:property fmtid="{D5CDD505-2E9C-101B-9397-08002B2CF9AE}" pid="3" name="OfficeCLI.LastModified">
    <vt:lpwstr xmlns:vt="http://schemas.openxmlformats.org/officeDocument/2006/docPropsVTypes">2026-06-22T05:31:59Z</vt:lpwstr>
  </op:property>
</op:Properties>
</file>