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14B" w14:textId="627D9B25" w:rsidR="00ED0EBB" w:rsidRPr="002719F4" w:rsidRDefault="00ED0EBB">
      <w:pPr>
        <w:rPr>
          <w:b/>
          <w:bCs/>
          <w:noProof/>
          <w:sz w:val="20"/>
          <w:szCs w:val="20"/>
          <w:lang w:val="en-US"/>
        </w:rPr>
      </w:pPr>
      <w:r w:rsidRPr="002719F4">
        <w:rPr>
          <w:b/>
          <w:bCs/>
          <w:noProof/>
          <w:sz w:val="20"/>
          <w:szCs w:val="20"/>
          <w:lang w:val="en-US"/>
        </w:rPr>
        <w:t>Dear Sprocket Central’s team,</w:t>
      </w:r>
    </w:p>
    <w:p w14:paraId="26C7B4A4" w14:textId="4DE958EE" w:rsidR="00ED0EBB" w:rsidRPr="002719F4" w:rsidRDefault="00ED0EBB">
      <w:pPr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 xml:space="preserve">Based on the 3 attached datasets sent early on in the day, there are many issues that need to be addressed before coming into phase two. </w:t>
      </w:r>
    </w:p>
    <w:p w14:paraId="496A488D" w14:textId="3BF6E066" w:rsidR="00ED0EBB" w:rsidRPr="002719F4" w:rsidRDefault="00ED0EBB">
      <w:pPr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u w:val="single"/>
          <w:lang w:val="en-US"/>
        </w:rPr>
        <w:t xml:space="preserve">In the </w:t>
      </w:r>
      <w:r w:rsidR="00D0544B" w:rsidRPr="002719F4">
        <w:rPr>
          <w:noProof/>
          <w:sz w:val="20"/>
          <w:szCs w:val="20"/>
          <w:u w:val="single"/>
          <w:lang w:val="en-US"/>
        </w:rPr>
        <w:t>‘</w:t>
      </w:r>
      <w:r w:rsidRPr="002719F4">
        <w:rPr>
          <w:noProof/>
          <w:sz w:val="20"/>
          <w:szCs w:val="20"/>
          <w:u w:val="single"/>
          <w:lang w:val="en-US"/>
        </w:rPr>
        <w:t>Customer Demographic</w:t>
      </w:r>
      <w:r w:rsidR="00D0544B" w:rsidRPr="002719F4">
        <w:rPr>
          <w:noProof/>
          <w:sz w:val="20"/>
          <w:szCs w:val="20"/>
          <w:u w:val="single"/>
          <w:lang w:val="en-US"/>
        </w:rPr>
        <w:t>’</w:t>
      </w:r>
      <w:r w:rsidRPr="002719F4">
        <w:rPr>
          <w:noProof/>
          <w:sz w:val="20"/>
          <w:szCs w:val="20"/>
          <w:u w:val="single"/>
          <w:lang w:val="en-US"/>
        </w:rPr>
        <w:t xml:space="preserve"> sheet</w:t>
      </w:r>
      <w:r w:rsidRPr="002719F4">
        <w:rPr>
          <w:noProof/>
          <w:sz w:val="20"/>
          <w:szCs w:val="20"/>
          <w:lang w:val="en-US"/>
        </w:rPr>
        <w:t>, there are problems including:</w:t>
      </w:r>
    </w:p>
    <w:p w14:paraId="7A2AA201" w14:textId="7F7BAFCD" w:rsidR="00ED0EBB" w:rsidRPr="002719F4" w:rsidRDefault="00ED0EBB" w:rsidP="00ED0EBB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>The ‘gender’ column consists of more than 2 genders and some genders are mistyped, e.g. fem for female, femal for female. Therefore, you need to give an unique abbreviation for each of the genders, for example: F/Female for female gender, and M/Male for male gender. If the business insists on having more than 2 genders, then we can register for more gender abbreviations for different genders.</w:t>
      </w:r>
    </w:p>
    <w:p w14:paraId="0CB0A4A8" w14:textId="101EA02B" w:rsidR="00561FD2" w:rsidRPr="002719F4" w:rsidRDefault="00B91DC2" w:rsidP="00A0726C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 xml:space="preserve">In the ‘job_industry_category’ column, there are n/a cells </w:t>
      </w:r>
      <w:r w:rsidR="0059300D" w:rsidRPr="002719F4">
        <w:rPr>
          <w:noProof/>
          <w:sz w:val="20"/>
          <w:szCs w:val="20"/>
          <w:lang w:val="en-US"/>
        </w:rPr>
        <w:t>appeared within the columns. Instead of writing n/a, we could leave it blank as stand for new industry if that was what you</w:t>
      </w:r>
      <w:r w:rsidR="00561FD2" w:rsidRPr="002719F4">
        <w:rPr>
          <w:noProof/>
          <w:sz w:val="20"/>
          <w:szCs w:val="20"/>
          <w:lang w:val="en-US"/>
        </w:rPr>
        <w:t xml:space="preserve"> intended.</w:t>
      </w:r>
      <w:r w:rsidR="00A0726C" w:rsidRPr="002719F4">
        <w:rPr>
          <w:noProof/>
          <w:sz w:val="20"/>
          <w:szCs w:val="20"/>
          <w:lang w:val="en-US"/>
        </w:rPr>
        <w:t xml:space="preserve"> Secondly, when filtered, many ‘job_title’ cells have their corresponded ‘job_industry_category’ classified as n/a</w:t>
      </w:r>
      <w:r w:rsidR="002B2A3B" w:rsidRPr="002719F4">
        <w:rPr>
          <w:noProof/>
          <w:sz w:val="20"/>
          <w:szCs w:val="20"/>
          <w:lang w:val="en-US"/>
        </w:rPr>
        <w:t xml:space="preserve"> and vice versa</w:t>
      </w:r>
      <w:r w:rsidR="00AD27DF" w:rsidRPr="002719F4">
        <w:rPr>
          <w:noProof/>
          <w:sz w:val="20"/>
          <w:szCs w:val="20"/>
          <w:lang w:val="en-US"/>
        </w:rPr>
        <w:t>, many customers do not have a ‘job_title’, but their corresponding ‘job_industry_category</w:t>
      </w:r>
      <w:r w:rsidR="00915F0A" w:rsidRPr="002719F4">
        <w:rPr>
          <w:noProof/>
          <w:sz w:val="20"/>
          <w:szCs w:val="20"/>
          <w:lang w:val="en-US"/>
        </w:rPr>
        <w:t>’ appear</w:t>
      </w:r>
      <w:r w:rsidR="000F1816" w:rsidRPr="002719F4">
        <w:rPr>
          <w:noProof/>
          <w:sz w:val="20"/>
          <w:szCs w:val="20"/>
          <w:lang w:val="en-US"/>
        </w:rPr>
        <w:t xml:space="preserve">. </w:t>
      </w:r>
      <w:r w:rsidR="0014162A" w:rsidRPr="002719F4">
        <w:rPr>
          <w:noProof/>
          <w:sz w:val="20"/>
          <w:szCs w:val="20"/>
          <w:lang w:val="en-US"/>
        </w:rPr>
        <w:t xml:space="preserve">In my assumption, this situation divides into 2 cases, </w:t>
      </w:r>
      <w:r w:rsidR="00595AFA" w:rsidRPr="002719F4">
        <w:rPr>
          <w:noProof/>
          <w:sz w:val="20"/>
          <w:szCs w:val="20"/>
          <w:lang w:val="en-US"/>
        </w:rPr>
        <w:t xml:space="preserve">it is either they have a job but the job is yet to have an official ‘job_industry_category’ name in the industry and in the database, or </w:t>
      </w:r>
      <w:r w:rsidR="00BD7CDC" w:rsidRPr="002719F4">
        <w:rPr>
          <w:noProof/>
          <w:sz w:val="20"/>
          <w:szCs w:val="20"/>
          <w:lang w:val="en-US"/>
        </w:rPr>
        <w:t>their data had been mistaken.</w:t>
      </w:r>
      <w:r w:rsidR="00663463" w:rsidRPr="002719F4">
        <w:rPr>
          <w:noProof/>
          <w:sz w:val="20"/>
          <w:szCs w:val="20"/>
          <w:lang w:val="en-US"/>
        </w:rPr>
        <w:t xml:space="preserve"> Either ways, you need to recheck the columns.</w:t>
      </w:r>
    </w:p>
    <w:p w14:paraId="6BA1BCA7" w14:textId="0BD61B68" w:rsidR="00D879F4" w:rsidRPr="002719F4" w:rsidRDefault="00D879F4" w:rsidP="00A0726C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 xml:space="preserve">In the ‘default’ columns, the data contain unrecognizable values, this might cause it some issues when doing data analysis on your next phase, since this data </w:t>
      </w:r>
      <w:r w:rsidR="009C510A" w:rsidRPr="002719F4">
        <w:rPr>
          <w:noProof/>
          <w:sz w:val="20"/>
          <w:szCs w:val="20"/>
          <w:lang w:val="en-US"/>
        </w:rPr>
        <w:t>is typed with specia</w:t>
      </w:r>
      <w:r w:rsidR="00E95A89" w:rsidRPr="002719F4">
        <w:rPr>
          <w:noProof/>
          <w:sz w:val="20"/>
          <w:szCs w:val="20"/>
          <w:lang w:val="en-US"/>
        </w:rPr>
        <w:t xml:space="preserve">l embedded code. </w:t>
      </w:r>
    </w:p>
    <w:p w14:paraId="38ED2AB1" w14:textId="209FAC31" w:rsidR="00D30A15" w:rsidRPr="002719F4" w:rsidRDefault="00486000" w:rsidP="00D30A15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>In the ‘last_name’ column, customer_id 1787 has his ‘last_name’ value typed as a URL link, we need to remove the URL link.</w:t>
      </w:r>
    </w:p>
    <w:p w14:paraId="4077E827" w14:textId="77777777" w:rsidR="00606EF1" w:rsidRPr="002719F4" w:rsidRDefault="00606EF1" w:rsidP="00606EF1">
      <w:pPr>
        <w:jc w:val="both"/>
        <w:rPr>
          <w:noProof/>
          <w:sz w:val="20"/>
          <w:szCs w:val="20"/>
          <w:lang w:val="en-US"/>
        </w:rPr>
      </w:pPr>
    </w:p>
    <w:p w14:paraId="7140FBFD" w14:textId="6D0840FB" w:rsidR="00D30A15" w:rsidRPr="002719F4" w:rsidRDefault="0075503F" w:rsidP="00D30A15">
      <w:p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 xml:space="preserve">Move on to the </w:t>
      </w:r>
      <w:r w:rsidR="009C2A6F" w:rsidRPr="002719F4">
        <w:rPr>
          <w:noProof/>
          <w:sz w:val="20"/>
          <w:szCs w:val="20"/>
          <w:u w:val="single"/>
          <w:lang w:val="en-US"/>
        </w:rPr>
        <w:t>‘</w:t>
      </w:r>
      <w:r w:rsidRPr="002719F4">
        <w:rPr>
          <w:noProof/>
          <w:sz w:val="20"/>
          <w:szCs w:val="20"/>
          <w:u w:val="single"/>
          <w:lang w:val="en-US"/>
        </w:rPr>
        <w:t>Customer Address</w:t>
      </w:r>
      <w:r w:rsidR="00B8356E" w:rsidRPr="002719F4">
        <w:rPr>
          <w:noProof/>
          <w:sz w:val="20"/>
          <w:szCs w:val="20"/>
          <w:u w:val="single"/>
          <w:lang w:val="en-US"/>
        </w:rPr>
        <w:t>’</w:t>
      </w:r>
      <w:r w:rsidRPr="002719F4">
        <w:rPr>
          <w:noProof/>
          <w:sz w:val="20"/>
          <w:szCs w:val="20"/>
          <w:u w:val="single"/>
          <w:lang w:val="en-US"/>
        </w:rPr>
        <w:t xml:space="preserve"> table</w:t>
      </w:r>
      <w:r w:rsidRPr="002719F4">
        <w:rPr>
          <w:noProof/>
          <w:sz w:val="20"/>
          <w:szCs w:val="20"/>
          <w:lang w:val="en-US"/>
        </w:rPr>
        <w:t>:</w:t>
      </w:r>
    </w:p>
    <w:p w14:paraId="0CE813FF" w14:textId="6C9D6CC8" w:rsidR="006F4138" w:rsidRPr="002719F4" w:rsidRDefault="00A02EB7" w:rsidP="009C2A6F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>The state column has 5 values instead of 3. The value ‘New South Wales’ should be replaced with ‘NSW’ which abbreviated for New South Wales and the value ‘Victoria’ should be replaced wit</w:t>
      </w:r>
      <w:r w:rsidR="009B5450" w:rsidRPr="002719F4">
        <w:rPr>
          <w:noProof/>
          <w:sz w:val="20"/>
          <w:szCs w:val="20"/>
          <w:lang w:val="en-US"/>
        </w:rPr>
        <w:t>h ‘VIC’ instead.</w:t>
      </w:r>
    </w:p>
    <w:p w14:paraId="6B74D245" w14:textId="77777777" w:rsidR="00606EF1" w:rsidRPr="002719F4" w:rsidRDefault="00606EF1" w:rsidP="00606EF1">
      <w:pPr>
        <w:jc w:val="both"/>
        <w:rPr>
          <w:noProof/>
          <w:sz w:val="20"/>
          <w:szCs w:val="20"/>
          <w:lang w:val="en-US"/>
        </w:rPr>
      </w:pPr>
    </w:p>
    <w:p w14:paraId="106B981F" w14:textId="23725B59" w:rsidR="009C2A6F" w:rsidRPr="002719F4" w:rsidRDefault="009C2A6F" w:rsidP="009C2A6F">
      <w:p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 xml:space="preserve">With the </w:t>
      </w:r>
      <w:r w:rsidRPr="002719F4">
        <w:rPr>
          <w:noProof/>
          <w:sz w:val="20"/>
          <w:szCs w:val="20"/>
          <w:u w:val="single"/>
          <w:lang w:val="en-US"/>
        </w:rPr>
        <w:t>‘NewCustomerList’ table:</w:t>
      </w:r>
    </w:p>
    <w:p w14:paraId="6454F702" w14:textId="6B9B4A38" w:rsidR="008707A2" w:rsidRPr="002719F4" w:rsidRDefault="00AF037A" w:rsidP="00035237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 xml:space="preserve">As similar to ‘gender’ column in the CustomerDemographic table, each gender should correspond with an abbreviation </w:t>
      </w:r>
      <w:r w:rsidR="008707A2" w:rsidRPr="002719F4">
        <w:rPr>
          <w:noProof/>
          <w:sz w:val="20"/>
          <w:szCs w:val="20"/>
          <w:lang w:val="en-US"/>
        </w:rPr>
        <w:t>to reduce complexity.</w:t>
      </w:r>
      <w:r w:rsidR="00035237" w:rsidRPr="002719F4">
        <w:rPr>
          <w:noProof/>
          <w:sz w:val="20"/>
          <w:szCs w:val="20"/>
          <w:lang w:val="en-US"/>
        </w:rPr>
        <w:t xml:space="preserve"> It should have F/Female for female and M/Male for male, or more abbreviattions for genders if you preferred.</w:t>
      </w:r>
    </w:p>
    <w:p w14:paraId="35BACBE2" w14:textId="6C72202F" w:rsidR="00CE649D" w:rsidRPr="002719F4" w:rsidRDefault="003A0A4C" w:rsidP="00035237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 xml:space="preserve">The ‘DOB’ column  need to have the same date format for all cells. </w:t>
      </w:r>
      <w:r w:rsidR="00E53B2D" w:rsidRPr="002719F4">
        <w:rPr>
          <w:noProof/>
          <w:sz w:val="20"/>
          <w:szCs w:val="20"/>
          <w:lang w:val="en-US"/>
        </w:rPr>
        <w:t xml:space="preserve">For example, if a cell </w:t>
      </w:r>
      <w:r w:rsidR="009D4A2F" w:rsidRPr="002719F4">
        <w:rPr>
          <w:noProof/>
          <w:sz w:val="20"/>
          <w:szCs w:val="20"/>
          <w:lang w:val="en-US"/>
        </w:rPr>
        <w:t>has</w:t>
      </w:r>
      <w:r w:rsidR="00E53B2D" w:rsidRPr="002719F4">
        <w:rPr>
          <w:noProof/>
          <w:sz w:val="20"/>
          <w:szCs w:val="20"/>
          <w:lang w:val="en-US"/>
        </w:rPr>
        <w:t xml:space="preserve"> a date of 25 March 2022 then the date format should be </w:t>
      </w:r>
      <w:r w:rsidR="003A1D70" w:rsidRPr="002719F4">
        <w:rPr>
          <w:noProof/>
          <w:sz w:val="20"/>
          <w:szCs w:val="20"/>
          <w:lang w:val="en-US"/>
        </w:rPr>
        <w:t xml:space="preserve">in </w:t>
      </w:r>
      <w:r w:rsidR="00E53B2D" w:rsidRPr="002719F4">
        <w:rPr>
          <w:noProof/>
          <w:sz w:val="20"/>
          <w:szCs w:val="20"/>
          <w:lang w:val="en-US"/>
        </w:rPr>
        <w:t>25 – 03 – 2022 or 25/03/2022 for all the values.</w:t>
      </w:r>
    </w:p>
    <w:p w14:paraId="0828F284" w14:textId="58BC0BBF" w:rsidR="00085E86" w:rsidRPr="002719F4" w:rsidRDefault="00BE6572" w:rsidP="00645D76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>There are similar issues regarding the ‘job_industry_category’ and ‘job_title ‘ as</w:t>
      </w:r>
      <w:r w:rsidR="000A799E" w:rsidRPr="002719F4">
        <w:rPr>
          <w:noProof/>
          <w:sz w:val="20"/>
          <w:szCs w:val="20"/>
          <w:lang w:val="en-US"/>
        </w:rPr>
        <w:t xml:space="preserve"> mentioned above</w:t>
      </w:r>
      <w:r w:rsidR="00645D76" w:rsidRPr="002719F4">
        <w:rPr>
          <w:noProof/>
          <w:sz w:val="20"/>
          <w:szCs w:val="20"/>
          <w:lang w:val="en-US"/>
        </w:rPr>
        <w:t xml:space="preserve"> in the ‘CustomerDemographic’table.</w:t>
      </w:r>
    </w:p>
    <w:p w14:paraId="37972723" w14:textId="77777777" w:rsidR="009765F0" w:rsidRPr="002719F4" w:rsidRDefault="009765F0" w:rsidP="00606EF1">
      <w:pPr>
        <w:jc w:val="both"/>
        <w:rPr>
          <w:noProof/>
          <w:sz w:val="20"/>
          <w:szCs w:val="20"/>
          <w:lang w:val="en-US"/>
        </w:rPr>
      </w:pPr>
    </w:p>
    <w:p w14:paraId="74B1AB47" w14:textId="0150A809" w:rsidR="00606EF1" w:rsidRPr="002719F4" w:rsidRDefault="00606EF1" w:rsidP="00606EF1">
      <w:p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 xml:space="preserve">We move on to </w:t>
      </w:r>
      <w:r w:rsidRPr="002719F4">
        <w:rPr>
          <w:noProof/>
          <w:sz w:val="20"/>
          <w:szCs w:val="20"/>
          <w:u w:val="single"/>
          <w:lang w:val="en-US"/>
        </w:rPr>
        <w:t>the ‘Transactions’ table</w:t>
      </w:r>
      <w:r w:rsidR="000033A4" w:rsidRPr="002719F4">
        <w:rPr>
          <w:noProof/>
          <w:sz w:val="20"/>
          <w:szCs w:val="20"/>
          <w:lang w:val="en-US"/>
        </w:rPr>
        <w:t>:</w:t>
      </w:r>
    </w:p>
    <w:p w14:paraId="719892DC" w14:textId="560D3F82" w:rsidR="000033A4" w:rsidRPr="002719F4" w:rsidRDefault="000033A4" w:rsidP="000033A4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>There are blank section</w:t>
      </w:r>
      <w:r w:rsidR="00A77544" w:rsidRPr="002719F4">
        <w:rPr>
          <w:noProof/>
          <w:sz w:val="20"/>
          <w:szCs w:val="20"/>
          <w:lang w:val="en-US"/>
        </w:rPr>
        <w:t>s</w:t>
      </w:r>
      <w:r w:rsidRPr="002719F4">
        <w:rPr>
          <w:noProof/>
          <w:sz w:val="20"/>
          <w:szCs w:val="20"/>
          <w:lang w:val="en-US"/>
        </w:rPr>
        <w:t xml:space="preserve"> in the online section. Since I assume there are two options only, True or False, there should be no third option</w:t>
      </w:r>
      <w:r w:rsidR="004B5051" w:rsidRPr="002719F4">
        <w:rPr>
          <w:noProof/>
          <w:sz w:val="20"/>
          <w:szCs w:val="20"/>
          <w:lang w:val="en-US"/>
        </w:rPr>
        <w:t xml:space="preserve"> available.</w:t>
      </w:r>
    </w:p>
    <w:p w14:paraId="71879DEB" w14:textId="1C07CAF5" w:rsidR="003F3233" w:rsidRPr="002719F4" w:rsidRDefault="001A0CD9" w:rsidP="003F3233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>On the transaction id number 8708, there is an incorrectly formatted value in the ‘standard_cost’ column. Instead of writing 312.7350159 as in General Number format, we need to change it to the Currency format</w:t>
      </w:r>
      <w:r w:rsidR="005A7BF3" w:rsidRPr="002719F4">
        <w:rPr>
          <w:noProof/>
          <w:sz w:val="20"/>
          <w:szCs w:val="20"/>
          <w:lang w:val="en-US"/>
        </w:rPr>
        <w:t xml:space="preserve">; as same as for the transaction </w:t>
      </w:r>
      <w:r w:rsidR="005E5C97" w:rsidRPr="002719F4">
        <w:rPr>
          <w:noProof/>
          <w:sz w:val="20"/>
          <w:szCs w:val="20"/>
          <w:lang w:val="en-US"/>
        </w:rPr>
        <w:t xml:space="preserve">id </w:t>
      </w:r>
      <w:r w:rsidR="005A7BF3" w:rsidRPr="002719F4">
        <w:rPr>
          <w:noProof/>
          <w:sz w:val="20"/>
          <w:szCs w:val="20"/>
          <w:lang w:val="en-US"/>
        </w:rPr>
        <w:t>number 17469.</w:t>
      </w:r>
    </w:p>
    <w:p w14:paraId="03509886" w14:textId="6D22241F" w:rsidR="00CF5F9E" w:rsidRPr="002719F4" w:rsidRDefault="00EB380A" w:rsidP="00CF5F9E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>The ‘product_first_sold_date’ values are not written in date format but in General number format.</w:t>
      </w:r>
      <w:r w:rsidR="00CF5F9E" w:rsidRPr="002719F4">
        <w:rPr>
          <w:noProof/>
          <w:sz w:val="20"/>
          <w:szCs w:val="20"/>
          <w:lang w:val="en-US"/>
        </w:rPr>
        <w:t xml:space="preserve"> You should fix this column.</w:t>
      </w:r>
    </w:p>
    <w:p w14:paraId="61580AD8" w14:textId="77777777" w:rsidR="002E03BC" w:rsidRPr="002719F4" w:rsidRDefault="002E03BC" w:rsidP="002E03BC">
      <w:pPr>
        <w:jc w:val="both"/>
        <w:rPr>
          <w:noProof/>
          <w:sz w:val="20"/>
          <w:szCs w:val="20"/>
          <w:lang w:val="en-US"/>
        </w:rPr>
      </w:pPr>
    </w:p>
    <w:p w14:paraId="0D7F4F01" w14:textId="6A191778" w:rsidR="00F66F23" w:rsidRPr="002719F4" w:rsidRDefault="002E03BC" w:rsidP="002E03BC">
      <w:p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 xml:space="preserve">After every problems </w:t>
      </w:r>
      <w:r w:rsidR="005618F0">
        <w:rPr>
          <w:noProof/>
          <w:sz w:val="20"/>
          <w:szCs w:val="20"/>
          <w:lang w:val="en-US"/>
        </w:rPr>
        <w:t xml:space="preserve">have been </w:t>
      </w:r>
      <w:r w:rsidR="00D655B8" w:rsidRPr="002719F4">
        <w:rPr>
          <w:noProof/>
          <w:sz w:val="20"/>
          <w:szCs w:val="20"/>
          <w:lang w:val="en-US"/>
        </w:rPr>
        <w:t>addressed,</w:t>
      </w:r>
      <w:r w:rsidRPr="002719F4">
        <w:rPr>
          <w:noProof/>
          <w:sz w:val="20"/>
          <w:szCs w:val="20"/>
          <w:lang w:val="en-US"/>
        </w:rPr>
        <w:t xml:space="preserve"> you can go to the ‘NewCustomerList’ table and insert unique key values to each row of the table. This will help identify the customer distinctiveness.</w:t>
      </w:r>
      <w:r w:rsidR="00F66F23" w:rsidRPr="002719F4">
        <w:rPr>
          <w:noProof/>
          <w:sz w:val="20"/>
          <w:szCs w:val="20"/>
          <w:lang w:val="en-US"/>
        </w:rPr>
        <w:t xml:space="preserve"> From then you can move on to your next phase of analysis. </w:t>
      </w:r>
    </w:p>
    <w:p w14:paraId="4706606A" w14:textId="77777777" w:rsidR="00BF71CD" w:rsidRPr="002719F4" w:rsidRDefault="00BF71CD" w:rsidP="002E03BC">
      <w:pPr>
        <w:jc w:val="both"/>
        <w:rPr>
          <w:noProof/>
          <w:sz w:val="20"/>
          <w:szCs w:val="20"/>
          <w:lang w:val="en-US"/>
        </w:rPr>
      </w:pPr>
    </w:p>
    <w:p w14:paraId="04D1D384" w14:textId="09171E24" w:rsidR="00BF71CD" w:rsidRPr="002719F4" w:rsidRDefault="00BF71CD" w:rsidP="002E03BC">
      <w:pPr>
        <w:jc w:val="both"/>
        <w:rPr>
          <w:noProof/>
          <w:sz w:val="20"/>
          <w:szCs w:val="20"/>
          <w:lang w:val="en-US"/>
        </w:rPr>
      </w:pPr>
      <w:r w:rsidRPr="002719F4">
        <w:rPr>
          <w:noProof/>
          <w:sz w:val="20"/>
          <w:szCs w:val="20"/>
          <w:lang w:val="en-US"/>
        </w:rPr>
        <w:t>Warm Regards,</w:t>
      </w:r>
    </w:p>
    <w:p w14:paraId="3F547D6E" w14:textId="5CAC7A70" w:rsidR="00BF71CD" w:rsidRDefault="00BF71CD" w:rsidP="002E03BC">
      <w:pPr>
        <w:jc w:val="both"/>
        <w:rPr>
          <w:i/>
          <w:iCs/>
          <w:noProof/>
          <w:sz w:val="20"/>
          <w:szCs w:val="20"/>
          <w:lang w:val="en-US"/>
        </w:rPr>
      </w:pPr>
      <w:r w:rsidRPr="002719F4">
        <w:rPr>
          <w:i/>
          <w:iCs/>
          <w:noProof/>
          <w:sz w:val="20"/>
          <w:szCs w:val="20"/>
          <w:lang w:val="en-US"/>
        </w:rPr>
        <w:t>Quang Dong Nguyen</w:t>
      </w:r>
    </w:p>
    <w:sectPr w:rsidR="00BF71CD" w:rsidSect="007868F4">
      <w:pgSz w:w="11906" w:h="16838" w:code="9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271C"/>
    <w:multiLevelType w:val="hybridMultilevel"/>
    <w:tmpl w:val="314C9FBE"/>
    <w:lvl w:ilvl="0" w:tplc="561E3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161A3"/>
    <w:multiLevelType w:val="multilevel"/>
    <w:tmpl w:val="DEC8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328558">
    <w:abstractNumId w:val="0"/>
  </w:num>
  <w:num w:numId="2" w16cid:durableId="1867134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MjIwNjAwNbQAspV0lIJTi4sz8/NACkxqAU19SWEsAAAA"/>
  </w:docVars>
  <w:rsids>
    <w:rsidRoot w:val="00ED0EBB"/>
    <w:rsid w:val="000033A4"/>
    <w:rsid w:val="000101DD"/>
    <w:rsid w:val="00035237"/>
    <w:rsid w:val="00085E86"/>
    <w:rsid w:val="000A799E"/>
    <w:rsid w:val="000F1816"/>
    <w:rsid w:val="001223E2"/>
    <w:rsid w:val="0014162A"/>
    <w:rsid w:val="001A0CD9"/>
    <w:rsid w:val="00262881"/>
    <w:rsid w:val="002719F4"/>
    <w:rsid w:val="00277892"/>
    <w:rsid w:val="002B2A3B"/>
    <w:rsid w:val="002E03BC"/>
    <w:rsid w:val="0032336F"/>
    <w:rsid w:val="003A0A4C"/>
    <w:rsid w:val="003A1D70"/>
    <w:rsid w:val="003F3233"/>
    <w:rsid w:val="00486000"/>
    <w:rsid w:val="004974F6"/>
    <w:rsid w:val="004B5051"/>
    <w:rsid w:val="005179B2"/>
    <w:rsid w:val="005618F0"/>
    <w:rsid w:val="00561FD2"/>
    <w:rsid w:val="0059300D"/>
    <w:rsid w:val="00595AFA"/>
    <w:rsid w:val="005A7BF3"/>
    <w:rsid w:val="005E5C97"/>
    <w:rsid w:val="00603B96"/>
    <w:rsid w:val="00606EF1"/>
    <w:rsid w:val="00615398"/>
    <w:rsid w:val="00645D76"/>
    <w:rsid w:val="00663463"/>
    <w:rsid w:val="00696698"/>
    <w:rsid w:val="006F4138"/>
    <w:rsid w:val="0075503F"/>
    <w:rsid w:val="007868F4"/>
    <w:rsid w:val="00813A21"/>
    <w:rsid w:val="008707A2"/>
    <w:rsid w:val="008E7B6B"/>
    <w:rsid w:val="00915F0A"/>
    <w:rsid w:val="009175C6"/>
    <w:rsid w:val="00940517"/>
    <w:rsid w:val="00962328"/>
    <w:rsid w:val="009765F0"/>
    <w:rsid w:val="009B5450"/>
    <w:rsid w:val="009C2A6F"/>
    <w:rsid w:val="009C510A"/>
    <w:rsid w:val="009D4A2F"/>
    <w:rsid w:val="009F718C"/>
    <w:rsid w:val="00A02EB7"/>
    <w:rsid w:val="00A0726C"/>
    <w:rsid w:val="00A1783F"/>
    <w:rsid w:val="00A61E9E"/>
    <w:rsid w:val="00A77544"/>
    <w:rsid w:val="00A96EC0"/>
    <w:rsid w:val="00AC68D5"/>
    <w:rsid w:val="00AD27DF"/>
    <w:rsid w:val="00AF037A"/>
    <w:rsid w:val="00B059B7"/>
    <w:rsid w:val="00B50532"/>
    <w:rsid w:val="00B61013"/>
    <w:rsid w:val="00B8356E"/>
    <w:rsid w:val="00B91DC2"/>
    <w:rsid w:val="00B95216"/>
    <w:rsid w:val="00BD7CDC"/>
    <w:rsid w:val="00BE6572"/>
    <w:rsid w:val="00BF71CD"/>
    <w:rsid w:val="00C7505C"/>
    <w:rsid w:val="00CB1E02"/>
    <w:rsid w:val="00CD3355"/>
    <w:rsid w:val="00CE649D"/>
    <w:rsid w:val="00CF3683"/>
    <w:rsid w:val="00CF41AE"/>
    <w:rsid w:val="00CF5F9E"/>
    <w:rsid w:val="00D0544B"/>
    <w:rsid w:val="00D30A15"/>
    <w:rsid w:val="00D655B8"/>
    <w:rsid w:val="00D879F4"/>
    <w:rsid w:val="00DE0A56"/>
    <w:rsid w:val="00E00462"/>
    <w:rsid w:val="00E223C5"/>
    <w:rsid w:val="00E53B2D"/>
    <w:rsid w:val="00E95A89"/>
    <w:rsid w:val="00EB380A"/>
    <w:rsid w:val="00EC5642"/>
    <w:rsid w:val="00ED0EBB"/>
    <w:rsid w:val="00F66F23"/>
    <w:rsid w:val="00F7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FCD4"/>
  <w15:chartTrackingRefBased/>
  <w15:docId w15:val="{A009E01B-959A-4BAB-86A1-09ED2D50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6966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E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669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mantine-list-item">
    <w:name w:val="mantine-list-item"/>
    <w:basedOn w:val="Normal"/>
    <w:rsid w:val="0069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83</cp:revision>
  <dcterms:created xsi:type="dcterms:W3CDTF">2023-11-20T02:55:00Z</dcterms:created>
  <dcterms:modified xsi:type="dcterms:W3CDTF">2023-12-22T09:29:00Z</dcterms:modified>
</cp:coreProperties>
</file>