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45" w:rsidRDefault="006E0CE6" w:rsidP="006E0C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(BM05)</w:t>
      </w:r>
    </w:p>
    <w:tbl>
      <w:tblPr>
        <w:tblW w:w="10524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4678"/>
        <w:gridCol w:w="5846"/>
      </w:tblGrid>
      <w:tr w:rsidR="001E3F45" w:rsidTr="009F5915">
        <w:trPr>
          <w:trHeight w:val="700"/>
        </w:trPr>
        <w:tc>
          <w:tcPr>
            <w:tcW w:w="4678" w:type="dxa"/>
          </w:tcPr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0DEB1919" wp14:editId="0F2E7D1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22AB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4pt;margin-top:2.4pt;width:91.8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"/>
                  </w:pict>
                </mc:Fallback>
              </mc:AlternateContent>
            </w:r>
          </w:p>
        </w:tc>
        <w:tc>
          <w:tcPr>
            <w:tcW w:w="5846" w:type="dxa"/>
          </w:tcPr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0580DCBB" wp14:editId="3BA0A67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CC21B" id="Straight Arrow Connector 25" o:spid="_x0000_s1026" type="#_x0000_t32" style="position:absolute;margin-left:44pt;margin-top:18.4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"/>
                  </w:pict>
                </mc:Fallback>
              </mc:AlternateContent>
            </w:r>
          </w:p>
          <w:p w:rsidR="001E3F45" w:rsidRDefault="001E3F45" w:rsidP="009F591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E3F45" w:rsidRDefault="001E3F45" w:rsidP="001E3F4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:rsidR="001E3F45" w:rsidRDefault="001E3F45" w:rsidP="006E0CE6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:rsidR="001E3F45" w:rsidRPr="006E0CE6" w:rsidRDefault="001E3F45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Pr="006E0CE6">
        <w:rPr>
          <w:rFonts w:ascii="Times New Roman" w:eastAsia="Times New Roman" w:hAnsi="Times New Roman" w:cs="Times New Roman"/>
          <w:i/>
          <w:sz w:val="24"/>
          <w:szCs w:val="24"/>
        </w:rPr>
        <w:t>Vũ Thị Dương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.  Học hàm, học vị: Thạc sỹ </w:t>
      </w:r>
      <w:r w:rsidR="00400774" w:rsidRPr="006E0CE6">
        <w:rPr>
          <w:rFonts w:ascii="Times New Roman" w:eastAsia="Times New Roman" w:hAnsi="Times New Roman" w:cs="Times New Roman"/>
          <w:sz w:val="24"/>
          <w:szCs w:val="24"/>
        </w:rPr>
        <w:t>CNTT</w:t>
      </w:r>
    </w:p>
    <w:p w:rsidR="001E3F45" w:rsidRPr="006E0CE6" w:rsidRDefault="001E3F45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Đơn vị công tác: </w:t>
      </w:r>
      <w:r w:rsidRPr="006E0CE6"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1E3F45" w:rsidRPr="006E0CE6" w:rsidRDefault="001E3F45" w:rsidP="006E0CE6">
      <w:pPr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>Tên lớp:</w:t>
      </w:r>
      <w:r w:rsidR="008535AE" w:rsidRPr="006E0CE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6E0CE6" w:rsidRPr="006E0CE6">
        <w:rPr>
          <w:rFonts w:ascii="Times New Roman" w:eastAsia="Times New Roman" w:hAnsi="Times New Roman" w:cs="Times New Roman"/>
          <w:sz w:val="24"/>
          <w:szCs w:val="24"/>
        </w:rPr>
        <w:t>........</w:t>
      </w:r>
      <w:r w:rsidR="007B1A93" w:rsidRPr="006E0CE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6E0CE6" w:rsidRPr="006E0CE6">
        <w:rPr>
          <w:rFonts w:ascii="Times New Roman" w:eastAsia="Times New Roman" w:hAnsi="Times New Roman" w:cs="Times New Roman"/>
          <w:b/>
          <w:sz w:val="24"/>
          <w:szCs w:val="24"/>
        </w:rPr>
        <w:t>2020503175006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</w:t>
      </w:r>
      <w:r w:rsidR="006E0CE6" w:rsidRPr="006E0CE6">
        <w:rPr>
          <w:rFonts w:ascii="Times New Roman" w:eastAsia="Times New Roman" w:hAnsi="Times New Roman" w:cs="Times New Roman"/>
          <w:sz w:val="24"/>
          <w:szCs w:val="24"/>
        </w:rPr>
        <w:t>..................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>1</w:t>
      </w:r>
      <w:r w:rsidR="0034221D" w:rsidRPr="006E0CE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E3F45" w:rsidRPr="006E0CE6" w:rsidRDefault="001E3F45" w:rsidP="006E0CE6">
      <w:pPr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>Tên nhóm</w:t>
      </w:r>
      <w:r w:rsidR="006E0CE6" w:rsidRPr="006E0CE6">
        <w:rPr>
          <w:rFonts w:ascii="Times New Roman" w:eastAsia="Times New Roman" w:hAnsi="Times New Roman" w:cs="Times New Roman"/>
          <w:sz w:val="24"/>
          <w:szCs w:val="24"/>
        </w:rPr>
        <w:t xml:space="preserve"> : 12 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 w:rsidR="006E0CE6" w:rsidRPr="006E0CE6">
        <w:rPr>
          <w:rFonts w:ascii="Times New Roman" w:eastAsia="Times New Roman" w:hAnsi="Times New Roman" w:cs="Times New Roman"/>
          <w:sz w:val="24"/>
          <w:szCs w:val="24"/>
        </w:rPr>
        <w:t xml:space="preserve">Hồ Hữu Quang, Lê Đăng Quang, Phạm </w:t>
      </w:r>
      <w:r w:rsidR="006E0CE6">
        <w:rPr>
          <w:rFonts w:ascii="Times New Roman" w:eastAsia="Times New Roman" w:hAnsi="Times New Roman" w:cs="Times New Roman"/>
          <w:sz w:val="24"/>
          <w:szCs w:val="24"/>
        </w:rPr>
        <w:t xml:space="preserve">Ích Quảng,   </w:t>
      </w:r>
      <w:r w:rsidR="006E0CE6">
        <w:rPr>
          <w:rFonts w:ascii="Times New Roman" w:eastAsia="Times New Roman" w:hAnsi="Times New Roman" w:cs="Times New Roman"/>
          <w:sz w:val="24"/>
          <w:szCs w:val="24"/>
        </w:rPr>
        <w:t xml:space="preserve">Mẫn Văn Quân, Phạm Thanh Quý                                                                             </w:t>
      </w:r>
      <w:r w:rsidR="006E0C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1E3F45" w:rsidRPr="006E0CE6" w:rsidRDefault="001E3F45" w:rsidP="006E0CE6">
      <w:pPr>
        <w:tabs>
          <w:tab w:val="left" w:leader="dot" w:pos="907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6E0CE6" w:rsidRPr="006E0CE6">
        <w:rPr>
          <w:rFonts w:ascii="Times New Roman" w:eastAsia="Times New Roman" w:hAnsi="Times New Roman" w:cs="Times New Roman"/>
          <w:sz w:val="24"/>
          <w:szCs w:val="24"/>
        </w:rPr>
        <w:t>: Xây dựng chương trình quản lý nhóm môn học Java.</w:t>
      </w:r>
    </w:p>
    <w:p w:rsidR="001E3F45" w:rsidRPr="006E0CE6" w:rsidRDefault="001E3F45" w:rsidP="006E0CE6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6E0CE6"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W w:w="151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851"/>
        <w:gridCol w:w="1701"/>
        <w:gridCol w:w="1842"/>
        <w:gridCol w:w="1985"/>
        <w:gridCol w:w="1701"/>
        <w:gridCol w:w="1843"/>
      </w:tblGrid>
      <w:tr w:rsidR="006E0CE6" w:rsidTr="006E0CE6">
        <w:trPr>
          <w:trHeight w:val="561"/>
        </w:trPr>
        <w:tc>
          <w:tcPr>
            <w:tcW w:w="625" w:type="dxa"/>
            <w:shd w:val="clear" w:color="auto" w:fill="auto"/>
            <w:vAlign w:val="center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Mục tiêu</w:t>
            </w:r>
          </w:p>
        </w:tc>
        <w:tc>
          <w:tcPr>
            <w:tcW w:w="3827" w:type="dxa"/>
            <w:vAlign w:val="center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Tiêu chí đánh giá sản phẩm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Điểm tối đa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6E0CE6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 đánh giá Hồ Hữu Quang</w:t>
            </w:r>
          </w:p>
        </w:tc>
        <w:tc>
          <w:tcPr>
            <w:tcW w:w="1842" w:type="dxa"/>
          </w:tcPr>
          <w:p w:rsidR="009854E7" w:rsidRDefault="006E0CE6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 đánh giá</w:t>
            </w:r>
          </w:p>
          <w:p w:rsidR="006E0CE6" w:rsidRPr="006E0CE6" w:rsidRDefault="006E0CE6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Lê Đăng Quang</w:t>
            </w:r>
          </w:p>
        </w:tc>
        <w:tc>
          <w:tcPr>
            <w:tcW w:w="1985" w:type="dxa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 w:rsidR="006E0CE6">
              <w:rPr>
                <w:rFonts w:ascii="Times New Roman" w:eastAsia="Times New Roman" w:hAnsi="Times New Roman" w:cs="Times New Roman"/>
                <w:b/>
              </w:rPr>
              <w:t>Phạm Thanh Quý</w:t>
            </w:r>
          </w:p>
        </w:tc>
        <w:tc>
          <w:tcPr>
            <w:tcW w:w="1701" w:type="dxa"/>
          </w:tcPr>
          <w:p w:rsidR="009854E7" w:rsidRPr="006E0CE6" w:rsidRDefault="009854E7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 w:rsidR="006E0CE6">
              <w:rPr>
                <w:rFonts w:ascii="Times New Roman" w:eastAsia="Times New Roman" w:hAnsi="Times New Roman" w:cs="Times New Roman"/>
                <w:b/>
              </w:rPr>
              <w:t>Mẫn Văn Quân</w:t>
            </w:r>
          </w:p>
        </w:tc>
        <w:tc>
          <w:tcPr>
            <w:tcW w:w="1843" w:type="dxa"/>
          </w:tcPr>
          <w:p w:rsidR="009854E7" w:rsidRPr="006E0CE6" w:rsidRDefault="006E0CE6" w:rsidP="006E0CE6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>
              <w:rPr>
                <w:rFonts w:ascii="Times New Roman" w:eastAsia="Times New Roman" w:hAnsi="Times New Roman" w:cs="Times New Roman"/>
                <w:b/>
              </w:rPr>
              <w:t>Phạm ích Quảng</w:t>
            </w:r>
          </w:p>
        </w:tc>
      </w:tr>
      <w:tr w:rsidR="006E0CE6" w:rsidTr="006E0CE6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Kiến thức</w:t>
            </w:r>
          </w:p>
        </w:tc>
        <w:tc>
          <w:tcPr>
            <w:tcW w:w="3827" w:type="dxa"/>
          </w:tcPr>
          <w:p w:rsidR="009854E7" w:rsidRPr="006E0CE6" w:rsidRDefault="009854E7" w:rsidP="006975CB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Vận dụng được kiển thức lập trình hướng đối tượng vào lập trình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6E0CE6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</w:tcPr>
          <w:p w:rsidR="006E0CE6" w:rsidRPr="006E0CE6" w:rsidRDefault="009854E7" w:rsidP="00C506B0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Hiểu được các khái niệm bẫy lỗi, xử lý gom rác, tuyển tập đối tượng, đơn – đa luồng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6E0CE6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Hiểu và quản lý được giao diện đồ họa trong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6E0CE6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Kỹ năng</w:t>
            </w:r>
          </w:p>
        </w:tc>
        <w:tc>
          <w:tcPr>
            <w:tcW w:w="3827" w:type="dxa"/>
          </w:tcPr>
          <w:p w:rsidR="009854E7" w:rsidRPr="006E0CE6" w:rsidRDefault="009854E7" w:rsidP="00B143A7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 xml:space="preserve">Sử dụng và khai thác được một phần mềm hỗ trợ </w:t>
            </w:r>
            <w:r w:rsidR="006975CB" w:rsidRPr="006E0CE6">
              <w:rPr>
                <w:rFonts w:ascii="Times New Roman" w:eastAsia="Times New Roman" w:hAnsi="Times New Roman" w:cs="Times New Roman"/>
              </w:rPr>
              <w:t xml:space="preserve">xây dựng </w:t>
            </w:r>
            <w:r w:rsidRPr="006E0CE6">
              <w:rPr>
                <w:rFonts w:ascii="Times New Roman" w:eastAsia="Times New Roman" w:hAnsi="Times New Roman" w:cs="Times New Roman"/>
              </w:rPr>
              <w:t xml:space="preserve">bài toán được giao. </w:t>
            </w:r>
          </w:p>
          <w:p w:rsidR="006975CB" w:rsidRPr="006E0CE6" w:rsidRDefault="006975CB" w:rsidP="00B143A7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Áp dụng được quy trình xây dựng phần mềm vào giải quyết bài toán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6E0CE6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Thái độ</w:t>
            </w:r>
          </w:p>
        </w:tc>
        <w:tc>
          <w:tcPr>
            <w:tcW w:w="3827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6E0CE6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Tổng số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  <w:tc>
          <w:tcPr>
            <w:tcW w:w="1842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9854E7" w:rsidRPr="006E0CE6" w:rsidRDefault="009854E7" w:rsidP="009F5915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1E3F45" w:rsidRDefault="001E3F45" w:rsidP="001E3F45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   tháng  năm 2020</w:t>
      </w:r>
    </w:p>
    <w:p w:rsidR="001E3F45" w:rsidRDefault="001E3F45" w:rsidP="001E3F45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GIẢNG VIÊN</w:t>
      </w:r>
    </w:p>
    <w:p w:rsidR="007F62B0" w:rsidRDefault="001E3F45" w:rsidP="001E3F45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(Ký và ghi rõ họ tên)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7F62B0" w:rsidRDefault="007F62B0" w:rsidP="001E3F45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7F62B0" w:rsidRDefault="007F62B0" w:rsidP="001E3F45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6E0CE6" w:rsidRDefault="007F62B0" w:rsidP="00313855">
      <w:pPr>
        <w:tabs>
          <w:tab w:val="center" w:pos="729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1E3F45"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  <w:r w:rsidR="006E0CE6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E0CE6" w:rsidRDefault="006E0CE6" w:rsidP="006E0C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(BM05)</w:t>
      </w:r>
    </w:p>
    <w:tbl>
      <w:tblPr>
        <w:tblW w:w="10524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4678"/>
        <w:gridCol w:w="5846"/>
      </w:tblGrid>
      <w:tr w:rsidR="006E0CE6" w:rsidTr="009A4BCD">
        <w:trPr>
          <w:trHeight w:val="700"/>
        </w:trPr>
        <w:tc>
          <w:tcPr>
            <w:tcW w:w="4678" w:type="dxa"/>
          </w:tcPr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hidden="0" allowOverlap="1" wp14:anchorId="281E5E3C" wp14:editId="3011F09A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07FDD" id="Straight Arrow Connector 3" o:spid="_x0000_s1026" type="#_x0000_t32" style="position:absolute;margin-left:64pt;margin-top:2.4pt;width:91.85pt;height:1pt;z-index:25166540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"/>
                  </w:pict>
                </mc:Fallback>
              </mc:AlternateContent>
            </w:r>
          </w:p>
        </w:tc>
        <w:tc>
          <w:tcPr>
            <w:tcW w:w="5846" w:type="dxa"/>
          </w:tcPr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hidden="0" allowOverlap="1" wp14:anchorId="3B47FE64" wp14:editId="53F70FE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9F86B" id="Straight Arrow Connector 4" o:spid="_x0000_s1026" type="#_x0000_t32" style="position:absolute;margin-left:44pt;margin-top:18.4pt;width:135.4pt;height:1pt;z-index:25166643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"/>
                  </w:pict>
                </mc:Fallback>
              </mc:AlternateContent>
            </w:r>
          </w:p>
          <w:p w:rsidR="006E0CE6" w:rsidRDefault="006E0CE6" w:rsidP="009A4BC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E0CE6" w:rsidRDefault="006E0CE6" w:rsidP="006E0CE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:rsidR="006E0CE6" w:rsidRDefault="006E0CE6" w:rsidP="006E0CE6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:rsidR="006E0CE6" w:rsidRP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="00C03919" w:rsidRPr="00C03919">
        <w:rPr>
          <w:rFonts w:ascii="Times New Roman" w:eastAsia="Times New Roman" w:hAnsi="Times New Roman" w:cs="Times New Roman"/>
          <w:i/>
          <w:sz w:val="24"/>
          <w:szCs w:val="24"/>
        </w:rPr>
        <w:t>Hoàng Quang Huy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>.  Học hàm, học vị: Thạc sỹ CNTT</w:t>
      </w:r>
    </w:p>
    <w:p w:rsidR="006E0CE6" w:rsidRP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Đơn vị công tác: </w:t>
      </w:r>
      <w:r w:rsidRPr="006E0CE6"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6E0CE6" w:rsidRPr="006E0CE6" w:rsidRDefault="006E0CE6" w:rsidP="006E0CE6">
      <w:pPr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>Tên lớp: : ........</w:t>
      </w:r>
      <w:r w:rsidRPr="006E0CE6">
        <w:rPr>
          <w:rFonts w:ascii="Times New Roman" w:eastAsia="Times New Roman" w:hAnsi="Times New Roman" w:cs="Times New Roman"/>
          <w:b/>
          <w:sz w:val="24"/>
          <w:szCs w:val="24"/>
        </w:rPr>
        <w:t>202020503175006</w:t>
      </w:r>
      <w:r w:rsidRPr="006E0CE6"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..................13</w:t>
      </w:r>
    </w:p>
    <w:p w:rsidR="006E0CE6" w:rsidRPr="006E0CE6" w:rsidRDefault="006E0CE6" w:rsidP="006E0CE6">
      <w:pPr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 xml:space="preserve">Tên nhóm : 12 Họ và tên thành viên nhóm:Hồ Hữu Quang, Lê Đăng Quang, Phạm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Ích Quảng,   Mẫn Văn Quân, Phạm Thanh Quý                                                                                                                                                                                     </w:t>
      </w:r>
    </w:p>
    <w:p w:rsidR="006E0CE6" w:rsidRPr="006E0CE6" w:rsidRDefault="006E0CE6" w:rsidP="006E0CE6">
      <w:pPr>
        <w:tabs>
          <w:tab w:val="left" w:leader="dot" w:pos="907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sz w:val="24"/>
          <w:szCs w:val="24"/>
        </w:rPr>
        <w:t>Tên sản phẩm: Xây dựng chương trình quản lý nhóm môn học Java.</w:t>
      </w:r>
    </w:p>
    <w:p w:rsidR="006E0CE6" w:rsidRPr="006E0CE6" w:rsidRDefault="006E0CE6" w:rsidP="006E0CE6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CE6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6E0CE6"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W w:w="151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851"/>
        <w:gridCol w:w="1701"/>
        <w:gridCol w:w="1842"/>
        <w:gridCol w:w="1985"/>
        <w:gridCol w:w="1701"/>
        <w:gridCol w:w="1843"/>
      </w:tblGrid>
      <w:tr w:rsidR="006E0CE6" w:rsidTr="009A4BCD">
        <w:trPr>
          <w:trHeight w:val="561"/>
        </w:trPr>
        <w:tc>
          <w:tcPr>
            <w:tcW w:w="625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Mục tiêu</w:t>
            </w:r>
          </w:p>
        </w:tc>
        <w:tc>
          <w:tcPr>
            <w:tcW w:w="3827" w:type="dxa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Tiêu chí đánh giá sản phẩm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Điểm tối đa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 đánh giá Hồ Hữu Quang</w:t>
            </w:r>
          </w:p>
        </w:tc>
        <w:tc>
          <w:tcPr>
            <w:tcW w:w="1842" w:type="dxa"/>
          </w:tcPr>
          <w:p w:rsid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 đánh giá</w:t>
            </w:r>
          </w:p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Lê Đăng Quang</w:t>
            </w: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>
              <w:rPr>
                <w:rFonts w:ascii="Times New Roman" w:eastAsia="Times New Roman" w:hAnsi="Times New Roman" w:cs="Times New Roman"/>
                <w:b/>
              </w:rPr>
              <w:t>Phạm Thanh Quý</w:t>
            </w: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>
              <w:rPr>
                <w:rFonts w:ascii="Times New Roman" w:eastAsia="Times New Roman" w:hAnsi="Times New Roman" w:cs="Times New Roman"/>
                <w:b/>
              </w:rPr>
              <w:t>Mẫn Văn Quân</w:t>
            </w: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 xml:space="preserve">Điểm đánh giá </w:t>
            </w:r>
            <w:r>
              <w:rPr>
                <w:rFonts w:ascii="Times New Roman" w:eastAsia="Times New Roman" w:hAnsi="Times New Roman" w:cs="Times New Roman"/>
                <w:b/>
              </w:rPr>
              <w:t>Phạm ích Quảng</w:t>
            </w:r>
          </w:p>
        </w:tc>
      </w:tr>
      <w:tr w:rsidR="006E0CE6" w:rsidTr="009A4BCD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Kiến thức</w:t>
            </w:r>
          </w:p>
        </w:tc>
        <w:tc>
          <w:tcPr>
            <w:tcW w:w="3827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Vận dụng được kiển thức lập trình hướng đối tượng vào lập trình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9A4BCD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0CE6">
              <w:rPr>
                <w:rFonts w:ascii="Times New Roman" w:eastAsia="Times New Roman" w:hAnsi="Times New Roman" w:cs="Times New Roman"/>
                <w:sz w:val="20"/>
                <w:szCs w:val="20"/>
              </w:rPr>
              <w:t>Hiểu được các khái niệm bẫy lỗi, xử lý gom rác, tuyển tập đối tượng, đơn – đa luồng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9A4BCD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Hiểu và quản lý được giao diện đồ họa trong java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9A4BCD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Kỹ năng</w:t>
            </w:r>
          </w:p>
        </w:tc>
        <w:tc>
          <w:tcPr>
            <w:tcW w:w="3827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 xml:space="preserve">Sử dụng và khai thác được một phần mềm hỗ trợ xây dựng bài toán được giao. </w:t>
            </w:r>
          </w:p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Áp dụng được quy trình xây dựng phần mềm vào giải quyết bài toán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9A4BCD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Thái độ</w:t>
            </w:r>
          </w:p>
        </w:tc>
        <w:tc>
          <w:tcPr>
            <w:tcW w:w="3827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6E0C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E0CE6" w:rsidTr="009A4BCD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Tổng số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E0CE6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  <w:tc>
          <w:tcPr>
            <w:tcW w:w="1842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6E0CE6" w:rsidRPr="006E0CE6" w:rsidRDefault="006E0CE6" w:rsidP="009A4BCD">
            <w:pPr>
              <w:tabs>
                <w:tab w:val="center" w:pos="1276"/>
                <w:tab w:val="center" w:pos="5954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   tháng  năm 2020</w:t>
      </w:r>
    </w:p>
    <w:p w:rsid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GIẢNG VIÊN</w:t>
      </w:r>
    </w:p>
    <w:p w:rsid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(Ký và ghi rõ họ tên)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6E0CE6" w:rsidRDefault="006E0CE6" w:rsidP="006E0CE6">
      <w:pPr>
        <w:tabs>
          <w:tab w:val="center" w:pos="1276"/>
          <w:tab w:val="center" w:pos="5954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6E0CE6" w:rsidRPr="00C03919" w:rsidRDefault="006E0CE6" w:rsidP="006E0CE6">
      <w:pPr>
        <w:tabs>
          <w:tab w:val="center" w:pos="72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C03919" w:rsidRPr="00C03919">
        <w:rPr>
          <w:rFonts w:ascii="Times New Roman" w:eastAsia="Times New Roman" w:hAnsi="Times New Roman" w:cs="Times New Roman"/>
          <w:i/>
          <w:sz w:val="24"/>
          <w:szCs w:val="24"/>
        </w:rPr>
        <w:t xml:space="preserve">Hoàng </w:t>
      </w:r>
      <w:bookmarkStart w:id="1" w:name="_GoBack"/>
      <w:bookmarkEnd w:id="1"/>
      <w:r w:rsidR="00C03919" w:rsidRPr="00C03919">
        <w:rPr>
          <w:rFonts w:ascii="Times New Roman" w:eastAsia="Times New Roman" w:hAnsi="Times New Roman" w:cs="Times New Roman"/>
          <w:i/>
          <w:sz w:val="24"/>
          <w:szCs w:val="24"/>
        </w:rPr>
        <w:t>Quang Huy</w:t>
      </w:r>
      <w:r w:rsidRPr="00C03919">
        <w:rPr>
          <w:rFonts w:ascii="Times New Roman" w:eastAsia="Times New Roman" w:hAnsi="Times New Roman" w:cs="Times New Roman"/>
          <w:sz w:val="24"/>
          <w:szCs w:val="24"/>
        </w:rPr>
        <w:tab/>
      </w:r>
      <w:r w:rsidRPr="00C0391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0CE6" w:rsidRPr="00391000" w:rsidRDefault="006E0CE6" w:rsidP="006E0CE6">
      <w:pPr>
        <w:spacing w:line="312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E0CE6" w:rsidRPr="00313855" w:rsidRDefault="006E0CE6" w:rsidP="00313855">
      <w:pPr>
        <w:tabs>
          <w:tab w:val="center" w:pos="7290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6E0CE6" w:rsidRPr="00313855" w:rsidSect="006E0CE6">
      <w:pgSz w:w="15840" w:h="12240" w:orient="landscape" w:code="1"/>
      <w:pgMar w:top="709" w:right="624" w:bottom="357" w:left="425" w:header="142" w:footer="289" w:gutter="0"/>
      <w:cols w:space="720" w:equalWidth="0">
        <w:col w:w="940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45"/>
    <w:rsid w:val="00027C7F"/>
    <w:rsid w:val="000C76E4"/>
    <w:rsid w:val="001207CA"/>
    <w:rsid w:val="00183D13"/>
    <w:rsid w:val="001E3F45"/>
    <w:rsid w:val="00313855"/>
    <w:rsid w:val="0034221D"/>
    <w:rsid w:val="00391000"/>
    <w:rsid w:val="0039461A"/>
    <w:rsid w:val="00400774"/>
    <w:rsid w:val="00402B49"/>
    <w:rsid w:val="00504B0D"/>
    <w:rsid w:val="00520997"/>
    <w:rsid w:val="006975CB"/>
    <w:rsid w:val="006D6EC1"/>
    <w:rsid w:val="006E0CE6"/>
    <w:rsid w:val="007B1A93"/>
    <w:rsid w:val="007F62B0"/>
    <w:rsid w:val="008535AE"/>
    <w:rsid w:val="008B0EA7"/>
    <w:rsid w:val="00900FC2"/>
    <w:rsid w:val="009854E7"/>
    <w:rsid w:val="009A5FCA"/>
    <w:rsid w:val="00B143A7"/>
    <w:rsid w:val="00B24218"/>
    <w:rsid w:val="00C03919"/>
    <w:rsid w:val="00C506B0"/>
    <w:rsid w:val="00CC4CD6"/>
    <w:rsid w:val="00D4446E"/>
    <w:rsid w:val="00D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8BF3"/>
  <w15:chartTrackingRefBased/>
  <w15:docId w15:val="{57627338-6BFF-41A1-A14E-3BD900F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CE6"/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FA3D1F-6F1D-475F-A577-07A78383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2XHQ</cp:lastModifiedBy>
  <cp:revision>13</cp:revision>
  <dcterms:created xsi:type="dcterms:W3CDTF">2021-04-13T03:24:00Z</dcterms:created>
  <dcterms:modified xsi:type="dcterms:W3CDTF">2021-05-27T21:38:00Z</dcterms:modified>
</cp:coreProperties>
</file>