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1B4B"/>
          <w:sz w:val="44"/>
        </w:rPr>
        <w:t>MFO 5-LANES GENEALOGY PLANNER</w:t>
      </w:r>
    </w:p>
    <w:p>
      <w:pPr>
        <w:spacing w:before="0" w:after="240"/>
      </w:pPr>
      <w:r>
        <w:rPr>
          <w:rFonts w:ascii="Arial" w:hAnsi="Arial"/>
          <w:b/>
          <w:color w:val="4338CA"/>
          <w:sz w:val="24"/>
        </w:rPr>
        <w:t>TÀI LIỆU HANDOFF KỸ THUẬT &amp; QUY CÁCH DỰ ÁN (PHA 1)</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200" w:type="dxa"/>
              <w:right w:w="200" w:type="dxa"/>
            </w:tcMar>
            <w:tcBorders>
              <w:top w:val="single" w:sz="6" w:space="0" w:color="CBD5E1"/>
              <w:left w:val="single" w:sz="18" w:space="0" w:color="1E1B4B"/>
              <w:bottom w:val="single" w:sz="6" w:space="0" w:color="CBD5E1"/>
              <w:right w:val="single" w:sz="6" w:space="0" w:color="CBD5E1"/>
            </w:tcBorders>
          </w:tcPr>
          <w:p>
            <w:pPr>
              <w:spacing w:after="0"/>
            </w:pPr>
            <w:r>
              <w:rPr>
                <w:b/>
              </w:rPr>
              <w:t xml:space="preserve">Dự án: </w:t>
            </w:r>
            <w:r>
              <w:t>MFO Genealogy Planner (Management of Family Origins)</w:t>
              <w:br/>
            </w:r>
            <w:r>
              <w:rPr>
                <w:b/>
              </w:rPr>
              <w:t xml:space="preserve">Phân hệ: </w:t>
            </w:r>
            <w:r>
              <w:t>Action Form (AF) &amp; Căn chỉnh Đồ thị 5L (5-Generational Lanes Canvas)</w:t>
              <w:br/>
            </w:r>
            <w:r>
              <w:rPr>
                <w:b/>
              </w:rPr>
              <w:t xml:space="preserve">Trạng thái: </w:t>
            </w:r>
            <w:r>
              <w:t>Hoàn thành 100% UAT Pha 1 (Tạo khung trình 5L)</w:t>
              <w:br/>
            </w:r>
            <w:r>
              <w:rPr>
                <w:b/>
              </w:rPr>
              <w:t xml:space="preserve">Ngày lập: </w:t>
            </w:r>
            <w:r>
              <w:t>03/10/2026</w:t>
            </w:r>
          </w:p>
        </w:tc>
      </w:tr>
    </w:tbl>
    <w:p>
      <w:pPr>
        <w:spacing w:after="120"/>
      </w:pPr>
    </w:p>
    <w:p>
      <w:pPr>
        <w:keepNext/>
        <w:spacing w:before="320" w:after="120"/>
      </w:pPr>
      <w:r>
        <w:rPr>
          <w:rFonts w:ascii="Arial" w:hAnsi="Arial"/>
          <w:b/>
          <w:color w:val="1E1B4B"/>
          <w:sz w:val="30"/>
        </w:rPr>
        <w:t>I. MÃ NGUỒN CƠ SỞ ĐÃ UAT THÀNH CÔNG</w:t>
      </w:r>
    </w:p>
    <w:p>
      <w:r>
        <w:rPr>
          <w:b/>
          <w:color w:val="4338CA"/>
        </w:rPr>
        <w:t>1. frontend/src/features/genealogy/components/FamilyCoupleNode.jsx</w:t>
      </w:r>
    </w:p>
    <w:p>
      <w:pPr>
        <w:pStyle w:val="ListBullet"/>
      </w:pPr>
      <w:r>
        <w:rPr>
          <w:b/>
        </w:rPr>
        <w:t xml:space="preserve">Version: </w:t>
      </w:r>
      <w:r>
        <w:t>2.2.1-A15-ANCHOR-SPACE-DRAGGABLE-READY</w:t>
      </w:r>
    </w:p>
    <w:p>
      <w:pPr>
        <w:pStyle w:val="ListBullet"/>
      </w:pPr>
      <w:r>
        <w:rPr>
          <w:b/>
        </w:rPr>
        <w:t xml:space="preserve">Chức năng: </w:t>
      </w:r>
      <w:r>
        <w:t>Custom React Flow Node đại diện cho Cụm Hôn phối (1 Owner + N Tabs Vợ/Chồng), Handles đa điểm (22% &amp; 78%), Avatar 'XT' cho nhân sự nháp mới tạo.</w:t>
      </w:r>
    </w:p>
    <w:p>
      <w:r>
        <w:rPr>
          <w:b/>
          <w:color w:val="4338CA"/>
        </w:rPr>
        <w:t>2. frontend/src/pages/OpMfoPlanPage.jsx</w:t>
      </w:r>
    </w:p>
    <w:p>
      <w:pPr>
        <w:pStyle w:val="ListBullet"/>
      </w:pPr>
      <w:r>
        <w:rPr>
          <w:b/>
        </w:rPr>
        <w:t xml:space="preserve">Version: </w:t>
      </w:r>
      <w:r>
        <w:t>1.4.34-GRAPH-EDGE-CHILD-LOOKUP</w:t>
      </w:r>
    </w:p>
    <w:p>
      <w:pPr>
        <w:pStyle w:val="ListBullet"/>
      </w:pPr>
      <w:r>
        <w:rPr>
          <w:b/>
        </w:rPr>
        <w:t xml:space="preserve">Chức năng: </w:t>
      </w:r>
      <w:r>
        <w:t>Quản lý Canvas React Flow 5L, khống chế tọa độ Y theo tầng Đời, tra cứu tên con trực tiếp qua Graph Edges, render Action Form Portal.</w:t>
      </w:r>
    </w:p>
    <w:p>
      <w:pPr>
        <w:keepNext/>
        <w:spacing w:before="320" w:after="120"/>
      </w:pPr>
      <w:r>
        <w:rPr>
          <w:rFonts w:ascii="Arial" w:hAnsi="Arial"/>
          <w:b/>
          <w:color w:val="1E1B4B"/>
          <w:sz w:val="30"/>
        </w:rPr>
        <w:t>II. CÁC BẢNG CỜ TRẠNG THÁI (FLAGS) &amp; BẢN BỒI DỮ LIỆU</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37"/>
        <w:gridCol w:w="2437"/>
        <w:gridCol w:w="2437"/>
        <w:gridCol w:w="2437"/>
      </w:tblGrid>
      <w:tr>
        <w:tc>
          <w:tcPr>
            <w:tcW w:type="dxa" w:w="2592"/>
            <w:shd w:fill="1E1B4B"/>
            <w:tcMar>
              <w:top w:w="100" w:type="dxa"/>
              <w:bottom w:w="100" w:type="dxa"/>
              <w:left w:w="100" w:type="dxa"/>
              <w:right w:w="100" w:type="dxa"/>
            </w:tcMar>
          </w:tcPr>
          <w:p>
            <w:pPr>
              <w:jc w:val="left"/>
            </w:pPr>
            <w:r>
              <w:rPr>
                <w:b/>
                <w:color w:val="FFFFFF"/>
                <w:sz w:val="19"/>
              </w:rPr>
              <w:t>Tên Cờ / Variable</w:t>
            </w:r>
          </w:p>
        </w:tc>
        <w:tc>
          <w:tcPr>
            <w:tcW w:type="dxa" w:w="1584"/>
            <w:shd w:fill="1E1B4B"/>
            <w:tcMar>
              <w:top w:w="100" w:type="dxa"/>
              <w:bottom w:w="100" w:type="dxa"/>
              <w:left w:w="100" w:type="dxa"/>
              <w:right w:w="100" w:type="dxa"/>
            </w:tcMar>
          </w:tcPr>
          <w:p>
            <w:pPr>
              <w:jc w:val="left"/>
            </w:pPr>
            <w:r>
              <w:rPr>
                <w:b/>
                <w:color w:val="FFFFFF"/>
                <w:sz w:val="19"/>
              </w:rPr>
              <w:t>Kiểu Dữ Liệu</w:t>
            </w:r>
          </w:p>
        </w:tc>
        <w:tc>
          <w:tcPr>
            <w:tcW w:type="dxa" w:w="2304"/>
            <w:shd w:fill="1E1B4B"/>
            <w:tcMar>
              <w:top w:w="100" w:type="dxa"/>
              <w:bottom w:w="100" w:type="dxa"/>
              <w:left w:w="100" w:type="dxa"/>
              <w:right w:w="100" w:type="dxa"/>
            </w:tcMar>
          </w:tcPr>
          <w:p>
            <w:pPr>
              <w:jc w:val="left"/>
            </w:pPr>
            <w:r>
              <w:rPr>
                <w:b/>
                <w:color w:val="FFFFFF"/>
                <w:sz w:val="19"/>
              </w:rPr>
              <w:t>Vị Trí / Scope</w:t>
            </w:r>
          </w:p>
        </w:tc>
        <w:tc>
          <w:tcPr>
            <w:tcW w:type="dxa" w:w="3168"/>
            <w:shd w:fill="1E1B4B"/>
            <w:tcMar>
              <w:top w:w="100" w:type="dxa"/>
              <w:bottom w:w="100" w:type="dxa"/>
              <w:left w:w="100" w:type="dxa"/>
              <w:right w:w="100" w:type="dxa"/>
            </w:tcMar>
          </w:tcPr>
          <w:p>
            <w:pPr>
              <w:jc w:val="left"/>
            </w:pPr>
            <w:r>
              <w:rPr>
                <w:b/>
                <w:color w:val="FFFFFF"/>
                <w:sz w:val="19"/>
              </w:rPr>
              <w:t>Ý Nghĩa &amp; Tác Dụng</w:t>
            </w:r>
          </w:p>
        </w:tc>
      </w:tr>
      <w:tr>
        <w:tc>
          <w:tcPr>
            <w:tcW w:type="dxa" w:w="2592"/>
            <w:shd w:fill="FFFFFF"/>
            <w:tcMar>
              <w:top w:w="80" w:type="dxa"/>
              <w:bottom w:w="80" w:type="dxa"/>
              <w:left w:w="100" w:type="dxa"/>
              <w:right w:w="100" w:type="dxa"/>
            </w:tcMar>
          </w:tcPr>
          <w:p>
            <w:r>
              <w:rPr>
                <w:rFonts w:ascii="Consolas" w:hAnsi="Consolas"/>
                <w:b/>
                <w:sz w:val="18"/>
              </w:rPr>
              <w:t>isEmptyNode</w:t>
            </w:r>
          </w:p>
        </w:tc>
        <w:tc>
          <w:tcPr>
            <w:tcW w:type="dxa" w:w="1584"/>
            <w:shd w:fill="FFFFFF"/>
            <w:tcMar>
              <w:top w:w="80" w:type="dxa"/>
              <w:bottom w:w="80" w:type="dxa"/>
              <w:left w:w="100" w:type="dxa"/>
              <w:right w:w="100" w:type="dxa"/>
            </w:tcMar>
          </w:tcPr>
          <w:p>
            <w:r>
              <w:rPr>
                <w:sz w:val="18"/>
              </w:rPr>
              <w:t>Boolean</w:t>
            </w:r>
          </w:p>
        </w:tc>
        <w:tc>
          <w:tcPr>
            <w:tcW w:type="dxa" w:w="2304"/>
            <w:shd w:fill="FFFFFF"/>
            <w:tcMar>
              <w:top w:w="80" w:type="dxa"/>
              <w:bottom w:w="80" w:type="dxa"/>
              <w:left w:w="100" w:type="dxa"/>
              <w:right w:w="100" w:type="dxa"/>
            </w:tcMar>
          </w:tcPr>
          <w:p>
            <w:r>
              <w:rPr>
                <w:sz w:val="18"/>
              </w:rPr>
              <w:t>activeActionNode</w:t>
            </w:r>
          </w:p>
        </w:tc>
        <w:tc>
          <w:tcPr>
            <w:tcW w:type="dxa" w:w="3168"/>
            <w:shd w:fill="FFFFFF"/>
            <w:tcMar>
              <w:top w:w="80" w:type="dxa"/>
              <w:bottom w:w="80" w:type="dxa"/>
              <w:left w:w="100" w:type="dxa"/>
              <w:right w:w="100" w:type="dxa"/>
            </w:tcMar>
          </w:tcPr>
          <w:p>
            <w:r>
              <w:rPr>
                <w:sz w:val="18"/>
              </w:rPr>
              <w:t>Bật true khi người dùng bấm vào ô rỗng chưa chọn nhân sự Đời.</w:t>
            </w:r>
          </w:p>
        </w:tc>
      </w:tr>
      <w:tr>
        <w:tc>
          <w:tcPr>
            <w:tcW w:type="dxa" w:w="2592"/>
            <w:shd w:fill="F8FAFC"/>
            <w:tcMar>
              <w:top w:w="80" w:type="dxa"/>
              <w:bottom w:w="80" w:type="dxa"/>
              <w:left w:w="100" w:type="dxa"/>
              <w:right w:w="100" w:type="dxa"/>
            </w:tcMar>
          </w:tcPr>
          <w:p>
            <w:r>
              <w:rPr>
                <w:rFonts w:ascii="Consolas" w:hAnsi="Consolas"/>
                <w:b/>
                <w:sz w:val="18"/>
              </w:rPr>
              <w:t>isSolidUnionEdge</w:t>
            </w:r>
          </w:p>
        </w:tc>
        <w:tc>
          <w:tcPr>
            <w:tcW w:type="dxa" w:w="1584"/>
            <w:shd w:fill="F8FAFC"/>
            <w:tcMar>
              <w:top w:w="80" w:type="dxa"/>
              <w:bottom w:w="80" w:type="dxa"/>
              <w:left w:w="100" w:type="dxa"/>
              <w:right w:w="100" w:type="dxa"/>
            </w:tcMar>
          </w:tcPr>
          <w:p>
            <w:r>
              <w:rPr>
                <w:sz w:val="18"/>
              </w:rPr>
              <w:t>Boolean</w:t>
            </w:r>
          </w:p>
        </w:tc>
        <w:tc>
          <w:tcPr>
            <w:tcW w:type="dxa" w:w="2304"/>
            <w:shd w:fill="F8FAFC"/>
            <w:tcMar>
              <w:top w:w="80" w:type="dxa"/>
              <w:bottom w:w="80" w:type="dxa"/>
              <w:left w:w="100" w:type="dxa"/>
              <w:right w:w="100" w:type="dxa"/>
            </w:tcMar>
          </w:tcPr>
          <w:p>
            <w:r>
              <w:rPr>
                <w:sz w:val="18"/>
              </w:rPr>
              <w:t>handleNodeAction</w:t>
            </w:r>
          </w:p>
        </w:tc>
        <w:tc>
          <w:tcPr>
            <w:tcW w:type="dxa" w:w="3168"/>
            <w:shd w:fill="F8FAFC"/>
            <w:tcMar>
              <w:top w:w="80" w:type="dxa"/>
              <w:bottom w:w="80" w:type="dxa"/>
              <w:left w:w="100" w:type="dxa"/>
              <w:right w:w="100" w:type="dxa"/>
            </w:tcMar>
          </w:tcPr>
          <w:p>
            <w:r>
              <w:rPr>
                <w:sz w:val="18"/>
              </w:rPr>
              <w:t>Phân định kiểu nét vẽ A-1.5 (true: nét liền màu chàm; false: nét đứt màu vàng).</w:t>
            </w:r>
          </w:p>
        </w:tc>
      </w:tr>
      <w:tr>
        <w:tc>
          <w:tcPr>
            <w:tcW w:type="dxa" w:w="2592"/>
            <w:shd w:fill="FFFFFF"/>
            <w:tcMar>
              <w:top w:w="80" w:type="dxa"/>
              <w:bottom w:w="80" w:type="dxa"/>
              <w:left w:w="100" w:type="dxa"/>
              <w:right w:w="100" w:type="dxa"/>
            </w:tcMar>
          </w:tcPr>
          <w:p>
            <w:r>
              <w:rPr>
                <w:rFonts w:ascii="Consolas" w:hAnsi="Consolas"/>
                <w:b/>
                <w:sz w:val="18"/>
              </w:rPr>
              <w:t>hasChildrenAtNextDepth</w:t>
            </w:r>
          </w:p>
        </w:tc>
        <w:tc>
          <w:tcPr>
            <w:tcW w:type="dxa" w:w="1584"/>
            <w:shd w:fill="FFFFFF"/>
            <w:tcMar>
              <w:top w:w="80" w:type="dxa"/>
              <w:bottom w:w="80" w:type="dxa"/>
              <w:left w:w="100" w:type="dxa"/>
              <w:right w:w="100" w:type="dxa"/>
            </w:tcMar>
          </w:tcPr>
          <w:p>
            <w:r>
              <w:rPr>
                <w:sz w:val="18"/>
              </w:rPr>
              <w:t>Boolean</w:t>
            </w:r>
          </w:p>
        </w:tc>
        <w:tc>
          <w:tcPr>
            <w:tcW w:type="dxa" w:w="2304"/>
            <w:shd w:fill="FFFFFF"/>
            <w:tcMar>
              <w:top w:w="80" w:type="dxa"/>
              <w:bottom w:w="80" w:type="dxa"/>
              <w:left w:w="100" w:type="dxa"/>
              <w:right w:w="100" w:type="dxa"/>
            </w:tcMar>
          </w:tcPr>
          <w:p>
            <w:r>
              <w:rPr>
                <w:sz w:val="18"/>
              </w:rPr>
              <w:t>OpMfoPlanPage</w:t>
            </w:r>
          </w:p>
        </w:tc>
        <w:tc>
          <w:tcPr>
            <w:tcW w:type="dxa" w:w="3168"/>
            <w:shd w:fill="FFFFFF"/>
            <w:tcMar>
              <w:top w:w="80" w:type="dxa"/>
              <w:bottom w:w="80" w:type="dxa"/>
              <w:left w:w="100" w:type="dxa"/>
              <w:right w:w="100" w:type="dxa"/>
            </w:tcMar>
          </w:tcPr>
          <w:p>
            <w:r>
              <w:rPr>
                <w:sz w:val="18"/>
              </w:rPr>
              <w:t>Xác định Node cha có con ở Đời depth + 1 hay không để phân nhánh thông điệp.</w:t>
            </w:r>
          </w:p>
        </w:tc>
      </w:tr>
      <w:tr>
        <w:tc>
          <w:tcPr>
            <w:tcW w:type="dxa" w:w="2592"/>
            <w:shd w:fill="F8FAFC"/>
            <w:tcMar>
              <w:top w:w="80" w:type="dxa"/>
              <w:bottom w:w="80" w:type="dxa"/>
              <w:left w:w="100" w:type="dxa"/>
              <w:right w:w="100" w:type="dxa"/>
            </w:tcMar>
          </w:tcPr>
          <w:p>
            <w:r>
              <w:rPr>
                <w:rFonts w:ascii="Consolas" w:hAnsi="Consolas"/>
                <w:b/>
                <w:sz w:val="18"/>
              </w:rPr>
              <w:t>activeUnionId</w:t>
            </w:r>
          </w:p>
        </w:tc>
        <w:tc>
          <w:tcPr>
            <w:tcW w:type="dxa" w:w="1584"/>
            <w:shd w:fill="F8FAFC"/>
            <w:tcMar>
              <w:top w:w="80" w:type="dxa"/>
              <w:bottom w:w="80" w:type="dxa"/>
              <w:left w:w="100" w:type="dxa"/>
              <w:right w:w="100" w:type="dxa"/>
            </w:tcMar>
          </w:tcPr>
          <w:p>
            <w:r>
              <w:rPr>
                <w:sz w:val="18"/>
              </w:rPr>
              <w:t>String | null</w:t>
            </w:r>
          </w:p>
        </w:tc>
        <w:tc>
          <w:tcPr>
            <w:tcW w:type="dxa" w:w="2304"/>
            <w:shd w:fill="F8FAFC"/>
            <w:tcMar>
              <w:top w:w="80" w:type="dxa"/>
              <w:bottom w:w="80" w:type="dxa"/>
              <w:left w:w="100" w:type="dxa"/>
              <w:right w:w="100" w:type="dxa"/>
            </w:tcMar>
          </w:tcPr>
          <w:p>
            <w:r>
              <w:rPr>
                <w:sz w:val="18"/>
              </w:rPr>
              <w:t>data / AF</w:t>
            </w:r>
          </w:p>
        </w:tc>
        <w:tc>
          <w:tcPr>
            <w:tcW w:type="dxa" w:w="3168"/>
            <w:shd w:fill="F8FAFC"/>
            <w:tcMar>
              <w:top w:w="80" w:type="dxa"/>
              <w:bottom w:w="80" w:type="dxa"/>
              <w:left w:w="100" w:type="dxa"/>
              <w:right w:w="100" w:type="dxa"/>
            </w:tcMar>
          </w:tcPr>
          <w:p>
            <w:r>
              <w:rPr>
                <w:sz w:val="18"/>
              </w:rPr>
              <w:t>ID của Tab Hôn phối đang được chọn active trên Node Card.</w:t>
            </w:r>
          </w:p>
        </w:tc>
      </w:tr>
      <w:tr>
        <w:tc>
          <w:tcPr>
            <w:tcW w:type="dxa" w:w="2592"/>
            <w:shd w:fill="FFFFFF"/>
            <w:tcMar>
              <w:top w:w="80" w:type="dxa"/>
              <w:bottom w:w="80" w:type="dxa"/>
              <w:left w:w="100" w:type="dxa"/>
              <w:right w:w="100" w:type="dxa"/>
            </w:tcMar>
          </w:tcPr>
          <w:p>
            <w:r>
              <w:rPr>
                <w:rFonts w:ascii="Consolas" w:hAnsi="Consolas"/>
                <w:b/>
                <w:sz w:val="18"/>
              </w:rPr>
              <w:t>nodesDraggable</w:t>
            </w:r>
          </w:p>
        </w:tc>
        <w:tc>
          <w:tcPr>
            <w:tcW w:type="dxa" w:w="1584"/>
            <w:shd w:fill="FFFFFF"/>
            <w:tcMar>
              <w:top w:w="80" w:type="dxa"/>
              <w:bottom w:w="80" w:type="dxa"/>
              <w:left w:w="100" w:type="dxa"/>
              <w:right w:w="100" w:type="dxa"/>
            </w:tcMar>
          </w:tcPr>
          <w:p>
            <w:r>
              <w:rPr>
                <w:sz w:val="18"/>
              </w:rPr>
              <w:t>Boolean</w:t>
            </w:r>
          </w:p>
        </w:tc>
        <w:tc>
          <w:tcPr>
            <w:tcW w:type="dxa" w:w="2304"/>
            <w:shd w:fill="FFFFFF"/>
            <w:tcMar>
              <w:top w:w="80" w:type="dxa"/>
              <w:bottom w:w="80" w:type="dxa"/>
              <w:left w:w="100" w:type="dxa"/>
              <w:right w:w="100" w:type="dxa"/>
            </w:tcMar>
          </w:tcPr>
          <w:p>
            <w:r>
              <w:rPr>
                <w:sz w:val="18"/>
              </w:rPr>
              <w:t>&lt;ReactFlow&gt;</w:t>
            </w:r>
          </w:p>
        </w:tc>
        <w:tc>
          <w:tcPr>
            <w:tcW w:type="dxa" w:w="3168"/>
            <w:shd w:fill="FFFFFF"/>
            <w:tcMar>
              <w:top w:w="80" w:type="dxa"/>
              <w:bottom w:w="80" w:type="dxa"/>
              <w:left w:w="100" w:type="dxa"/>
              <w:right w:w="100" w:type="dxa"/>
            </w:tcMar>
          </w:tcPr>
          <w:p>
            <w:r>
              <w:rPr>
                <w:sz w:val="18"/>
              </w:rPr>
              <w:t>Bật tính năng kéo rê Node ngang trên Canvas (true).</w:t>
            </w:r>
          </w:p>
        </w:tc>
      </w:tr>
      <w:tr>
        <w:tc>
          <w:tcPr>
            <w:tcW w:type="dxa" w:w="2592"/>
            <w:shd w:fill="F8FAFC"/>
            <w:tcMar>
              <w:top w:w="80" w:type="dxa"/>
              <w:bottom w:w="80" w:type="dxa"/>
              <w:left w:w="100" w:type="dxa"/>
              <w:right w:w="100" w:type="dxa"/>
            </w:tcMar>
          </w:tcPr>
          <w:p>
            <w:r>
              <w:rPr>
                <w:rFonts w:ascii="Consolas" w:hAnsi="Consolas"/>
                <w:b/>
                <w:sz w:val="18"/>
              </w:rPr>
              <w:t>draftSet</w:t>
            </w:r>
          </w:p>
        </w:tc>
        <w:tc>
          <w:tcPr>
            <w:tcW w:type="dxa" w:w="1584"/>
            <w:shd w:fill="F8FAFC"/>
            <w:tcMar>
              <w:top w:w="80" w:type="dxa"/>
              <w:bottom w:w="80" w:type="dxa"/>
              <w:left w:w="100" w:type="dxa"/>
              <w:right w:w="100" w:type="dxa"/>
            </w:tcMar>
          </w:tcPr>
          <w:p>
            <w:r>
              <w:rPr>
                <w:sz w:val="18"/>
              </w:rPr>
              <w:t>Object (JSON)</w:t>
            </w:r>
          </w:p>
        </w:tc>
        <w:tc>
          <w:tcPr>
            <w:tcW w:type="dxa" w:w="2304"/>
            <w:shd w:fill="F8FAFC"/>
            <w:tcMar>
              <w:top w:w="80" w:type="dxa"/>
              <w:bottom w:w="80" w:type="dxa"/>
              <w:left w:w="100" w:type="dxa"/>
              <w:right w:w="100" w:type="dxa"/>
            </w:tcMar>
          </w:tcPr>
          <w:p>
            <w:r>
              <w:rPr>
                <w:sz w:val="18"/>
              </w:rPr>
              <w:t>OpMfoPlanPage</w:t>
            </w:r>
          </w:p>
        </w:tc>
        <w:tc>
          <w:tcPr>
            <w:tcW w:type="dxa" w:w="3168"/>
            <w:shd w:fill="F8FAFC"/>
            <w:tcMar>
              <w:top w:w="80" w:type="dxa"/>
              <w:bottom w:w="80" w:type="dxa"/>
              <w:left w:w="100" w:type="dxa"/>
              <w:right w:w="100" w:type="dxa"/>
            </w:tcMar>
          </w:tcPr>
          <w:p>
            <w:r>
              <w:rPr>
                <w:sz w:val="18"/>
              </w:rPr>
              <w:t>Bản sao deep-clone của Payload BFS (JSON.parse(JSON.stringify(fullSet))).</w:t>
            </w:r>
          </w:p>
        </w:tc>
      </w:tr>
      <w:tr>
        <w:tc>
          <w:tcPr>
            <w:tcW w:type="dxa" w:w="2592"/>
            <w:shd w:fill="FFFFFF"/>
            <w:tcMar>
              <w:top w:w="80" w:type="dxa"/>
              <w:bottom w:w="80" w:type="dxa"/>
              <w:left w:w="100" w:type="dxa"/>
              <w:right w:w="100" w:type="dxa"/>
            </w:tcMar>
          </w:tcPr>
          <w:p>
            <w:r>
              <w:rPr>
                <w:rFonts w:ascii="Consolas" w:hAnsi="Consolas"/>
                <w:b/>
                <w:sz w:val="18"/>
              </w:rPr>
              <w:t>activeUnionByTreeId</w:t>
            </w:r>
          </w:p>
        </w:tc>
        <w:tc>
          <w:tcPr>
            <w:tcW w:type="dxa" w:w="1584"/>
            <w:shd w:fill="FFFFFF"/>
            <w:tcMar>
              <w:top w:w="80" w:type="dxa"/>
              <w:bottom w:w="80" w:type="dxa"/>
              <w:left w:w="100" w:type="dxa"/>
              <w:right w:w="100" w:type="dxa"/>
            </w:tcMar>
          </w:tcPr>
          <w:p>
            <w:r>
              <w:rPr>
                <w:sz w:val="18"/>
              </w:rPr>
              <w:t>Object (Map)</w:t>
            </w:r>
          </w:p>
        </w:tc>
        <w:tc>
          <w:tcPr>
            <w:tcW w:type="dxa" w:w="2304"/>
            <w:shd w:fill="FFFFFF"/>
            <w:tcMar>
              <w:top w:w="80" w:type="dxa"/>
              <w:bottom w:w="80" w:type="dxa"/>
              <w:left w:w="100" w:type="dxa"/>
              <w:right w:w="100" w:type="dxa"/>
            </w:tcMar>
          </w:tcPr>
          <w:p>
            <w:r>
              <w:rPr>
                <w:sz w:val="18"/>
              </w:rPr>
              <w:t>OpMfoPlanPage</w:t>
            </w:r>
          </w:p>
        </w:tc>
        <w:tc>
          <w:tcPr>
            <w:tcW w:type="dxa" w:w="3168"/>
            <w:shd w:fill="FFFFFF"/>
            <w:tcMar>
              <w:top w:w="80" w:type="dxa"/>
              <w:bottom w:w="80" w:type="dxa"/>
              <w:left w:w="100" w:type="dxa"/>
              <w:right w:w="100" w:type="dxa"/>
            </w:tcMar>
          </w:tcPr>
          <w:p>
            <w:r>
              <w:rPr>
                <w:sz w:val="18"/>
              </w:rPr>
              <w:t>Map lưu cặp {[treeId]: unionId} duy trì Tab active khi graph re-build.</w:t>
            </w:r>
          </w:p>
        </w:tc>
      </w:tr>
    </w:tbl>
    <w:p>
      <w:pPr>
        <w:spacing w:after="120"/>
      </w:pPr>
    </w:p>
    <w:p>
      <w:pPr>
        <w:keepNext/>
        <w:spacing w:before="320" w:after="120"/>
      </w:pPr>
      <w:r>
        <w:rPr>
          <w:rFonts w:ascii="Arial" w:hAnsi="Arial"/>
          <w:b/>
          <w:color w:val="1E1B4B"/>
          <w:sz w:val="30"/>
        </w:rPr>
        <w:t>III. THUẬT TOÁN XỬ LÝ CHI TIẾT</w:t>
      </w:r>
    </w:p>
    <w:p>
      <w:pPr>
        <w:keepNext/>
        <w:spacing w:before="240" w:after="80"/>
      </w:pPr>
      <w:r>
        <w:rPr>
          <w:rFonts w:ascii="Arial" w:hAnsi="Arial"/>
          <w:b/>
          <w:color w:val="4338CA"/>
          <w:sz w:val="24"/>
        </w:rPr>
        <w:t>1. Thuật toán Tác vụ 'Thêm vợ/chồng' (ADD_SPOUSE)</w:t>
      </w:r>
    </w:p>
    <w:tbl>
      <w:tblPr>
        <w:tblW w:type="auto" w:w="0"/>
        <w:jc w:val="center"/>
        <w:tblLook w:firstColumn="1" w:firstRow="1" w:lastColumn="0" w:lastRow="0" w:noHBand="0" w:noVBand="1" w:val="04A0"/>
      </w:tblPr>
      <w:tblGrid>
        <w:gridCol w:w="9749"/>
      </w:tblGrid>
      <w:tr>
        <w:tc>
          <w:tcPr>
            <w:tcW w:type="dxa" w:w="9749"/>
            <w:shd w:fill="F1F5F9"/>
            <w:tcMar>
              <w:top w:w="120" w:type="dxa"/>
              <w:bottom w:w="120" w:type="dxa"/>
              <w:left w:w="180" w:type="dxa"/>
              <w:right w:w="180" w:type="dxa"/>
            </w:tcMar>
            <w:tcBorders>
              <w:top w:val="none"/>
              <w:left w:val="single" w:sz="24" w:space="0" w:color="4338CA"/>
              <w:bottom w:val="none"/>
              <w:right w:val="none"/>
            </w:tcBorders>
          </w:tcPr>
          <w:p>
            <w:pPr>
              <w:spacing w:after="0" w:line="276" w:lineRule="auto"/>
            </w:pPr>
            <w:r>
              <w:rPr>
                <w:rFonts w:ascii="Consolas" w:hAnsi="Consolas"/>
                <w:color w:val="1E293B"/>
                <w:sz w:val="18"/>
              </w:rPr>
              <w:t>[NSD Bấm 'Thêm vợ/chồng' trên AF]</w:t>
              <w:br/>
              <w:t xml:space="preserve">               │</w:t>
              <w:br/>
              <w:t xml:space="preserve">               ▼</w:t>
              <w:br/>
              <w:t>┌────────────────────────────────────────────────────────┐</w:t>
              <w:br/>
              <w:t>│ 1. Sinh Union ID Nháp:                                 │</w:t>
              <w:br/>
              <w:t>│    newUnionId = "union-draft-" + Date.now()            │</w:t>
              <w:br/>
              <w:t>└──────────────────────────┬─────────────────────────────┘</w:t>
              <w:br/>
              <w:t xml:space="preserve">                           │</w:t>
              <w:br/>
              <w:t xml:space="preserve">                           ▼</w:t>
              <w:br/>
              <w:t>┌────────────────────────────────────────────────────────┐</w:t>
              <w:br/>
              <w:t>│ 2. Cập nhật State `nodes`:                             │</w:t>
              <w:br/>
              <w:t>│    - Tìm Node target theo `targetNodeId` / `treeId`.   │</w:t>
              <w:br/>
              <w:t>│    - Lấy mảng `currentTabs = node.data.tabs || []`.    │</w:t>
              <w:br/>
              <w:t>│    - Tạo Tab Nháp mới:                                 │</w:t>
              <w:br/>
              <w:t>│      newTab = {                                        │</w:t>
              <w:br/>
              <w:t>│        unionId: newUnionId,                            │</w:t>
              <w:br/>
              <w:t>│        order: currentTabs.length + 1,                  │</w:t>
              <w:br/>
              <w:t>│        status: 'DANG_KET_HON',                         │</w:t>
              <w:br/>
              <w:t>│        partnerName: 'Vợ/Chồng (Xin tạo)', // Hiện "XT" │</w:t>
              <w:br/>
              <w:t>│        childCount: 0                                   │</w:t>
              <w:br/>
              <w:t>│      }                                                 │</w:t>
              <w:br/>
              <w:t>│    - Ép `node.data.activeUnionId = newUnionId`.        │</w:t>
              <w:br/>
              <w:t>│    - Ép `node.data.hasPartner = true`.                 │</w:t>
              <w:br/>
              <w:t>│    - Cập nhật mảng `tabs: [...currentTabs, newTab]`.   │</w:t>
              <w:br/>
              <w:t>└──────────────────────────┬─────────────────────────────┘</w:t>
              <w:br/>
              <w:t xml:space="preserve">                           │</w:t>
              <w:br/>
              <w:t xml:space="preserve">                           ▼</w:t>
              <w:br/>
              <w:t>┌────────────────────────────────────────────────────────┐</w:t>
              <w:br/>
              <w:t>│ 3. Cập nhật Active Map &amp; Render:                       │</w:t>
              <w:br/>
              <w:t>│    - `setActiveUnionByTreeId(treeId -&gt; newUnionId)`.   │</w:t>
              <w:br/>
              <w:t>│    - Tab mới được active trên UI Card.                 │</w:t>
              <w:br/>
              <w:t>│    - Thẻ HTML `&lt;Handle id=union:&lt;id&gt;:children&gt;`        │</w:t>
              <w:br/>
              <w:t>│      được Mount vào DOM tại left: 78%.                 │</w:t>
              <w:br/>
              <w:t>└────────────────────────────────────────────────────────┘</w:t>
            </w:r>
          </w:p>
        </w:tc>
      </w:tr>
    </w:tbl>
    <w:p>
      <w:pPr>
        <w:spacing w:after="80"/>
      </w:pPr>
    </w:p>
    <w:p>
      <w:pPr>
        <w:keepNext/>
        <w:spacing w:before="240" w:after="80"/>
      </w:pPr>
      <w:r>
        <w:rPr>
          <w:rFonts w:ascii="Arial" w:hAnsi="Arial"/>
          <w:b/>
          <w:color w:val="4338CA"/>
          <w:sz w:val="24"/>
        </w:rPr>
        <w:t>2. Thuật toán Tác vụ 'Thêm con' (ADD_CHILD)</w:t>
      </w:r>
    </w:p>
    <w:tbl>
      <w:tblPr>
        <w:tblW w:type="auto" w:w="0"/>
        <w:jc w:val="center"/>
        <w:tblLook w:firstColumn="1" w:firstRow="1" w:lastColumn="0" w:lastRow="0" w:noHBand="0" w:noVBand="1" w:val="04A0"/>
      </w:tblPr>
      <w:tblGrid>
        <w:gridCol w:w="9749"/>
      </w:tblGrid>
      <w:tr>
        <w:tc>
          <w:tcPr>
            <w:tcW w:type="dxa" w:w="9749"/>
            <w:shd w:fill="F1F5F9"/>
            <w:tcMar>
              <w:top w:w="120" w:type="dxa"/>
              <w:bottom w:w="120" w:type="dxa"/>
              <w:left w:w="180" w:type="dxa"/>
              <w:right w:w="180" w:type="dxa"/>
            </w:tcMar>
            <w:tcBorders>
              <w:top w:val="none"/>
              <w:left w:val="single" w:sz="24" w:space="0" w:color="4338CA"/>
              <w:bottom w:val="none"/>
              <w:right w:val="none"/>
            </w:tcBorders>
          </w:tcPr>
          <w:p>
            <w:pPr>
              <w:spacing w:after="0" w:line="276" w:lineRule="auto"/>
            </w:pPr>
            <w:r>
              <w:rPr>
                <w:rFonts w:ascii="Consolas" w:hAnsi="Consolas"/>
                <w:color w:val="1E293B"/>
                <w:sz w:val="18"/>
              </w:rPr>
              <w:t>[NSD Bấm 'Thêm con' trên AF]</w:t>
              <w:br/>
              <w:t xml:space="preserve">               │</w:t>
              <w:br/>
              <w:t xml:space="preserve">               ▼</w:t>
              <w:br/>
              <w:t>┌────────────────────────────────────────────────────────┐</w:t>
              <w:br/>
              <w:t>│ 1. Kiểm tra Giới hạn Đời (Depth Check):               │</w:t>
              <w:br/>
              <w:t>│    childDepth = targetDepth + 1.                       │</w:t>
              <w:br/>
              <w:t>│    Nếu childDepth &gt; 4 ──► Toast lỗi (Vượt quá 5L) &amp; STOP.│</w:t>
              <w:br/>
              <w:t>└──────────────────────────┬─────────────────────────────┘</w:t>
              <w:br/>
              <w:t xml:space="preserve">                           │</w:t>
              <w:br/>
              <w:t xml:space="preserve">                           ▼</w:t>
              <w:br/>
              <w:t>┌────────────────────────────────────────────────────────┐</w:t>
              <w:br/>
              <w:t>│ 2. Khởi tạo Node Con Nháp (New Child Node):            │</w:t>
              <w:br/>
              <w:t>│    newChildId = "draft-child-" + Date.now()            │</w:t>
              <w:br/>
              <w:t>│    newChildNode = {                                    │</w:t>
              <w:br/>
              <w:t>│      id: newChildId, type: 'familyCouple',             │</w:t>
              <w:br/>
              <w:t>│      position: { x: parentX + 30, y: childDepth * 310},│</w:t>
              <w:br/>
              <w:t>│      data: {                                           │</w:t>
              <w:br/>
              <w:t>│        id: newChildId, treeId: newChildId,             │</w:t>
              <w:br/>
              <w:t>│        depth: childDepth,                              │</w:t>
              <w:br/>
              <w:t>│        clanName: 'Con đời ' + childDepth + ' (Xin tạo)',│</w:t>
              <w:br/>
              <w:t>│        partnerName: null, unassignedCount: 0, tabs: [] │</w:t>
              <w:br/>
              <w:t>│      }                                                 │</w:t>
              <w:br/>
              <w:t>│    }                                                   │</w:t>
              <w:br/>
              <w:t>└──────────────────────────┬─────────────────────────────┘</w:t>
              <w:br/>
              <w:t xml:space="preserve">                           │</w:t>
              <w:br/>
              <w:t xml:space="preserve">                           ▼</w:t>
              <w:br/>
              <w:t>┌────────────────────────────────────────────────────────┐</w:t>
              <w:br/>
              <w:t>│ 3. Quyết định Handle &amp; Nét vẽ A-1.5:                   │</w:t>
              <w:br/>
              <w:t>│    Lấy activeUnionId của Node cha.                      │</w:t>
              <w:br/>
              <w:t>│    - Nếu có activeUnionId:                             │</w:t>
              <w:br/>
              <w:t>│      sourceHandle = "union:" + activeUnionId + ":children"│</w:t>
              <w:br/>
              <w:t>│      isSolidUnionEdge = true                           │</w:t>
              <w:br/>
              <w:t>│    - Nếu KHÔNG có activeUnionId:                       │</w:t>
              <w:br/>
              <w:t>│      sourceHandle = "owner:unassigned"                 │</w:t>
              <w:br/>
              <w:t>│      isSolidUnionEdge = false                          │</w:t>
              <w:br/>
              <w:t>└──────────────────────────┬─────────────────────────────┘</w:t>
              <w:br/>
              <w:t xml:space="preserve">                           │</w:t>
              <w:br/>
              <w:t xml:space="preserve">                           ▼</w:t>
              <w:br/>
              <w:t>┌────────────────────────────────────────────────────────┐</w:t>
              <w:br/>
              <w:t>│ 4. Khởi tạo Edge Nháp (New Child Edge):                │</w:t>
              <w:br/>
              <w:t>│    newEdge = {                                         │</w:t>
              <w:br/>
              <w:t>│      id: "edge-" + targetNodeId + "-" + newChildId,    │</w:t>
              <w:br/>
              <w:t>│      type: 'smoothstep',                               │</w:t>
              <w:br/>
              <w:t>│      source: targetNodeId, target: newChildId,         │</w:t>
              <w:br/>
              <w:t>│      sourceHandle: sourceHandle,                       │</w:t>
              <w:br/>
              <w:t>│      style: isSolidUnionEdge                           │</w:t>
              <w:br/>
              <w:t>│        ? { stroke: '#6366f1', strokeWidth: 2 }          │</w:t>
              <w:br/>
              <w:t>│        : { stroke: '#f59e0b', strokeWidth: 2,          │</w:t>
              <w:br/>
              <w:t>│            strokeDasharray: '4 4' }                    │</w:t>
              <w:br/>
              <w:t>│    }                                                   │</w:t>
              <w:br/>
              <w:t>└──────────────────────────┬─────────────────────────────┘</w:t>
              <w:br/>
              <w:t xml:space="preserve">                           │</w:t>
              <w:br/>
              <w:t xml:space="preserve">                           ▼</w:t>
              <w:br/>
              <w:t>┌────────────────────────────────────────────────────────┐</w:t>
              <w:br/>
              <w:t>│ 5. Micro-Task Mounting (Tránh rớt Edge):                │</w:t>
              <w:br/>
              <w:t>│    - Gọi `setNodes(prev =&gt; [...prev, newChildNode])`.  │</w:t>
              <w:br/>
              <w:t>│    - Chờ DOM Mount Handle nhịp kế tiếp bằng:           │</w:t>
              <w:br/>
              <w:t>│      `requestAnimationFrame(() =&gt;                      │</w:t>
              <w:br/>
              <w:t>│         setEdges(prev =&gt; [...prev, newEdge])           │</w:t>
              <w:br/>
              <w:t>│       )`.                                              │</w:t>
              <w:br/>
              <w:t>└────────────────────────────────────────────────────────┘</w:t>
            </w:r>
          </w:p>
        </w:tc>
      </w:tr>
    </w:tbl>
    <w:p>
      <w:pPr>
        <w:spacing w:after="80"/>
      </w:pPr>
    </w:p>
    <w:p>
      <w:pPr>
        <w:keepNext/>
        <w:spacing w:before="240" w:after="80"/>
      </w:pPr>
      <w:r>
        <w:rPr>
          <w:rFonts w:ascii="Arial" w:hAnsi="Arial"/>
          <w:b/>
          <w:color w:val="4338CA"/>
          <w:sz w:val="24"/>
        </w:rPr>
        <w:t>3. Thuật toán Tra cứu Tên con qua Graph Edge (Child Lookup)</w:t>
      </w:r>
    </w:p>
    <w:tbl>
      <w:tblPr>
        <w:tblW w:type="auto" w:w="0"/>
        <w:jc w:val="center"/>
        <w:tblLook w:firstColumn="1" w:firstRow="1" w:lastColumn="0" w:lastRow="0" w:noHBand="0" w:noVBand="1" w:val="04A0"/>
      </w:tblPr>
      <w:tblGrid>
        <w:gridCol w:w="9749"/>
      </w:tblGrid>
      <w:tr>
        <w:tc>
          <w:tcPr>
            <w:tcW w:type="dxa" w:w="9749"/>
            <w:shd w:fill="F1F5F9"/>
            <w:tcMar>
              <w:top w:w="120" w:type="dxa"/>
              <w:bottom w:w="120" w:type="dxa"/>
              <w:left w:w="180" w:type="dxa"/>
              <w:right w:w="180" w:type="dxa"/>
            </w:tcMar>
            <w:tcBorders>
              <w:top w:val="none"/>
              <w:left w:val="single" w:sz="24" w:space="0" w:color="4338CA"/>
              <w:bottom w:val="none"/>
              <w:right w:val="none"/>
            </w:tcBorders>
          </w:tcPr>
          <w:p>
            <w:pPr>
              <w:spacing w:after="0" w:line="276" w:lineRule="auto"/>
            </w:pPr>
            <w:r>
              <w:rPr>
                <w:rFonts w:ascii="Consolas" w:hAnsi="Consolas"/>
                <w:color w:val="1E293B"/>
                <w:sz w:val="18"/>
              </w:rPr>
              <w:t>// Input: activeNodeId (Node cha đang bấm AF), mảng `edges`, mảng `nodes`</w:t>
              <w:br/>
              <w:t>let foundChildName = activeActionNode?.childFullName || null;</w:t>
              <w:br/>
              <w:br/>
              <w:t>if (!foundChildName &amp;&amp; activeNodeId) {</w:t>
              <w:br/>
              <w:t xml:space="preserve">  // Bước 1: Ưu tiên tìm Edge xuất phát từ owner:unassigned (Con chưa gắn hôn phối)</w:t>
              <w:br/>
              <w:t xml:space="preserve">  const unassignedEdge = edges.find(</w:t>
              <w:br/>
              <w:t xml:space="preserve">    (e) =&gt; e.source === activeNodeId &amp;&amp; e.sourceHandle === 'owner:unassigned'</w:t>
              <w:br/>
              <w:t xml:space="preserve">  );</w:t>
              <w:br/>
              <w:t xml:space="preserve">  if (unassignedEdge) {</w:t>
              <w:br/>
              <w:t xml:space="preserve">    const childNode = nodes.find((n) =&gt; n.id === unassignedEdge.target);</w:t>
              <w:br/>
              <w:t xml:space="preserve">    foundChildName = childNode?.data?.clanName || childNode?.data?.clan?.full_name || null;</w:t>
              <w:br/>
              <w:t xml:space="preserve">  }</w:t>
              <w:br/>
              <w:br/>
              <w:t xml:space="preserve">  // Bước 2: Nếu không có, tìm Edge xuất phát từ Handle của Tab Hôn phối active</w:t>
              <w:br/>
              <w:t xml:space="preserve">  if (!foundChildName &amp;&amp; activeActionNode?.activeUnionId) {</w:t>
              <w:br/>
              <w:t xml:space="preserve">    const unionEdge = edges.find(</w:t>
              <w:br/>
              <w:t xml:space="preserve">      (e) =&gt;</w:t>
              <w:br/>
              <w:t xml:space="preserve">        e.source === activeNodeId &amp;&amp;</w:t>
              <w:br/>
              <w:t xml:space="preserve">        e.sourceHandle === `union:${activeActionNode.activeUnionId}:children`</w:t>
              <w:br/>
              <w:t xml:space="preserve">    );</w:t>
              <w:br/>
              <w:t xml:space="preserve">    if (unionEdge) {</w:t>
              <w:br/>
              <w:t xml:space="preserve">      const childNode = nodes.find((n) =&gt; n.id === unionEdge.target);</w:t>
              <w:br/>
              <w:t xml:space="preserve">      foundChildName = childNode?.data?.clanName || childNode?.data?.clan?.full_name || null;</w:t>
              <w:br/>
              <w:t xml:space="preserve">    }</w:t>
              <w:br/>
              <w:t xml:space="preserve">  }</w:t>
              <w:br/>
              <w:t>}</w:t>
            </w:r>
          </w:p>
        </w:tc>
      </w:tr>
    </w:tbl>
    <w:p>
      <w:pPr>
        <w:spacing w:after="80"/>
      </w:pPr>
    </w:p>
    <w:p>
      <w:pPr>
        <w:keepNext/>
        <w:spacing w:before="320" w:after="120"/>
      </w:pPr>
      <w:r>
        <w:rPr>
          <w:rFonts w:ascii="Arial" w:hAnsi="Arial"/>
          <w:b/>
          <w:color w:val="1E1B4B"/>
          <w:sz w:val="30"/>
        </w:rPr>
        <w:t>IV. QUY TRÌNH MỞ RỘNG CHO PHA 2: ĐÓNG GÓI DRAFT PAYLOAD (SUBMIT)</w:t>
      </w:r>
    </w:p>
    <w:tbl>
      <w:tblPr>
        <w:tblW w:type="auto" w:w="0"/>
        <w:jc w:val="center"/>
        <w:tblLook w:firstColumn="1" w:firstRow="1" w:lastColumn="0" w:lastRow="0" w:noHBand="0" w:noVBand="1" w:val="04A0"/>
      </w:tblPr>
      <w:tblGrid>
        <w:gridCol w:w="9749"/>
      </w:tblGrid>
      <w:tr>
        <w:tc>
          <w:tcPr>
            <w:tcW w:type="dxa" w:w="9749"/>
            <w:shd w:fill="F1F5F9"/>
            <w:tcMar>
              <w:top w:w="120" w:type="dxa"/>
              <w:bottom w:w="120" w:type="dxa"/>
              <w:left w:w="180" w:type="dxa"/>
              <w:right w:w="180" w:type="dxa"/>
            </w:tcMar>
            <w:tcBorders>
              <w:top w:val="none"/>
              <w:left w:val="single" w:sz="24" w:space="0" w:color="4338CA"/>
              <w:bottom w:val="none"/>
              <w:right w:val="none"/>
            </w:tcBorders>
          </w:tcPr>
          <w:p>
            <w:pPr>
              <w:spacing w:after="0" w:line="276" w:lineRule="auto"/>
            </w:pPr>
            <w:r>
              <w:rPr>
                <w:rFonts w:ascii="Consolas" w:hAnsi="Consolas"/>
                <w:color w:val="1E293B"/>
                <w:sz w:val="18"/>
              </w:rPr>
              <w:t>[NSD Bấm "Trình Khung 5L"]</w:t>
              <w:br/>
              <w:t xml:space="preserve">               │</w:t>
              <w:br/>
              <w:t xml:space="preserve">               ▼</w:t>
              <w:br/>
              <w:t>┌────────────────────────────────────────────────────────┐</w:t>
              <w:br/>
              <w:t>│ 1. Thu thập Lines Nguyên thủy:                         │</w:t>
              <w:br/>
              <w:t>│    Lấy mảng `lines` (0 đến 4) từ state trang.          │</w:t>
              <w:br/>
              <w:t>└──────────────────────────┬─────────────────────────────┘</w:t>
              <w:br/>
              <w:t xml:space="preserve">                           │</w:t>
              <w:br/>
              <w:t xml:space="preserve">                           ▼</w:t>
              <w:br/>
              <w:t>┌────────────────────────────────────────────────────────┐</w:t>
              <w:br/>
              <w:t>│ 2. Quét mảng `nodes` đóng gói Cluster / Sub-tree:     │</w:t>
              <w:br/>
              <w:t>│    Lặp qua từng node trong `nodes`:                    │</w:t>
              <w:br/>
              <w:t>│    - Nếu Node nháp (`id.startsWith('draft-child-')`):  │</w:t>
              <w:br/>
              <w:t>│      op: 'ADD_CHILD', depth, parent_node_id...         │</w:t>
              <w:br/>
              <w:t>│    - Nếu Node có Tab nháp                              │</w:t>
              <w:br/>
              <w:t>│      (`unionId.startsWith('union-draft-')`):           │</w:t>
              <w:br/>
              <w:t>│      op: 'ADD_SPOUSE', partner_name...                 │</w:t>
              <w:br/>
              <w:t>└──────────────────────────┬─────────────────────────────┘</w:t>
              <w:br/>
              <w:t xml:space="preserve">                           │</w:t>
              <w:br/>
              <w:t xml:space="preserve">                           ▼</w:t>
              <w:br/>
              <w:t>┌────────────────────────────────────────────────────────┐</w:t>
              <w:br/>
              <w:t>│ 3. Lọc bỏ thuộc tính đồ họa (Sanitize):                │</w:t>
              <w:br/>
              <w:t>│    Gọi `sanitizeLines(linesWithDrafts, { originId, k })│</w:t>
              <w:br/>
              <w:t>│    lọc bỏ x, y, rect.                                  │</w:t>
              <w:br/>
              <w:t>└──────────────────────────┬─────────────────────────────┘</w:t>
              <w:br/>
              <w:t xml:space="preserve">                           │</w:t>
              <w:br/>
              <w:t xml:space="preserve">                           ▼</w:t>
              <w:br/>
              <w:t>┌────────────────────────────────────────────────────────┐</w:t>
              <w:br/>
              <w:t>│ 4. Gọi API Submit Backend:                             │</w:t>
              <w:br/>
              <w:t>│    `createPlan({ origin_member_id, k, lines })`        │</w:t>
              <w:br/>
              <w:t>└──────────────────────────┬─────────────────────────────┘</w:t>
            </w:r>
          </w:p>
        </w:tc>
      </w:tr>
    </w:tbl>
    <w:p>
      <w:pPr>
        <w:spacing w:after="80"/>
      </w:pPr>
    </w:p>
    <w:p>
      <w:pPr>
        <w:keepNext/>
        <w:spacing w:before="320" w:after="120"/>
      </w:pPr>
      <w:r>
        <w:rPr>
          <w:rFonts w:ascii="Arial" w:hAnsi="Arial"/>
          <w:b/>
          <w:color w:val="1E1B4B"/>
          <w:sz w:val="30"/>
        </w:rPr>
        <w:t>V. PROMPT MỞ ĐẦU CHO THREAD MỚI (COPY &amp; PASTE)</w:t>
      </w:r>
    </w:p>
    <w:tbl>
      <w:tblPr>
        <w:tblW w:type="auto" w:w="0"/>
        <w:jc w:val="center"/>
        <w:tblLook w:firstColumn="1" w:firstRow="1" w:lastColumn="0" w:lastRow="0" w:noHBand="0" w:noVBand="1" w:val="04A0"/>
      </w:tblPr>
      <w:tblGrid>
        <w:gridCol w:w="9749"/>
      </w:tblGrid>
      <w:tr>
        <w:tc>
          <w:tcPr>
            <w:tcW w:type="dxa" w:w="9749"/>
            <w:shd w:fill="F1F5F9"/>
            <w:tcMar>
              <w:top w:w="120" w:type="dxa"/>
              <w:bottom w:w="120" w:type="dxa"/>
              <w:left w:w="180" w:type="dxa"/>
              <w:right w:w="180" w:type="dxa"/>
            </w:tcMar>
            <w:tcBorders>
              <w:top w:val="none"/>
              <w:left w:val="single" w:sz="24" w:space="0" w:color="4338CA"/>
              <w:bottom w:val="none"/>
              <w:right w:val="none"/>
            </w:tcBorders>
          </w:tcPr>
          <w:p>
            <w:pPr>
              <w:spacing w:after="0" w:line="276" w:lineRule="auto"/>
            </w:pPr>
            <w:r>
              <w:rPr>
                <w:rFonts w:ascii="Consolas" w:hAnsi="Consolas"/>
                <w:color w:val="1E293B"/>
                <w:sz w:val="18"/>
              </w:rPr>
              <w:t>Gửi AI Thread Mới:</w:t>
              <w:br/>
              <w:t>Tôi đang phát triển tính năng MFO 5-Lanes Genealogy Planner (Tạo khung tờ trình phả hệ 5 đời từ Đời 0 đến Đời 4).</w:t>
              <w:br/>
              <w:br/>
              <w:t>Hãy đọc kỹ tài liệu HandOff kỹ thuật MFO 5L Planner.</w:t>
              <w:br/>
              <w:br/>
              <w:t>Mã nguồn cơ sở đã UAT thành công Pha 1:</w:t>
              <w:br/>
              <w:t>1. frontend/src/features/genealogy/components/FamilyCoupleNode.jsx (v2.2.1-A15-ANCHOR-SPACE-DRAGGABLE-READY)</w:t>
              <w:br/>
              <w:t>2. frontend/src/pages/OpMfoPlanPage.jsx (v1.4.34-GRAPH-EDGE-CHILD-LOOKUP)</w:t>
              <w:br/>
              <w:br/>
              <w:t>Các quy chuẩn cốt lõi bắt buộc tuân thủ:</w:t>
              <w:br/>
              <w:t>- Không dùng Dagre. Khóa cứng Y = depth * 310px trên onNodeDragStop (chỉ cho kéo ngang X).</w:t>
              <w:br/>
              <w:t>- Edge A-1.5: Con của Tab active -&gt; Handle tím 78% (stroke: '#6366f1', nét liền); Con chưa gắn -&gt; Handle vàng 22% (stroke: '#f59e0b', nét đứt).</w:t>
              <w:br/>
              <w:t>- Micro-task Edge Mounting: Dùng requestAnimationFrame hoãn setEdges 1 frame sau setNodes để chờ Handle mount DOM.</w:t>
              <w:br/>
              <w:t>- Phần 1 AF: Tra cứu tên con đời dưới (depth + 1) qua mảng edges đồ thị. Render đúng 2 trường hợp:</w:t>
              <w:br/>
              <w:t xml:space="preserve">  + Trường hợp a: "Thông tin hôn nhân: Các con đời dưới như: {childFullName} thiếu khai báo cha/mẹ"</w:t>
              <w:br/>
              <w:t xml:space="preserve">  + Trường hợp b: "Thông tin hôn nhân: Chưa khai báo."</w:t>
              <w:br/>
              <w:t>- Hậu tố "(Xin tạo)" sinh Avatar chữ viết tắt "XT".</w:t>
              <w:br/>
              <w:br/>
              <w:t>Bạn đã nắm rõ toàn bộ thuật toán, cờ trạng thái và sơ đồ luồng dữ liệu trên chưa? Hãy xác nhận để chúng ta tiến hành công việc tiếp theo!</w:t>
            </w:r>
          </w:p>
        </w:tc>
      </w:tr>
    </w:tbl>
    <w:p>
      <w:pPr>
        <w:spacing w:after="8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