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KIẾN TRÚC "VIEW FOCUS" &amp; KẾ HOẠCH TÁI CẤU TRÚC TIẾN TRÌNH A (MFO)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1.1.0-ARCH-ADVISORY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NGÀY:</w:t>
      </w:r>
      <w:r w:rsidDel="00000000" w:rsidR="00000000" w:rsidRPr="00000000">
        <w:rPr>
          <w:rFonts w:ascii="Google Sans" w:cs="Google Sans" w:eastAsia="Google Sans" w:hAnsi="Google Sans"/>
          <w:color w:val="1f1f1f"/>
          <w:rtl w:val="0"/>
        </w:rPr>
        <w:t xml:space="preserve"> 2026-09-28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TÀI LIỆU CĂN CỨ:</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Rule applied to AI_3.md (Q1 - Bảo tồn, Q2 - Code Format)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BFA-MFO-Workbench-Identity-Spouse-v0.1.md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BFA-Branch-Family-Doctrine-v1.3.1.md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THẨM ĐỊNH TRIẾT LÝ "VIEW FOCUS" VÀ ĐỐI CHIẾU THIẾT KẾ CŨ</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Khuyết tật của thiết kế cũ (Origin-Downward Static)</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Bắt buộc tư duy ngược (Top-Down cưỡng bức)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Người dùng (MWL) muốn khai báo thường bắt đầu từ bản thân mình hoặc cha mẹ ruột. Tuy nhiên, luồng cũ bắt buộc họ phải tư duy chọn một </w:t>
      </w:r>
      <w:r w:rsidDel="00000000" w:rsidR="00000000" w:rsidRPr="00000000">
        <w:rPr>
          <w:rFonts w:ascii="Google Sans" w:cs="Google Sans" w:eastAsia="Google Sans" w:hAnsi="Google Sans"/>
          <w:b w:val="1"/>
          <w:bCs w:val="1"/>
          <w:color w:val="1f1f1f"/>
          <w:rtl w:val="0"/>
        </w:rPr>
        <w:t xml:space="preserve">Đời gốc (Origin)</w:t>
      </w:r>
      <w:r w:rsidDel="00000000" w:rsidR="00000000" w:rsidRPr="00000000">
        <w:rPr>
          <w:rFonts w:ascii="Google Sans" w:cs="Google Sans" w:eastAsia="Google Sans" w:hAnsi="Google Sans"/>
          <w:color w:val="1f1f1f"/>
          <w:rtl w:val="0"/>
        </w:rPr>
        <w:t xml:space="preserve"> ở dòng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2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trước, sau đó xác định </w:t>
      </w:r>
      <w:r w:rsidDel="00000000" w:rsidR="00000000" w:rsidRPr="00000000">
        <w:rPr>
          <w:rFonts w:ascii="Google Sans" w:cs="Google Sans" w:eastAsia="Google Sans" w:hAnsi="Google Sans"/>
          <w:color w:val="1f1f1f"/>
        </w:rPr>
        <w:drawing>
          <wp:inline distB="19050" distT="19050" distL="19050" distR="19050">
            <wp:extent cx="135351" cy="319429"/>
            <wp:effectExtent b="0" l="0" r="0" t="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351" cy="3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(khoảng cách đời) rồi mới điền dồn xuống.</w:t>
      </w:r>
    </w:p>
    <w:p w:rsidR="00000000" w:rsidDel="00000000" w:rsidP="00000000" w:rsidRDefault="00000000" w:rsidRPr="00000000" w14:paraId="0000000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Khi chọn nhầm đời gốc quá xa (</w:t>
      </w:r>
      <w:r w:rsidDel="00000000" w:rsidR="00000000" w:rsidRPr="00000000">
        <w:rPr>
          <w:rFonts w:ascii="Google Sans" w:cs="Google Sans" w:eastAsia="Google Sans" w:hAnsi="Google Sans"/>
          <w:color w:val="1f1f1f"/>
        </w:rPr>
        <w:drawing>
          <wp:inline distB="19050" distT="19050" distL="19050" distR="19050">
            <wp:extent cx="584316" cy="316281"/>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4316" cy="316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toàn bộ dữ liệu phải xóa đi làm lại.</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Thiếu tính linh hoạt "View Focus"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Hệ thống chưa coi </w:t>
      </w:r>
      <w:r w:rsidDel="00000000" w:rsidR="00000000" w:rsidRPr="00000000">
        <w:rPr>
          <w:rFonts w:ascii="Google Sans" w:cs="Google Sans" w:eastAsia="Google Sans" w:hAnsi="Google Sans"/>
          <w:b w:val="1"/>
          <w:bCs w:val="1"/>
          <w:color w:val="1f1f1f"/>
          <w:rtl w:val="0"/>
        </w:rPr>
        <w:t xml:space="preserve">điểm chạm của người dùng là tâm điểm (Focal Point)</w:t>
      </w:r>
      <w:r w:rsidDel="00000000" w:rsidR="00000000" w:rsidRPr="00000000">
        <w:rPr>
          <w:rFonts w:ascii="Google Sans" w:cs="Google Sans" w:eastAsia="Google Sans" w:hAnsi="Google Sans"/>
          <w:color w:val="1f1f1f"/>
          <w:rtl w:val="0"/>
        </w:rPr>
        <w:t xml:space="preserve">. Một người dùng khi chọn một thành viên bất kỳ ở dòng </w:t>
      </w:r>
      <w:r w:rsidDel="00000000" w:rsidR="00000000" w:rsidRPr="00000000">
        <w:rPr>
          <w:rFonts w:ascii="Google Sans" w:cs="Google Sans" w:eastAsia="Google Sans" w:hAnsi="Google Sans"/>
          <w:color w:val="1f1f1f"/>
        </w:rPr>
        <w:drawing>
          <wp:inline distB="19050" distT="19050" distL="19050" distR="19050">
            <wp:extent cx="241432" cy="285329"/>
            <wp:effectExtent b="0" l="0" r="0" t="0"/>
            <wp:docPr id="2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1432" cy="285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lẽ ra phải thấy cây tự động phóng chiếu:</w:t>
      </w:r>
    </w:p>
    <w:p w:rsidR="00000000" w:rsidDel="00000000" w:rsidP="00000000" w:rsidRDefault="00000000" w:rsidRPr="00000000" w14:paraId="0000000F">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597.5" w:hanging="360"/>
      </w:pPr>
      <w:r w:rsidDel="00000000" w:rsidR="00000000" w:rsidRPr="00000000">
        <w:rPr>
          <w:rFonts w:ascii="Google Sans" w:cs="Google Sans" w:eastAsia="Google Sans" w:hAnsi="Google Sans"/>
          <w:b w:val="1"/>
          <w:bCs w:val="1"/>
          <w:color w:val="1f1f1f"/>
          <w:rtl w:val="0"/>
        </w:rPr>
        <w:t xml:space="preserve">Hướng thượng (Upward - Ancestors)</w:t>
      </w:r>
      <w:r w:rsidDel="00000000" w:rsidR="00000000" w:rsidRPr="00000000">
        <w:rPr>
          <w:rFonts w:ascii="Google Sans" w:cs="Google Sans" w:eastAsia="Google Sans" w:hAnsi="Google Sans"/>
          <w:color w:val="1f1f1f"/>
          <w:rtl w:val="0"/>
        </w:rPr>
        <w:t xml:space="preserve">: Tự động truy vết cha/mẹ, ông/bà lên tới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2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97.5" w:hanging="360"/>
      </w:pPr>
      <w:r w:rsidDel="00000000" w:rsidR="00000000" w:rsidRPr="00000000">
        <w:rPr>
          <w:rFonts w:ascii="Google Sans" w:cs="Google Sans" w:eastAsia="Google Sans" w:hAnsi="Google Sans"/>
          <w:b w:val="1"/>
          <w:bCs w:val="1"/>
          <w:color w:val="1f1f1f"/>
          <w:rtl w:val="0"/>
        </w:rPr>
        <w:t xml:space="preserve">Hướng hạ (Downward - Descendants)</w:t>
      </w:r>
      <w:r w:rsidDel="00000000" w:rsidR="00000000" w:rsidRPr="00000000">
        <w:rPr>
          <w:rFonts w:ascii="Google Sans" w:cs="Google Sans" w:eastAsia="Google Sans" w:hAnsi="Google Sans"/>
          <w:color w:val="1f1f1f"/>
          <w:rtl w:val="0"/>
        </w:rPr>
        <w:t xml:space="preserve">: Tự động tải con cháu trực hệ xuống đến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2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2"/>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597.5" w:hanging="360"/>
      </w:pPr>
      <w:r w:rsidDel="00000000" w:rsidR="00000000" w:rsidRPr="00000000">
        <w:rPr>
          <w:rFonts w:ascii="Google Sans" w:cs="Google Sans" w:eastAsia="Google Sans" w:hAnsi="Google Sans"/>
          <w:b w:val="1"/>
          <w:bCs w:val="1"/>
          <w:color w:val="1f1f1f"/>
          <w:rtl w:val="0"/>
        </w:rPr>
        <w:t xml:space="preserve">Hướng ngang (Horizontal - Spouses &amp; Siblings)</w:t>
      </w:r>
      <w:r w:rsidDel="00000000" w:rsidR="00000000" w:rsidRPr="00000000">
        <w:rPr>
          <w:rFonts w:ascii="Google Sans" w:cs="Google Sans" w:eastAsia="Google Sans" w:hAnsi="Google Sans"/>
          <w:color w:val="1f1f1f"/>
          <w:rtl w:val="0"/>
        </w:rPr>
        <w:t xml:space="preserve">: Tự động lấy phối ngẫu hợp thức và anh chị em ruột cùng hộ.</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TRIẾT LÝ CŨ (RIGID TOP-DOWN):</w:t>
        <w:br w:type="textWrapping"/>
        <w:t xml:space="preserve">  [Origin L0] ──(phải chọn trước)──&gt; [L1] ──&gt; [L2] ──&gt; [L3] ──&gt; [L4]</w:t>
        <w:br w:type="textWrapping"/>
        <w:br w:type="textWrapping"/>
        <w:t xml:space="preserve">TRIẾT LÝ MỚI (VIEW FOCUS - CỬA SỔ 5 ĐỜI ĐỘNG):</w:t>
        <w:br w:type="textWrapping"/>
        <w:t xml:space="preserve">                ┌─── L0 (Cụ/Kỵ)       ▲ Hướng thượng: Tự động dò tổ tiên</w:t>
        <w:br w:type="textWrapping"/>
        <w:t xml:space="preserve">                ├─── L1 (Ông/Bà)      │</w:t>
        <w:br w:type="textWrapping"/>
        <w:t xml:space="preserve">  [FOCUS NODE] ─┼─── L2 (BẢN THÂN/CHA) ◄── MWL chọn bất kỳ ai trên cây/sổ</w:t>
        <w:br w:type="textWrapping"/>
        <w:t xml:space="preserve">  (Tâm điểm)   ├─── L3 (Con cái)     │</w:t>
        <w:br w:type="textWrapping"/>
        <w:t xml:space="preserve">                └─── L4 (Cháu chắt)   ▼ Hướng hạ: Tự động mở con cháu</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NGUYÊN NHÂN GÂY NGHẼN &amp; GIẢI PHÁP CHO 3 BÀI TOÁN KỸ THUẬT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Bài toán 1: Hiệu năng Fulfill cây 5L cực kỳ chậm</w:t>
      </w:r>
    </w:p>
    <w:p w:rsidR="00000000" w:rsidDel="00000000" w:rsidP="00000000" w:rsidRDefault="00000000" w:rsidRPr="00000000" w14:paraId="0000001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Nguyên nhân gốc rễ (N+1 Waterfall Requests)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Trong OpMfoPlanPage.jsx và OpMfoWorkbenchPage.jsx, các hiệu ứng useEffect đang chạy vòng lặp tuần tự: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THỦ PHẠM GÂY TREO / CHẬM:</w:t>
        <w:br w:type="textWrapping"/>
        <w:t xml:space="preserve">for (const mid of ids) {</w:t>
        <w:br w:type="textWrapping"/>
        <w:t xml:space="preserve">  const m = await getMember(mid); // HTTP roundtrip 1</w:t>
        <w:br w:type="textWrapping"/>
        <w:t xml:space="preserve">  const sp = await spouseOf(mid); // HTTP roundtrip 2</w:t>
        <w:br w:type="textWrapping"/>
        <w:t xml:space="preserve">  const avt = await memberAvatarUrl(mid); // HTTP roundtrip 3</w:t>
        <w:br w:type="textWrapping"/>
        <w:t xml:space="preserve">}</w:t>
        <w:br w:type="textWrapping"/>
      </w:r>
    </w:p>
    <w:p w:rsidR="00000000" w:rsidDel="00000000" w:rsidP="00000000" w:rsidRDefault="00000000" w:rsidRPr="00000000" w14:paraId="0000001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Với 5 đời (khoảng 8–15 nhân vật gồm vợ/chồng, anh em), trình duyệt phải thực hiện từ </w:t>
      </w:r>
      <w:r w:rsidDel="00000000" w:rsidR="00000000" w:rsidRPr="00000000">
        <w:rPr>
          <w:rFonts w:ascii="Google Sans" w:cs="Google Sans" w:eastAsia="Google Sans" w:hAnsi="Google Sans"/>
          <w:b w:val="1"/>
          <w:bCs w:val="1"/>
          <w:color w:val="1f1f1f"/>
          <w:rtl w:val="0"/>
        </w:rPr>
        <w:t xml:space="preserve">30 đến 45 request HTTP nối đuôi nhau</w:t>
      </w:r>
      <w:r w:rsidDel="00000000" w:rsidR="00000000" w:rsidRPr="00000000">
        <w:rPr>
          <w:rFonts w:ascii="Google Sans" w:cs="Google Sans" w:eastAsia="Google Sans" w:hAnsi="Google Sans"/>
          <w:color w:val="1f1f1f"/>
          <w:rtl w:val="0"/>
        </w:rPr>
        <w:t xml:space="preserve">. Trong lúc đó, React liên tục re-render trung gian gây đơ luồng chính (Main Thread Freeze).</w:t>
      </w:r>
    </w:p>
    <w:p w:rsidR="00000000" w:rsidDel="00000000" w:rsidP="00000000" w:rsidRDefault="00000000" w:rsidRPr="00000000" w14:paraId="0000001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Giải pháp khắc phục triệt để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Một request duy nhất (Single Batch Hydration)</w:t>
      </w:r>
      <w:r w:rsidDel="00000000" w:rsidR="00000000" w:rsidRPr="00000000">
        <w:rPr>
          <w:rFonts w:ascii="Google Sans" w:cs="Google Sans" w:eastAsia="Google Sans" w:hAnsi="Google Sans"/>
          <w:color w:val="1f1f1f"/>
          <w:rtl w:val="0"/>
        </w:rPr>
        <w:t xml:space="preserve">: API GET /api/mfo/origins/:originId/tree vốn dĩ đã trả về toàn bộ mảng nodes, partners, generation, is_clan. Ta sẽ dùng trực tiếp cấu trúc cây này để dựng cây 5L mà không gọi lại getMember() cho từng node.</w:t>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In-Memory Graph Lookup</w:t>
      </w:r>
      <w:r w:rsidDel="00000000" w:rsidR="00000000" w:rsidRPr="00000000">
        <w:rPr>
          <w:rFonts w:ascii="Google Sans" w:cs="Google Sans" w:eastAsia="Google Sans" w:hAnsi="Google Sans"/>
          <w:color w:val="1f1f1f"/>
          <w:rtl w:val="0"/>
        </w:rPr>
        <w:t xml:space="preserve">: Tạo Map(id =&gt; node) tại client để tra cứu </w:t>
      </w:r>
      <w:r w:rsidDel="00000000" w:rsidR="00000000" w:rsidRPr="00000000">
        <w:rPr>
          <w:rFonts w:ascii="Google Sans" w:cs="Google Sans" w:eastAsia="Google Sans" w:hAnsi="Google Sans"/>
          <w:color w:val="1f1f1f"/>
        </w:rPr>
        <w:drawing>
          <wp:inline distB="19050" distT="19050" distL="19050" distR="19050">
            <wp:extent cx="506760" cy="314724"/>
            <wp:effectExtent b="0" l="0" r="0" t="0"/>
            <wp:docPr id="2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06760" cy="3147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thay vì liên tục array.find().</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Bài toán 2: Đời chưa đủ dữ liệu – Neo cặp rỗng vào đâu?</w:t>
      </w:r>
    </w:p>
    <w:p w:rsidR="00000000" w:rsidDel="00000000" w:rsidP="00000000" w:rsidRDefault="00000000" w:rsidRPr="00000000" w14:paraId="0000001C">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Tình huống thực tế</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Cây 5L yêu cầu luôn hiển thị trọn vẹn 5 dải màu (</w:t>
      </w:r>
      <w:r w:rsidDel="00000000" w:rsidR="00000000" w:rsidRPr="00000000">
        <w:rPr>
          <w:rFonts w:ascii="Google Sans" w:cs="Google Sans" w:eastAsia="Google Sans" w:hAnsi="Google Sans"/>
          <w:color w:val="1f1f1f"/>
        </w:rPr>
        <w:drawing>
          <wp:inline distB="19050" distT="19050" distL="19050" distR="19050">
            <wp:extent cx="898261" cy="313594"/>
            <wp:effectExtent b="0" l="0" r="0" t="0"/>
            <wp:docPr id="2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898261" cy="3135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ngay từ khi mở trang.</w:t>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Nếu dữ liệu sổ họ chỉ có tới Đời 2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2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thì Đời 3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3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Đời 4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2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đang ở trạng thái rỗng (EMPTY hoặc chờ xin tạo CREATE). Khi đó, một box rỗng ở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3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biết nối dây lên cặp cha mẹ nào ở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3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Quy tắc giải quyết (Default Leftmost Clan Anchor)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Bất biến</w:t>
      </w:r>
      <w:r w:rsidDel="00000000" w:rsidR="00000000" w:rsidRPr="00000000">
        <w:rPr>
          <w:rFonts w:ascii="Google Sans" w:cs="Google Sans" w:eastAsia="Google Sans" w:hAnsi="Google Sans"/>
          <w:color w:val="1f1f1f"/>
          <w:rtl w:val="0"/>
        </w:rPr>
        <w:t xml:space="preserve">: Khi một đời </w:t>
      </w:r>
      <w:r w:rsidDel="00000000" w:rsidR="00000000" w:rsidRPr="00000000">
        <w:rPr>
          <w:rFonts w:ascii="Google Sans" w:cs="Google Sans" w:eastAsia="Google Sans" w:hAnsi="Google Sans"/>
          <w:color w:val="1f1f1f"/>
        </w:rPr>
        <w:drawing>
          <wp:inline distB="19050" distT="19050" distL="19050" distR="19050">
            <wp:extent cx="457398" cy="313796"/>
            <wp:effectExtent b="0" l="0" r="0" t="0"/>
            <wp:docPr id="3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57398" cy="313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chưa có phân nhánh hoặc đang rỗng, node rỗng đại diện ở </w:t>
      </w:r>
      <w:r w:rsidDel="00000000" w:rsidR="00000000" w:rsidRPr="00000000">
        <w:rPr>
          <w:rFonts w:ascii="Google Sans" w:cs="Google Sans" w:eastAsia="Google Sans" w:hAnsi="Google Sans"/>
          <w:color w:val="1f1f1f"/>
        </w:rPr>
        <w:drawing>
          <wp:inline distB="19050" distT="19050" distL="19050" distR="19050">
            <wp:extent cx="457398" cy="313796"/>
            <wp:effectExtent b="0" l="0" r="0" t="0"/>
            <wp:docPr id="3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57398" cy="313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BẮT BUỘC neo thẳng vào CẶP NỘI TỘC NGOÀI CÙNG BÊN TRÁI (Trực hệ chính) của đời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8291" cy="319526"/>
            <wp:effectExtent b="0" l="0" r="0" t="0"/>
            <wp:docPr id="3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38291" cy="319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Quy tắc này đảm bảo dòng chảy phả hệ luôn liền mạch từ trái qua phải, từ trên xuống dưới, không bao giờ xuất hiện node "mồ côi" lơ lửng giữa sơ đồ.</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L0: Cặp Gốc ]</w:t>
        <w:br w:type="textWrapping"/>
        <w:t xml:space="preserve">         │</w:t>
        <w:br w:type="textWrapping"/>
        <w:t xml:space="preserve">  [ L1: Cặp Trực Hệ Trái ] ─── [ L1: Anh/Em 1 ] ─── [ L1: Anh/Em 2 ]</w:t>
        <w:br w:type="textWrapping"/>
        <w:t xml:space="preserve">         │ (Luôn neo từ nhánh trái cùng xuống)</w:t>
        <w:br w:type="textWrapping"/>
        <w:t xml:space="preserve">  [ L2: Cặp Trực Hệ Trái ]</w:t>
        <w:br w:type="textWrapping"/>
        <w:t xml:space="preserve">         │</w:t>
        <w:br w:type="textWrapping"/>
        <w:t xml:space="preserve">  [ L3: Ô RỖNG MẶC ĐỊNH ] (Tự động gắn vào cha mẹ trực hệ L2)</w:t>
        <w:br w:type="textWrapping"/>
        <w:t xml:space="preserve">         │</w:t>
        <w:br w:type="textWrapping"/>
        <w:t xml:space="preserve">  [ L4: Ô RỖNG MẶC ĐỊNH ] (Tự động gắn vào cha mẹ trực hệ L3)</w:t>
        <w:br w:type="textWrapping"/>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Bài toán 3: Đường nối SVG (FanConnector) bị lệch tâm</w:t>
      </w:r>
    </w:p>
    <w:p w:rsidR="00000000" w:rsidDel="00000000" w:rsidP="00000000" w:rsidRDefault="00000000" w:rsidRPr="00000000" w14:paraId="0000002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Nguyên nhân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FanConnector hiện tại đang dùng thẻ SVG với các tọa độ tĩnh hoặc ước lượng chia đều dựa trên biến 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const xs = Array.from({ length: n }, (_, i) =&gt; 12 + i * gap);</w:t>
        <w:br w:type="textWrapping"/>
      </w:r>
    </w:p>
    <w:p w:rsidR="00000000" w:rsidDel="00000000" w:rsidP="00000000" w:rsidRDefault="00000000" w:rsidRPr="00000000" w14:paraId="0000002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Trong thực tế, độ rộng của các box FamilyCoupleNode thay đổi tùy theo độ dài tên người, số lượng anh em, và khoảng cách lề (padding/gap). Khi SVG vẽ đường rẽ nhánh, các đường trục dọc đâm xuống không trùng với tâm đỉnh của các box con.</w:t>
      </w:r>
    </w:p>
    <w:p w:rsidR="00000000" w:rsidDel="00000000" w:rsidP="00000000" w:rsidRDefault="00000000" w:rsidRPr="00000000" w14:paraId="0000002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Chuẩn hóa cấu trúc khung lưới (Grid/Flexbox Topology): Cố định chiều rộng chuẩn của một Unit Cặp đôi (ví dụ: w-[230px]) và khoảng cách gap cố định (gap-6).</w:t>
      </w:r>
    </w:p>
    <w:p w:rsidR="00000000" w:rsidDel="00000000" w:rsidP="00000000" w:rsidRDefault="00000000" w:rsidRPr="00000000" w14:paraId="00000029">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Tọa độ xuất phát của đường nối cha mẹ và các điểm neo con sẽ khớp chính xác theo công thức hình học:</w:t>
      </w:r>
      <w:r w:rsidDel="00000000" w:rsidR="00000000" w:rsidRPr="00000000">
        <w:rPr>
          <w:rFonts w:ascii="Google Sans" w:cs="Google Sans" w:eastAsia="Google Sans" w:hAnsi="Google Sans"/>
          <w:color w:val="1f1f1f"/>
        </w:rPr>
        <w:drawing>
          <wp:inline distB="19050" distT="19050" distL="19050" distR="19050">
            <wp:extent cx="5905500" cy="626770"/>
            <wp:effectExtent b="0" l="0" r="0" t="0"/>
            <wp:docPr id="36"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05500" cy="62677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TƯ VẤN KIẾN TRÚC: ĐÁNH GIÁ 2 ĐỀ XUẤT MỚI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trả lời câu hỏi: </w:t>
      </w:r>
      <w:r w:rsidDel="00000000" w:rsidR="00000000" w:rsidRPr="00000000">
        <w:rPr>
          <w:rFonts w:ascii="Google Sans" w:cs="Google Sans" w:eastAsia="Google Sans" w:hAnsi="Google Sans"/>
          <w:i w:val="1"/>
          <w:iCs w:val="1"/>
          <w:color w:val="1f1f1f"/>
          <w:rtl w:val="0"/>
        </w:rPr>
        <w:t xml:space="preserve">"Đằng nào cũng tái cấu trúc, có nên đưa Thẻ Tương Tác (Tabs View) và Sơ đồ Trải Ngang (Horizontal Pedigree) vào kế hoạch thực hiện ngay không?"</w:t>
      </w:r>
      <w:r w:rsidDel="00000000" w:rsidR="00000000" w:rsidRPr="00000000">
        <w:rPr>
          <w:rFonts w:ascii="Google Sans" w:cs="Google Sans" w:eastAsia="Google Sans" w:hAnsi="Google Sans"/>
          <w:color w:val="1f1f1f"/>
          <w:rtl w:val="0"/>
        </w:rPr>
        <w:t xml:space="preserve">, dưới đây là phân tích chuyên sâu:</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Đề xuất 1: Thẻ Tương Tác (Interactive Card / Tabs View) cho Đa Phu / Đa Thê</w:t>
      </w:r>
    </w:p>
    <w:p w:rsidR="00000000" w:rsidDel="00000000" w:rsidP="00000000" w:rsidRDefault="00000000" w:rsidRPr="00000000" w14:paraId="0000002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Bản chất vấn đề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Khi một thành viên có </w:t>
      </w:r>
      <w:r w:rsidDel="00000000" w:rsidR="00000000" w:rsidRPr="00000000">
        <w:rPr>
          <w:rFonts w:ascii="Google Sans" w:cs="Google Sans" w:eastAsia="Google Sans" w:hAnsi="Google Sans"/>
          <w:color w:val="1f1f1f"/>
        </w:rPr>
        <w:drawing>
          <wp:inline distB="19050" distT="19050" distL="19050" distR="19050">
            <wp:extent cx="381000" cy="295141"/>
            <wp:effectExtent b="0" l="0" r="0" t="0"/>
            <wp:docPr id="3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81000" cy="295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phối ngẫu, nếu dàn trải tất cả các cặp lên cây cùng lúc sẽ gây vỡ layout và tạo ra ma trận đường nối con cháu không thể quản lý.</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Thẻ tương tác (Tabs View): Cho phép lật/chọn tab [Vợ 1: Nguyễn Thị A] | [Vợ 2: Lê Thị B]. Khi chuyển Tab, các đời con bên dưới sẽ tự lọc để chỉ hiện con của người phối ngẫu đang active.</w:t>
      </w:r>
    </w:p>
    <w:p w:rsidR="00000000" w:rsidDel="00000000" w:rsidP="00000000" w:rsidRDefault="00000000" w:rsidRPr="00000000" w14:paraId="0000003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Khuyến nghị &amp; Phân kỳ</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Tiến trình A (Khung 5L)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KHÔNG DÙNG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578.75" w:hanging="360"/>
      </w:pPr>
      <w:r w:rsidDel="00000000" w:rsidR="00000000" w:rsidRPr="00000000">
        <w:rPr>
          <w:rFonts w:ascii="Google Sans" w:cs="Google Sans" w:eastAsia="Google Sans" w:hAnsi="Google Sans"/>
          <w:i w:val="1"/>
          <w:iCs w:val="1"/>
          <w:color w:val="1f1f1f"/>
          <w:rtl w:val="0"/>
        </w:rPr>
        <w:t xml:space="preserve">Lý do</w:t>
      </w:r>
      <w:r w:rsidDel="00000000" w:rsidR="00000000" w:rsidRPr="00000000">
        <w:rPr>
          <w:rFonts w:ascii="Google Sans" w:cs="Google Sans" w:eastAsia="Google Sans" w:hAnsi="Google Sans"/>
          <w:color w:val="1f1f1f"/>
          <w:rtl w:val="0"/>
        </w:rPr>
        <w:t xml:space="preserve">: Theo tôn chỉ BFA, Khung 5L chỉ là khung cấu trúc xương sống (</w:t>
      </w:r>
      <w:r w:rsidDel="00000000" w:rsidR="00000000" w:rsidRPr="00000000">
        <w:rPr>
          <w:rFonts w:ascii="Google Sans" w:cs="Google Sans" w:eastAsia="Google Sans" w:hAnsi="Google Sans"/>
          <w:i w:val="1"/>
          <w:iCs w:val="1"/>
          <w:color w:val="1f1f1f"/>
          <w:rtl w:val="0"/>
        </w:rPr>
        <w:t xml:space="preserve">Skeleton</w:t>
      </w:r>
      <w:r w:rsidDel="00000000" w:rsidR="00000000" w:rsidRPr="00000000">
        <w:rPr>
          <w:rFonts w:ascii="Google Sans" w:cs="Google Sans" w:eastAsia="Google Sans" w:hAnsi="Google Sans"/>
          <w:color w:val="1f1f1f"/>
          <w:rtl w:val="0"/>
        </w:rPr>
        <w:t xml:space="preserve">). Mục đích duy nhất của Khung là xin cấp đời và xác định quan hệ trực hệ. Khung chỉ lấy duy nhất </w:t>
      </w:r>
      <w:r w:rsidDel="00000000" w:rsidR="00000000" w:rsidRPr="00000000">
        <w:rPr>
          <w:rFonts w:ascii="Google Sans" w:cs="Google Sans" w:eastAsia="Google Sans" w:hAnsi="Google Sans"/>
          <w:b w:val="1"/>
          <w:bCs w:val="1"/>
          <w:color w:val="1f1f1f"/>
          <w:rtl w:val="0"/>
        </w:rPr>
        <w:t xml:space="preserve">1 phối ngẫu hợp thức đang hoạt động</w:t>
      </w:r>
      <w:r w:rsidDel="00000000" w:rsidR="00000000" w:rsidRPr="00000000">
        <w:rPr>
          <w:rFonts w:ascii="Google Sans" w:cs="Google Sans" w:eastAsia="Google Sans" w:hAnsi="Google Sans"/>
          <w:color w:val="1f1f1f"/>
          <w:rtl w:val="0"/>
        </w:rPr>
        <w:t xml:space="preserve"> (status: 'DANG_KET_HON') hoặc để trống. Việc nhồi đa thê vào Tiến trình A sẽ làm người dùng bị quá tải thông tin và phức tạp hóa thuật toán kiểm tra tính hợp lệ của Khung.</w:t>
      </w:r>
    </w:p>
    <w:p w:rsidR="00000000" w:rsidDel="00000000" w:rsidP="00000000" w:rsidRDefault="00000000" w:rsidRPr="00000000" w14:paraId="0000003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Tiến trình B (Tờ khai định danh theo Khung đã duyệt)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BẮT BUỘC DÙNG (CỰC KỲ KHUYẾN NGHỊ)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578.75" w:hanging="360"/>
      </w:pPr>
      <w:r w:rsidDel="00000000" w:rsidR="00000000" w:rsidRPr="00000000">
        <w:rPr>
          <w:rFonts w:ascii="Google Sans" w:cs="Google Sans" w:eastAsia="Google Sans" w:hAnsi="Google Sans"/>
          <w:i w:val="1"/>
          <w:iCs w:val="1"/>
          <w:color w:val="1f1f1f"/>
          <w:rtl w:val="0"/>
        </w:rPr>
        <w:t xml:space="preserve">Lý do</w:t>
      </w:r>
      <w:r w:rsidDel="00000000" w:rsidR="00000000" w:rsidRPr="00000000">
        <w:rPr>
          <w:rFonts w:ascii="Google Sans" w:cs="Google Sans" w:eastAsia="Google Sans" w:hAnsi="Google Sans"/>
          <w:color w:val="1f1f1f"/>
          <w:rtl w:val="0"/>
        </w:rPr>
        <w:t xml:space="preserve">: Ở Tiến trình B, người dùng phải khai sinh con cái thật vào DB (child_type: 'CON_DE'). Lúc này, việc biết con do bà nào sinh ra là bài toán nghiệp vụ sống còn. Khi bấm vào một hộ có nhiều vợ trên Cây, Popover/Modal bật lên dạng Tabs View để người dùng chọn: </w:t>
      </w:r>
      <w:r w:rsidDel="00000000" w:rsidR="00000000" w:rsidRPr="00000000">
        <w:rPr>
          <w:rFonts w:ascii="Google Sans" w:cs="Google Sans" w:eastAsia="Google Sans" w:hAnsi="Google Sans"/>
          <w:i w:val="1"/>
          <w:iCs w:val="1"/>
          <w:color w:val="1f1f1f"/>
          <w:rtl w:val="0"/>
        </w:rPr>
        <w:t xml:space="preserve">"Thêm con cho nhánh Vợ 1"</w:t>
      </w:r>
      <w:r w:rsidDel="00000000" w:rsidR="00000000" w:rsidRPr="00000000">
        <w:rPr>
          <w:rFonts w:ascii="Google Sans" w:cs="Google Sans" w:eastAsia="Google Sans" w:hAnsi="Google Sans"/>
          <w:color w:val="1f1f1f"/>
          <w:rtl w:val="0"/>
        </w:rPr>
        <w:t xml:space="preserve"> hay </w:t>
      </w:r>
      <w:r w:rsidDel="00000000" w:rsidR="00000000" w:rsidRPr="00000000">
        <w:rPr>
          <w:rFonts w:ascii="Google Sans" w:cs="Google Sans" w:eastAsia="Google Sans" w:hAnsi="Google Sans"/>
          <w:i w:val="1"/>
          <w:iCs w:val="1"/>
          <w:color w:val="1f1f1f"/>
          <w:rtl w:val="0"/>
        </w:rPr>
        <w:t xml:space="preserve">"Thêm con cho nhánh Vợ 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Kết luận hành động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Kiến trúc Data Model sẵn sàng hỗ trợ mảng partners: [], nhưng UI Tabs View sẽ triển khai ở Tiến trình 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Đề xuất 2: Sơ đồ Dạng Cây Trải Rộng Ngang (Horizontal Pedigree Chart)</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Bản chất vấn đề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Chuyển hướng phả hệ từ Trục Dọc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3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trên cùng </w:t>
      </w:r>
      <w:r w:rsidDel="00000000" w:rsidR="00000000" w:rsidRPr="00000000">
        <w:rPr>
          <w:rFonts w:ascii="Google Sans" w:cs="Google Sans" w:eastAsia="Google Sans" w:hAnsi="Google Sans"/>
          <w:color w:val="1f1f1f"/>
        </w:rPr>
        <w:drawing>
          <wp:inline distB="19050" distT="19050" distL="19050" distR="19050">
            <wp:extent cx="577701" cy="312700"/>
            <wp:effectExtent b="0" l="0" r="0" t="0"/>
            <wp:docPr id="3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7701" cy="3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dưới cùng) sang Trục Ngang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mép trái </w:t>
      </w:r>
      <w:r w:rsidDel="00000000" w:rsidR="00000000" w:rsidRPr="00000000">
        <w:rPr>
          <w:rFonts w:ascii="Google Sans" w:cs="Google Sans" w:eastAsia="Google Sans" w:hAnsi="Google Sans"/>
          <w:color w:val="1f1f1f"/>
        </w:rPr>
        <w:drawing>
          <wp:inline distB="19050" distT="19050" distL="19050" distR="19050">
            <wp:extent cx="1891275" cy="31169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891275" cy="311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mép phải).</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Ma trận đánh giá thực tế (Mobile-First 480px)</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Cây 5 Dải Dọc (Vertical Lanes hiện tại)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Cây Trải Ngang (Horizontal Pedigree)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Trải nghiệm Mobile (360 - 480px)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Rất tốt</w:t>
            </w:r>
            <w:r w:rsidDel="00000000" w:rsidR="00000000" w:rsidRPr="00000000">
              <w:rPr>
                <w:rFonts w:ascii="Google Sans" w:cs="Google Sans" w:eastAsia="Google Sans" w:hAnsi="Google Sans"/>
                <w:color w:val="1f1f1f"/>
                <w:shd w:fill="auto" w:val="clear"/>
                <w:rtl w:val="0"/>
              </w:rPr>
              <w:t xml:space="preserve">: Người dùng cuộn dọc (Vertical Scroll) tự nhiên. Chiều ngang 480px vừa trọn một cặp [Chồng] - [Vợ].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Rất tệ</w:t>
            </w:r>
            <w:r w:rsidDel="00000000" w:rsidR="00000000" w:rsidRPr="00000000">
              <w:rPr>
                <w:rFonts w:ascii="Google Sans" w:cs="Google Sans" w:eastAsia="Google Sans" w:hAnsi="Google Sans"/>
                <w:color w:val="1f1f1f"/>
                <w:shd w:fill="auto" w:val="clear"/>
                <w:rtl w:val="0"/>
              </w:rPr>
              <w:t xml:space="preserve">: 5 đời </w:t>
            </w:r>
            <w:r w:rsidDel="00000000" w:rsidR="00000000" w:rsidRPr="00000000">
              <w:rPr>
                <w:rFonts w:ascii="Google Sans" w:cs="Google Sans" w:eastAsia="Google Sans" w:hAnsi="Google Sans"/>
                <w:color w:val="1f1f1f"/>
                <w:shd w:fill="auto" w:val="clear"/>
              </w:rPr>
              <w:drawing>
                <wp:inline distB="19050" distT="19050" distL="19050" distR="19050">
                  <wp:extent cx="168175" cy="252263"/>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68175" cy="2522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160px = 800px - 1000px chiều ngang. Bắt buộc người dùng phải vuốt ngang (Horizontal Pan) liên tục, gây mỏi tay và dễ lạc mất góc nhìn.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Tâm lý văn hóa Việt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Chuẩn xác</w:t>
            </w:r>
            <w:r w:rsidDel="00000000" w:rsidR="00000000" w:rsidRPr="00000000">
              <w:rPr>
                <w:rFonts w:ascii="Google Sans" w:cs="Google Sans" w:eastAsia="Google Sans" w:hAnsi="Google Sans"/>
                <w:color w:val="1f1f1f"/>
                <w:shd w:fill="auto" w:val="clear"/>
                <w:rtl w:val="0"/>
              </w:rPr>
              <w:t xml:space="preserve">: Tổ tiên (Đời gốc) ở trên cao, con cháu ở dưới thấp. Phù hợp tuyệt đối với tâm thức người lớn tuổi / MWL.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phương Tây</w:t>
            </w:r>
            <w:r w:rsidDel="00000000" w:rsidR="00000000" w:rsidRPr="00000000">
              <w:rPr>
                <w:rFonts w:ascii="Google Sans" w:cs="Google Sans" w:eastAsia="Google Sans" w:hAnsi="Google Sans"/>
                <w:color w:val="1f1f1f"/>
                <w:shd w:fill="auto" w:val="clear"/>
                <w:rtl w:val="0"/>
              </w:rPr>
              <w:t xml:space="preserve">: Tổ tiên bên trái, con cháu bên phải (FamilyTree/Ancestry style). Khá xa lạ với cách trình bày phả hệ Việt Nam truyền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Mở rộng Anh/Em (Siblings)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Dễ dàng mở rộng dải cuộn ngang cục bộ trong từng dải màu Đời (</w:t>
            </w:r>
            <w:r w:rsidDel="00000000" w:rsidR="00000000" w:rsidRPr="00000000">
              <w:rPr>
                <w:rFonts w:ascii="Google Sans" w:cs="Google Sans" w:eastAsia="Google Sans" w:hAnsi="Google Sans"/>
                <w:color w:val="1f1f1f"/>
                <w:shd w:fill="auto" w:val="clear"/>
              </w:rPr>
              <w:drawing>
                <wp:inline distB="19050" distT="19050" distL="19050" distR="19050">
                  <wp:extent cx="241432" cy="285329"/>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1432" cy="28532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Cực kỳ phức tạp: Khi thế hệ chạy từ trái qua phải, thì anh em phải xếp chồng theo chiều dọc, khiến cây phình to khủng khiếp về chiều cao.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phức tạp SVG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Vẽ đường quạt rẽ nhánh dọc đơn giản, trực quan.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Phải vẽ đường cong Bezier/Manhattan nhiều khúc quanh, dễ chồng chéo.</w:t>
            </w:r>
          </w:p>
        </w:tc>
      </w:tr>
    </w:tbl>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Khuyến nghị &amp; Kết luận hành động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KHÔNG NÊN</w:t>
      </w:r>
      <w:r w:rsidDel="00000000" w:rsidR="00000000" w:rsidRPr="00000000">
        <w:rPr>
          <w:rFonts w:ascii="Google Sans" w:cs="Google Sans" w:eastAsia="Google Sans" w:hAnsi="Google Sans"/>
          <w:color w:val="1f1f1f"/>
          <w:rtl w:val="0"/>
        </w:rPr>
        <w:t xml:space="preserve"> thay thế cấu trúc 5 Dải Dọc bằng Cây Trải Ngang trên giao diện Mobile chính.</w:t>
      </w:r>
    </w:p>
    <w:p w:rsidR="00000000" w:rsidDel="00000000" w:rsidP="00000000" w:rsidRDefault="00000000" w:rsidRPr="00000000" w14:paraId="0000004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Cấu trúc </w:t>
      </w:r>
      <w:r w:rsidDel="00000000" w:rsidR="00000000" w:rsidRPr="00000000">
        <w:rPr>
          <w:rFonts w:ascii="Google Sans" w:cs="Google Sans" w:eastAsia="Google Sans" w:hAnsi="Google Sans"/>
          <w:b w:val="1"/>
          <w:bCs w:val="1"/>
          <w:color w:val="1f1f1f"/>
          <w:rtl w:val="0"/>
        </w:rPr>
        <w:t xml:space="preserve">5 Lane Dọc với 5 dải màu phân biệt (LANE_TONE)</w:t>
      </w:r>
      <w:r w:rsidDel="00000000" w:rsidR="00000000" w:rsidRPr="00000000">
        <w:rPr>
          <w:rFonts w:ascii="Google Sans" w:cs="Google Sans" w:eastAsia="Google Sans" w:hAnsi="Google Sans"/>
          <w:color w:val="1f1f1f"/>
          <w:rtl w:val="0"/>
        </w:rPr>
        <w:t xml:space="preserve"> hiện tại là </w:t>
      </w:r>
      <w:r w:rsidDel="00000000" w:rsidR="00000000" w:rsidRPr="00000000">
        <w:rPr>
          <w:rFonts w:ascii="Google Sans" w:cs="Google Sans" w:eastAsia="Google Sans" w:hAnsi="Google Sans"/>
          <w:b w:val="1"/>
          <w:bCs w:val="1"/>
          <w:color w:val="1f1f1f"/>
          <w:rtl w:val="0"/>
        </w:rPr>
        <w:t xml:space="preserve">thiết kế tối ưu nhất cho thiết bị di động</w:t>
      </w:r>
      <w:r w:rsidDel="00000000" w:rsidR="00000000" w:rsidRPr="00000000">
        <w:rPr>
          <w:rFonts w:ascii="Google Sans" w:cs="Google Sans" w:eastAsia="Google Sans" w:hAnsi="Google Sans"/>
          <w:color w:val="1f1f1f"/>
          <w:rtl w:val="0"/>
        </w:rPr>
        <w:t xml:space="preserve"> và đã bám sát ngôn ngữ người dùng.</w:t>
      </w:r>
    </w:p>
    <w:p w:rsidR="00000000" w:rsidDel="00000000" w:rsidP="00000000" w:rsidRDefault="00000000" w:rsidRPr="00000000" w14:paraId="0000004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Đề xuất giữ nguyên khung 5 Dải Dọc làm chuẩn mực (Single-Source UI Layout), tập trung tối ưu khả năng Zoom/Fit và căn thẳng trục tâm nối SVG.</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CHUẨN HÓA ĐỒ HỌA CÂY 5L &amp; HỆ THỐNG MÃ HÓA THỊ GIÁC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ADMIN và MWL nhận biết ngay lập tức đâu là dữ liệu cũ từ sổ họ, đâu là người mới đề xuất tạo, và đâu là chỗ trống cần xử lý, mỗi ô Node phải tuân thủ nghiêm ngặt bảng quy chuẩn thị giác sau:</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Thao tác / Trạng thái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Viền Box (Border)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Nền Box (Background)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Icon /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Nhãn Trạng Thái (Badge)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w:t>
            </w:r>
            <w:r w:rsidDel="00000000" w:rsidR="00000000" w:rsidRPr="00000000">
              <w:rPr>
                <w:rFonts w:ascii="Google Sans" w:cs="Google Sans" w:eastAsia="Google Sans" w:hAnsi="Google Sans"/>
                <w:color w:val="1f1f1f"/>
                <w:shd w:fill="auto" w:val="clear"/>
                <w:rtl w:val="0"/>
              </w:rPr>
              <w:t xml:space="preserve"> (Đã có trên sổ)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Viền nét liền xanh (border-slate-300 / border-indigo-400)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Trắng / Xanh nhạt (bg-white)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Chữ lồng viết tắt họ tên (VD: NM, 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Đã có trên sổ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Thành viên chính thức trong gia phả.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r w:rsidDel="00000000" w:rsidR="00000000" w:rsidRPr="00000000">
              <w:rPr>
                <w:rFonts w:ascii="Google Sans" w:cs="Google Sans" w:eastAsia="Google Sans" w:hAnsi="Google Sans"/>
                <w:color w:val="1f1f1f"/>
                <w:shd w:fill="auto" w:val="clear"/>
                <w:rtl w:val="0"/>
              </w:rPr>
              <w:t xml:space="preserve"> (Xin tạo mới)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Viền nét đứt màu hổ phách (border-2 border-dashed border-amber-500)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Nền vàng nhạt (bg-amber-50/60)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Dấu cộng nổi bật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Xin tạo (Màu hổ phách)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Người mới do MWL đề xuất, chưa ghi vào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w:t>
            </w:r>
            <w:r w:rsidDel="00000000" w:rsidR="00000000" w:rsidRPr="00000000">
              <w:rPr>
                <w:rFonts w:ascii="Google Sans" w:cs="Google Sans" w:eastAsia="Google Sans" w:hAnsi="Google Sans"/>
                <w:color w:val="1f1f1f"/>
                <w:shd w:fill="auto" w:val="clear"/>
                <w:rtl w:val="0"/>
              </w:rPr>
              <w:t xml:space="preserve"> (Không xác định)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Viền nét đứt màu xám (border-2 border-dashed border-slate-300)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Xám nhạt (bg-slate-100)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Dấu chấm hỏi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Chưa rõ (UB)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Đời bị khuyết thông tin, Admin sẽ tạo hộ.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EMPTY</w:t>
            </w:r>
            <w:r w:rsidDel="00000000" w:rsidR="00000000" w:rsidRPr="00000000">
              <w:rPr>
                <w:rFonts w:ascii="Google Sans" w:cs="Google Sans" w:eastAsia="Google Sans" w:hAnsi="Google Sans"/>
                <w:color w:val="1f1f1f"/>
                <w:shd w:fill="auto" w:val="clear"/>
                <w:rtl w:val="0"/>
              </w:rPr>
              <w:t xml:space="preserve"> (Không khai)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Viền mờ (border-slate-100)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Trong suốt / Ẩn nhẹ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Trống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khai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Dòng không có phát sinh kê khai.</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tắc hiển thị nội dung Node:</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Nội tộc BÊN TRÁI (left)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Phối ngẫu BÊN PHẢI (right)</w:t>
      </w:r>
      <w:r w:rsidDel="00000000" w:rsidR="00000000" w:rsidRPr="00000000">
        <w:rPr>
          <w:rFonts w:ascii="Google Sans" w:cs="Google Sans" w:eastAsia="Google Sans" w:hAnsi="Google Sans"/>
          <w:color w:val="1f1f1f"/>
          <w:rtl w:val="0"/>
        </w:rPr>
        <w:t xml:space="preserve">: Bất biến, không hoán đổi theo giới tính.</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Nhãn Nam / Nữ</w:t>
      </w:r>
      <w:r w:rsidDel="00000000" w:rsidR="00000000" w:rsidRPr="00000000">
        <w:rPr>
          <w:rFonts w:ascii="Google Sans" w:cs="Google Sans" w:eastAsia="Google Sans" w:hAnsi="Google Sans"/>
          <w:color w:val="1f1f1f"/>
          <w:rtl w:val="0"/>
        </w:rPr>
        <w:t xml:space="preserve">: Hiển thị chính xác dưới từng avatar. Không dùng nhãn Chồng / Vợ cứng.</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Tên đầy đủ 100%</w:t>
      </w:r>
      <w:r w:rsidDel="00000000" w:rsidR="00000000" w:rsidRPr="00000000">
        <w:rPr>
          <w:rFonts w:ascii="Google Sans" w:cs="Google Sans" w:eastAsia="Google Sans" w:hAnsi="Google Sans"/>
          <w:color w:val="1f1f1f"/>
          <w:rtl w:val="0"/>
        </w:rPr>
        <w:t xml:space="preserve">: Cho phép xuống dòng tự nhiên trong ô w-[100px], không dùng ba chấm (truncate).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BỘ QUY TẮC NGHIỆM THU ĐIỀU KIỆN CẦN KHI TRÌNH KHUNG (VALIDATION RULES)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validatePlanSubmission sẽ chạy kiểm tra tự động trước khi cho phép bấm </w:t>
      </w:r>
      <w:r w:rsidDel="00000000" w:rsidR="00000000" w:rsidRPr="00000000">
        <w:rPr>
          <w:rFonts w:ascii="Google Sans" w:cs="Google Sans" w:eastAsia="Google Sans" w:hAnsi="Google Sans"/>
          <w:b w:val="1"/>
          <w:bCs w:val="1"/>
          <w:color w:val="1f1f1f"/>
          <w:rtl w:val="0"/>
        </w:rPr>
        <w:t xml:space="preserve">"Trình khung dự kiến"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Quy tắc Đời Gốc (Origin Rule)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Dòng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bắt buộc phải là ASSIGN từ sổ họ hoặc UB.</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Tuyệt đối cấm</w:t>
      </w:r>
      <w:r w:rsidDel="00000000" w:rsidR="00000000" w:rsidRPr="00000000">
        <w:rPr>
          <w:rFonts w:ascii="Google Sans" w:cs="Google Sans" w:eastAsia="Google Sans" w:hAnsi="Google Sans"/>
          <w:color w:val="1f1f1f"/>
          <w:rtl w:val="0"/>
        </w:rPr>
        <w:t xml:space="preserve">: Dòng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1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trạng thái CREATE tùy tiện.</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Quy tắc Liên tục (No-Hole Rule)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Giữa Đời gốc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Đời xa nhất có dữ liệu (</w:t>
      </w:r>
      <w:r w:rsidDel="00000000" w:rsidR="00000000" w:rsidRPr="00000000">
        <w:rPr>
          <w:rFonts w:ascii="Google Sans" w:cs="Google Sans" w:eastAsia="Google Sans" w:hAnsi="Google Sans"/>
          <w:color w:val="1f1f1f"/>
        </w:rPr>
        <w:drawing>
          <wp:inline distB="19050" distT="19050" distL="19050" distR="19050">
            <wp:extent cx="446650" cy="313719"/>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46650" cy="313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được phép có bất kỳ dòng nào mang trạng thái EMPTY.</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Nếu có đời bị khuyết người, bắt buộc phải đánh dấu UB (Chưa rõ) chứ không được để trống dòng xen giữa.</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Quy tắc Vai trò Người Khai (MWL / Founder Rule)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Pr>
        <w:drawing>
          <wp:inline distB="19050" distT="19050" distL="19050" distR="19050">
            <wp:extent cx="135351" cy="319429"/>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351" cy="3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bắt buộc (hỗ trợ khai hộ).</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Nếu tự khai (</w:t>
      </w:r>
      <w:r w:rsidDel="00000000" w:rsidR="00000000" w:rsidRPr="00000000">
        <w:rPr>
          <w:rFonts w:ascii="Google Sans" w:cs="Google Sans" w:eastAsia="Google Sans" w:hAnsi="Google Sans"/>
          <w:color w:val="1f1f1f"/>
        </w:rPr>
        <w:drawing>
          <wp:inline distB="19050" distT="19050" distL="19050" distR="19050">
            <wp:extent cx="135351" cy="319429"/>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351" cy="3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giá trị </w:t>
      </w:r>
      <w:r w:rsidDel="00000000" w:rsidR="00000000" w:rsidRPr="00000000">
        <w:rPr>
          <w:rFonts w:ascii="Google Sans" w:cs="Google Sans" w:eastAsia="Google Sans" w:hAnsi="Google Sans"/>
          <w:color w:val="1f1f1f"/>
        </w:rPr>
        <w:drawing>
          <wp:inline distB="19050" distT="19050" distL="19050" distR="19050">
            <wp:extent cx="613502" cy="293414"/>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3502" cy="293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MWL đã có tài khoản/sổ họ: ô tại dòng </w:t>
      </w:r>
      <w:r w:rsidDel="00000000" w:rsidR="00000000" w:rsidRPr="00000000">
        <w:rPr>
          <w:rFonts w:ascii="Google Sans" w:cs="Google Sans" w:eastAsia="Google Sans" w:hAnsi="Google Sans"/>
          <w:color w:val="1f1f1f"/>
        </w:rPr>
        <w:drawing>
          <wp:inline distB="19050" distT="19050" distL="19050" distR="19050">
            <wp:extent cx="135351" cy="31942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351" cy="3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bắt buộc phải là ASSIGN đúng member_id của MWL, không cho phép tự CREATE bản thân.</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sanitizeLines không được tự ý ép MWL vào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người dùng đang khai hộ.</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Quy tắc Phối Ngẫu Hôn Phối Đơn (Single Active Partner)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Khi tự đổ dữ liệu, chỉ lấy người phối ngẫu hợp thức hiện tại của cặp đang chọn.</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Không nhồi nhét nhiều vợ/chồng cũ vào sơ đồ khung sơ bộ này (để dành xử lý ở phase nâng cao).</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Quy tắc Toàn vẹn Dữ liệu Sổ</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Xóa một hộ trên cây = Chỉ gỡ khỏi khung dự kiến (op: 'EMPTY'), tuyệt đối không gọi lệnh xóa trong cơ sở dữ liệu sổ họ.</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Chưa đóng dấu duyệt khung </w:t>
      </w:r>
      <w:r w:rsidDel="00000000" w:rsidR="00000000" w:rsidRPr="00000000">
        <w:rPr>
          <w:rFonts w:ascii="Google Sans" w:cs="Google Sans" w:eastAsia="Google Sans" w:hAnsi="Google Sans"/>
          <w:color w:val="1f1f1f"/>
        </w:rPr>
        <w:drawing>
          <wp:inline distB="19050" distT="19050" distL="19050" distR="19050">
            <wp:extent cx="244905" cy="292821"/>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44905" cy="292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ghi bất kỳ bản ghi members nào cho các ô CREATE.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KẾ HOẠCH HÀNH ĐỘNG TINH GỌN (RESTRUCTURE ROADMAP)</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dự án chạy nhanh, đúng tiến độ và không bị sa lầy vào những việc chưa cấp thiết:</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GIAI ĐOẠN 1: TÁI CẤU TRÚC TIẾN TRÌNH A (ƯU TIÊN TUYỆT ĐỐI HIỆN TẠI)</w:t>
      </w:r>
    </w:p>
    <w:p w:rsidR="00000000" w:rsidDel="00000000" w:rsidP="00000000" w:rsidRDefault="00000000" w:rsidRPr="00000000" w14:paraId="0000008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Việc 1.1</w:t>
      </w:r>
      <w:r w:rsidDel="00000000" w:rsidR="00000000" w:rsidRPr="00000000">
        <w:rPr>
          <w:rFonts w:ascii="Google Sans" w:cs="Google Sans" w:eastAsia="Google Sans" w:hAnsi="Google Sans"/>
          <w:color w:val="1f1f1f"/>
          <w:rtl w:val="0"/>
        </w:rPr>
        <w:t xml:space="preserve">: Viết hàm project5LViewFocus(focusNodeId, focusLineIndex):</w:t>
      </w:r>
    </w:p>
    <w:p w:rsidR="00000000" w:rsidDel="00000000" w:rsidP="00000000" w:rsidRDefault="00000000" w:rsidRPr="00000000" w14:paraId="00000087">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578.75" w:hanging="360"/>
      </w:pPr>
      <w:r w:rsidDel="00000000" w:rsidR="00000000" w:rsidRPr="00000000">
        <w:rPr>
          <w:rFonts w:ascii="Google Sans" w:cs="Google Sans" w:eastAsia="Google Sans" w:hAnsi="Google Sans"/>
          <w:color w:val="1f1f1f"/>
          <w:rtl w:val="0"/>
        </w:rPr>
        <w:t xml:space="preserve">Gọi duy nhất 1 lần getOriginTree (Single Batch Hydration).</w:t>
      </w:r>
    </w:p>
    <w:p w:rsidR="00000000" w:rsidDel="00000000" w:rsidP="00000000" w:rsidRDefault="00000000" w:rsidRPr="00000000" w14:paraId="00000088">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Tự động dò ngược tổ tiên lên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dò xuôi con cháu xuống </w:t>
      </w:r>
      <w:r w:rsidDel="00000000" w:rsidR="00000000" w:rsidRPr="00000000">
        <w:rPr>
          <w:rFonts w:ascii="Google Sans" w:cs="Google Sans" w:eastAsia="Google Sans" w:hAnsi="Google Sans"/>
          <w:color w:val="1f1f1f"/>
        </w:rPr>
        <w:drawing>
          <wp:inline distB="19050" distT="19050" distL="19050" distR="19050">
            <wp:extent cx="264831" cy="312501"/>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64831" cy="312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Đạt thời gian render </w:t>
      </w:r>
      <w:r w:rsidDel="00000000" w:rsidR="00000000" w:rsidRPr="00000000">
        <w:rPr>
          <w:rFonts w:ascii="Google Sans" w:cs="Google Sans" w:eastAsia="Google Sans" w:hAnsi="Google Sans"/>
          <w:color w:val="1f1f1f"/>
        </w:rPr>
        <w:drawing>
          <wp:inline distB="19050" distT="19050" distL="19050" distR="19050">
            <wp:extent cx="668073" cy="293952"/>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68073" cy="293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loại bỏ </w:t>
      </w:r>
      <w:r w:rsidDel="00000000" w:rsidR="00000000" w:rsidRPr="00000000">
        <w:rPr>
          <w:rFonts w:ascii="Google Sans" w:cs="Google Sans" w:eastAsia="Google Sans" w:hAnsi="Google Sans"/>
          <w:color w:val="1f1f1f"/>
        </w:rPr>
        <w:drawing>
          <wp:inline distB="19050" distT="19050" distL="19050" distR="19050">
            <wp:extent cx="571417" cy="293719"/>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1417" cy="293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các vòng lặp for...await gây đơ.</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Việc 1.2</w:t>
      </w:r>
      <w:r w:rsidDel="00000000" w:rsidR="00000000" w:rsidRPr="00000000">
        <w:rPr>
          <w:rFonts w:ascii="Google Sans" w:cs="Google Sans" w:eastAsia="Google Sans" w:hAnsi="Google Sans"/>
          <w:color w:val="1f1f1f"/>
          <w:rtl w:val="0"/>
        </w:rPr>
        <w:t xml:space="preserve">: Khóa chết thuật toán neo cặp rỗng vào nhánh Trực Hệ Trái Ngoài Cùng (</w:t>
      </w:r>
      <w:r w:rsidDel="00000000" w:rsidR="00000000" w:rsidRPr="00000000">
        <w:rPr>
          <w:rFonts w:ascii="Google Sans" w:cs="Google Sans" w:eastAsia="Google Sans" w:hAnsi="Google Sans"/>
          <w:color w:val="1f1f1f"/>
        </w:rPr>
        <w:drawing>
          <wp:inline distB="19050" distT="19050" distL="19050" distR="19050">
            <wp:extent cx="483857" cy="313709"/>
            <wp:effectExtent b="0" l="0" r="0" t="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83857" cy="313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Việc 1.3</w:t>
      </w:r>
      <w:r w:rsidDel="00000000" w:rsidR="00000000" w:rsidRPr="00000000">
        <w:rPr>
          <w:rFonts w:ascii="Google Sans" w:cs="Google Sans" w:eastAsia="Google Sans" w:hAnsi="Google Sans"/>
          <w:color w:val="1f1f1f"/>
          <w:rtl w:val="0"/>
        </w:rPr>
        <w:t xml:space="preserve">: Sửa thuật toán FanConnector theo Grid hình học chuẩn, triệt tiêu lỗi lệch tâm đường nối.</w:t>
      </w:r>
    </w:p>
    <w:p w:rsidR="00000000" w:rsidDel="00000000" w:rsidP="00000000" w:rsidRDefault="00000000" w:rsidRPr="00000000" w14:paraId="0000008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Việc 1.4</w:t>
      </w:r>
      <w:r w:rsidDel="00000000" w:rsidR="00000000" w:rsidRPr="00000000">
        <w:rPr>
          <w:rFonts w:ascii="Google Sans" w:cs="Google Sans" w:eastAsia="Google Sans" w:hAnsi="Google Sans"/>
          <w:color w:val="1f1f1f"/>
          <w:rtl w:val="0"/>
        </w:rPr>
        <w:t xml:space="preserve">: Cập nhật bộ màu nhận diện ASSIGN (xanh), CREATE (hổ phách), UB (xám) trên Node.</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GIAI ĐOẠN 2: TÁI CẤU TRÚC TIẾN TRÌNH B (SAU KHI TIẾN TRÌNH A ĐÃ CHUẨN CHỈ)</w:t>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Áp dụng </w:t>
      </w:r>
      <w:r w:rsidDel="00000000" w:rsidR="00000000" w:rsidRPr="00000000">
        <w:rPr>
          <w:rFonts w:ascii="Google Sans" w:cs="Google Sans" w:eastAsia="Google Sans" w:hAnsi="Google Sans"/>
          <w:b w:val="1"/>
          <w:bCs w:val="1"/>
          <w:color w:val="1f1f1f"/>
          <w:rtl w:val="0"/>
        </w:rPr>
        <w:t xml:space="preserve">Tabs View / Interactive Card</w:t>
      </w:r>
      <w:r w:rsidDel="00000000" w:rsidR="00000000" w:rsidRPr="00000000">
        <w:rPr>
          <w:rFonts w:ascii="Google Sans" w:cs="Google Sans" w:eastAsia="Google Sans" w:hAnsi="Google Sans"/>
          <w:color w:val="1f1f1f"/>
          <w:rtl w:val="0"/>
        </w:rPr>
        <w:t xml:space="preserve"> trong Popover khi bấm vào một Node có nhiều vợ/chồng để khai báo con cháu chính xác theo từng người mẹ/cha.</w:t>
      </w:r>
    </w:p>
    <w:p w:rsidR="00000000" w:rsidDel="00000000" w:rsidP="00000000" w:rsidRDefault="00000000" w:rsidRPr="00000000" w14:paraId="0000008F">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Cắt bỏ toàn bộ các form nhập tĩnh nhúng sẵn theo đúng tôn chỉ SSOT v0.1.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image" Target="media/image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3.png"/><Relationship Id="rId11" Type="http://schemas.openxmlformats.org/officeDocument/2006/relationships/image" Target="media/image21.png"/><Relationship Id="rId10"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