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A5FB" w14:textId="1C82DB3B" w:rsidR="006C7ACC" w:rsidRPr="006C7ACC" w:rsidRDefault="006C7ACC" w:rsidP="006C7ACC">
      <w:pPr>
        <w:pStyle w:val="Title"/>
        <w:jc w:val="center"/>
        <w:rPr>
          <w:sz w:val="48"/>
          <w:szCs w:val="48"/>
        </w:rPr>
      </w:pPr>
      <w:r w:rsidRPr="006C7ACC">
        <w:rPr>
          <w:sz w:val="48"/>
          <w:szCs w:val="48"/>
        </w:rPr>
        <w:t>Image Classification</w:t>
      </w:r>
    </w:p>
    <w:p w14:paraId="161E91AF" w14:textId="7CE7F9F9" w:rsidR="005343B7" w:rsidRDefault="005343B7" w:rsidP="005343B7">
      <w:r w:rsidRPr="005343B7">
        <w:t>CV</w:t>
      </w:r>
      <w:r>
        <w:t xml:space="preserve"> (Computer Vision)</w:t>
      </w:r>
      <w:r w:rsidRPr="005343B7">
        <w:t xml:space="preserve"> – là một lĩnh vực làm cho máy tính có thể </w:t>
      </w:r>
      <w:r>
        <w:t xml:space="preserve">có khả năng </w:t>
      </w:r>
      <w:r w:rsidRPr="005343B7">
        <w:t xml:space="preserve">nhìn được như con người, nhìn ở đây có nghĩa là hiểu được hình ảnh, video từ đó có thể làm cơ sở để trả lời các câu hỏi </w:t>
      </w:r>
      <w:r>
        <w:t xml:space="preserve">khác </w:t>
      </w:r>
      <w:r w:rsidRPr="005343B7">
        <w:t>như: có gì trong ảnh ? con mèo ở đâu trong bức ảnh? trong ảnh có bao nhiêu con chó, con mèo? … Để trả lời các câu hỏi này thì trong CV sẽ có các bài toán khác nha</w:t>
      </w:r>
      <w:r w:rsidR="006E52BE">
        <w:t>u</w:t>
      </w:r>
      <w:r w:rsidRPr="005343B7">
        <w:t xml:space="preserve">. </w:t>
      </w:r>
      <w:r w:rsidR="00443BD1">
        <w:t>1 số</w:t>
      </w:r>
      <w:r w:rsidRPr="005343B7">
        <w:t xml:space="preserve"> bài toán </w:t>
      </w:r>
      <w:r w:rsidR="006E52BE">
        <w:t>cơ bản</w:t>
      </w:r>
      <w:r w:rsidRPr="005343B7">
        <w:t xml:space="preserve"> bao gồm: Image classification, Classification with Localization, Object Detection, Instance Segmentation</w:t>
      </w:r>
      <w:r w:rsidR="00443BD1">
        <w:t>(</w:t>
      </w:r>
      <w:r w:rsidR="00C87454">
        <w:t xml:space="preserve"> </w:t>
      </w:r>
      <w:r w:rsidR="008D5BA3">
        <w:t>Ở báo cáo này sẽ tập trung nói về Image Classification</w:t>
      </w:r>
      <w:r w:rsidR="00443BD1">
        <w:t>) :</w:t>
      </w:r>
    </w:p>
    <w:p w14:paraId="3E619B0E" w14:textId="15DFB40D" w:rsidR="000460CD" w:rsidRDefault="000460CD" w:rsidP="005343B7">
      <w:r>
        <w:rPr>
          <w:noProof/>
        </w:rPr>
        <w:drawing>
          <wp:inline distT="0" distB="0" distL="0" distR="0" wp14:anchorId="095D863B" wp14:editId="2CBAD08E">
            <wp:extent cx="5943600" cy="3728085"/>
            <wp:effectExtent l="0" t="0" r="0" b="5715"/>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14:paraId="420B0FBE" w14:textId="7EE87B64" w:rsidR="000460CD" w:rsidRPr="000460CD" w:rsidRDefault="000460CD" w:rsidP="000460CD">
      <w:pPr>
        <w:jc w:val="center"/>
        <w:rPr>
          <w:sz w:val="20"/>
          <w:szCs w:val="20"/>
        </w:rPr>
      </w:pPr>
      <w:r w:rsidRPr="000460CD">
        <w:rPr>
          <w:sz w:val="20"/>
          <w:szCs w:val="20"/>
        </w:rPr>
        <w:t>Các bài toán và ứng dụng của CV</w:t>
      </w:r>
    </w:p>
    <w:p w14:paraId="4998F6C3" w14:textId="2E440D19" w:rsidR="006E52BE" w:rsidRDefault="006E52BE" w:rsidP="006E52BE">
      <w:pPr>
        <w:pStyle w:val="ListParagraph"/>
        <w:numPr>
          <w:ilvl w:val="0"/>
          <w:numId w:val="1"/>
        </w:numPr>
      </w:pPr>
      <w:r>
        <w:t>Classification with Localization: Là bài toán phân loại và xác định vị trí của đối tượng</w:t>
      </w:r>
    </w:p>
    <w:p w14:paraId="5DDCEFA2" w14:textId="049099A7" w:rsidR="006E52BE" w:rsidRDefault="006E52BE" w:rsidP="006E52BE">
      <w:pPr>
        <w:pStyle w:val="ListParagraph"/>
        <w:numPr>
          <w:ilvl w:val="0"/>
          <w:numId w:val="1"/>
        </w:numPr>
      </w:pPr>
      <w:r>
        <w:t>Object Detection: Là bài toán xác định vị trí của đối tượng</w:t>
      </w:r>
    </w:p>
    <w:p w14:paraId="3F9A9DAB" w14:textId="77777777" w:rsidR="00D4357E" w:rsidRDefault="006E52BE" w:rsidP="008D5BA3">
      <w:pPr>
        <w:pStyle w:val="ListParagraph"/>
        <w:numPr>
          <w:ilvl w:val="0"/>
          <w:numId w:val="1"/>
        </w:numPr>
      </w:pPr>
      <w:r>
        <w:t>Instance Segmentation: Là</w:t>
      </w:r>
      <w:r w:rsidR="008D5BA3">
        <w:t xml:space="preserve"> bài toán phân đoạn ảnh, vẽ được đường biên bao quanh đối tượng</w:t>
      </w:r>
    </w:p>
    <w:tbl>
      <w:tblPr>
        <w:tblStyle w:val="TableGrid"/>
        <w:tblW w:w="0" w:type="auto"/>
        <w:tblLook w:val="04A0" w:firstRow="1" w:lastRow="0" w:firstColumn="1" w:lastColumn="0" w:noHBand="0" w:noVBand="1"/>
      </w:tblPr>
      <w:tblGrid>
        <w:gridCol w:w="2155"/>
        <w:gridCol w:w="3420"/>
        <w:gridCol w:w="3775"/>
      </w:tblGrid>
      <w:tr w:rsidR="00D4357E" w14:paraId="34EF8483" w14:textId="77777777" w:rsidTr="00D4357E">
        <w:tc>
          <w:tcPr>
            <w:tcW w:w="2155" w:type="dxa"/>
          </w:tcPr>
          <w:p w14:paraId="3AA6042A" w14:textId="77777777" w:rsidR="00D4357E" w:rsidRDefault="00D4357E" w:rsidP="00D4357E"/>
        </w:tc>
        <w:tc>
          <w:tcPr>
            <w:tcW w:w="3420" w:type="dxa"/>
          </w:tcPr>
          <w:p w14:paraId="0DFA8B63" w14:textId="4B530A67" w:rsidR="00D4357E" w:rsidRDefault="00D4357E" w:rsidP="00D4357E">
            <w:r>
              <w:t>Input</w:t>
            </w:r>
          </w:p>
        </w:tc>
        <w:tc>
          <w:tcPr>
            <w:tcW w:w="3775" w:type="dxa"/>
          </w:tcPr>
          <w:p w14:paraId="5FC21D6B" w14:textId="51445F10" w:rsidR="00D4357E" w:rsidRDefault="00D4357E" w:rsidP="00D4357E">
            <w:r>
              <w:t>Output</w:t>
            </w:r>
          </w:p>
        </w:tc>
      </w:tr>
      <w:tr w:rsidR="00D4357E" w14:paraId="1FD7EF6C" w14:textId="77777777" w:rsidTr="00D4357E">
        <w:tc>
          <w:tcPr>
            <w:tcW w:w="2155" w:type="dxa"/>
          </w:tcPr>
          <w:p w14:paraId="63BB6BFB" w14:textId="4051048F" w:rsidR="00D4357E" w:rsidRDefault="00D4357E" w:rsidP="00D4357E">
            <w:r>
              <w:t>Classification</w:t>
            </w:r>
          </w:p>
        </w:tc>
        <w:tc>
          <w:tcPr>
            <w:tcW w:w="3420" w:type="dxa"/>
            <w:vMerge w:val="restart"/>
          </w:tcPr>
          <w:p w14:paraId="282A6695" w14:textId="01C88F10" w:rsidR="00D4357E" w:rsidRDefault="00D4357E" w:rsidP="00D4357E">
            <w:r>
              <w:t>Ảnh chỉ chứa một đối tượng</w:t>
            </w:r>
          </w:p>
        </w:tc>
        <w:tc>
          <w:tcPr>
            <w:tcW w:w="3775" w:type="dxa"/>
          </w:tcPr>
          <w:p w14:paraId="7DAE3944" w14:textId="2D500218" w:rsidR="00D4357E" w:rsidRDefault="00D4357E" w:rsidP="00D4357E">
            <w:r>
              <w:t>Gắn label cho đối tượng trong ảnh</w:t>
            </w:r>
          </w:p>
        </w:tc>
      </w:tr>
      <w:tr w:rsidR="00D4357E" w14:paraId="3E7AD160" w14:textId="77777777" w:rsidTr="00D4357E">
        <w:tc>
          <w:tcPr>
            <w:tcW w:w="2155" w:type="dxa"/>
          </w:tcPr>
          <w:p w14:paraId="3A08D6AE" w14:textId="47D20C67" w:rsidR="00D4357E" w:rsidRDefault="00D4357E" w:rsidP="00D4357E">
            <w:r>
              <w:lastRenderedPageBreak/>
              <w:t>Localization</w:t>
            </w:r>
          </w:p>
        </w:tc>
        <w:tc>
          <w:tcPr>
            <w:tcW w:w="3420" w:type="dxa"/>
            <w:vMerge/>
          </w:tcPr>
          <w:p w14:paraId="00209FE4" w14:textId="77777777" w:rsidR="00D4357E" w:rsidRDefault="00D4357E" w:rsidP="00D4357E"/>
        </w:tc>
        <w:tc>
          <w:tcPr>
            <w:tcW w:w="3775" w:type="dxa"/>
          </w:tcPr>
          <w:p w14:paraId="7EA296A9" w14:textId="72392F7E" w:rsidR="00D4357E" w:rsidRDefault="00D4357E" w:rsidP="00D4357E">
            <w:r>
              <w:t>Gắn label và boundary cho đối tượng trong ảnh</w:t>
            </w:r>
          </w:p>
        </w:tc>
      </w:tr>
      <w:tr w:rsidR="00D4357E" w14:paraId="49E79C6F" w14:textId="77777777" w:rsidTr="00D4357E">
        <w:tc>
          <w:tcPr>
            <w:tcW w:w="2155" w:type="dxa"/>
          </w:tcPr>
          <w:p w14:paraId="08BF1B08" w14:textId="1B59E98C" w:rsidR="00D4357E" w:rsidRDefault="00D4357E" w:rsidP="00D4357E">
            <w:r>
              <w:t>Object Detection</w:t>
            </w:r>
          </w:p>
        </w:tc>
        <w:tc>
          <w:tcPr>
            <w:tcW w:w="3420" w:type="dxa"/>
            <w:vMerge w:val="restart"/>
          </w:tcPr>
          <w:p w14:paraId="267CBC81" w14:textId="085D710A" w:rsidR="00D4357E" w:rsidRDefault="00D4357E" w:rsidP="00D4357E">
            <w:r>
              <w:t>Ảnh có thể chứa nhiều đối tượng</w:t>
            </w:r>
          </w:p>
        </w:tc>
        <w:tc>
          <w:tcPr>
            <w:tcW w:w="3775" w:type="dxa"/>
          </w:tcPr>
          <w:p w14:paraId="1A5855FD" w14:textId="414B576F" w:rsidR="00D4357E" w:rsidRDefault="00D4357E" w:rsidP="00D4357E">
            <w:r>
              <w:t xml:space="preserve">Gắn label và boundary cho </w:t>
            </w:r>
            <w:r>
              <w:t xml:space="preserve">các </w:t>
            </w:r>
            <w:r>
              <w:t>đối tượng trong ảnh</w:t>
            </w:r>
          </w:p>
        </w:tc>
      </w:tr>
      <w:tr w:rsidR="00D4357E" w14:paraId="41FDAD7D" w14:textId="77777777" w:rsidTr="00D4357E">
        <w:tc>
          <w:tcPr>
            <w:tcW w:w="2155" w:type="dxa"/>
          </w:tcPr>
          <w:p w14:paraId="556919C7" w14:textId="63EF2239" w:rsidR="00D4357E" w:rsidRDefault="00D4357E" w:rsidP="00D4357E">
            <w:r>
              <w:t>Segmentation</w:t>
            </w:r>
          </w:p>
        </w:tc>
        <w:tc>
          <w:tcPr>
            <w:tcW w:w="3420" w:type="dxa"/>
            <w:vMerge/>
          </w:tcPr>
          <w:p w14:paraId="3C0EBDC3" w14:textId="77777777" w:rsidR="00D4357E" w:rsidRDefault="00D4357E" w:rsidP="00D4357E"/>
        </w:tc>
        <w:tc>
          <w:tcPr>
            <w:tcW w:w="3775" w:type="dxa"/>
          </w:tcPr>
          <w:p w14:paraId="1C92ACD8" w14:textId="58FC6122" w:rsidR="00D4357E" w:rsidRDefault="00D4357E" w:rsidP="00D4357E">
            <w:r>
              <w:t>Gắn label cho pixel của từng đối tượng trong ảnh</w:t>
            </w:r>
          </w:p>
        </w:tc>
      </w:tr>
    </w:tbl>
    <w:p w14:paraId="6A077F95" w14:textId="56AC82CF" w:rsidR="006E52BE" w:rsidRDefault="006E52BE" w:rsidP="00D4357E"/>
    <w:p w14:paraId="66FB8A8B" w14:textId="3065E80C" w:rsidR="009107CF" w:rsidRDefault="005343B7" w:rsidP="005343B7">
      <w:r w:rsidRPr="005343B7">
        <w:t xml:space="preserve">Image Classification hay hiểu đơn giản là phân loại hình ảnh là một trong những nhiệm vụ phổ biến trong Computer Vision. </w:t>
      </w:r>
    </w:p>
    <w:p w14:paraId="68C20815" w14:textId="682EDF57" w:rsidR="007932C0" w:rsidRDefault="007932C0" w:rsidP="005343B7">
      <w:r>
        <w:t>Phân loại các đối tượng</w:t>
      </w:r>
      <w:r w:rsidRPr="007932C0">
        <w:t xml:space="preserve"> là một nhiệm vụ khá dễ dàng đối với chúng ta, nhưng nó là một công việc phức tạp đối với máy móc và là một nhiệm vụ quan trọng trong </w:t>
      </w:r>
      <w:r>
        <w:t>Computer Vision</w:t>
      </w:r>
      <w:r w:rsidRPr="007932C0">
        <w:t xml:space="preserve">. Việc kiểm tra và phân loại hình ảnh theo cách thủ công có thể là một công việc </w:t>
      </w:r>
      <w:r>
        <w:t>lặp lại và dễ dàng với con người</w:t>
      </w:r>
      <w:r w:rsidRPr="007932C0">
        <w:t>, đặc biệt là khi chúng có số lượng lớn (ví dụ 10.000</w:t>
      </w:r>
      <w:r w:rsidR="00E1516F">
        <w:t xml:space="preserve"> bức ảnh</w:t>
      </w:r>
      <w:r w:rsidRPr="007932C0">
        <w:t>)</w:t>
      </w:r>
      <w:r>
        <w:t>,</w:t>
      </w:r>
      <w:r w:rsidR="00E1516F">
        <w:t xml:space="preserve"> </w:t>
      </w:r>
      <w:r>
        <w:t>khi đó</w:t>
      </w:r>
      <w:r w:rsidRPr="007932C0">
        <w:t xml:space="preserve"> sẽ rất hữu ích nếu chúng ta có thể tự động hóa toàn bộ quy trình này bằng cách sử dụng </w:t>
      </w:r>
      <w:r>
        <w:t>CV.</w:t>
      </w:r>
    </w:p>
    <w:p w14:paraId="2687848D" w14:textId="46BA7279" w:rsidR="008D5BA3" w:rsidRDefault="00860555" w:rsidP="005343B7">
      <w:r w:rsidRPr="005343B7">
        <w:t xml:space="preserve">Mục tiêu chính của bài toán này đó chính là phân loại một hình ảnh đầu vào (input) thành một nhãn (label) đầu ra (output). Một ví dụ đơn giản </w:t>
      </w:r>
      <w:r>
        <w:t xml:space="preserve">từ một bức ảnh đã cho </w:t>
      </w:r>
      <w:r w:rsidRPr="005343B7">
        <w:t>chúng ta cần phân biệt bức ảnh đ</w:t>
      </w:r>
      <w:r>
        <w:t>ó</w:t>
      </w:r>
      <w:r w:rsidRPr="005343B7">
        <w:t xml:space="preserve"> là con chó hay con mèo</w:t>
      </w:r>
      <w:r>
        <w:t>.</w:t>
      </w:r>
    </w:p>
    <w:p w14:paraId="79C66AF7" w14:textId="548D84A2" w:rsidR="00F74971" w:rsidRDefault="00F74971" w:rsidP="005343B7">
      <w:r w:rsidRPr="00F74971">
        <w:t>Kết quả bài toán phân lớp ảnh có thể áp dụng vào rất nhiều lĩnh vực như phân loại động vật, phân loại biển báo giao thông,… Phân lớp ảnh cũng được cho là là bài toán cơ sở cho một số bài toán khác trong CV.</w:t>
      </w:r>
      <w:r>
        <w:t xml:space="preserve"> Tuy vậy, trong thực tế bài toán cũng có nhiều thách thức:</w:t>
      </w:r>
    </w:p>
    <w:p w14:paraId="46C1F2BE"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góc nhìn </w:t>
      </w:r>
      <w:r w:rsidRPr="00F74971">
        <w:rPr>
          <w:rFonts w:eastAsia="Times New Roman" w:cstheme="minorHAnsi"/>
          <w:color w:val="404040"/>
          <w:szCs w:val="26"/>
        </w:rPr>
        <w:t>–</w:t>
      </w:r>
      <w:r w:rsidRPr="00F74971">
        <w:rPr>
          <w:rFonts w:eastAsia="Times New Roman" w:cstheme="minorHAnsi"/>
          <w:b/>
          <w:bCs/>
          <w:color w:val="404040"/>
          <w:szCs w:val="26"/>
          <w:bdr w:val="none" w:sz="0" w:space="0" w:color="auto" w:frame="1"/>
        </w:rPr>
        <w:t> Viewpoint variation</w:t>
      </w:r>
      <w:r w:rsidRPr="00F74971">
        <w:rPr>
          <w:rFonts w:eastAsia="Times New Roman" w:cstheme="minorHAnsi"/>
          <w:color w:val="404040"/>
          <w:szCs w:val="26"/>
        </w:rPr>
        <w:t>: Đối tượng cần phân loại khác nhau khi có góc nhìn khác nhau.</w:t>
      </w:r>
    </w:p>
    <w:p w14:paraId="198A4C60" w14:textId="635CA946"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tỉ lệ/ kích thước</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Scale variation</w:t>
      </w:r>
      <w:r w:rsidRPr="00F74971">
        <w:rPr>
          <w:rFonts w:eastAsia="Times New Roman" w:cstheme="minorHAnsi"/>
          <w:color w:val="404040"/>
          <w:szCs w:val="26"/>
        </w:rPr>
        <w:t>: Cùng một đối tượng cần phân loại tuy nhiên có thể có kích thước khác nha</w:t>
      </w:r>
      <w:r>
        <w:rPr>
          <w:rFonts w:eastAsia="Times New Roman" w:cstheme="minorHAnsi"/>
          <w:color w:val="404040"/>
          <w:szCs w:val="26"/>
        </w:rPr>
        <w:t>u</w:t>
      </w:r>
      <w:r w:rsidRPr="00F74971">
        <w:rPr>
          <w:rFonts w:eastAsia="Times New Roman" w:cstheme="minorHAnsi"/>
          <w:color w:val="404040"/>
          <w:szCs w:val="26"/>
        </w:rPr>
        <w:t>.</w:t>
      </w:r>
    </w:p>
    <w:p w14:paraId="69A0C12F"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Biến dạng</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Deformation</w:t>
      </w:r>
      <w:r w:rsidRPr="00F74971">
        <w:rPr>
          <w:rFonts w:eastAsia="Times New Roman" w:cstheme="minorHAnsi"/>
          <w:color w:val="404040"/>
          <w:szCs w:val="26"/>
        </w:rPr>
        <w:t>: Sự đa dạng hình ảnh của cùng một đối tượng khi bị biến đổi theo các điều kiện khác nhau.</w:t>
      </w:r>
    </w:p>
    <w:p w14:paraId="57201EC2" w14:textId="31BE065B"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Bị che khuất </w:t>
      </w:r>
      <w:r w:rsidRPr="00F74971">
        <w:rPr>
          <w:rFonts w:eastAsia="Times New Roman" w:cstheme="minorHAnsi"/>
          <w:color w:val="404040"/>
          <w:szCs w:val="26"/>
        </w:rPr>
        <w:t>– </w:t>
      </w:r>
      <w:r w:rsidRPr="00F74971">
        <w:rPr>
          <w:rFonts w:eastAsia="Times New Roman" w:cstheme="minorHAnsi"/>
          <w:b/>
          <w:bCs/>
          <w:color w:val="404040"/>
          <w:szCs w:val="26"/>
          <w:bdr w:val="none" w:sz="0" w:space="0" w:color="auto" w:frame="1"/>
        </w:rPr>
        <w:t>Occlusion</w:t>
      </w:r>
      <w:r w:rsidRPr="00F74971">
        <w:rPr>
          <w:rFonts w:eastAsia="Times New Roman" w:cstheme="minorHAnsi"/>
          <w:color w:val="404040"/>
          <w:szCs w:val="26"/>
        </w:rPr>
        <w:t>: Đối tượng cần phân loại bị che khuất</w:t>
      </w:r>
      <w:r w:rsidR="004513DB">
        <w:rPr>
          <w:rFonts w:eastAsia="Times New Roman" w:cstheme="minorHAnsi"/>
          <w:color w:val="404040"/>
          <w:szCs w:val="26"/>
        </w:rPr>
        <w:t xml:space="preserve"> một phần</w:t>
      </w:r>
      <w:r w:rsidRPr="00F74971">
        <w:rPr>
          <w:rFonts w:eastAsia="Times New Roman" w:cstheme="minorHAnsi"/>
          <w:color w:val="404040"/>
          <w:szCs w:val="26"/>
        </w:rPr>
        <w:t>.</w:t>
      </w:r>
    </w:p>
    <w:p w14:paraId="0648EDE5"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Điều kiện chiếu sáng </w:t>
      </w:r>
      <w:r w:rsidRPr="00F74971">
        <w:rPr>
          <w:rFonts w:eastAsia="Times New Roman" w:cstheme="minorHAnsi"/>
          <w:color w:val="404040"/>
          <w:szCs w:val="26"/>
        </w:rPr>
        <w:t>– </w:t>
      </w:r>
      <w:r w:rsidRPr="00F74971">
        <w:rPr>
          <w:rFonts w:eastAsia="Times New Roman" w:cstheme="minorHAnsi"/>
          <w:b/>
          <w:bCs/>
          <w:color w:val="404040"/>
          <w:szCs w:val="26"/>
          <w:bdr w:val="none" w:sz="0" w:space="0" w:color="auto" w:frame="1"/>
        </w:rPr>
        <w:t>Illumination conditions</w:t>
      </w:r>
      <w:r w:rsidRPr="00F74971">
        <w:rPr>
          <w:rFonts w:eastAsia="Times New Roman" w:cstheme="minorHAnsi"/>
          <w:color w:val="404040"/>
          <w:szCs w:val="26"/>
        </w:rPr>
        <w:t>: Cùng một ảnh chụp một vật nhưng ở những thiết lập chiếu sáng khác nhau có thể gây sai sót trong quá trình phân loại.</w:t>
      </w:r>
    </w:p>
    <w:p w14:paraId="36DB0F82" w14:textId="77777777"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lastRenderedPageBreak/>
        <w:t>Ảnh hưởng bởi bối cảnh</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Background clutter</w:t>
      </w:r>
      <w:r w:rsidRPr="00F74971">
        <w:rPr>
          <w:rFonts w:eastAsia="Times New Roman" w:cstheme="minorHAnsi"/>
          <w:color w:val="404040"/>
          <w:szCs w:val="26"/>
        </w:rPr>
        <w:t>: Đối tượng cần phân loại bị nhầm lẫn với môi trường xung quanh.</w:t>
      </w:r>
    </w:p>
    <w:p w14:paraId="0CEEB33D" w14:textId="76213DB3" w:rsidR="00F74971" w:rsidRPr="00F74971" w:rsidRDefault="00F74971" w:rsidP="00F74971">
      <w:pPr>
        <w:numPr>
          <w:ilvl w:val="0"/>
          <w:numId w:val="2"/>
        </w:numPr>
        <w:shd w:val="clear" w:color="auto" w:fill="FFFFFF"/>
        <w:spacing w:after="0" w:line="432" w:lineRule="atLeast"/>
        <w:ind w:left="1440"/>
        <w:textAlignment w:val="baseline"/>
        <w:rPr>
          <w:rFonts w:eastAsia="Times New Roman" w:cstheme="minorHAnsi"/>
          <w:color w:val="404040"/>
          <w:szCs w:val="26"/>
        </w:rPr>
      </w:pPr>
      <w:r w:rsidRPr="00F74971">
        <w:rPr>
          <w:rFonts w:eastAsia="Times New Roman" w:cstheme="minorHAnsi"/>
          <w:b/>
          <w:bCs/>
          <w:color w:val="404040"/>
          <w:szCs w:val="26"/>
          <w:bdr w:val="none" w:sz="0" w:space="0" w:color="auto" w:frame="1"/>
        </w:rPr>
        <w:t>Đa dạng về biến thể trong một nhãn</w:t>
      </w:r>
      <w:r w:rsidRPr="00F74971">
        <w:rPr>
          <w:rFonts w:eastAsia="Times New Roman" w:cstheme="minorHAnsi"/>
          <w:color w:val="404040"/>
          <w:szCs w:val="26"/>
        </w:rPr>
        <w:t> – </w:t>
      </w:r>
      <w:r w:rsidRPr="00F74971">
        <w:rPr>
          <w:rFonts w:eastAsia="Times New Roman" w:cstheme="minorHAnsi"/>
          <w:b/>
          <w:bCs/>
          <w:color w:val="404040"/>
          <w:szCs w:val="26"/>
          <w:bdr w:val="none" w:sz="0" w:space="0" w:color="auto" w:frame="1"/>
        </w:rPr>
        <w:t>Intra-class variation</w:t>
      </w:r>
      <w:r w:rsidRPr="00F74971">
        <w:rPr>
          <w:rFonts w:eastAsia="Times New Roman" w:cstheme="minorHAnsi"/>
          <w:color w:val="404040"/>
          <w:szCs w:val="26"/>
        </w:rPr>
        <w:t xml:space="preserve">: Nhãn cần phân loại có rất nhiều loại ví dụ </w:t>
      </w:r>
      <w:r w:rsidR="00ED5740">
        <w:rPr>
          <w:rFonts w:eastAsia="Times New Roman" w:cstheme="minorHAnsi"/>
          <w:color w:val="404040"/>
          <w:szCs w:val="26"/>
        </w:rPr>
        <w:t>xe máy</w:t>
      </w:r>
      <w:r w:rsidRPr="00F74971">
        <w:rPr>
          <w:rFonts w:eastAsia="Times New Roman" w:cstheme="minorHAnsi"/>
          <w:color w:val="404040"/>
          <w:szCs w:val="26"/>
        </w:rPr>
        <w:t xml:space="preserve"> thì có</w:t>
      </w:r>
      <w:r w:rsidR="00ED5740">
        <w:rPr>
          <w:rFonts w:eastAsia="Times New Roman" w:cstheme="minorHAnsi"/>
          <w:color w:val="404040"/>
          <w:szCs w:val="26"/>
        </w:rPr>
        <w:t xml:space="preserve"> xe ga, xe côn, xe số</w:t>
      </w:r>
      <w:r w:rsidRPr="00F74971">
        <w:rPr>
          <w:rFonts w:eastAsia="Times New Roman" w:cstheme="minorHAnsi"/>
          <w:color w:val="404040"/>
          <w:szCs w:val="26"/>
        </w:rPr>
        <w:t>.</w:t>
      </w:r>
    </w:p>
    <w:p w14:paraId="54261D4E" w14:textId="77777777" w:rsidR="00F74971" w:rsidRDefault="00F74971" w:rsidP="005343B7"/>
    <w:p w14:paraId="2FAA27FA" w14:textId="416EC91D" w:rsidR="005343B7" w:rsidRDefault="006741DA" w:rsidP="005343B7">
      <w:r w:rsidRPr="006741DA">
        <w:t>Có nhiều thuật toán khác nhau được ứng dụng trong việc phân loại hình ảnh. Các thuật toán này được chia thành hai nhóm chính là Học có giám sát (supervised learning) và Học không giám sát (unsupervised learning).</w:t>
      </w:r>
    </w:p>
    <w:p w14:paraId="52262EF2" w14:textId="2247D4DE" w:rsidR="00763516" w:rsidRDefault="00763516" w:rsidP="00763516">
      <w:pPr>
        <w:pStyle w:val="ListParagraph"/>
        <w:numPr>
          <w:ilvl w:val="0"/>
          <w:numId w:val="3"/>
        </w:numPr>
      </w:pPr>
      <w:r w:rsidRPr="00763516">
        <w:t>Supervised learning là thuật toán dự đoán đầu ra (outcome) của một dữ liệu mới (new input) dựa trên các cặp (input, outcome) đã biết từ trước.</w:t>
      </w:r>
      <w:r>
        <w:br/>
        <w:t>Trong Supervised learning chia ra 2 nhóm chính:</w:t>
      </w:r>
    </w:p>
    <w:p w14:paraId="38BE1EE4" w14:textId="7A6DB902" w:rsidR="00763516" w:rsidRDefault="00763516" w:rsidP="00763516">
      <w:pPr>
        <w:pStyle w:val="ListParagraph"/>
        <w:numPr>
          <w:ilvl w:val="1"/>
          <w:numId w:val="3"/>
        </w:numPr>
      </w:pPr>
      <w:r>
        <w:t>Classification:</w:t>
      </w:r>
      <w:r w:rsidRPr="00763516">
        <w:t xml:space="preserve"> </w:t>
      </w:r>
      <w:r w:rsidRPr="00763516">
        <w:t>các label của input data được chia thành một số hữu hạn nhóm</w:t>
      </w:r>
      <w:r>
        <w:t>. VD: dự đoán thư spam hay không</w:t>
      </w:r>
    </w:p>
    <w:p w14:paraId="30254792" w14:textId="0CE40439" w:rsidR="00763516" w:rsidRDefault="00763516" w:rsidP="00763516">
      <w:pPr>
        <w:pStyle w:val="ListParagraph"/>
        <w:numPr>
          <w:ilvl w:val="1"/>
          <w:numId w:val="3"/>
        </w:numPr>
      </w:pPr>
      <w:r>
        <w:t xml:space="preserve">Regression: các </w:t>
      </w:r>
      <w:r w:rsidRPr="00763516">
        <w:t>label không được chia thành các nhóm mà là một giá trị thực cụ thể</w:t>
      </w:r>
      <w:r>
        <w:t xml:space="preserve">. VD: dự đoán tuổi </w:t>
      </w:r>
    </w:p>
    <w:p w14:paraId="741A5BB8" w14:textId="3257008D" w:rsidR="00ED73F9" w:rsidRDefault="00763516" w:rsidP="00ED73F9">
      <w:pPr>
        <w:pStyle w:val="ListParagraph"/>
        <w:numPr>
          <w:ilvl w:val="0"/>
          <w:numId w:val="3"/>
        </w:numPr>
      </w:pPr>
      <w:r>
        <w:t>Unsupervised learning là thuật toán mà</w:t>
      </w:r>
      <w:r w:rsidRPr="00763516">
        <w:t xml:space="preserve"> không biết được outcome hay nhãn mà chỉ có dữ liệu đầu vào</w:t>
      </w:r>
      <w:r w:rsidR="00ED73F9">
        <w:t>.</w:t>
      </w:r>
      <w:r w:rsidR="00ED73F9">
        <w:br/>
      </w:r>
      <w:r w:rsidR="00ED73F9">
        <w:t xml:space="preserve">Trong </w:t>
      </w:r>
      <w:r w:rsidR="00ED73F9">
        <w:t>Uns</w:t>
      </w:r>
      <w:r w:rsidR="00ED73F9">
        <w:t>upervised learning chia ra 2 nhóm chính:</w:t>
      </w:r>
    </w:p>
    <w:p w14:paraId="323DA1F9" w14:textId="7DEE014D" w:rsidR="00ED73F9" w:rsidRDefault="00ED73F9" w:rsidP="00ED73F9">
      <w:pPr>
        <w:pStyle w:val="ListParagraph"/>
        <w:numPr>
          <w:ilvl w:val="1"/>
          <w:numId w:val="3"/>
        </w:numPr>
      </w:pPr>
      <w:r>
        <w:t>Clustering</w:t>
      </w:r>
      <w:r>
        <w:t>:</w:t>
      </w:r>
      <w:r w:rsidRPr="00763516">
        <w:t xml:space="preserve"> </w:t>
      </w:r>
      <w:r>
        <w:t xml:space="preserve">là </w:t>
      </w:r>
      <w:r w:rsidRPr="00ED73F9">
        <w:t>bài toán phân nhóm toàn bộ dữ liệu thành các nhóm nhỏ dựa trên sự liên quan giữa các dữ liệu trong mỗi nhóm.</w:t>
      </w:r>
    </w:p>
    <w:p w14:paraId="2BE9E7AF" w14:textId="2F3B4BB3" w:rsidR="00763516" w:rsidRDefault="00ED73F9" w:rsidP="008F57E7">
      <w:pPr>
        <w:pStyle w:val="ListParagraph"/>
        <w:numPr>
          <w:ilvl w:val="1"/>
          <w:numId w:val="3"/>
        </w:numPr>
      </w:pPr>
      <w:r>
        <w:t xml:space="preserve">Non-clustering </w:t>
      </w:r>
      <w:r>
        <w:t xml:space="preserve">: </w:t>
      </w:r>
      <w:r>
        <w:t>l</w:t>
      </w:r>
      <w:r w:rsidRPr="00ED73F9">
        <w:t>à bài toán khi chúng ta muốn khám phá ra một quy luật dựa trên nhiều dữ liệu cho trước.</w:t>
      </w:r>
    </w:p>
    <w:p w14:paraId="4A44F909" w14:textId="7A875F4B" w:rsidR="006741DA" w:rsidRDefault="006741DA" w:rsidP="005343B7">
      <w:r>
        <w:t>Thuật toán sử dụng trong báo cáo là K-NN và Neural Network</w:t>
      </w:r>
      <w:r w:rsidR="008F57E7">
        <w:t xml:space="preserve"> (Supervised learning)</w:t>
      </w:r>
      <w:r w:rsidR="00335539">
        <w:t xml:space="preserve"> trên cơ sở tập dữ liệu chữ số viết tay MNIST</w:t>
      </w:r>
      <w:r w:rsidR="00941631">
        <w:t>.</w:t>
      </w:r>
    </w:p>
    <w:sectPr w:rsidR="0067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69E"/>
    <w:multiLevelType w:val="multilevel"/>
    <w:tmpl w:val="861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835AD4"/>
    <w:multiLevelType w:val="hybridMultilevel"/>
    <w:tmpl w:val="D59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956B2C"/>
    <w:multiLevelType w:val="hybridMultilevel"/>
    <w:tmpl w:val="AAFE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859674">
    <w:abstractNumId w:val="1"/>
  </w:num>
  <w:num w:numId="2" w16cid:durableId="1128935888">
    <w:abstractNumId w:val="0"/>
  </w:num>
  <w:num w:numId="3" w16cid:durableId="822546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B7"/>
    <w:rsid w:val="000460CD"/>
    <w:rsid w:val="00335539"/>
    <w:rsid w:val="00443BD1"/>
    <w:rsid w:val="004513DB"/>
    <w:rsid w:val="005343B7"/>
    <w:rsid w:val="006741DA"/>
    <w:rsid w:val="006C7ACC"/>
    <w:rsid w:val="006E52BE"/>
    <w:rsid w:val="00747ED2"/>
    <w:rsid w:val="00763516"/>
    <w:rsid w:val="007932C0"/>
    <w:rsid w:val="00860555"/>
    <w:rsid w:val="008D5BA3"/>
    <w:rsid w:val="008F57E7"/>
    <w:rsid w:val="009107CF"/>
    <w:rsid w:val="00941631"/>
    <w:rsid w:val="00977BEC"/>
    <w:rsid w:val="009C0B3C"/>
    <w:rsid w:val="00AE111D"/>
    <w:rsid w:val="00B13DC5"/>
    <w:rsid w:val="00C87454"/>
    <w:rsid w:val="00D22A4A"/>
    <w:rsid w:val="00D4357E"/>
    <w:rsid w:val="00E1516F"/>
    <w:rsid w:val="00E70C0D"/>
    <w:rsid w:val="00ED5740"/>
    <w:rsid w:val="00ED73F9"/>
    <w:rsid w:val="00F7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C253"/>
  <w15:chartTrackingRefBased/>
  <w15:docId w15:val="{C753BEE7-E91B-447A-94F0-DBDDE82C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3B7"/>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BE"/>
    <w:pPr>
      <w:ind w:left="720"/>
      <w:contextualSpacing/>
    </w:pPr>
  </w:style>
  <w:style w:type="character" w:styleId="Strong">
    <w:name w:val="Strong"/>
    <w:basedOn w:val="DefaultParagraphFont"/>
    <w:uiPriority w:val="22"/>
    <w:qFormat/>
    <w:rsid w:val="00F74971"/>
    <w:rPr>
      <w:b/>
      <w:bCs/>
    </w:rPr>
  </w:style>
  <w:style w:type="paragraph" w:styleId="Title">
    <w:name w:val="Title"/>
    <w:basedOn w:val="Normal"/>
    <w:next w:val="Normal"/>
    <w:link w:val="TitleChar"/>
    <w:uiPriority w:val="10"/>
    <w:qFormat/>
    <w:rsid w:val="006C7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AC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 20180012</dc:creator>
  <cp:keywords/>
  <dc:description/>
  <cp:lastModifiedBy>NGUYEN QUANG ANH 20180012</cp:lastModifiedBy>
  <cp:revision>24</cp:revision>
  <dcterms:created xsi:type="dcterms:W3CDTF">2022-06-20T07:49:00Z</dcterms:created>
  <dcterms:modified xsi:type="dcterms:W3CDTF">2022-06-21T02:18:00Z</dcterms:modified>
</cp:coreProperties>
</file>