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D0E00" w:rsidRDefault="00F45800" w:rsidP="00CD0E00">
      <w:pPr>
        <w:pStyle w:val="NormalWeb"/>
        <w:snapToGrid w:val="0"/>
        <w:spacing w:line="360" w:lineRule="auto"/>
        <w:contextualSpacing/>
        <w:jc w:val="center"/>
      </w:pPr>
      <w:r>
        <w:rPr>
          <w:b/>
          <w:bCs/>
        </w:rPr>
        <w:t>CỘNG HÒA XÃ HỘI CHỦ NGHĨA VIỆT NAM</w:t>
      </w:r>
      <w:r>
        <w:t xml:space="preserve"> </w:t>
      </w:r>
    </w:p>
    <w:p w:rsidR="00CD0E00" w:rsidRDefault="00F45800" w:rsidP="00CD0E00">
      <w:pPr>
        <w:pStyle w:val="NormalWeb"/>
        <w:snapToGrid w:val="0"/>
        <w:spacing w:line="360" w:lineRule="auto"/>
        <w:contextualSpacing/>
        <w:jc w:val="center"/>
      </w:pPr>
      <w:r>
        <w:rPr>
          <w:b/>
          <w:bCs/>
        </w:rPr>
        <w:t>Độc lập – Tự do – Hạnh phúc</w:t>
      </w:r>
      <w:r>
        <w:t xml:space="preserve"> </w:t>
      </w:r>
    </w:p>
    <w:p w:rsidR="00F45800" w:rsidRDefault="00F45800" w:rsidP="00CD0E00">
      <w:pPr>
        <w:pStyle w:val="NormalWeb"/>
        <w:snapToGrid w:val="0"/>
        <w:spacing w:line="360" w:lineRule="auto"/>
        <w:contextualSpacing/>
        <w:jc w:val="center"/>
      </w:pPr>
      <w:r>
        <w:rPr>
          <w:b/>
          <w:bCs/>
        </w:rPr>
        <w:t>-------o0o-------</w:t>
      </w:r>
    </w:p>
    <w:p w:rsidR="00F45800" w:rsidRDefault="00F45800" w:rsidP="00F45800">
      <w:pPr>
        <w:pStyle w:val="NormalWeb"/>
        <w:jc w:val="center"/>
      </w:pPr>
      <w:r>
        <w:rPr>
          <w:b/>
          <w:bCs/>
        </w:rPr>
        <w:t>HỢP ĐỒNG TÍN DỤNG KIÊM THẾ CHẤP SỔ TIẾT KIỆM</w:t>
      </w:r>
      <w:r>
        <w:t xml:space="preserve"> </w:t>
      </w:r>
    </w:p>
    <w:p w:rsidR="00F45800" w:rsidRDefault="00F45800" w:rsidP="00F45800">
      <w:pPr>
        <w:pStyle w:val="NormalWeb"/>
        <w:jc w:val="center"/>
      </w:pPr>
      <w:r>
        <w:t>Số: ………/2026/HĐTDTD-TC</w:t>
      </w:r>
    </w:p>
    <w:p w:rsidR="00F45800" w:rsidRDefault="00F45800" w:rsidP="00F45800">
      <w:pPr>
        <w:pStyle w:val="NormalWeb"/>
      </w:pPr>
      <w:r>
        <w:t>Căn cứ Bộ luật Dân sự năm 2015 và các quy định pháp luật liên quan; Căn cứ Luật Các tổ chức tín dụng hiện hành; Hợp Đồng Tín Dụng Kiêm Thế Chấp Sổ Tiết Kiệm này (sau đây gọi là "Hợp Đồng") được lập vào ngày …/…/2026 giữa và bởi Bên Vay ("Bên A") và Bên Cho Vay ("Bên B")</w:t>
      </w:r>
    </w:p>
    <w:p w:rsidR="00BB4247" w:rsidRDefault="00F45800" w:rsidP="00F45800">
      <w:pPr>
        <w:pStyle w:val="NormalWeb"/>
        <w:rPr>
          <w:b/>
          <w:bCs/>
        </w:rPr>
      </w:pPr>
      <w:r>
        <w:rPr>
          <w:b/>
          <w:bCs/>
        </w:rPr>
        <w:t xml:space="preserve">I. BÊN VAY (BÊN CẦM CỐ/THẾ CHẤP): </w:t>
      </w:r>
    </w:p>
    <w:p w:rsidR="00BB4247" w:rsidRPr="00453BA1" w:rsidRDefault="00453BA1" w:rsidP="00F45800">
      <w:pPr>
        <w:pStyle w:val="NormalWeb"/>
        <w:rPr>
          <w:lang w:val="en-US"/>
        </w:rPr>
      </w:pPr>
      <w:r>
        <w:rPr>
          <w:b/>
          <w:bCs/>
          <w:lang w:val="en-US"/>
        </w:rPr>
        <w:t>{{</w:t>
      </w:r>
      <w:proofErr w:type="spellStart"/>
      <w:r>
        <w:rPr>
          <w:b/>
          <w:bCs/>
          <w:lang w:val="en-US"/>
        </w:rPr>
        <w:t>ten_ben_vay</w:t>
      </w:r>
      <w:proofErr w:type="spellEnd"/>
      <w:r>
        <w:rPr>
          <w:b/>
          <w:bCs/>
          <w:lang w:val="en-US"/>
        </w:rPr>
        <w:t>}}</w:t>
      </w:r>
    </w:p>
    <w:p w:rsidR="00453BA1" w:rsidRDefault="00F45800" w:rsidP="00C85A1A">
      <w:pPr>
        <w:pStyle w:val="NormalWeb"/>
        <w:snapToGrid w:val="0"/>
        <w:spacing w:line="360" w:lineRule="auto"/>
        <w:contextualSpacing/>
      </w:pPr>
      <w:r>
        <w:t xml:space="preserve">Địa chỉ: </w:t>
      </w:r>
      <w:r w:rsidR="00453BA1">
        <w:rPr>
          <w:lang w:val="en-US"/>
        </w:rPr>
        <w:t>{{</w:t>
      </w:r>
      <w:proofErr w:type="spellStart"/>
      <w:r w:rsidR="00453BA1">
        <w:rPr>
          <w:lang w:val="en-US"/>
        </w:rPr>
        <w:t>dia_chi</w:t>
      </w:r>
      <w:proofErr w:type="spellEnd"/>
      <w:r w:rsidR="00453BA1">
        <w:rPr>
          <w:lang w:val="en-US"/>
        </w:rPr>
        <w:t>}}</w:t>
      </w:r>
      <w:r>
        <w:t xml:space="preserve"> Điện thoại: </w:t>
      </w:r>
      <w:r w:rsidR="00453BA1">
        <w:rPr>
          <w:lang w:val="en-US"/>
        </w:rPr>
        <w:t>{{</w:t>
      </w:r>
      <w:proofErr w:type="spellStart"/>
      <w:r w:rsidR="00453BA1">
        <w:rPr>
          <w:lang w:val="en-US"/>
        </w:rPr>
        <w:t>so_dien_thoại</w:t>
      </w:r>
      <w:proofErr w:type="spellEnd"/>
      <w:r w:rsidR="00453BA1">
        <w:rPr>
          <w:lang w:val="en-US"/>
        </w:rPr>
        <w:t>}}</w:t>
      </w:r>
      <w:r>
        <w:t xml:space="preserve"> Fax: </w:t>
      </w:r>
      <w:r w:rsidR="00453BA1">
        <w:rPr>
          <w:lang w:val="en-US"/>
        </w:rPr>
        <w:t>{{</w:t>
      </w:r>
      <w:proofErr w:type="spellStart"/>
      <w:r w:rsidR="00453BA1">
        <w:rPr>
          <w:lang w:val="en-US"/>
        </w:rPr>
        <w:t>ma_fax</w:t>
      </w:r>
      <w:proofErr w:type="spellEnd"/>
      <w:r w:rsidR="00453BA1">
        <w:rPr>
          <w:lang w:val="en-US"/>
        </w:rPr>
        <w:t>}}</w:t>
      </w:r>
      <w:r>
        <w:t xml:space="preserve"> </w:t>
      </w:r>
    </w:p>
    <w:p w:rsidR="00453BA1" w:rsidRDefault="00F45800" w:rsidP="00C85A1A">
      <w:pPr>
        <w:pStyle w:val="NormalWeb"/>
        <w:snapToGrid w:val="0"/>
        <w:spacing w:line="360" w:lineRule="auto"/>
        <w:contextualSpacing/>
      </w:pPr>
      <w:r>
        <w:t xml:space="preserve">Mã số doanh nghiệp: </w:t>
      </w:r>
      <w:r w:rsidR="00453BA1">
        <w:rPr>
          <w:lang w:val="en-US"/>
        </w:rPr>
        <w:t>{</w:t>
      </w:r>
      <w:proofErr w:type="spellStart"/>
      <w:r w:rsidR="00453BA1">
        <w:rPr>
          <w:lang w:val="en-US"/>
        </w:rPr>
        <w:t>ma_so_doanh_nghiep</w:t>
      </w:r>
      <w:proofErr w:type="spellEnd"/>
      <w:r w:rsidR="00453BA1">
        <w:rPr>
          <w:lang w:val="en-US"/>
        </w:rPr>
        <w:t>}}</w:t>
      </w:r>
      <w:r>
        <w:t xml:space="preserve"> </w:t>
      </w:r>
    </w:p>
    <w:p w:rsidR="00453BA1" w:rsidRDefault="00F45800" w:rsidP="00C85A1A">
      <w:pPr>
        <w:pStyle w:val="NormalWeb"/>
        <w:snapToGrid w:val="0"/>
        <w:spacing w:line="360" w:lineRule="auto"/>
        <w:contextualSpacing/>
      </w:pPr>
      <w:r>
        <w:t xml:space="preserve">Số tài khoản: </w:t>
      </w:r>
      <w:r w:rsidR="00453BA1">
        <w:rPr>
          <w:lang w:val="en-US"/>
        </w:rPr>
        <w:t>{{</w:t>
      </w:r>
      <w:proofErr w:type="spellStart"/>
      <w:r w:rsidR="00453BA1">
        <w:rPr>
          <w:lang w:val="en-US"/>
        </w:rPr>
        <w:t>so_tai_khoan</w:t>
      </w:r>
      <w:proofErr w:type="spellEnd"/>
      <w:r w:rsidR="00453BA1">
        <w:rPr>
          <w:lang w:val="en-US"/>
        </w:rPr>
        <w:t>}}</w:t>
      </w:r>
      <w:r>
        <w:t xml:space="preserve"> tại Ngân hàng </w:t>
      </w:r>
      <w:r w:rsidR="00453BA1">
        <w:rPr>
          <w:lang w:val="en-US"/>
        </w:rPr>
        <w:t>{{</w:t>
      </w:r>
      <w:proofErr w:type="spellStart"/>
      <w:r w:rsidR="00453BA1">
        <w:rPr>
          <w:lang w:val="en-US"/>
        </w:rPr>
        <w:t>ten_chi_nhanh</w:t>
      </w:r>
      <w:proofErr w:type="spellEnd"/>
      <w:r w:rsidR="00453BA1">
        <w:rPr>
          <w:lang w:val="en-US"/>
        </w:rPr>
        <w:t>}}</w:t>
      </w:r>
      <w:r>
        <w:t xml:space="preserve"> </w:t>
      </w:r>
    </w:p>
    <w:p w:rsidR="00453BA1" w:rsidRDefault="00F45800" w:rsidP="00C85A1A">
      <w:pPr>
        <w:pStyle w:val="NormalWeb"/>
        <w:snapToGrid w:val="0"/>
        <w:spacing w:line="360" w:lineRule="auto"/>
        <w:contextualSpacing/>
      </w:pPr>
      <w:r>
        <w:t xml:space="preserve">Người đại diện: </w:t>
      </w:r>
      <w:r w:rsidR="00453BA1">
        <w:rPr>
          <w:lang w:val="en-US"/>
        </w:rPr>
        <w:t>{{</w:t>
      </w:r>
      <w:proofErr w:type="spellStart"/>
      <w:r w:rsidR="00453BA1">
        <w:rPr>
          <w:lang w:val="en-US"/>
        </w:rPr>
        <w:t>ten_nguoi_dai_dien_ben_vay</w:t>
      </w:r>
      <w:proofErr w:type="spellEnd"/>
      <w:r w:rsidR="00453BA1">
        <w:rPr>
          <w:lang w:val="en-US"/>
        </w:rPr>
        <w:t>}}</w:t>
      </w:r>
      <w:r>
        <w:t xml:space="preserve"> Chức vụ: </w:t>
      </w:r>
      <w:r w:rsidR="00453BA1">
        <w:rPr>
          <w:lang w:val="en-US"/>
        </w:rPr>
        <w:t>{{</w:t>
      </w:r>
      <w:proofErr w:type="spellStart"/>
      <w:r w:rsidR="00453BA1">
        <w:rPr>
          <w:lang w:val="en-US"/>
        </w:rPr>
        <w:t>chuc_vu_nguoi_dai_dien_ben_vay</w:t>
      </w:r>
      <w:proofErr w:type="spellEnd"/>
      <w:r w:rsidR="00453BA1">
        <w:rPr>
          <w:lang w:val="en-US"/>
        </w:rPr>
        <w:t>}}</w:t>
      </w:r>
      <w:r>
        <w:t xml:space="preserve"> </w:t>
      </w:r>
    </w:p>
    <w:p w:rsidR="00F45800" w:rsidRDefault="00F45800" w:rsidP="00C85A1A">
      <w:pPr>
        <w:pStyle w:val="NormalWeb"/>
        <w:snapToGrid w:val="0"/>
        <w:spacing w:line="360" w:lineRule="auto"/>
        <w:contextualSpacing/>
      </w:pPr>
      <w:r>
        <w:t>Số CCCD</w:t>
      </w:r>
      <w:r w:rsidR="00453BA1">
        <w:rPr>
          <w:lang w:val="en-US"/>
        </w:rPr>
        <w:t>/</w:t>
      </w:r>
      <w:proofErr w:type="spellStart"/>
      <w:r w:rsidR="00453BA1">
        <w:rPr>
          <w:lang w:val="en-US"/>
        </w:rPr>
        <w:t>Hộ</w:t>
      </w:r>
      <w:proofErr w:type="spellEnd"/>
      <w:r w:rsidR="00453BA1">
        <w:rPr>
          <w:lang w:val="en-US"/>
        </w:rPr>
        <w:t xml:space="preserve"> </w:t>
      </w:r>
      <w:proofErr w:type="spellStart"/>
      <w:r w:rsidR="00453BA1">
        <w:rPr>
          <w:lang w:val="en-US"/>
        </w:rPr>
        <w:t>chiếu</w:t>
      </w:r>
      <w:proofErr w:type="spellEnd"/>
      <w:r>
        <w:t xml:space="preserve">: </w:t>
      </w:r>
      <w:r w:rsidR="00453BA1">
        <w:rPr>
          <w:lang w:val="en-US"/>
        </w:rPr>
        <w:t>{{</w:t>
      </w:r>
      <w:proofErr w:type="spellStart"/>
      <w:r w:rsidR="00453BA1">
        <w:rPr>
          <w:lang w:val="en-US"/>
        </w:rPr>
        <w:t>so_CCCD</w:t>
      </w:r>
      <w:proofErr w:type="spellEnd"/>
      <w:r w:rsidR="00453BA1">
        <w:rPr>
          <w:lang w:val="en-US"/>
        </w:rPr>
        <w:t>}}</w:t>
      </w:r>
      <w:r>
        <w:t xml:space="preserve"> Ngày cấp: </w:t>
      </w:r>
      <w:r w:rsidR="00453BA1">
        <w:rPr>
          <w:lang w:val="en-US"/>
        </w:rPr>
        <w:t>{{</w:t>
      </w:r>
      <w:proofErr w:type="spellStart"/>
      <w:r w:rsidR="00453BA1">
        <w:rPr>
          <w:lang w:val="en-US"/>
        </w:rPr>
        <w:t>ngay_cap_CCCD</w:t>
      </w:r>
      <w:proofErr w:type="spellEnd"/>
      <w:r w:rsidR="00453BA1">
        <w:rPr>
          <w:lang w:val="en-US"/>
        </w:rPr>
        <w:t>}}</w:t>
      </w:r>
      <w:r>
        <w:t xml:space="preserve"> Nơi cấp: </w:t>
      </w:r>
      <w:r w:rsidR="00453BA1">
        <w:rPr>
          <w:lang w:val="en-US"/>
        </w:rPr>
        <w:t>{{</w:t>
      </w:r>
      <w:proofErr w:type="spellStart"/>
      <w:r w:rsidR="00453BA1">
        <w:rPr>
          <w:lang w:val="en-US"/>
        </w:rPr>
        <w:t>noi_cap_CCCD</w:t>
      </w:r>
      <w:proofErr w:type="spellEnd"/>
      <w:r w:rsidR="00453BA1">
        <w:rPr>
          <w:lang w:val="en-US"/>
        </w:rPr>
        <w:t>}}</w:t>
      </w:r>
      <w:r>
        <w:t xml:space="preserve"> (Sau đây gọi là </w:t>
      </w:r>
      <w:r>
        <w:rPr>
          <w:b/>
          <w:bCs/>
        </w:rPr>
        <w:t>"Bên A"</w:t>
      </w:r>
      <w:r>
        <w:t>)</w:t>
      </w:r>
    </w:p>
    <w:p w:rsidR="00453BA1" w:rsidRDefault="00453BA1" w:rsidP="00453BA1">
      <w:pPr>
        <w:pStyle w:val="NormalWeb"/>
        <w:snapToGrid w:val="0"/>
        <w:contextualSpacing/>
      </w:pPr>
    </w:p>
    <w:p w:rsidR="00BB4247" w:rsidRDefault="00F45800" w:rsidP="00F45800">
      <w:pPr>
        <w:pStyle w:val="NormalWeb"/>
        <w:rPr>
          <w:b/>
          <w:bCs/>
        </w:rPr>
      </w:pPr>
      <w:r>
        <w:rPr>
          <w:b/>
          <w:bCs/>
        </w:rPr>
        <w:t xml:space="preserve">II. BÊN CHO VAY (BÊN NHẬN CẦM CỐ/THẾ CHẤP): </w:t>
      </w:r>
    </w:p>
    <w:p w:rsidR="00453BA1" w:rsidRDefault="00F45800" w:rsidP="00F45800">
      <w:pPr>
        <w:pStyle w:val="NormalWeb"/>
      </w:pPr>
      <w:r>
        <w:rPr>
          <w:b/>
          <w:bCs/>
        </w:rPr>
        <w:t xml:space="preserve">NGÂN HÀNG NÔNG NGHIỆP VÀ PHÁT TRIỂN NÔNG THÔN VIỆT NAM (AGRIBANK) </w:t>
      </w:r>
      <w:r w:rsidR="00453BA1">
        <w:rPr>
          <w:b/>
          <w:bCs/>
        </w:rPr>
        <w:t>–</w:t>
      </w:r>
      <w:r>
        <w:rPr>
          <w:b/>
          <w:bCs/>
        </w:rPr>
        <w:t xml:space="preserve"> </w:t>
      </w:r>
      <w:r w:rsidR="00453BA1">
        <w:rPr>
          <w:b/>
          <w:bCs/>
          <w:lang w:val="en-US"/>
        </w:rPr>
        <w:t>TRỤ SỞ CHÍNH</w:t>
      </w:r>
      <w:r>
        <w:t xml:space="preserve"> </w:t>
      </w:r>
    </w:p>
    <w:p w:rsidR="00C85A1A" w:rsidRPr="00C85A1A" w:rsidRDefault="00F45800" w:rsidP="00C85A1A">
      <w:pPr>
        <w:pStyle w:val="NormalWeb"/>
        <w:snapToGrid w:val="0"/>
        <w:spacing w:line="360" w:lineRule="auto"/>
        <w:contextualSpacing/>
        <w:rPr>
          <w:b/>
          <w:bCs/>
          <w:lang w:val="en-US"/>
        </w:rPr>
      </w:pPr>
      <w:r>
        <w:t xml:space="preserve">Địa chỉ: </w:t>
      </w:r>
      <w:proofErr w:type="spellStart"/>
      <w:r w:rsidR="00453BA1" w:rsidRPr="00C85A1A">
        <w:rPr>
          <w:b/>
          <w:bCs/>
          <w:lang w:val="en-US"/>
        </w:rPr>
        <w:t>Số</w:t>
      </w:r>
      <w:proofErr w:type="spellEnd"/>
      <w:r w:rsidR="00453BA1" w:rsidRPr="00C85A1A">
        <w:rPr>
          <w:b/>
          <w:bCs/>
          <w:lang w:val="en-US"/>
        </w:rPr>
        <w:t xml:space="preserve"> 2 </w:t>
      </w:r>
      <w:proofErr w:type="spellStart"/>
      <w:r w:rsidR="00453BA1" w:rsidRPr="00C85A1A">
        <w:rPr>
          <w:b/>
          <w:bCs/>
          <w:lang w:val="en-US"/>
        </w:rPr>
        <w:t>Láng</w:t>
      </w:r>
      <w:proofErr w:type="spellEnd"/>
      <w:r w:rsidR="00453BA1" w:rsidRPr="00C85A1A">
        <w:rPr>
          <w:b/>
          <w:bCs/>
          <w:lang w:val="en-US"/>
        </w:rPr>
        <w:t xml:space="preserve"> </w:t>
      </w:r>
      <w:proofErr w:type="spellStart"/>
      <w:r w:rsidR="00453BA1" w:rsidRPr="00C85A1A">
        <w:rPr>
          <w:b/>
          <w:bCs/>
          <w:lang w:val="en-US"/>
        </w:rPr>
        <w:t>Hạ</w:t>
      </w:r>
      <w:proofErr w:type="spellEnd"/>
      <w:r w:rsidR="00453BA1" w:rsidRPr="00C85A1A">
        <w:rPr>
          <w:b/>
          <w:bCs/>
          <w:lang w:val="en-US"/>
        </w:rPr>
        <w:t xml:space="preserve">, </w:t>
      </w:r>
      <w:proofErr w:type="spellStart"/>
      <w:r w:rsidR="00453BA1" w:rsidRPr="00C85A1A">
        <w:rPr>
          <w:b/>
          <w:bCs/>
          <w:lang w:val="en-US"/>
        </w:rPr>
        <w:t>phường</w:t>
      </w:r>
      <w:proofErr w:type="spellEnd"/>
      <w:r w:rsidR="00453BA1" w:rsidRPr="00C85A1A">
        <w:rPr>
          <w:b/>
          <w:bCs/>
          <w:lang w:val="en-US"/>
        </w:rPr>
        <w:t xml:space="preserve"> </w:t>
      </w:r>
      <w:proofErr w:type="spellStart"/>
      <w:r w:rsidR="00453BA1" w:rsidRPr="00C85A1A">
        <w:rPr>
          <w:b/>
          <w:bCs/>
          <w:lang w:val="en-US"/>
        </w:rPr>
        <w:t>Giảng</w:t>
      </w:r>
      <w:proofErr w:type="spellEnd"/>
      <w:r w:rsidR="00453BA1" w:rsidRPr="00C85A1A">
        <w:rPr>
          <w:b/>
          <w:bCs/>
          <w:lang w:val="en-US"/>
        </w:rPr>
        <w:t xml:space="preserve"> </w:t>
      </w:r>
      <w:proofErr w:type="spellStart"/>
      <w:r w:rsidR="00453BA1" w:rsidRPr="00C85A1A">
        <w:rPr>
          <w:b/>
          <w:bCs/>
          <w:lang w:val="en-US"/>
        </w:rPr>
        <w:t>Võ</w:t>
      </w:r>
      <w:proofErr w:type="spellEnd"/>
      <w:r w:rsidR="00453BA1" w:rsidRPr="00C85A1A">
        <w:rPr>
          <w:b/>
          <w:bCs/>
          <w:lang w:val="en-US"/>
        </w:rPr>
        <w:t xml:space="preserve">, </w:t>
      </w:r>
      <w:proofErr w:type="spellStart"/>
      <w:r w:rsidR="00453BA1" w:rsidRPr="00C85A1A">
        <w:rPr>
          <w:b/>
          <w:bCs/>
          <w:lang w:val="en-US"/>
        </w:rPr>
        <w:t>thành</w:t>
      </w:r>
      <w:proofErr w:type="spellEnd"/>
      <w:r w:rsidR="00453BA1" w:rsidRPr="00C85A1A">
        <w:rPr>
          <w:b/>
          <w:bCs/>
          <w:lang w:val="en-US"/>
        </w:rPr>
        <w:t xml:space="preserve"> </w:t>
      </w:r>
      <w:proofErr w:type="spellStart"/>
      <w:r w:rsidR="00453BA1" w:rsidRPr="00C85A1A">
        <w:rPr>
          <w:b/>
          <w:bCs/>
          <w:lang w:val="en-US"/>
        </w:rPr>
        <w:t>phố</w:t>
      </w:r>
      <w:proofErr w:type="spellEnd"/>
      <w:r w:rsidR="00453BA1" w:rsidRPr="00C85A1A">
        <w:rPr>
          <w:b/>
          <w:bCs/>
          <w:lang w:val="en-US"/>
        </w:rPr>
        <w:t xml:space="preserve"> </w:t>
      </w:r>
      <w:proofErr w:type="spellStart"/>
      <w:r w:rsidR="00453BA1" w:rsidRPr="00C85A1A">
        <w:rPr>
          <w:b/>
          <w:bCs/>
          <w:lang w:val="en-US"/>
        </w:rPr>
        <w:t>Hà</w:t>
      </w:r>
      <w:proofErr w:type="spellEnd"/>
      <w:r w:rsidR="00453BA1" w:rsidRPr="00C85A1A">
        <w:rPr>
          <w:b/>
          <w:bCs/>
          <w:lang w:val="en-US"/>
        </w:rPr>
        <w:t xml:space="preserve"> </w:t>
      </w:r>
      <w:proofErr w:type="spellStart"/>
      <w:r w:rsidR="00453BA1" w:rsidRPr="00C85A1A">
        <w:rPr>
          <w:b/>
          <w:bCs/>
          <w:lang w:val="en-US"/>
        </w:rPr>
        <w:t>Nội</w:t>
      </w:r>
      <w:proofErr w:type="spellEnd"/>
      <w:r w:rsidR="00453BA1" w:rsidRPr="00C85A1A">
        <w:rPr>
          <w:b/>
          <w:bCs/>
          <w:lang w:val="en-US"/>
        </w:rPr>
        <w:t xml:space="preserve"> </w:t>
      </w:r>
    </w:p>
    <w:p w:rsidR="00C85A1A" w:rsidRDefault="00F45800" w:rsidP="00C85A1A">
      <w:pPr>
        <w:pStyle w:val="NormalWeb"/>
        <w:snapToGrid w:val="0"/>
        <w:spacing w:line="360" w:lineRule="auto"/>
        <w:contextualSpacing/>
        <w:rPr>
          <w:lang w:val="en-US"/>
        </w:rPr>
      </w:pPr>
      <w:r>
        <w:t xml:space="preserve">Điện thoại: </w:t>
      </w:r>
      <w:r w:rsidR="00C85A1A" w:rsidRPr="00C85A1A">
        <w:rPr>
          <w:b/>
          <w:bCs/>
          <w:lang w:val="en-US"/>
        </w:rPr>
        <w:t>0243.8314.562</w:t>
      </w:r>
      <w:r w:rsidR="00C85A1A">
        <w:rPr>
          <w:lang w:val="en-US"/>
        </w:rPr>
        <w:t xml:space="preserve"> </w:t>
      </w:r>
    </w:p>
    <w:p w:rsidR="00F45800" w:rsidRDefault="00F45800" w:rsidP="00C85A1A">
      <w:pPr>
        <w:pStyle w:val="NormalWeb"/>
        <w:snapToGrid w:val="0"/>
        <w:spacing w:line="360" w:lineRule="auto"/>
        <w:contextualSpacing/>
      </w:pPr>
      <w:r>
        <w:t xml:space="preserve">Người đại diện: </w:t>
      </w:r>
      <w:proofErr w:type="spellStart"/>
      <w:r w:rsidR="00453BA1" w:rsidRPr="00C85A1A">
        <w:rPr>
          <w:b/>
          <w:bCs/>
          <w:lang w:val="en-US"/>
        </w:rPr>
        <w:t>Nguyễn</w:t>
      </w:r>
      <w:proofErr w:type="spellEnd"/>
      <w:r w:rsidR="00453BA1" w:rsidRPr="00C85A1A">
        <w:rPr>
          <w:b/>
          <w:bCs/>
          <w:lang w:val="en-US"/>
        </w:rPr>
        <w:t xml:space="preserve"> </w:t>
      </w:r>
      <w:proofErr w:type="spellStart"/>
      <w:r w:rsidR="00453BA1" w:rsidRPr="00C85A1A">
        <w:rPr>
          <w:b/>
          <w:bCs/>
          <w:lang w:val="en-US"/>
        </w:rPr>
        <w:t>Văn</w:t>
      </w:r>
      <w:proofErr w:type="spellEnd"/>
      <w:r w:rsidR="00453BA1" w:rsidRPr="00C85A1A">
        <w:rPr>
          <w:b/>
          <w:bCs/>
          <w:lang w:val="en-US"/>
        </w:rPr>
        <w:t xml:space="preserve"> A</w:t>
      </w:r>
      <w:r>
        <w:t xml:space="preserve"> Chức vụ: </w:t>
      </w:r>
      <w:r w:rsidRPr="00C85A1A">
        <w:rPr>
          <w:b/>
          <w:bCs/>
        </w:rPr>
        <w:t>Giám đốc</w:t>
      </w:r>
      <w:r w:rsidR="00C85A1A">
        <w:rPr>
          <w:lang w:val="en-US"/>
        </w:rPr>
        <w:t xml:space="preserve"> </w:t>
      </w:r>
      <w:r>
        <w:t xml:space="preserve">(Sau đây gọi là </w:t>
      </w:r>
      <w:r>
        <w:rPr>
          <w:b/>
          <w:bCs/>
        </w:rPr>
        <w:t>"Bên B"</w:t>
      </w:r>
      <w:r>
        <w:t>)</w:t>
      </w:r>
    </w:p>
    <w:p w:rsidR="00F45800" w:rsidRDefault="00F45800" w:rsidP="00C85A1A">
      <w:pPr>
        <w:pStyle w:val="NormalWeb"/>
        <w:spacing w:line="360" w:lineRule="auto"/>
      </w:pPr>
      <w:r>
        <w:t>(Bên A và Bên B gọi chung là "Các Bên" và gọi riêng là "Bên"). Sau khi thỏa thuận, Các Bên đồng ý ký kết Hợp Đồng này với các điều khoản và điều kiện sau:</w:t>
      </w:r>
    </w:p>
    <w:p w:rsidR="00F45800" w:rsidRDefault="00F45800" w:rsidP="00F45800">
      <w:pPr>
        <w:pStyle w:val="NormalWeb"/>
      </w:pPr>
      <w:r>
        <w:rPr>
          <w:b/>
          <w:bCs/>
        </w:rPr>
        <w:t>ĐIỀU 1. KHOẢN VAY VÀ MỤC ĐÍCH VAY</w:t>
      </w:r>
      <w:r>
        <w:t xml:space="preserve"> 1.1. Bên B đồng ý cấp tín dụng cho Bên A một khoản vay bằng Đồng Việt Nam có giá trị là: </w:t>
      </w:r>
      <w:r w:rsidR="00C85A1A">
        <w:rPr>
          <w:lang w:val="en-US"/>
        </w:rPr>
        <w:t>{{</w:t>
      </w:r>
      <w:proofErr w:type="spellStart"/>
      <w:r w:rsidR="00C85A1A">
        <w:rPr>
          <w:lang w:val="en-US"/>
        </w:rPr>
        <w:t>so_tien_vay</w:t>
      </w:r>
      <w:proofErr w:type="spellEnd"/>
      <w:r w:rsidR="00C85A1A">
        <w:rPr>
          <w:lang w:val="en-US"/>
        </w:rPr>
        <w:t>}}</w:t>
      </w:r>
      <w:r>
        <w:t xml:space="preserve"> VNĐ (Bằng chữ: </w:t>
      </w:r>
      <w:r w:rsidR="00C85A1A">
        <w:rPr>
          <w:lang w:val="en-US"/>
        </w:rPr>
        <w:t>{{</w:t>
      </w:r>
      <w:proofErr w:type="spellStart"/>
      <w:r w:rsidR="00C85A1A">
        <w:rPr>
          <w:lang w:val="en-US"/>
        </w:rPr>
        <w:t>so_tien_vay_bang_chu</w:t>
      </w:r>
      <w:proofErr w:type="spellEnd"/>
      <w:r w:rsidR="00C85A1A">
        <w:rPr>
          <w:lang w:val="en-US"/>
        </w:rPr>
        <w:t>}}</w:t>
      </w:r>
      <w:r>
        <w:t xml:space="preserve"> (Sau đây gọi là </w:t>
      </w:r>
      <w:r>
        <w:rPr>
          <w:b/>
          <w:bCs/>
        </w:rPr>
        <w:t>"Khoản Vay"</w:t>
      </w:r>
      <w:r>
        <w:t xml:space="preserve">). 1.2. Mục đích vay: Bổ sung vốn lưu động phục vụ hoạt động sản xuất kinh doanh </w:t>
      </w:r>
    </w:p>
    <w:p w:rsidR="00F45800" w:rsidRDefault="00F45800" w:rsidP="00F45800">
      <w:pPr>
        <w:pStyle w:val="NormalWeb"/>
      </w:pPr>
      <w:r>
        <w:rPr>
          <w:b/>
          <w:bCs/>
        </w:rPr>
        <w:t>ĐIỀU 2. LÃI SUẤT VÀ THỜI HẠN VAY</w:t>
      </w:r>
      <w:r>
        <w:t xml:space="preserve"> 2.1. Thời hạn vay: </w:t>
      </w:r>
      <w:r w:rsidR="00C85A1A">
        <w:rPr>
          <w:lang w:val="en-US"/>
        </w:rPr>
        <w:t>{{</w:t>
      </w:r>
      <w:proofErr w:type="spellStart"/>
      <w:r w:rsidR="00C85A1A">
        <w:rPr>
          <w:lang w:val="en-US"/>
        </w:rPr>
        <w:t>thoi_han_vay</w:t>
      </w:r>
      <w:proofErr w:type="spellEnd"/>
      <w:r w:rsidR="00C85A1A">
        <w:rPr>
          <w:lang w:val="en-US"/>
        </w:rPr>
        <w:t>}}</w:t>
      </w:r>
      <w:r>
        <w:t xml:space="preserve"> tháng, kể từ ngày giải ngân đầu tiên. 2.2. Lãi suất cho vay: </w:t>
      </w:r>
      <w:r w:rsidR="00C85A1A">
        <w:rPr>
          <w:lang w:val="en-US"/>
        </w:rPr>
        <w:t>{{</w:t>
      </w:r>
      <w:proofErr w:type="spellStart"/>
      <w:r w:rsidR="00C85A1A">
        <w:rPr>
          <w:lang w:val="en-US"/>
        </w:rPr>
        <w:t>lai_suat</w:t>
      </w:r>
      <w:proofErr w:type="spellEnd"/>
      <w:r w:rsidR="00C85A1A">
        <w:rPr>
          <w:lang w:val="en-US"/>
        </w:rPr>
        <w:t>}}</w:t>
      </w:r>
      <w:r>
        <w:t xml:space="preserve"> %/năm. Lãi suất này có thể </w:t>
      </w:r>
      <w:r>
        <w:lastRenderedPageBreak/>
        <w:t>được điều chỉnh theo quy định của Agribank từng thời kỳ. Tiền lãi được tính trên số dư nợ gốc thực tế và thời gian vay thực tế.</w:t>
      </w:r>
    </w:p>
    <w:p w:rsidR="00F45800" w:rsidRDefault="00F45800" w:rsidP="00F45800">
      <w:pPr>
        <w:pStyle w:val="NormalWeb"/>
      </w:pPr>
      <w:r>
        <w:rPr>
          <w:b/>
          <w:bCs/>
        </w:rPr>
        <w:t>ĐIỀU 3. TÀI SẢN THẾ CHẤP/CẦM CỐ</w:t>
      </w:r>
      <w:r>
        <w:t xml:space="preserve"> Để đảm bảo nghĩa vụ trả nợ cho Khoản Vay nêu tại Điều 1 và các khoản lãi, phí phát sinh, Bên A đồng ý thế chấp/cầm cố cho Bên B tài sản thuộc sở hữu hợp pháp của Bên A chi tiết như sau:</w:t>
      </w:r>
    </w:p>
    <w:p w:rsidR="00F45800" w:rsidRDefault="00F45800" w:rsidP="00F45800">
      <w:pPr>
        <w:pStyle w:val="NormalWeb"/>
        <w:numPr>
          <w:ilvl w:val="0"/>
          <w:numId w:val="1"/>
        </w:numPr>
      </w:pPr>
      <w:r>
        <w:t>Loại tài sản: Sổ tiết kiệm / Thẻ tiết kiệm / Hợp đồng tiền gửi.</w:t>
      </w:r>
    </w:p>
    <w:p w:rsidR="00F45800" w:rsidRDefault="00F45800" w:rsidP="00F45800">
      <w:pPr>
        <w:pStyle w:val="NormalWeb"/>
        <w:numPr>
          <w:ilvl w:val="0"/>
          <w:numId w:val="1"/>
        </w:numPr>
      </w:pPr>
      <w:r>
        <w:t xml:space="preserve">Số seri/Số thẻ/Số tài khoản tiền gửi: </w:t>
      </w:r>
      <w:r w:rsidR="00C85A1A">
        <w:rPr>
          <w:lang w:val="en-US"/>
        </w:rPr>
        <w:t>{{</w:t>
      </w:r>
      <w:proofErr w:type="spellStart"/>
      <w:r w:rsidR="00C85A1A">
        <w:rPr>
          <w:lang w:val="en-US"/>
        </w:rPr>
        <w:t>seri_so_tiet_kiem</w:t>
      </w:r>
      <w:proofErr w:type="spellEnd"/>
      <w:r w:rsidR="00C85A1A">
        <w:rPr>
          <w:lang w:val="en-US"/>
        </w:rPr>
        <w:t>}}</w:t>
      </w:r>
    </w:p>
    <w:p w:rsidR="00F45800" w:rsidRDefault="00F45800" w:rsidP="00F45800">
      <w:pPr>
        <w:pStyle w:val="NormalWeb"/>
        <w:numPr>
          <w:ilvl w:val="0"/>
          <w:numId w:val="1"/>
        </w:numPr>
      </w:pPr>
      <w:r>
        <w:t xml:space="preserve">Số tiền gửi: </w:t>
      </w:r>
      <w:r w:rsidR="00C85A1A">
        <w:rPr>
          <w:lang w:val="en-US"/>
        </w:rPr>
        <w:t>{{</w:t>
      </w:r>
      <w:proofErr w:type="spellStart"/>
      <w:r w:rsidR="00C85A1A">
        <w:rPr>
          <w:lang w:val="en-US"/>
        </w:rPr>
        <w:t>so_tien_gui_tiet_kiem</w:t>
      </w:r>
      <w:proofErr w:type="spellEnd"/>
      <w:r w:rsidR="00C85A1A">
        <w:rPr>
          <w:lang w:val="en-US"/>
        </w:rPr>
        <w:t>}}</w:t>
      </w:r>
      <w:r>
        <w:t xml:space="preserve"> VNĐ (Bằng chữ: </w:t>
      </w:r>
      <w:r w:rsidR="00C85A1A">
        <w:rPr>
          <w:lang w:val="en-US"/>
        </w:rPr>
        <w:t>{{</w:t>
      </w:r>
      <w:proofErr w:type="spellStart"/>
      <w:r w:rsidR="00C85A1A">
        <w:rPr>
          <w:lang w:val="en-US"/>
        </w:rPr>
        <w:t>so_tien_gui_tiet_kiem</w:t>
      </w:r>
      <w:r w:rsidR="00C85A1A">
        <w:rPr>
          <w:lang w:val="en-US"/>
        </w:rPr>
        <w:t>_bang_chu</w:t>
      </w:r>
      <w:proofErr w:type="spellEnd"/>
      <w:r w:rsidR="00C85A1A">
        <w:rPr>
          <w:lang w:val="en-US"/>
        </w:rPr>
        <w:t>}}</w:t>
      </w:r>
      <w:r w:rsidR="00C85A1A">
        <w:rPr>
          <w:lang w:val="en-US"/>
        </w:rPr>
        <w:t>)</w:t>
      </w:r>
    </w:p>
    <w:p w:rsidR="00F45800" w:rsidRDefault="00F45800" w:rsidP="00F45800">
      <w:pPr>
        <w:pStyle w:val="NormalWeb"/>
        <w:numPr>
          <w:ilvl w:val="0"/>
          <w:numId w:val="1"/>
        </w:numPr>
      </w:pPr>
      <w:r>
        <w:t xml:space="preserve">Ngày phát hành: </w:t>
      </w:r>
      <w:r w:rsidR="00C85A1A">
        <w:rPr>
          <w:lang w:val="en-US"/>
        </w:rPr>
        <w:t>{{</w:t>
      </w:r>
      <w:proofErr w:type="spellStart"/>
      <w:r w:rsidR="00C85A1A">
        <w:rPr>
          <w:lang w:val="en-US"/>
        </w:rPr>
        <w:t>ngay_phat_hanh</w:t>
      </w:r>
      <w:proofErr w:type="spellEnd"/>
      <w:r w:rsidR="00C85A1A">
        <w:rPr>
          <w:lang w:val="en-US"/>
        </w:rPr>
        <w:t>}}</w:t>
      </w:r>
      <w:r>
        <w:t xml:space="preserve"> Ngày đến hạn: </w:t>
      </w:r>
      <w:r w:rsidR="00C85A1A">
        <w:rPr>
          <w:lang w:val="en-US"/>
        </w:rPr>
        <w:t>{{</w:t>
      </w:r>
      <w:proofErr w:type="spellStart"/>
      <w:r w:rsidR="00C85A1A">
        <w:rPr>
          <w:lang w:val="en-US"/>
        </w:rPr>
        <w:t>ngay_den_han</w:t>
      </w:r>
      <w:proofErr w:type="spellEnd"/>
      <w:r w:rsidR="00C85A1A">
        <w:rPr>
          <w:lang w:val="en-US"/>
        </w:rPr>
        <w:t>}}</w:t>
      </w:r>
    </w:p>
    <w:p w:rsidR="00F45800" w:rsidRDefault="00F45800" w:rsidP="00F45800">
      <w:pPr>
        <w:pStyle w:val="NormalWeb"/>
      </w:pPr>
      <w:r>
        <w:t>Bên B sẽ giữ bản gốc của tài sản nêu trên (nếu là sổ/thẻ vật lý) hoặc phong tỏa trên hệ thống (nếu là tiền gửi điện tử) trong suốt thời gian Hợp Đồng có hiệu lực.</w:t>
      </w:r>
    </w:p>
    <w:p w:rsidR="00CD0E00" w:rsidRDefault="00F45800" w:rsidP="00F45800">
      <w:pPr>
        <w:pStyle w:val="NormalWeb"/>
      </w:pPr>
      <w:r>
        <w:rPr>
          <w:b/>
          <w:bCs/>
        </w:rPr>
        <w:t>ĐIỀU 4. QUYỀN VÀ NGHĨA VỤ CỦA BÊN A</w:t>
      </w:r>
      <w:r>
        <w:t xml:space="preserve"> </w:t>
      </w:r>
    </w:p>
    <w:p w:rsidR="00CD0E00" w:rsidRDefault="00F45800" w:rsidP="00F45800">
      <w:pPr>
        <w:pStyle w:val="NormalWeb"/>
      </w:pPr>
      <w:r>
        <w:t xml:space="preserve">4.1. Được Bên B giải ngân Khoản Vay khi đáp ứng đủ các điều kiện theo quy định. </w:t>
      </w:r>
    </w:p>
    <w:p w:rsidR="00CD0E00" w:rsidRDefault="00F45800" w:rsidP="00F45800">
      <w:pPr>
        <w:pStyle w:val="NormalWeb"/>
      </w:pPr>
      <w:r>
        <w:t xml:space="preserve">4.2. Cam kết sử dụng vốn vay đúng mục đích, trả nợ gốc và lãi đầy đủ, đúng hạn theo thỏa thuận. </w:t>
      </w:r>
    </w:p>
    <w:p w:rsidR="00CD0E00" w:rsidRDefault="00F45800" w:rsidP="00F45800">
      <w:pPr>
        <w:pStyle w:val="NormalWeb"/>
      </w:pPr>
      <w:r>
        <w:t xml:space="preserve">4.3. Cam kết Tài sản thế chấp/cầm cố là tài sản hợp pháp của Bên A, không bị tranh chấp, không bị phong tỏa bởi bất kỳ cơ quan có thẩm quyền nào khác tại thời điểm ký kết Hợp Đồng này. </w:t>
      </w:r>
    </w:p>
    <w:p w:rsidR="00F45800" w:rsidRDefault="00F45800" w:rsidP="00F45800">
      <w:pPr>
        <w:pStyle w:val="NormalWeb"/>
      </w:pPr>
      <w:r>
        <w:t>4.4. Không được yêu cầu rút tiền, chuyển nhượng hoặc sử dụng Tài sản thế chấp/cầm cố cho bất kỳ mục đích nào khác khi chưa hoàn thành nghĩa vụ trả nợ cho Bên B.</w:t>
      </w:r>
    </w:p>
    <w:p w:rsidR="00CD0E00" w:rsidRDefault="00F45800" w:rsidP="00F45800">
      <w:pPr>
        <w:pStyle w:val="NormalWeb"/>
      </w:pPr>
      <w:r>
        <w:rPr>
          <w:b/>
          <w:bCs/>
        </w:rPr>
        <w:t>ĐIỀU 5. QUYỀN VÀ NGHĨA VỤ CỦA BÊN B</w:t>
      </w:r>
      <w:r>
        <w:t xml:space="preserve"> </w:t>
      </w:r>
    </w:p>
    <w:p w:rsidR="00CD0E00" w:rsidRDefault="00F45800" w:rsidP="00F45800">
      <w:pPr>
        <w:pStyle w:val="NormalWeb"/>
      </w:pPr>
      <w:r>
        <w:t xml:space="preserve">5.1. Có quyền yêu cầu Bên A cung cấp đầy đủ hồ sơ, tài liệu liên quan đến hoạt động kinh doanh và tài sản thế chấp. </w:t>
      </w:r>
    </w:p>
    <w:p w:rsidR="00CD0E00" w:rsidRDefault="00F45800" w:rsidP="00F45800">
      <w:pPr>
        <w:pStyle w:val="NormalWeb"/>
      </w:pPr>
      <w:r>
        <w:t xml:space="preserve">5.2. Thực hiện giải ngân Khoản Vay cho Bên A theo đúng tiến độ và thỏa thuận. </w:t>
      </w:r>
    </w:p>
    <w:p w:rsidR="00F45800" w:rsidRDefault="00F45800" w:rsidP="00F45800">
      <w:pPr>
        <w:pStyle w:val="NormalWeb"/>
      </w:pPr>
      <w:r>
        <w:t>5.3. Trường hợp Bên A vi phạm nghĩa vụ thanh toán (gốc, lãi) khi đến hạn, Bên B có toàn quyền chủ động trích thu, tất toán Tài sản thế chấp/cầm cố nêu tại Điều 3 để thu hồi nợ mà không cần sự đồng ý trước của Bên A.</w:t>
      </w:r>
    </w:p>
    <w:p w:rsidR="00CD0E00" w:rsidRDefault="00F45800" w:rsidP="00F45800">
      <w:pPr>
        <w:pStyle w:val="NormalWeb"/>
      </w:pPr>
      <w:r>
        <w:rPr>
          <w:b/>
          <w:bCs/>
        </w:rPr>
        <w:t>ĐIỀU 6. GIẢI QUYẾT TRANH CHẤP</w:t>
      </w:r>
      <w:r>
        <w:t xml:space="preserve"> </w:t>
      </w:r>
    </w:p>
    <w:p w:rsidR="00F45800" w:rsidRDefault="00F45800" w:rsidP="00F45800">
      <w:pPr>
        <w:pStyle w:val="NormalWeb"/>
      </w:pPr>
      <w:r>
        <w:t>Mọi tranh chấp phát sinh từ hoặc liên quan đến Hợp Đồng này trước tiên sẽ được giải quyết thông qua thương lượng, hòa giải. Nếu không tự giải quyết được, tranh chấp sẽ được đưa ra Tòa án nhân dân có thẩm quyền để giải quyết theo quy định của pháp luật Việt Nam.</w:t>
      </w:r>
    </w:p>
    <w:p w:rsidR="00CD0E00" w:rsidRDefault="00F45800" w:rsidP="00F45800">
      <w:pPr>
        <w:pStyle w:val="NormalWeb"/>
      </w:pPr>
      <w:r>
        <w:rPr>
          <w:b/>
          <w:bCs/>
        </w:rPr>
        <w:t>ĐIỀU 7. HIỆU LỰC HỢP ĐỒNG</w:t>
      </w:r>
      <w:r>
        <w:t xml:space="preserve"> </w:t>
      </w:r>
    </w:p>
    <w:p w:rsidR="00CD0E00" w:rsidRDefault="00F45800" w:rsidP="00F45800">
      <w:pPr>
        <w:pStyle w:val="NormalWeb"/>
      </w:pPr>
      <w:r>
        <w:lastRenderedPageBreak/>
        <w:t xml:space="preserve">7.1. Hợp đồng này có hiệu lực kể từ ngày Các Bên ký kết và chỉ chấm dứt khi Bên A hoàn thành mọi nghĩa vụ tài chính đối với Bên B. </w:t>
      </w:r>
    </w:p>
    <w:p w:rsidR="00F45800" w:rsidRDefault="00F45800" w:rsidP="00F45800">
      <w:pPr>
        <w:pStyle w:val="NormalWeb"/>
      </w:pPr>
      <w:r>
        <w:t>7.2. Hợp đồng được lập thành 02 (hai) bản có giá trị pháp lý như nhau, mỗi Bên giữ 01 (một) bản.</w:t>
      </w:r>
    </w:p>
    <w:p w:rsidR="00F45800" w:rsidRDefault="00F45800" w:rsidP="00F45800">
      <w:pPr>
        <w:pStyle w:val="NormalWeb"/>
        <w:rPr>
          <w:i/>
          <w:iCs/>
        </w:rPr>
      </w:pPr>
    </w:p>
    <w:tbl>
      <w:tblPr>
        <w:tblStyle w:val="TableGrid"/>
        <w:tblW w:w="0" w:type="auto"/>
        <w:tblLook w:val="04A0" w:firstRow="1" w:lastRow="0" w:firstColumn="1" w:lastColumn="0" w:noHBand="0" w:noVBand="1"/>
      </w:tblPr>
      <w:tblGrid>
        <w:gridCol w:w="4508"/>
        <w:gridCol w:w="4508"/>
      </w:tblGrid>
      <w:tr w:rsidR="00C85A1A" w:rsidTr="00C85A1A">
        <w:trPr>
          <w:trHeight w:val="2449"/>
        </w:trPr>
        <w:tc>
          <w:tcPr>
            <w:tcW w:w="4508" w:type="dxa"/>
          </w:tcPr>
          <w:p w:rsidR="00C85A1A" w:rsidRDefault="00C85A1A" w:rsidP="00C85A1A">
            <w:pPr>
              <w:pStyle w:val="NormalWeb"/>
              <w:jc w:val="center"/>
            </w:pPr>
            <w:r>
              <w:rPr>
                <w:b/>
                <w:bCs/>
              </w:rPr>
              <w:t>ĐẠI DIỆN BÊN A</w:t>
            </w:r>
            <w:r>
              <w:t xml:space="preserve"> </w:t>
            </w:r>
          </w:p>
          <w:p w:rsidR="00C85A1A" w:rsidRDefault="00C85A1A" w:rsidP="00C85A1A">
            <w:pPr>
              <w:pStyle w:val="NormalWeb"/>
              <w:jc w:val="center"/>
            </w:pPr>
            <w:r>
              <w:rPr>
                <w:i/>
                <w:iCs/>
              </w:rPr>
              <w:t>(Chức danh Người đại diện)</w:t>
            </w:r>
          </w:p>
        </w:tc>
        <w:tc>
          <w:tcPr>
            <w:tcW w:w="4508" w:type="dxa"/>
          </w:tcPr>
          <w:p w:rsidR="00C85A1A" w:rsidRDefault="00C85A1A" w:rsidP="00C85A1A">
            <w:pPr>
              <w:pStyle w:val="NormalWeb"/>
              <w:jc w:val="center"/>
            </w:pPr>
            <w:r>
              <w:rPr>
                <w:b/>
                <w:bCs/>
              </w:rPr>
              <w:t>ĐẠI DIỆN BÊN B</w:t>
            </w:r>
            <w:r>
              <w:t xml:space="preserve"> </w:t>
            </w:r>
          </w:p>
          <w:p w:rsidR="00C85A1A" w:rsidRDefault="00C85A1A" w:rsidP="00C85A1A">
            <w:pPr>
              <w:pStyle w:val="NormalWeb"/>
              <w:jc w:val="center"/>
              <w:rPr>
                <w:i/>
                <w:iCs/>
              </w:rPr>
            </w:pPr>
            <w:r>
              <w:rPr>
                <w:i/>
                <w:iCs/>
              </w:rPr>
              <w:t>(Chức danh Người đại diện)</w:t>
            </w:r>
          </w:p>
          <w:p w:rsidR="00C85A1A" w:rsidRDefault="00C85A1A" w:rsidP="00F45800">
            <w:pPr>
              <w:pStyle w:val="NormalWeb"/>
            </w:pPr>
          </w:p>
        </w:tc>
      </w:tr>
    </w:tbl>
    <w:p w:rsidR="00C85A1A" w:rsidRDefault="00C85A1A" w:rsidP="00F45800">
      <w:pPr>
        <w:pStyle w:val="NormalWeb"/>
      </w:pPr>
    </w:p>
    <w:p w:rsidR="00F45800" w:rsidRDefault="00F45800"/>
    <w:sectPr w:rsidR="00F458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040B9E"/>
    <w:multiLevelType w:val="multilevel"/>
    <w:tmpl w:val="A7B6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733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800"/>
    <w:rsid w:val="00453BA1"/>
    <w:rsid w:val="008A74E2"/>
    <w:rsid w:val="00BB4247"/>
    <w:rsid w:val="00C85A1A"/>
    <w:rsid w:val="00CD0E00"/>
    <w:rsid w:val="00F4580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5ADA9"/>
  <w15:chartTrackingRefBased/>
  <w15:docId w15:val="{33F9B2A8-CF97-8A46-8E90-053219770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45800"/>
    <w:pPr>
      <w:spacing w:before="100" w:beforeAutospacing="1" w:after="100" w:afterAutospacing="1"/>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C85A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0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F6443-22FA-274C-8449-17392DAAF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625</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Tuấn Anh (VH-KSMC-MB)</dc:creator>
  <cp:keywords/>
  <dc:description/>
  <cp:lastModifiedBy>Lê Tuấn Anh (VH-KSMC-MB)</cp:lastModifiedBy>
  <cp:revision>2</cp:revision>
  <dcterms:created xsi:type="dcterms:W3CDTF">2026-03-11T10:17:00Z</dcterms:created>
  <dcterms:modified xsi:type="dcterms:W3CDTF">2026-03-13T02:27:00Z</dcterms:modified>
</cp:coreProperties>
</file>