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DB76B" w14:textId="77777777" w:rsidR="00E77E4C" w:rsidRPr="008C115D" w:rsidRDefault="00E77E4C" w:rsidP="00FB4FA0">
      <w:pPr>
        <w:autoSpaceDE w:val="0"/>
        <w:autoSpaceDN w:val="0"/>
        <w:adjustRightInd w:val="0"/>
        <w:spacing w:before="240"/>
        <w:jc w:val="center"/>
        <w:rPr>
          <w:b/>
          <w:sz w:val="32"/>
          <w:szCs w:val="32"/>
          <w:lang w:val="vi-VN"/>
        </w:rPr>
      </w:pPr>
      <w:r w:rsidRPr="008C115D">
        <w:rPr>
          <w:b/>
          <w:sz w:val="32"/>
          <w:szCs w:val="32"/>
        </w:rPr>
        <w:t xml:space="preserve">FACULTY OF </w:t>
      </w:r>
      <w:r w:rsidR="00E34B01" w:rsidRPr="008C115D">
        <w:rPr>
          <w:b/>
          <w:sz w:val="32"/>
          <w:szCs w:val="32"/>
          <w:lang w:val="vi-VN"/>
        </w:rPr>
        <w:t>TECHNOLOGY</w:t>
      </w:r>
    </w:p>
    <w:p w14:paraId="7E223672" w14:textId="77777777" w:rsidR="0030313E" w:rsidRPr="008C115D" w:rsidRDefault="00E77E4C" w:rsidP="00FB4FA0">
      <w:pPr>
        <w:autoSpaceDE w:val="0"/>
        <w:autoSpaceDN w:val="0"/>
        <w:adjustRightInd w:val="0"/>
        <w:spacing w:before="120"/>
        <w:jc w:val="center"/>
        <w:rPr>
          <w:b/>
          <w:smallCaps/>
          <w:spacing w:val="20"/>
          <w:szCs w:val="26"/>
        </w:rPr>
      </w:pPr>
      <w:r w:rsidRPr="008C115D">
        <w:rPr>
          <w:noProof/>
        </w:rPr>
        <w:drawing>
          <wp:inline distT="0" distB="0" distL="0" distR="0" wp14:anchorId="4D574BE2" wp14:editId="2906F4D8">
            <wp:extent cx="2145755" cy="685800"/>
            <wp:effectExtent l="0" t="0" r="6985"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9875" cy="687117"/>
                    </a:xfrm>
                    <a:prstGeom prst="rect">
                      <a:avLst/>
                    </a:prstGeom>
                  </pic:spPr>
                </pic:pic>
              </a:graphicData>
            </a:graphic>
          </wp:inline>
        </w:drawing>
      </w:r>
    </w:p>
    <w:p w14:paraId="018FA48F" w14:textId="77777777" w:rsidR="004B708F" w:rsidRPr="004B708F" w:rsidRDefault="004B708F" w:rsidP="00FB4FA0">
      <w:pPr>
        <w:autoSpaceDE w:val="0"/>
        <w:autoSpaceDN w:val="0"/>
        <w:adjustRightInd w:val="0"/>
        <w:spacing w:before="800"/>
        <w:jc w:val="center"/>
        <w:rPr>
          <w:b/>
          <w:bCs/>
          <w:smallCaps/>
          <w:spacing w:val="-14"/>
          <w:sz w:val="48"/>
          <w:szCs w:val="48"/>
        </w:rPr>
      </w:pPr>
      <w:r>
        <w:rPr>
          <w:b/>
          <w:bCs/>
          <w:smallCaps/>
          <w:spacing w:val="-14"/>
          <w:sz w:val="48"/>
          <w:szCs w:val="48"/>
        </w:rPr>
        <w:t>k</w:t>
      </w:r>
      <w:r w:rsidRPr="004B708F">
        <w:rPr>
          <w:b/>
          <w:bCs/>
          <w:smallCaps/>
          <w:spacing w:val="-14"/>
          <w:sz w:val="48"/>
          <w:szCs w:val="48"/>
        </w:rPr>
        <w:t>nowledge</w:t>
      </w:r>
      <w:r>
        <w:rPr>
          <w:b/>
          <w:bCs/>
          <w:smallCaps/>
          <w:spacing w:val="-14"/>
          <w:sz w:val="48"/>
          <w:szCs w:val="48"/>
        </w:rPr>
        <w:t xml:space="preserve"> m</w:t>
      </w:r>
      <w:r w:rsidRPr="004B708F">
        <w:rPr>
          <w:b/>
          <w:bCs/>
          <w:smallCaps/>
          <w:spacing w:val="-14"/>
          <w:sz w:val="48"/>
          <w:szCs w:val="48"/>
        </w:rPr>
        <w:t>anagement</w:t>
      </w:r>
      <w:r>
        <w:rPr>
          <w:b/>
          <w:bCs/>
          <w:smallCaps/>
          <w:spacing w:val="-14"/>
          <w:sz w:val="48"/>
          <w:szCs w:val="48"/>
        </w:rPr>
        <w:t xml:space="preserve"> s</w:t>
      </w:r>
      <w:r w:rsidRPr="004B708F">
        <w:rPr>
          <w:b/>
          <w:bCs/>
          <w:smallCaps/>
          <w:spacing w:val="-14"/>
          <w:sz w:val="48"/>
          <w:szCs w:val="48"/>
        </w:rPr>
        <w:t>ystem</w:t>
      </w:r>
    </w:p>
    <w:p w14:paraId="7EA8C036" w14:textId="77777777" w:rsidR="0030313E" w:rsidRPr="008C115D" w:rsidRDefault="00E77E4C" w:rsidP="00FB4FA0">
      <w:pPr>
        <w:autoSpaceDE w:val="0"/>
        <w:autoSpaceDN w:val="0"/>
        <w:adjustRightInd w:val="0"/>
        <w:spacing w:before="800"/>
        <w:jc w:val="center"/>
        <w:rPr>
          <w:b/>
          <w:bCs/>
          <w:color w:val="000000"/>
          <w:sz w:val="44"/>
          <w:szCs w:val="44"/>
        </w:rPr>
      </w:pPr>
      <w:r w:rsidRPr="008C115D">
        <w:rPr>
          <w:b/>
          <w:bCs/>
          <w:color w:val="000000"/>
          <w:sz w:val="44"/>
          <w:szCs w:val="44"/>
        </w:rPr>
        <w:t>PROJECT REPORT ON</w:t>
      </w:r>
    </w:p>
    <w:tbl>
      <w:tblPr>
        <w:tblpPr w:leftFromText="180" w:rightFromText="180" w:vertAnchor="text" w:horzAnchor="margin" w:tblpXSpec="center" w:tblpY="3019"/>
        <w:tblW w:w="0" w:type="auto"/>
        <w:tblLook w:val="04A0" w:firstRow="1" w:lastRow="0" w:firstColumn="1" w:lastColumn="0" w:noHBand="0" w:noVBand="1"/>
      </w:tblPr>
      <w:tblGrid>
        <w:gridCol w:w="3119"/>
        <w:gridCol w:w="4531"/>
      </w:tblGrid>
      <w:tr w:rsidR="00EE1E7B" w:rsidRPr="008C115D" w14:paraId="12E35010" w14:textId="77777777" w:rsidTr="00C9582E">
        <w:trPr>
          <w:trHeight w:val="1100"/>
        </w:trPr>
        <w:tc>
          <w:tcPr>
            <w:tcW w:w="3119" w:type="dxa"/>
            <w:vAlign w:val="center"/>
          </w:tcPr>
          <w:p w14:paraId="4BE4CF7C"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Submitted by:</w:t>
            </w:r>
          </w:p>
        </w:tc>
        <w:tc>
          <w:tcPr>
            <w:tcW w:w="4531" w:type="dxa"/>
            <w:vAlign w:val="center"/>
          </w:tcPr>
          <w:p w14:paraId="23F897C6" w14:textId="77777777" w:rsidR="00EE1E7B" w:rsidRPr="007907BF" w:rsidRDefault="00EE1E7B" w:rsidP="00FB4FA0">
            <w:pPr>
              <w:autoSpaceDE w:val="0"/>
              <w:autoSpaceDN w:val="0"/>
              <w:adjustRightInd w:val="0"/>
              <w:jc w:val="left"/>
              <w:rPr>
                <w:color w:val="000000"/>
                <w:sz w:val="28"/>
                <w:szCs w:val="28"/>
              </w:rPr>
            </w:pPr>
            <w:r>
              <w:rPr>
                <w:color w:val="000000"/>
                <w:sz w:val="28"/>
              </w:rPr>
              <w:t>22204748 – Le Quang Huy</w:t>
            </w:r>
            <w:r>
              <w:br/>
            </w:r>
            <w:r>
              <w:rPr>
                <w:color w:val="000000"/>
                <w:sz w:val="28"/>
              </w:rPr>
              <w:t>22204789 – Le Hữu Chấn Hưng</w:t>
            </w:r>
            <w:r>
              <w:br/>
            </w:r>
            <w:r>
              <w:rPr>
                <w:color w:val="000000"/>
                <w:sz w:val="28"/>
              </w:rPr>
              <w:t>22204266 – Le Minh Huy</w:t>
            </w:r>
            <w:r>
              <w:br/>
            </w:r>
            <w:r>
              <w:rPr>
                <w:color w:val="000000"/>
                <w:sz w:val="28"/>
              </w:rPr>
              <w:t>22204750 – Vũ Trường Huy</w:t>
            </w:r>
            <w:r>
              <w:br/>
            </w:r>
            <w:r>
              <w:rPr>
                <w:color w:val="000000"/>
                <w:sz w:val="28"/>
              </w:rPr>
              <w:t>22201650 – Nguyễn Đặng Gia Tường</w:t>
            </w:r>
          </w:p>
        </w:tc>
      </w:tr>
      <w:tr w:rsidR="00EE1E7B" w:rsidRPr="008C115D" w14:paraId="771D2A3A" w14:textId="77777777" w:rsidTr="00C9582E">
        <w:trPr>
          <w:trHeight w:val="453"/>
        </w:trPr>
        <w:tc>
          <w:tcPr>
            <w:tcW w:w="3119" w:type="dxa"/>
            <w:vAlign w:val="center"/>
          </w:tcPr>
          <w:p w14:paraId="35833414"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Class:</w:t>
            </w:r>
          </w:p>
        </w:tc>
        <w:tc>
          <w:tcPr>
            <w:tcW w:w="4531" w:type="dxa"/>
            <w:vAlign w:val="center"/>
          </w:tcPr>
          <w:p w14:paraId="0571BAF0" w14:textId="77777777" w:rsidR="00EE1E7B" w:rsidRPr="007907BF" w:rsidRDefault="00EE1E7B" w:rsidP="00FB4FA0">
            <w:pPr>
              <w:autoSpaceDE w:val="0"/>
              <w:autoSpaceDN w:val="0"/>
              <w:adjustRightInd w:val="0"/>
              <w:jc w:val="left"/>
              <w:rPr>
                <w:color w:val="000000"/>
                <w:sz w:val="28"/>
                <w:szCs w:val="28"/>
              </w:rPr>
            </w:pPr>
            <w:r>
              <w:rPr>
                <w:color w:val="000000"/>
                <w:sz w:val="28"/>
              </w:rPr>
              <w:t>0100</w:t>
            </w:r>
          </w:p>
        </w:tc>
      </w:tr>
      <w:tr w:rsidR="00EE1E7B" w:rsidRPr="008C115D" w14:paraId="4DED290A" w14:textId="77777777" w:rsidTr="00C9582E">
        <w:trPr>
          <w:trHeight w:val="632"/>
        </w:trPr>
        <w:tc>
          <w:tcPr>
            <w:tcW w:w="3119" w:type="dxa"/>
            <w:vAlign w:val="center"/>
          </w:tcPr>
          <w:p w14:paraId="34E9F73F"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Under The Guidance Of:</w:t>
            </w:r>
          </w:p>
        </w:tc>
        <w:tc>
          <w:tcPr>
            <w:tcW w:w="4531" w:type="dxa"/>
            <w:vAlign w:val="center"/>
          </w:tcPr>
          <w:p w14:paraId="0EBEEF40" w14:textId="77777777" w:rsidR="00EE1E7B" w:rsidRPr="007907BF" w:rsidRDefault="00EE1E7B" w:rsidP="00FB4FA0">
            <w:pPr>
              <w:autoSpaceDE w:val="0"/>
              <w:autoSpaceDN w:val="0"/>
              <w:adjustRightInd w:val="0"/>
              <w:jc w:val="left"/>
              <w:rPr>
                <w:color w:val="000000"/>
                <w:sz w:val="28"/>
                <w:szCs w:val="28"/>
              </w:rPr>
            </w:pPr>
            <w:r>
              <w:rPr>
                <w:color w:val="000000"/>
                <w:sz w:val="28"/>
              </w:rPr>
              <w:t>Nguyen Thi Thanh Thanh, Msc.</w:t>
            </w:r>
          </w:p>
        </w:tc>
      </w:tr>
    </w:tbl>
    <w:p w14:paraId="106811F8" w14:textId="72722522" w:rsidR="007421F5" w:rsidRPr="00EE1E7B" w:rsidRDefault="009D683E" w:rsidP="00FB4FA0">
      <w:pPr>
        <w:autoSpaceDE w:val="0"/>
        <w:autoSpaceDN w:val="0"/>
        <w:adjustRightInd w:val="0"/>
        <w:spacing w:before="600" w:after="1080"/>
        <w:jc w:val="center"/>
        <w:rPr>
          <w:b/>
          <w:color w:val="000000"/>
          <w:sz w:val="60"/>
          <w:szCs w:val="60"/>
        </w:rPr>
      </w:pPr>
      <w:r w:rsidRPr="009D683E">
        <w:rPr>
          <w:b/>
          <w:bCs/>
          <w:sz w:val="36"/>
          <w:szCs w:val="36"/>
        </w:rPr>
        <w:t xml:space="preserve">KM IMPLEMENTATION USING ODOO: FROM OPERATIONAL DATA TO KNOWLEDGE AUTOMATION FOR </w:t>
      </w:r>
      <w:r w:rsidR="00DB6D95">
        <w:rPr>
          <w:b/>
          <w:bCs/>
          <w:sz w:val="36"/>
          <w:szCs w:val="36"/>
        </w:rPr>
        <w:t>(</w:t>
      </w:r>
      <w:r w:rsidR="00705B68">
        <w:rPr>
          <w:b/>
          <w:bCs/>
          <w:sz w:val="36"/>
          <w:szCs w:val="36"/>
        </w:rPr>
        <w:t>TRIPLE H AND T</w:t>
      </w:r>
      <w:r w:rsidR="00DB6D95">
        <w:rPr>
          <w:b/>
          <w:bCs/>
          <w:sz w:val="36"/>
          <w:szCs w:val="36"/>
        </w:rPr>
        <w:t>)</w:t>
      </w:r>
    </w:p>
    <w:p w14:paraId="4AE29718" w14:textId="77777777" w:rsidR="007421F5" w:rsidRDefault="007421F5" w:rsidP="00FB4FA0">
      <w:pPr>
        <w:autoSpaceDE w:val="0"/>
        <w:autoSpaceDN w:val="0"/>
        <w:adjustRightInd w:val="0"/>
        <w:spacing w:before="240"/>
        <w:jc w:val="center"/>
        <w:rPr>
          <w:b/>
          <w:smallCaps/>
          <w:spacing w:val="-14"/>
          <w:szCs w:val="26"/>
        </w:rPr>
      </w:pPr>
    </w:p>
    <w:p w14:paraId="21A73EE3" w14:textId="0A5B7DF3" w:rsidR="00E77E4C" w:rsidRPr="008C115D" w:rsidRDefault="007421F5" w:rsidP="00FB4FA0">
      <w:pPr>
        <w:autoSpaceDE w:val="0"/>
        <w:autoSpaceDN w:val="0"/>
        <w:adjustRightInd w:val="0"/>
        <w:spacing w:before="240"/>
        <w:jc w:val="center"/>
        <w:rPr>
          <w:b/>
          <w:smallCaps/>
          <w:spacing w:val="-14"/>
          <w:szCs w:val="26"/>
        </w:rPr>
      </w:pPr>
      <w:r>
        <w:rPr>
          <w:b/>
          <w:smallCaps/>
          <w:spacing w:val="-14"/>
          <w:szCs w:val="26"/>
        </w:rPr>
        <w:t>ju</w:t>
      </w:r>
      <w:r w:rsidR="00F17177">
        <w:rPr>
          <w:b/>
          <w:smallCaps/>
          <w:spacing w:val="-14"/>
          <w:szCs w:val="26"/>
        </w:rPr>
        <w:t>ne</w:t>
      </w:r>
      <w:r w:rsidR="00E77E4C" w:rsidRPr="008C115D">
        <w:rPr>
          <w:b/>
          <w:smallCaps/>
          <w:spacing w:val="-14"/>
          <w:szCs w:val="26"/>
        </w:rPr>
        <w:t xml:space="preserve">, </w:t>
      </w:r>
      <w:r w:rsidR="00F17177">
        <w:rPr>
          <w:b/>
          <w:smallCaps/>
          <w:spacing w:val="-14"/>
          <w:szCs w:val="26"/>
        </w:rPr>
        <w:t>2026</w:t>
      </w:r>
      <w:r w:rsidR="00E77E4C" w:rsidRPr="008C115D">
        <w:rPr>
          <w:b/>
          <w:bCs/>
          <w:color w:val="000000"/>
          <w:sz w:val="32"/>
          <w:szCs w:val="32"/>
        </w:rPr>
        <w:br w:type="page"/>
      </w:r>
    </w:p>
    <w:p w14:paraId="28245578" w14:textId="77777777" w:rsidR="00E77E4C" w:rsidRPr="008C115D" w:rsidRDefault="00E77E4C" w:rsidP="00FB4FA0">
      <w:pPr>
        <w:autoSpaceDE w:val="0"/>
        <w:autoSpaceDN w:val="0"/>
        <w:adjustRightInd w:val="0"/>
        <w:spacing w:before="240"/>
        <w:jc w:val="center"/>
        <w:rPr>
          <w:b/>
          <w:sz w:val="32"/>
          <w:szCs w:val="32"/>
          <w:lang w:val="vi-VN"/>
        </w:rPr>
      </w:pPr>
      <w:r w:rsidRPr="008C115D">
        <w:rPr>
          <w:b/>
          <w:sz w:val="32"/>
          <w:szCs w:val="32"/>
        </w:rPr>
        <w:lastRenderedPageBreak/>
        <w:t xml:space="preserve">FACULTY OF </w:t>
      </w:r>
      <w:r w:rsidR="00E34B01" w:rsidRPr="008C115D">
        <w:rPr>
          <w:b/>
          <w:sz w:val="32"/>
          <w:szCs w:val="32"/>
          <w:lang w:val="vi-VN"/>
        </w:rPr>
        <w:t>TECHNOLOGY</w:t>
      </w:r>
    </w:p>
    <w:p w14:paraId="14EFAF9E" w14:textId="77777777" w:rsidR="00E77E4C" w:rsidRPr="008C115D" w:rsidRDefault="00E77E4C" w:rsidP="00FB4FA0">
      <w:pPr>
        <w:autoSpaceDE w:val="0"/>
        <w:autoSpaceDN w:val="0"/>
        <w:adjustRightInd w:val="0"/>
        <w:spacing w:before="120"/>
        <w:jc w:val="center"/>
        <w:rPr>
          <w:b/>
          <w:smallCaps/>
          <w:spacing w:val="20"/>
          <w:szCs w:val="26"/>
        </w:rPr>
      </w:pPr>
      <w:r w:rsidRPr="008C115D">
        <w:rPr>
          <w:noProof/>
        </w:rPr>
        <w:drawing>
          <wp:inline distT="0" distB="0" distL="0" distR="0" wp14:anchorId="0AEBD0D9" wp14:editId="13B7C829">
            <wp:extent cx="2145755" cy="685800"/>
            <wp:effectExtent l="0" t="0" r="6985"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9875" cy="687117"/>
                    </a:xfrm>
                    <a:prstGeom prst="rect">
                      <a:avLst/>
                    </a:prstGeom>
                  </pic:spPr>
                </pic:pic>
              </a:graphicData>
            </a:graphic>
          </wp:inline>
        </w:drawing>
      </w:r>
    </w:p>
    <w:p w14:paraId="4A30FDC4" w14:textId="77777777" w:rsidR="00E77E4C" w:rsidRPr="008C115D" w:rsidRDefault="00FC1EDE" w:rsidP="00FB4FA0">
      <w:pPr>
        <w:autoSpaceDE w:val="0"/>
        <w:autoSpaceDN w:val="0"/>
        <w:adjustRightInd w:val="0"/>
        <w:spacing w:before="1000"/>
        <w:jc w:val="center"/>
        <w:rPr>
          <w:b/>
          <w:smallCaps/>
          <w:spacing w:val="-14"/>
          <w:sz w:val="48"/>
          <w:szCs w:val="48"/>
        </w:rPr>
      </w:pPr>
      <w:r>
        <w:rPr>
          <w:b/>
          <w:sz w:val="48"/>
        </w:rPr>
        <w:t>KNOWLEDGE MANAGEMENT SYSTEM</w:t>
      </w:r>
    </w:p>
    <w:p w14:paraId="548418FA" w14:textId="77777777" w:rsidR="00E77E4C" w:rsidRPr="008C115D" w:rsidRDefault="00E77E4C" w:rsidP="00FB4FA0">
      <w:pPr>
        <w:autoSpaceDE w:val="0"/>
        <w:autoSpaceDN w:val="0"/>
        <w:adjustRightInd w:val="0"/>
        <w:spacing w:before="800"/>
        <w:jc w:val="center"/>
        <w:rPr>
          <w:b/>
          <w:bCs/>
          <w:color w:val="000000"/>
          <w:sz w:val="44"/>
          <w:szCs w:val="44"/>
        </w:rPr>
      </w:pPr>
      <w:r w:rsidRPr="008C115D">
        <w:rPr>
          <w:b/>
          <w:bCs/>
          <w:color w:val="000000"/>
          <w:sz w:val="44"/>
          <w:szCs w:val="44"/>
        </w:rPr>
        <w:t>PROJECT REPORT ON</w:t>
      </w:r>
    </w:p>
    <w:p w14:paraId="060977FA" w14:textId="77777777" w:rsidR="00E77E4C" w:rsidRPr="008C115D" w:rsidRDefault="00E77E4C" w:rsidP="00FB4FA0">
      <w:pPr>
        <w:autoSpaceDE w:val="0"/>
        <w:autoSpaceDN w:val="0"/>
        <w:adjustRightInd w:val="0"/>
        <w:spacing w:before="120" w:after="120"/>
        <w:jc w:val="center"/>
        <w:rPr>
          <w:b/>
          <w:color w:val="000000"/>
          <w:sz w:val="60"/>
          <w:szCs w:val="60"/>
        </w:rPr>
      </w:pPr>
      <w:r>
        <w:rPr>
          <w:b/>
          <w:color w:val="000000"/>
          <w:sz w:val="36"/>
        </w:rPr>
        <w:t>KM IMPLEMENTATION USING ODOO: FROM</w:t>
      </w:r>
      <w:r>
        <w:br/>
      </w:r>
      <w:r>
        <w:rPr>
          <w:b/>
          <w:color w:val="000000"/>
          <w:sz w:val="36"/>
        </w:rPr>
        <w:t>OPERATIONAL DATA TO KNOWLEDGE</w:t>
      </w:r>
      <w:r>
        <w:br/>
      </w:r>
      <w:r>
        <w:rPr>
          <w:b/>
          <w:color w:val="000000"/>
          <w:sz w:val="36"/>
        </w:rPr>
        <w:t>AUTOMATION FOR (TRIPLE H AND T)</w:t>
      </w:r>
    </w:p>
    <w:p w14:paraId="63B95639" w14:textId="77777777" w:rsidR="005B3498" w:rsidRDefault="005B3498" w:rsidP="00FB4FA0">
      <w:pPr>
        <w:autoSpaceDE w:val="0"/>
        <w:autoSpaceDN w:val="0"/>
        <w:adjustRightInd w:val="0"/>
        <w:rPr>
          <w:b/>
          <w:smallCaps/>
          <w:spacing w:val="-14"/>
          <w:szCs w:val="26"/>
        </w:rPr>
      </w:pPr>
    </w:p>
    <w:tbl>
      <w:tblPr>
        <w:tblpPr w:leftFromText="180" w:rightFromText="180" w:vertAnchor="text" w:horzAnchor="margin" w:tblpXSpec="center" w:tblpY="-6"/>
        <w:tblW w:w="0" w:type="auto"/>
        <w:tblLook w:val="04A0" w:firstRow="1" w:lastRow="0" w:firstColumn="1" w:lastColumn="0" w:noHBand="0" w:noVBand="1"/>
      </w:tblPr>
      <w:tblGrid>
        <w:gridCol w:w="3119"/>
        <w:gridCol w:w="3969"/>
      </w:tblGrid>
      <w:tr w:rsidR="00FB4FA0" w:rsidRPr="008C115D" w14:paraId="55B52330" w14:textId="77777777" w:rsidTr="00FB4FA0">
        <w:trPr>
          <w:trHeight w:val="456"/>
        </w:trPr>
        <w:tc>
          <w:tcPr>
            <w:tcW w:w="3119" w:type="dxa"/>
            <w:vAlign w:val="center"/>
          </w:tcPr>
          <w:p w14:paraId="7B3B9F30"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Submitted by:</w:t>
            </w:r>
          </w:p>
        </w:tc>
        <w:tc>
          <w:tcPr>
            <w:tcW w:w="3969" w:type="dxa"/>
            <w:vAlign w:val="center"/>
          </w:tcPr>
          <w:p w14:paraId="3956E5A8" w14:textId="77777777" w:rsidR="00FB4FA0" w:rsidRPr="007907BF" w:rsidRDefault="00FB4FA0" w:rsidP="00FB4FA0">
            <w:pPr>
              <w:autoSpaceDE w:val="0"/>
              <w:autoSpaceDN w:val="0"/>
              <w:adjustRightInd w:val="0"/>
              <w:jc w:val="left"/>
              <w:rPr>
                <w:color w:val="000000"/>
                <w:sz w:val="28"/>
                <w:szCs w:val="28"/>
              </w:rPr>
            </w:pPr>
            <w:r>
              <w:rPr>
                <w:color w:val="000000"/>
                <w:sz w:val="28"/>
              </w:rPr>
              <w:t>22204748 – Le Quang Huy</w:t>
            </w:r>
            <w:r>
              <w:br/>
            </w:r>
            <w:r>
              <w:rPr>
                <w:color w:val="000000"/>
                <w:sz w:val="28"/>
              </w:rPr>
              <w:t>22204789 – Le Hữu Chấn Hưng</w:t>
            </w:r>
            <w:r>
              <w:br/>
            </w:r>
            <w:r>
              <w:rPr>
                <w:color w:val="000000"/>
                <w:sz w:val="28"/>
              </w:rPr>
              <w:t>22204266 – Le Minh Huy</w:t>
            </w:r>
            <w:r>
              <w:br/>
            </w:r>
            <w:r>
              <w:rPr>
                <w:color w:val="000000"/>
                <w:sz w:val="28"/>
              </w:rPr>
              <w:t>22204750 – Vũ Trường Huy</w:t>
            </w:r>
            <w:r>
              <w:br/>
            </w:r>
            <w:r>
              <w:rPr>
                <w:color w:val="000000"/>
                <w:sz w:val="28"/>
              </w:rPr>
              <w:t>22201650 – Nguyễn Đặng Gia Tường</w:t>
            </w:r>
          </w:p>
        </w:tc>
      </w:tr>
      <w:tr w:rsidR="00FB4FA0" w:rsidRPr="008C115D" w14:paraId="08E412FF" w14:textId="77777777" w:rsidTr="00FB4FA0">
        <w:tc>
          <w:tcPr>
            <w:tcW w:w="3119" w:type="dxa"/>
            <w:vAlign w:val="center"/>
          </w:tcPr>
          <w:p w14:paraId="2113DB61"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Class:</w:t>
            </w:r>
          </w:p>
        </w:tc>
        <w:tc>
          <w:tcPr>
            <w:tcW w:w="3969" w:type="dxa"/>
            <w:vAlign w:val="center"/>
          </w:tcPr>
          <w:p w14:paraId="11D3E425" w14:textId="77777777" w:rsidR="00FB4FA0" w:rsidRPr="008C115D" w:rsidRDefault="00FB4FA0" w:rsidP="00FB4FA0">
            <w:pPr>
              <w:autoSpaceDE w:val="0"/>
              <w:autoSpaceDN w:val="0"/>
              <w:adjustRightInd w:val="0"/>
              <w:jc w:val="left"/>
              <w:rPr>
                <w:color w:val="000000"/>
                <w:sz w:val="40"/>
                <w:szCs w:val="40"/>
              </w:rPr>
            </w:pPr>
            <w:r>
              <w:rPr>
                <w:color w:val="000000"/>
                <w:sz w:val="28"/>
              </w:rPr>
              <w:t>0100</w:t>
            </w:r>
          </w:p>
        </w:tc>
      </w:tr>
      <w:tr w:rsidR="00FB4FA0" w:rsidRPr="008C115D" w14:paraId="50668264" w14:textId="77777777" w:rsidTr="00FB4FA0">
        <w:tc>
          <w:tcPr>
            <w:tcW w:w="3119" w:type="dxa"/>
            <w:vAlign w:val="center"/>
          </w:tcPr>
          <w:p w14:paraId="30B972EA"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Under The Guidance Of:</w:t>
            </w:r>
          </w:p>
        </w:tc>
        <w:tc>
          <w:tcPr>
            <w:tcW w:w="3969" w:type="dxa"/>
            <w:vAlign w:val="center"/>
          </w:tcPr>
          <w:p w14:paraId="557A5046" w14:textId="77777777" w:rsidR="00FB4FA0" w:rsidRPr="008C115D" w:rsidRDefault="00FB4FA0" w:rsidP="00FB4FA0">
            <w:pPr>
              <w:autoSpaceDE w:val="0"/>
              <w:autoSpaceDN w:val="0"/>
              <w:adjustRightInd w:val="0"/>
              <w:jc w:val="left"/>
              <w:rPr>
                <w:color w:val="000000"/>
                <w:sz w:val="28"/>
                <w:szCs w:val="28"/>
              </w:rPr>
            </w:pPr>
            <w:r>
              <w:rPr>
                <w:color w:val="000000"/>
                <w:sz w:val="28"/>
              </w:rPr>
              <w:t>Nguyen Thi Thanh Thanh, Msc.</w:t>
            </w:r>
          </w:p>
        </w:tc>
      </w:tr>
    </w:tbl>
    <w:p w14:paraId="582DC576" w14:textId="77777777" w:rsidR="002E0D6A" w:rsidRDefault="002E0D6A" w:rsidP="00FB4FA0">
      <w:pPr>
        <w:autoSpaceDE w:val="0"/>
        <w:autoSpaceDN w:val="0"/>
        <w:adjustRightInd w:val="0"/>
        <w:rPr>
          <w:b/>
          <w:smallCaps/>
          <w:spacing w:val="-14"/>
          <w:szCs w:val="26"/>
        </w:rPr>
      </w:pPr>
    </w:p>
    <w:p w14:paraId="6EFD2A43" w14:textId="77777777" w:rsidR="002E0D6A" w:rsidRDefault="002E0D6A" w:rsidP="00FB4FA0">
      <w:pPr>
        <w:autoSpaceDE w:val="0"/>
        <w:autoSpaceDN w:val="0"/>
        <w:adjustRightInd w:val="0"/>
        <w:rPr>
          <w:b/>
          <w:smallCaps/>
          <w:spacing w:val="-14"/>
          <w:szCs w:val="26"/>
        </w:rPr>
      </w:pPr>
    </w:p>
    <w:p w14:paraId="014B49D9" w14:textId="77777777" w:rsidR="002E0D6A" w:rsidRDefault="002E0D6A" w:rsidP="00FB4FA0">
      <w:pPr>
        <w:autoSpaceDE w:val="0"/>
        <w:autoSpaceDN w:val="0"/>
        <w:adjustRightInd w:val="0"/>
        <w:rPr>
          <w:b/>
          <w:smallCaps/>
          <w:spacing w:val="-14"/>
          <w:szCs w:val="26"/>
        </w:rPr>
      </w:pPr>
    </w:p>
    <w:p w14:paraId="405CC6E6" w14:textId="77777777" w:rsidR="002E0D6A" w:rsidRDefault="002E0D6A" w:rsidP="00FB4FA0">
      <w:pPr>
        <w:autoSpaceDE w:val="0"/>
        <w:autoSpaceDN w:val="0"/>
        <w:adjustRightInd w:val="0"/>
        <w:rPr>
          <w:b/>
          <w:smallCaps/>
          <w:spacing w:val="-14"/>
          <w:szCs w:val="26"/>
        </w:rPr>
      </w:pPr>
    </w:p>
    <w:p w14:paraId="424740D2" w14:textId="77777777" w:rsidR="002E0D6A" w:rsidRDefault="002E0D6A" w:rsidP="00FB4FA0">
      <w:pPr>
        <w:autoSpaceDE w:val="0"/>
        <w:autoSpaceDN w:val="0"/>
        <w:adjustRightInd w:val="0"/>
        <w:rPr>
          <w:b/>
          <w:smallCaps/>
          <w:spacing w:val="-14"/>
          <w:szCs w:val="26"/>
        </w:rPr>
      </w:pPr>
    </w:p>
    <w:p w14:paraId="428E805F" w14:textId="77777777" w:rsidR="002E0D6A" w:rsidRDefault="002E0D6A" w:rsidP="00FB4FA0">
      <w:pPr>
        <w:autoSpaceDE w:val="0"/>
        <w:autoSpaceDN w:val="0"/>
        <w:adjustRightInd w:val="0"/>
        <w:rPr>
          <w:b/>
          <w:smallCaps/>
          <w:spacing w:val="-14"/>
          <w:szCs w:val="26"/>
        </w:rPr>
      </w:pPr>
    </w:p>
    <w:p w14:paraId="6FDF8C4F" w14:textId="77777777" w:rsidR="002E0D6A" w:rsidRDefault="002E0D6A" w:rsidP="00FB4FA0">
      <w:pPr>
        <w:autoSpaceDE w:val="0"/>
        <w:autoSpaceDN w:val="0"/>
        <w:adjustRightInd w:val="0"/>
        <w:rPr>
          <w:b/>
          <w:smallCaps/>
          <w:spacing w:val="-14"/>
          <w:szCs w:val="26"/>
        </w:rPr>
      </w:pPr>
    </w:p>
    <w:p w14:paraId="16279AD0" w14:textId="77777777" w:rsidR="00096964" w:rsidRDefault="00096964" w:rsidP="00FB4FA0">
      <w:pPr>
        <w:autoSpaceDE w:val="0"/>
        <w:autoSpaceDN w:val="0"/>
        <w:adjustRightInd w:val="0"/>
        <w:rPr>
          <w:b/>
          <w:smallCaps/>
          <w:spacing w:val="-14"/>
          <w:szCs w:val="26"/>
        </w:rPr>
      </w:pPr>
    </w:p>
    <w:p w14:paraId="06EA86E7" w14:textId="77777777" w:rsidR="00096964" w:rsidRDefault="00096964" w:rsidP="00FB4FA0">
      <w:pPr>
        <w:autoSpaceDE w:val="0"/>
        <w:autoSpaceDN w:val="0"/>
        <w:adjustRightInd w:val="0"/>
        <w:rPr>
          <w:b/>
          <w:smallCaps/>
          <w:spacing w:val="-14"/>
          <w:szCs w:val="26"/>
        </w:rPr>
      </w:pPr>
    </w:p>
    <w:p w14:paraId="3B3587EA" w14:textId="77777777" w:rsidR="00FB4FA0" w:rsidRDefault="00FB4FA0" w:rsidP="00FB4FA0">
      <w:pPr>
        <w:autoSpaceDE w:val="0"/>
        <w:autoSpaceDN w:val="0"/>
        <w:adjustRightInd w:val="0"/>
        <w:rPr>
          <w:b/>
          <w:smallCaps/>
          <w:spacing w:val="-14"/>
          <w:szCs w:val="26"/>
        </w:rPr>
      </w:pPr>
    </w:p>
    <w:p w14:paraId="6E169DB2" w14:textId="4932C17C" w:rsidR="00C137E3" w:rsidRPr="008C115D" w:rsidRDefault="00096964" w:rsidP="00FB4FA0">
      <w:pPr>
        <w:autoSpaceDE w:val="0"/>
        <w:autoSpaceDN w:val="0"/>
        <w:adjustRightInd w:val="0"/>
        <w:jc w:val="center"/>
        <w:rPr>
          <w:b/>
          <w:smallCaps/>
          <w:spacing w:val="-14"/>
          <w:szCs w:val="26"/>
        </w:rPr>
      </w:pPr>
      <w:r>
        <w:rPr>
          <w:b/>
          <w:smallCaps/>
          <w:spacing w:val="-14"/>
          <w:szCs w:val="26"/>
        </w:rPr>
        <w:t>june</w:t>
      </w:r>
      <w:r w:rsidR="00E77E4C" w:rsidRPr="008C115D">
        <w:rPr>
          <w:b/>
          <w:smallCaps/>
          <w:spacing w:val="-14"/>
          <w:szCs w:val="26"/>
        </w:rPr>
        <w:t xml:space="preserve">, </w:t>
      </w:r>
      <w:r w:rsidR="00247BBC">
        <w:rPr>
          <w:b/>
          <w:smallCaps/>
          <w:spacing w:val="-14"/>
          <w:szCs w:val="26"/>
        </w:rPr>
        <w:t>2026</w:t>
      </w:r>
      <w:r w:rsidR="00E77E4C" w:rsidRPr="008C115D">
        <w:rPr>
          <w:b/>
          <w:bCs/>
          <w:color w:val="000000"/>
          <w:sz w:val="32"/>
          <w:szCs w:val="32"/>
        </w:rPr>
        <w:br w:type="page"/>
      </w:r>
    </w:p>
    <w:p w14:paraId="74AC9E30" w14:textId="77777777" w:rsidR="00446AE8" w:rsidRPr="008C115D" w:rsidRDefault="00446AE8" w:rsidP="00FB4FA0">
      <w:pPr>
        <w:tabs>
          <w:tab w:val="center" w:pos="4160"/>
          <w:tab w:val="left" w:pos="6180"/>
        </w:tabs>
        <w:spacing w:before="4200" w:after="100" w:afterAutospacing="1"/>
        <w:ind w:right="187"/>
        <w:rPr>
          <w:b/>
          <w:smallCaps/>
          <w:spacing w:val="-14"/>
          <w:szCs w:val="26"/>
        </w:rPr>
        <w:sectPr w:rsidR="00446AE8" w:rsidRPr="008C115D" w:rsidSect="00206734">
          <w:footerReference w:type="first" r:id="rId9"/>
          <w:pgSz w:w="11909" w:h="16834" w:code="9"/>
          <w:pgMar w:top="1701" w:right="1701" w:bottom="1618" w:left="1701" w:header="720" w:footer="0"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p>
    <w:p w14:paraId="1D3D8044" w14:textId="77777777" w:rsidR="00E77E4C" w:rsidRPr="00DA06E2" w:rsidRDefault="00E77E4C" w:rsidP="00FB4FA0">
      <w:pPr>
        <w:pStyle w:val="Heading1"/>
      </w:pPr>
      <w:bookmarkStart w:id="0" w:name="_Toc232083016"/>
      <w:bookmarkStart w:id="1" w:name="_Toc232606762"/>
      <w:r w:rsidRPr="008C115D">
        <w:lastRenderedPageBreak/>
        <w:t>EXECUTIVE SUMMARY</w:t>
      </w:r>
      <w:bookmarkEnd w:id="0"/>
      <w:bookmarkEnd w:id="1"/>
    </w:p>
    <w:p w14:paraId="5B6E68AC" w14:textId="77777777" w:rsidR="00052F32" w:rsidRPr="00B8586C" w:rsidRDefault="00000000" w:rsidP="00FB4FA0">
      <w:pPr>
        <w:ind w:firstLine="720"/>
        <w:rPr>
          <w:rStyle w:val="Emphasis"/>
          <w:i w:val="0"/>
          <w:iCs w:val="0"/>
          <w:szCs w:val="26"/>
        </w:rPr>
      </w:pPr>
      <w:r w:rsidRPr="00B8586C">
        <w:rPr>
          <w:rStyle w:val="Emphasis"/>
          <w:i w:val="0"/>
          <w:iCs w:val="0"/>
          <w:szCs w:val="26"/>
        </w:rPr>
        <w:t>This report presents the Knowledge Management System (KMS) implementation for Triple H &amp; T, a simulated hardware retail and distribution company operating with approximately 60 employees in Ho Chi Minh City. The project treats Odoo not only as an ERP transaction platform but also as a corporate memory layer that captures, structures, secures, and reuses operational knowledge.</w:t>
      </w:r>
    </w:p>
    <w:p w14:paraId="35B282A0" w14:textId="77777777" w:rsidR="00052F32" w:rsidRPr="00B8586C" w:rsidRDefault="00000000" w:rsidP="00FB4FA0">
      <w:pPr>
        <w:rPr>
          <w:rStyle w:val="Emphasis"/>
          <w:i w:val="0"/>
          <w:iCs w:val="0"/>
          <w:szCs w:val="26"/>
        </w:rPr>
      </w:pPr>
      <w:r w:rsidRPr="00B8586C">
        <w:rPr>
          <w:rStyle w:val="Emphasis"/>
          <w:i w:val="0"/>
          <w:iCs w:val="0"/>
          <w:szCs w:val="26"/>
        </w:rPr>
        <w:t>Across the implementation roadmap, the team converted raw master data, purchase orders, sales orders, helpdesk issues, Odoo Chatter notes, and support experiences into reusable knowledge assets. The KMS architecture includes Odoo Knowledge articles, metadata tags, a custom knowledge module, XML-RPC extraction, ChromaDB vector storage, role-aware access control, and a Week 12 Retrieval-Augmented Generation (RAG) chatbot interface.</w:t>
      </w:r>
    </w:p>
    <w:p w14:paraId="5D65ECAA" w14:textId="475CAE41" w:rsidR="00076668" w:rsidRPr="00B8586C" w:rsidRDefault="00000000" w:rsidP="00FB4FA0">
      <w:pPr>
        <w:ind w:firstLine="720"/>
        <w:rPr>
          <w:i/>
          <w:iCs/>
          <w:szCs w:val="26"/>
        </w:rPr>
      </w:pPr>
      <w:r w:rsidRPr="00B8586C">
        <w:rPr>
          <w:rStyle w:val="Emphasis"/>
          <w:i w:val="0"/>
          <w:iCs w:val="0"/>
          <w:szCs w:val="26"/>
        </w:rPr>
        <w:t>The final system demonstrates how tacit troubleshooting knowledge can be codified into explicit SOPs, how document-level metadata can prevent unauthorized retrieval, and how a chatbot can provide fast answers while respecting governance guardrails. The main business value is improved findability, reduced repeated work, better support consistency, and a stronger foundation for organizational learning.</w:t>
      </w:r>
    </w:p>
    <w:p w14:paraId="2A351465" w14:textId="77777777" w:rsidR="00BB0366" w:rsidRPr="008C115D" w:rsidRDefault="00BB0366" w:rsidP="00FB4FA0"/>
    <w:p w14:paraId="515C29FA" w14:textId="43CE46C9" w:rsidR="00CB5800" w:rsidRDefault="005F36CD" w:rsidP="00FB4FA0">
      <w:pPr>
        <w:pStyle w:val="Heading1"/>
      </w:pPr>
      <w:r w:rsidRPr="008C115D">
        <w:br w:type="page"/>
      </w:r>
    </w:p>
    <w:bookmarkStart w:id="2" w:name="_Toc232606763" w:displacedByCustomXml="next"/>
    <w:sdt>
      <w:sdtPr>
        <w:id w:val="1110091376"/>
        <w:docPartObj>
          <w:docPartGallery w:val="Table of Contents"/>
          <w:docPartUnique/>
        </w:docPartObj>
      </w:sdtPr>
      <w:sdtEndPr>
        <w:rPr>
          <w:bCs/>
          <w:color w:val="auto"/>
          <w:sz w:val="26"/>
          <w:szCs w:val="24"/>
          <w:bdr w:val="none" w:sz="0" w:space="0" w:color="auto"/>
          <w:shd w:val="clear" w:color="auto" w:fill="auto"/>
        </w:rPr>
      </w:sdtEndPr>
      <w:sdtContent>
        <w:p w14:paraId="7980C3B5" w14:textId="1F86A429" w:rsidR="00AF1BA0" w:rsidRDefault="00AF1BA0" w:rsidP="00AF1BA0">
          <w:pPr>
            <w:pStyle w:val="Heading1"/>
          </w:pPr>
          <w:r>
            <w:t>TABLE OF CONTENTS</w:t>
          </w:r>
          <w:bookmarkEnd w:id="2"/>
        </w:p>
        <w:p w14:paraId="0407C01A" w14:textId="05A18EF7" w:rsidR="00942B41" w:rsidRDefault="00AF1BA0">
          <w:pPr>
            <w:pStyle w:val="TOC1"/>
            <w:rPr>
              <w:rFonts w:asciiTheme="minorHAnsi" w:eastAsiaTheme="minorEastAsia" w:hAnsiTheme="minorHAnsi" w:cstheme="minorBidi"/>
              <w:b w:val="0"/>
              <w:bCs w:val="0"/>
              <w:caps w:val="0"/>
              <w:kern w:val="2"/>
              <w:sz w:val="24"/>
              <w:lang w:val="en-US"/>
              <w14:ligatures w14:val="standardContextual"/>
            </w:rPr>
          </w:pPr>
          <w:r>
            <w:rPr>
              <w:b w:val="0"/>
              <w:bCs w:val="0"/>
              <w:noProof w:val="0"/>
            </w:rPr>
            <w:fldChar w:fldCharType="begin"/>
          </w:r>
          <w:r>
            <w:instrText xml:space="preserve"> TOC \o "1-3" \h \z \u </w:instrText>
          </w:r>
          <w:r>
            <w:rPr>
              <w:b w:val="0"/>
              <w:bCs w:val="0"/>
              <w:noProof w:val="0"/>
            </w:rPr>
            <w:fldChar w:fldCharType="separate"/>
          </w:r>
          <w:hyperlink w:anchor="_Toc232606762" w:history="1">
            <w:r w:rsidR="00942B41" w:rsidRPr="00917D83">
              <w:rPr>
                <w:rStyle w:val="Hyperlink"/>
              </w:rPr>
              <w:t>EXECUTIVE SUMMARY</w:t>
            </w:r>
            <w:r w:rsidR="00942B41">
              <w:rPr>
                <w:webHidden/>
              </w:rPr>
              <w:tab/>
            </w:r>
            <w:r w:rsidR="00942B41">
              <w:rPr>
                <w:webHidden/>
              </w:rPr>
              <w:fldChar w:fldCharType="begin"/>
            </w:r>
            <w:r w:rsidR="00942B41">
              <w:rPr>
                <w:webHidden/>
              </w:rPr>
              <w:instrText xml:space="preserve"> PAGEREF _Toc232606762 \h </w:instrText>
            </w:r>
            <w:r w:rsidR="00942B41">
              <w:rPr>
                <w:webHidden/>
              </w:rPr>
            </w:r>
            <w:r w:rsidR="00942B41">
              <w:rPr>
                <w:webHidden/>
              </w:rPr>
              <w:fldChar w:fldCharType="separate"/>
            </w:r>
            <w:r w:rsidR="00942B41">
              <w:rPr>
                <w:webHidden/>
              </w:rPr>
              <w:t>i</w:t>
            </w:r>
            <w:r w:rsidR="00942B41">
              <w:rPr>
                <w:webHidden/>
              </w:rPr>
              <w:fldChar w:fldCharType="end"/>
            </w:r>
          </w:hyperlink>
        </w:p>
        <w:p w14:paraId="38616403" w14:textId="0307E464"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3" w:history="1">
            <w:r w:rsidRPr="00917D83">
              <w:rPr>
                <w:rStyle w:val="Hyperlink"/>
              </w:rPr>
              <w:t>TABLE OF CONTENTS</w:t>
            </w:r>
            <w:r>
              <w:rPr>
                <w:webHidden/>
              </w:rPr>
              <w:tab/>
            </w:r>
            <w:r>
              <w:rPr>
                <w:webHidden/>
              </w:rPr>
              <w:fldChar w:fldCharType="begin"/>
            </w:r>
            <w:r>
              <w:rPr>
                <w:webHidden/>
              </w:rPr>
              <w:instrText xml:space="preserve"> PAGEREF _Toc232606763 \h </w:instrText>
            </w:r>
            <w:r>
              <w:rPr>
                <w:webHidden/>
              </w:rPr>
            </w:r>
            <w:r>
              <w:rPr>
                <w:webHidden/>
              </w:rPr>
              <w:fldChar w:fldCharType="separate"/>
            </w:r>
            <w:r>
              <w:rPr>
                <w:webHidden/>
              </w:rPr>
              <w:t>ii</w:t>
            </w:r>
            <w:r>
              <w:rPr>
                <w:webHidden/>
              </w:rPr>
              <w:fldChar w:fldCharType="end"/>
            </w:r>
          </w:hyperlink>
        </w:p>
        <w:p w14:paraId="0B469445" w14:textId="633E2A8A"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4" w:history="1">
            <w:r w:rsidRPr="00917D83">
              <w:rPr>
                <w:rStyle w:val="Hyperlink"/>
              </w:rPr>
              <w:t>ACKNOWLEDGEMENTS</w:t>
            </w:r>
            <w:r>
              <w:rPr>
                <w:webHidden/>
              </w:rPr>
              <w:tab/>
            </w:r>
            <w:r>
              <w:rPr>
                <w:webHidden/>
              </w:rPr>
              <w:fldChar w:fldCharType="begin"/>
            </w:r>
            <w:r>
              <w:rPr>
                <w:webHidden/>
              </w:rPr>
              <w:instrText xml:space="preserve"> PAGEREF _Toc232606764 \h </w:instrText>
            </w:r>
            <w:r>
              <w:rPr>
                <w:webHidden/>
              </w:rPr>
            </w:r>
            <w:r>
              <w:rPr>
                <w:webHidden/>
              </w:rPr>
              <w:fldChar w:fldCharType="separate"/>
            </w:r>
            <w:r>
              <w:rPr>
                <w:webHidden/>
              </w:rPr>
              <w:t>iv</w:t>
            </w:r>
            <w:r>
              <w:rPr>
                <w:webHidden/>
              </w:rPr>
              <w:fldChar w:fldCharType="end"/>
            </w:r>
          </w:hyperlink>
        </w:p>
        <w:p w14:paraId="2DB2D1FE" w14:textId="1A406458"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5" w:history="1">
            <w:r w:rsidRPr="00917D83">
              <w:rPr>
                <w:rStyle w:val="Hyperlink"/>
              </w:rPr>
              <w:t>TABLE OF FIGURES</w:t>
            </w:r>
            <w:r>
              <w:rPr>
                <w:webHidden/>
              </w:rPr>
              <w:tab/>
            </w:r>
            <w:r>
              <w:rPr>
                <w:webHidden/>
              </w:rPr>
              <w:fldChar w:fldCharType="begin"/>
            </w:r>
            <w:r>
              <w:rPr>
                <w:webHidden/>
              </w:rPr>
              <w:instrText xml:space="preserve"> PAGEREF _Toc232606765 \h </w:instrText>
            </w:r>
            <w:r>
              <w:rPr>
                <w:webHidden/>
              </w:rPr>
            </w:r>
            <w:r>
              <w:rPr>
                <w:webHidden/>
              </w:rPr>
              <w:fldChar w:fldCharType="separate"/>
            </w:r>
            <w:r>
              <w:rPr>
                <w:webHidden/>
              </w:rPr>
              <w:t>v</w:t>
            </w:r>
            <w:r>
              <w:rPr>
                <w:webHidden/>
              </w:rPr>
              <w:fldChar w:fldCharType="end"/>
            </w:r>
          </w:hyperlink>
        </w:p>
        <w:p w14:paraId="402EB638" w14:textId="0E20FC03"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6" w:history="1">
            <w:r w:rsidRPr="00917D83">
              <w:rPr>
                <w:rStyle w:val="Hyperlink"/>
              </w:rPr>
              <w:t>LIST OF TABLES</w:t>
            </w:r>
            <w:r>
              <w:rPr>
                <w:webHidden/>
              </w:rPr>
              <w:tab/>
            </w:r>
            <w:r>
              <w:rPr>
                <w:webHidden/>
              </w:rPr>
              <w:fldChar w:fldCharType="begin"/>
            </w:r>
            <w:r>
              <w:rPr>
                <w:webHidden/>
              </w:rPr>
              <w:instrText xml:space="preserve"> PAGEREF _Toc232606766 \h </w:instrText>
            </w:r>
            <w:r>
              <w:rPr>
                <w:webHidden/>
              </w:rPr>
            </w:r>
            <w:r>
              <w:rPr>
                <w:webHidden/>
              </w:rPr>
              <w:fldChar w:fldCharType="separate"/>
            </w:r>
            <w:r>
              <w:rPr>
                <w:webHidden/>
              </w:rPr>
              <w:t>vi</w:t>
            </w:r>
            <w:r>
              <w:rPr>
                <w:webHidden/>
              </w:rPr>
              <w:fldChar w:fldCharType="end"/>
            </w:r>
          </w:hyperlink>
        </w:p>
        <w:p w14:paraId="5B115DFB" w14:textId="58261A5B"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7" w:history="1">
            <w:r w:rsidRPr="00917D83">
              <w:rPr>
                <w:rStyle w:val="Hyperlink"/>
              </w:rPr>
              <w:t>INTRODUCTION</w:t>
            </w:r>
            <w:r>
              <w:rPr>
                <w:webHidden/>
              </w:rPr>
              <w:tab/>
            </w:r>
            <w:r>
              <w:rPr>
                <w:webHidden/>
              </w:rPr>
              <w:fldChar w:fldCharType="begin"/>
            </w:r>
            <w:r>
              <w:rPr>
                <w:webHidden/>
              </w:rPr>
              <w:instrText xml:space="preserve"> PAGEREF _Toc232606767 \h </w:instrText>
            </w:r>
            <w:r>
              <w:rPr>
                <w:webHidden/>
              </w:rPr>
            </w:r>
            <w:r>
              <w:rPr>
                <w:webHidden/>
              </w:rPr>
              <w:fldChar w:fldCharType="separate"/>
            </w:r>
            <w:r>
              <w:rPr>
                <w:webHidden/>
              </w:rPr>
              <w:t>1</w:t>
            </w:r>
            <w:r>
              <w:rPr>
                <w:webHidden/>
              </w:rPr>
              <w:fldChar w:fldCharType="end"/>
            </w:r>
          </w:hyperlink>
        </w:p>
        <w:p w14:paraId="444F45A4" w14:textId="21274A26"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68" w:history="1">
            <w:r w:rsidRPr="00917D83">
              <w:rPr>
                <w:rStyle w:val="Hyperlink"/>
              </w:rPr>
              <w:t>1.1. Rationale and Significance of the Project</w:t>
            </w:r>
            <w:r>
              <w:rPr>
                <w:webHidden/>
              </w:rPr>
              <w:tab/>
            </w:r>
            <w:r>
              <w:rPr>
                <w:webHidden/>
              </w:rPr>
              <w:fldChar w:fldCharType="begin"/>
            </w:r>
            <w:r>
              <w:rPr>
                <w:webHidden/>
              </w:rPr>
              <w:instrText xml:space="preserve"> PAGEREF _Toc232606768 \h </w:instrText>
            </w:r>
            <w:r>
              <w:rPr>
                <w:webHidden/>
              </w:rPr>
            </w:r>
            <w:r>
              <w:rPr>
                <w:webHidden/>
              </w:rPr>
              <w:fldChar w:fldCharType="separate"/>
            </w:r>
            <w:r>
              <w:rPr>
                <w:webHidden/>
              </w:rPr>
              <w:t>1</w:t>
            </w:r>
            <w:r>
              <w:rPr>
                <w:webHidden/>
              </w:rPr>
              <w:fldChar w:fldCharType="end"/>
            </w:r>
          </w:hyperlink>
        </w:p>
        <w:p w14:paraId="302F8E27" w14:textId="6DFFA724"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69" w:history="1">
            <w:r w:rsidRPr="00917D83">
              <w:rPr>
                <w:rStyle w:val="Hyperlink"/>
              </w:rPr>
              <w:t>1.2. Project Objectives</w:t>
            </w:r>
            <w:r>
              <w:rPr>
                <w:webHidden/>
              </w:rPr>
              <w:tab/>
            </w:r>
            <w:r>
              <w:rPr>
                <w:webHidden/>
              </w:rPr>
              <w:fldChar w:fldCharType="begin"/>
            </w:r>
            <w:r>
              <w:rPr>
                <w:webHidden/>
              </w:rPr>
              <w:instrText xml:space="preserve"> PAGEREF _Toc232606769 \h </w:instrText>
            </w:r>
            <w:r>
              <w:rPr>
                <w:webHidden/>
              </w:rPr>
            </w:r>
            <w:r>
              <w:rPr>
                <w:webHidden/>
              </w:rPr>
              <w:fldChar w:fldCharType="separate"/>
            </w:r>
            <w:r>
              <w:rPr>
                <w:webHidden/>
              </w:rPr>
              <w:t>1</w:t>
            </w:r>
            <w:r>
              <w:rPr>
                <w:webHidden/>
              </w:rPr>
              <w:fldChar w:fldCharType="end"/>
            </w:r>
          </w:hyperlink>
        </w:p>
        <w:p w14:paraId="2B6D4563" w14:textId="5EE681A1"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0" w:history="1">
            <w:r w:rsidRPr="00917D83">
              <w:rPr>
                <w:rStyle w:val="Hyperlink"/>
              </w:rPr>
              <w:t>1.3. Team Organization and Contribution Analysis</w:t>
            </w:r>
            <w:r>
              <w:rPr>
                <w:webHidden/>
              </w:rPr>
              <w:tab/>
            </w:r>
            <w:r>
              <w:rPr>
                <w:webHidden/>
              </w:rPr>
              <w:fldChar w:fldCharType="begin"/>
            </w:r>
            <w:r>
              <w:rPr>
                <w:webHidden/>
              </w:rPr>
              <w:instrText xml:space="preserve"> PAGEREF _Toc232606770 \h </w:instrText>
            </w:r>
            <w:r>
              <w:rPr>
                <w:webHidden/>
              </w:rPr>
            </w:r>
            <w:r>
              <w:rPr>
                <w:webHidden/>
              </w:rPr>
              <w:fldChar w:fldCharType="separate"/>
            </w:r>
            <w:r>
              <w:rPr>
                <w:webHidden/>
              </w:rPr>
              <w:t>2</w:t>
            </w:r>
            <w:r>
              <w:rPr>
                <w:webHidden/>
              </w:rPr>
              <w:fldChar w:fldCharType="end"/>
            </w:r>
          </w:hyperlink>
        </w:p>
        <w:p w14:paraId="1A0BAAED" w14:textId="651B94D5"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1" w:history="1">
            <w:r w:rsidRPr="00917D83">
              <w:rPr>
                <w:rStyle w:val="Hyperlink"/>
              </w:rPr>
              <w:t>1.4. Report Structure</w:t>
            </w:r>
            <w:r>
              <w:rPr>
                <w:webHidden/>
              </w:rPr>
              <w:tab/>
            </w:r>
            <w:r>
              <w:rPr>
                <w:webHidden/>
              </w:rPr>
              <w:fldChar w:fldCharType="begin"/>
            </w:r>
            <w:r>
              <w:rPr>
                <w:webHidden/>
              </w:rPr>
              <w:instrText xml:space="preserve"> PAGEREF _Toc232606771 \h </w:instrText>
            </w:r>
            <w:r>
              <w:rPr>
                <w:webHidden/>
              </w:rPr>
            </w:r>
            <w:r>
              <w:rPr>
                <w:webHidden/>
              </w:rPr>
              <w:fldChar w:fldCharType="separate"/>
            </w:r>
            <w:r>
              <w:rPr>
                <w:webHidden/>
              </w:rPr>
              <w:t>3</w:t>
            </w:r>
            <w:r>
              <w:rPr>
                <w:webHidden/>
              </w:rPr>
              <w:fldChar w:fldCharType="end"/>
            </w:r>
          </w:hyperlink>
        </w:p>
        <w:p w14:paraId="4CA91645" w14:textId="4AE0D6BF" w:rsidR="00942B41" w:rsidRDefault="00942B41">
          <w:pPr>
            <w:pStyle w:val="TOC2"/>
            <w:rPr>
              <w:rFonts w:asciiTheme="minorHAnsi" w:eastAsiaTheme="minorEastAsia" w:hAnsiTheme="minorHAnsi" w:cstheme="minorBidi"/>
              <w:kern w:val="2"/>
              <w:sz w:val="24"/>
              <w14:ligatures w14:val="standardContextual"/>
            </w:rPr>
          </w:pPr>
          <w:hyperlink w:anchor="_Toc232606772" w:history="1">
            <w:r w:rsidRPr="00917D83">
              <w:rPr>
                <w:rStyle w:val="Hyperlink"/>
              </w:rPr>
              <w:t>CHAPTER 1. THE BUSINESS CONTEXT &amp; KNOWLEDGE STRATEGY</w:t>
            </w:r>
            <w:r>
              <w:rPr>
                <w:webHidden/>
              </w:rPr>
              <w:tab/>
            </w:r>
            <w:r>
              <w:rPr>
                <w:webHidden/>
              </w:rPr>
              <w:fldChar w:fldCharType="begin"/>
            </w:r>
            <w:r>
              <w:rPr>
                <w:webHidden/>
              </w:rPr>
              <w:instrText xml:space="preserve"> PAGEREF _Toc232606772 \h </w:instrText>
            </w:r>
            <w:r>
              <w:rPr>
                <w:webHidden/>
              </w:rPr>
            </w:r>
            <w:r>
              <w:rPr>
                <w:webHidden/>
              </w:rPr>
              <w:fldChar w:fldCharType="separate"/>
            </w:r>
            <w:r>
              <w:rPr>
                <w:webHidden/>
              </w:rPr>
              <w:t>5</w:t>
            </w:r>
            <w:r>
              <w:rPr>
                <w:webHidden/>
              </w:rPr>
              <w:fldChar w:fldCharType="end"/>
            </w:r>
          </w:hyperlink>
        </w:p>
        <w:p w14:paraId="0DC83C8C" w14:textId="1631E042"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3" w:history="1">
            <w:r w:rsidRPr="00917D83">
              <w:rPr>
                <w:rStyle w:val="Hyperlink"/>
              </w:rPr>
              <w:t>1.1. Simulated</w:t>
            </w:r>
            <w:r w:rsidRPr="00917D83">
              <w:rPr>
                <w:rStyle w:val="Hyperlink"/>
                <w:lang w:val="vi-VN"/>
              </w:rPr>
              <w:t xml:space="preserve"> </w:t>
            </w:r>
            <w:r w:rsidRPr="00917D83">
              <w:rPr>
                <w:rStyle w:val="Hyperlink"/>
              </w:rPr>
              <w:t>Company Profile</w:t>
            </w:r>
            <w:r>
              <w:rPr>
                <w:webHidden/>
              </w:rPr>
              <w:tab/>
            </w:r>
            <w:r>
              <w:rPr>
                <w:webHidden/>
              </w:rPr>
              <w:fldChar w:fldCharType="begin"/>
            </w:r>
            <w:r>
              <w:rPr>
                <w:webHidden/>
              </w:rPr>
              <w:instrText xml:space="preserve"> PAGEREF _Toc232606773 \h </w:instrText>
            </w:r>
            <w:r>
              <w:rPr>
                <w:webHidden/>
              </w:rPr>
            </w:r>
            <w:r>
              <w:rPr>
                <w:webHidden/>
              </w:rPr>
              <w:fldChar w:fldCharType="separate"/>
            </w:r>
            <w:r>
              <w:rPr>
                <w:webHidden/>
              </w:rPr>
              <w:t>5</w:t>
            </w:r>
            <w:r>
              <w:rPr>
                <w:webHidden/>
              </w:rPr>
              <w:fldChar w:fldCharType="end"/>
            </w:r>
          </w:hyperlink>
        </w:p>
        <w:p w14:paraId="55C7746A" w14:textId="2F200DF7"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4" w:history="1">
            <w:r w:rsidRPr="00917D83">
              <w:rPr>
                <w:rStyle w:val="Hyperlink"/>
              </w:rPr>
              <w:t>1.2. Knowledge Risk Analysis</w:t>
            </w:r>
            <w:r>
              <w:rPr>
                <w:webHidden/>
              </w:rPr>
              <w:tab/>
            </w:r>
            <w:r>
              <w:rPr>
                <w:webHidden/>
              </w:rPr>
              <w:fldChar w:fldCharType="begin"/>
            </w:r>
            <w:r>
              <w:rPr>
                <w:webHidden/>
              </w:rPr>
              <w:instrText xml:space="preserve"> PAGEREF _Toc232606774 \h </w:instrText>
            </w:r>
            <w:r>
              <w:rPr>
                <w:webHidden/>
              </w:rPr>
            </w:r>
            <w:r>
              <w:rPr>
                <w:webHidden/>
              </w:rPr>
              <w:fldChar w:fldCharType="separate"/>
            </w:r>
            <w:r>
              <w:rPr>
                <w:webHidden/>
              </w:rPr>
              <w:t>5</w:t>
            </w:r>
            <w:r>
              <w:rPr>
                <w:webHidden/>
              </w:rPr>
              <w:fldChar w:fldCharType="end"/>
            </w:r>
          </w:hyperlink>
        </w:p>
        <w:p w14:paraId="5FC9F121" w14:textId="3E1C445E"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5" w:history="1">
            <w:r w:rsidRPr="00917D83">
              <w:rPr>
                <w:rStyle w:val="Hyperlink"/>
              </w:rPr>
              <w:t>1.3. KMS Objectives</w:t>
            </w:r>
            <w:r>
              <w:rPr>
                <w:webHidden/>
              </w:rPr>
              <w:tab/>
            </w:r>
            <w:r>
              <w:rPr>
                <w:webHidden/>
              </w:rPr>
              <w:fldChar w:fldCharType="begin"/>
            </w:r>
            <w:r>
              <w:rPr>
                <w:webHidden/>
              </w:rPr>
              <w:instrText xml:space="preserve"> PAGEREF _Toc232606775 \h </w:instrText>
            </w:r>
            <w:r>
              <w:rPr>
                <w:webHidden/>
              </w:rPr>
            </w:r>
            <w:r>
              <w:rPr>
                <w:webHidden/>
              </w:rPr>
              <w:fldChar w:fldCharType="separate"/>
            </w:r>
            <w:r>
              <w:rPr>
                <w:webHidden/>
              </w:rPr>
              <w:t>7</w:t>
            </w:r>
            <w:r>
              <w:rPr>
                <w:webHidden/>
              </w:rPr>
              <w:fldChar w:fldCharType="end"/>
            </w:r>
          </w:hyperlink>
        </w:p>
        <w:p w14:paraId="61346B08" w14:textId="53B25D5F" w:rsidR="00942B41" w:rsidRDefault="00942B41">
          <w:pPr>
            <w:pStyle w:val="TOC2"/>
            <w:rPr>
              <w:rFonts w:asciiTheme="minorHAnsi" w:eastAsiaTheme="minorEastAsia" w:hAnsiTheme="minorHAnsi" w:cstheme="minorBidi"/>
              <w:kern w:val="2"/>
              <w:sz w:val="24"/>
              <w14:ligatures w14:val="standardContextual"/>
            </w:rPr>
          </w:pPr>
          <w:hyperlink w:anchor="_Toc232606776" w:history="1">
            <w:r w:rsidRPr="00917D83">
              <w:rPr>
                <w:rStyle w:val="Hyperlink"/>
              </w:rPr>
              <w:t>CHAPTER 2. KNOWLEDGE ARCHITECTURE &amp; EXPERIENTIAL CAPTURE</w:t>
            </w:r>
            <w:r>
              <w:rPr>
                <w:webHidden/>
              </w:rPr>
              <w:tab/>
            </w:r>
            <w:r>
              <w:rPr>
                <w:webHidden/>
              </w:rPr>
              <w:fldChar w:fldCharType="begin"/>
            </w:r>
            <w:r>
              <w:rPr>
                <w:webHidden/>
              </w:rPr>
              <w:instrText xml:space="preserve"> PAGEREF _Toc232606776 \h </w:instrText>
            </w:r>
            <w:r>
              <w:rPr>
                <w:webHidden/>
              </w:rPr>
            </w:r>
            <w:r>
              <w:rPr>
                <w:webHidden/>
              </w:rPr>
              <w:fldChar w:fldCharType="separate"/>
            </w:r>
            <w:r>
              <w:rPr>
                <w:webHidden/>
              </w:rPr>
              <w:t>8</w:t>
            </w:r>
            <w:r>
              <w:rPr>
                <w:webHidden/>
              </w:rPr>
              <w:fldChar w:fldCharType="end"/>
            </w:r>
          </w:hyperlink>
        </w:p>
        <w:p w14:paraId="32FB0F43" w14:textId="440B78CC"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7" w:history="1">
            <w:r w:rsidRPr="00917D83">
              <w:rPr>
                <w:rStyle w:val="Hyperlink"/>
              </w:rPr>
              <w:t>2.1. Taxonomy &amp; Metadata Strategy on Odoo</w:t>
            </w:r>
            <w:r>
              <w:rPr>
                <w:webHidden/>
              </w:rPr>
              <w:tab/>
            </w:r>
            <w:r>
              <w:rPr>
                <w:webHidden/>
              </w:rPr>
              <w:fldChar w:fldCharType="begin"/>
            </w:r>
            <w:r>
              <w:rPr>
                <w:webHidden/>
              </w:rPr>
              <w:instrText xml:space="preserve"> PAGEREF _Toc232606777 \h </w:instrText>
            </w:r>
            <w:r>
              <w:rPr>
                <w:webHidden/>
              </w:rPr>
            </w:r>
            <w:r>
              <w:rPr>
                <w:webHidden/>
              </w:rPr>
              <w:fldChar w:fldCharType="separate"/>
            </w:r>
            <w:r>
              <w:rPr>
                <w:webHidden/>
              </w:rPr>
              <w:t>8</w:t>
            </w:r>
            <w:r>
              <w:rPr>
                <w:webHidden/>
              </w:rPr>
              <w:fldChar w:fldCharType="end"/>
            </w:r>
          </w:hyperlink>
        </w:p>
        <w:p w14:paraId="648552C2" w14:textId="56056EE2"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8" w:history="1">
            <w:r w:rsidRPr="00917D83">
              <w:rPr>
                <w:rStyle w:val="Hyperlink"/>
              </w:rPr>
              <w:t>2.2. Operational Mismatches &amp; Tacit Elicitation</w:t>
            </w:r>
            <w:r>
              <w:rPr>
                <w:webHidden/>
              </w:rPr>
              <w:tab/>
            </w:r>
            <w:r>
              <w:rPr>
                <w:webHidden/>
              </w:rPr>
              <w:fldChar w:fldCharType="begin"/>
            </w:r>
            <w:r>
              <w:rPr>
                <w:webHidden/>
              </w:rPr>
              <w:instrText xml:space="preserve"> PAGEREF _Toc232606778 \h </w:instrText>
            </w:r>
            <w:r>
              <w:rPr>
                <w:webHidden/>
              </w:rPr>
            </w:r>
            <w:r>
              <w:rPr>
                <w:webHidden/>
              </w:rPr>
              <w:fldChar w:fldCharType="separate"/>
            </w:r>
            <w:r>
              <w:rPr>
                <w:webHidden/>
              </w:rPr>
              <w:t>8</w:t>
            </w:r>
            <w:r>
              <w:rPr>
                <w:webHidden/>
              </w:rPr>
              <w:fldChar w:fldCharType="end"/>
            </w:r>
          </w:hyperlink>
        </w:p>
        <w:p w14:paraId="69C4B903" w14:textId="09E67B8D"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9" w:history="1">
            <w:r w:rsidRPr="00917D83">
              <w:rPr>
                <w:rStyle w:val="Hyperlink"/>
              </w:rPr>
              <w:t>2.3. Knowledge Refinery (Canned Responses &amp; Wiki)</w:t>
            </w:r>
            <w:r>
              <w:rPr>
                <w:webHidden/>
              </w:rPr>
              <w:tab/>
            </w:r>
            <w:r>
              <w:rPr>
                <w:webHidden/>
              </w:rPr>
              <w:fldChar w:fldCharType="begin"/>
            </w:r>
            <w:r>
              <w:rPr>
                <w:webHidden/>
              </w:rPr>
              <w:instrText xml:space="preserve"> PAGEREF _Toc232606779 \h </w:instrText>
            </w:r>
            <w:r>
              <w:rPr>
                <w:webHidden/>
              </w:rPr>
            </w:r>
            <w:r>
              <w:rPr>
                <w:webHidden/>
              </w:rPr>
              <w:fldChar w:fldCharType="separate"/>
            </w:r>
            <w:r>
              <w:rPr>
                <w:webHidden/>
              </w:rPr>
              <w:t>8</w:t>
            </w:r>
            <w:r>
              <w:rPr>
                <w:webHidden/>
              </w:rPr>
              <w:fldChar w:fldCharType="end"/>
            </w:r>
          </w:hyperlink>
        </w:p>
        <w:p w14:paraId="3AFA8E71" w14:textId="32559D2E" w:rsidR="00942B41" w:rsidRDefault="00942B41">
          <w:pPr>
            <w:pStyle w:val="TOC2"/>
            <w:rPr>
              <w:rFonts w:asciiTheme="minorHAnsi" w:eastAsiaTheme="minorEastAsia" w:hAnsiTheme="minorHAnsi" w:cstheme="minorBidi"/>
              <w:kern w:val="2"/>
              <w:sz w:val="24"/>
              <w14:ligatures w14:val="standardContextual"/>
            </w:rPr>
          </w:pPr>
          <w:hyperlink w:anchor="_Toc232606780" w:history="1">
            <w:r w:rsidRPr="00917D83">
              <w:rPr>
                <w:rStyle w:val="Hyperlink"/>
              </w:rPr>
              <w:t>CHAPTER 3. VECTOR STORAGE LAYER &amp; DATA SECURITY</w:t>
            </w:r>
            <w:r>
              <w:rPr>
                <w:webHidden/>
              </w:rPr>
              <w:tab/>
            </w:r>
            <w:r>
              <w:rPr>
                <w:webHidden/>
              </w:rPr>
              <w:fldChar w:fldCharType="begin"/>
            </w:r>
            <w:r>
              <w:rPr>
                <w:webHidden/>
              </w:rPr>
              <w:instrText xml:space="preserve"> PAGEREF _Toc232606780 \h </w:instrText>
            </w:r>
            <w:r>
              <w:rPr>
                <w:webHidden/>
              </w:rPr>
            </w:r>
            <w:r>
              <w:rPr>
                <w:webHidden/>
              </w:rPr>
              <w:fldChar w:fldCharType="separate"/>
            </w:r>
            <w:r>
              <w:rPr>
                <w:webHidden/>
              </w:rPr>
              <w:t>9</w:t>
            </w:r>
            <w:r>
              <w:rPr>
                <w:webHidden/>
              </w:rPr>
              <w:fldChar w:fldCharType="end"/>
            </w:r>
          </w:hyperlink>
        </w:p>
        <w:p w14:paraId="39376389" w14:textId="3A8C95F3"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1" w:history="1">
            <w:r w:rsidRPr="00917D83">
              <w:rPr>
                <w:rStyle w:val="Hyperlink"/>
              </w:rPr>
              <w:t>3.1. Behavioral Analysis of Document Chunking &amp; Overlap Parameters</w:t>
            </w:r>
            <w:r>
              <w:rPr>
                <w:webHidden/>
              </w:rPr>
              <w:tab/>
            </w:r>
            <w:r>
              <w:rPr>
                <w:webHidden/>
              </w:rPr>
              <w:fldChar w:fldCharType="begin"/>
            </w:r>
            <w:r>
              <w:rPr>
                <w:webHidden/>
              </w:rPr>
              <w:instrText xml:space="preserve"> PAGEREF _Toc232606781 \h </w:instrText>
            </w:r>
            <w:r>
              <w:rPr>
                <w:webHidden/>
              </w:rPr>
            </w:r>
            <w:r>
              <w:rPr>
                <w:webHidden/>
              </w:rPr>
              <w:fldChar w:fldCharType="separate"/>
            </w:r>
            <w:r>
              <w:rPr>
                <w:webHidden/>
              </w:rPr>
              <w:t>9</w:t>
            </w:r>
            <w:r>
              <w:rPr>
                <w:webHidden/>
              </w:rPr>
              <w:fldChar w:fldCharType="end"/>
            </w:r>
          </w:hyperlink>
        </w:p>
        <w:p w14:paraId="1CF25A7C" w14:textId="394303A4"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2" w:history="1">
            <w:r w:rsidRPr="00917D83">
              <w:rPr>
                <w:rStyle w:val="Hyperlink"/>
              </w:rPr>
              <w:t>3.2. Embedding Model Infrastructure &amp; Data Sovereignty</w:t>
            </w:r>
            <w:r>
              <w:rPr>
                <w:webHidden/>
              </w:rPr>
              <w:tab/>
            </w:r>
            <w:r>
              <w:rPr>
                <w:webHidden/>
              </w:rPr>
              <w:fldChar w:fldCharType="begin"/>
            </w:r>
            <w:r>
              <w:rPr>
                <w:webHidden/>
              </w:rPr>
              <w:instrText xml:space="preserve"> PAGEREF _Toc232606782 \h </w:instrText>
            </w:r>
            <w:r>
              <w:rPr>
                <w:webHidden/>
              </w:rPr>
            </w:r>
            <w:r>
              <w:rPr>
                <w:webHidden/>
              </w:rPr>
              <w:fldChar w:fldCharType="separate"/>
            </w:r>
            <w:r>
              <w:rPr>
                <w:webHidden/>
              </w:rPr>
              <w:t>9</w:t>
            </w:r>
            <w:r>
              <w:rPr>
                <w:webHidden/>
              </w:rPr>
              <w:fldChar w:fldCharType="end"/>
            </w:r>
          </w:hyperlink>
        </w:p>
        <w:p w14:paraId="1886071D" w14:textId="3008A1F1"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3" w:history="1">
            <w:r w:rsidRPr="00917D83">
              <w:rPr>
                <w:rStyle w:val="Hyperlink"/>
                <w:bdr w:val="none" w:sz="0" w:space="0" w:color="auto" w:frame="1"/>
              </w:rPr>
              <w:t>3.3.</w:t>
            </w:r>
            <w:r w:rsidRPr="00917D83">
              <w:rPr>
                <w:rStyle w:val="Hyperlink"/>
              </w:rPr>
              <w:t xml:space="preserve"> Document-Level Access Control (Metadata Isolation)</w:t>
            </w:r>
            <w:r>
              <w:rPr>
                <w:webHidden/>
              </w:rPr>
              <w:tab/>
            </w:r>
            <w:r>
              <w:rPr>
                <w:webHidden/>
              </w:rPr>
              <w:fldChar w:fldCharType="begin"/>
            </w:r>
            <w:r>
              <w:rPr>
                <w:webHidden/>
              </w:rPr>
              <w:instrText xml:space="preserve"> PAGEREF _Toc232606783 \h </w:instrText>
            </w:r>
            <w:r>
              <w:rPr>
                <w:webHidden/>
              </w:rPr>
            </w:r>
            <w:r>
              <w:rPr>
                <w:webHidden/>
              </w:rPr>
              <w:fldChar w:fldCharType="separate"/>
            </w:r>
            <w:r>
              <w:rPr>
                <w:webHidden/>
              </w:rPr>
              <w:t>9</w:t>
            </w:r>
            <w:r>
              <w:rPr>
                <w:webHidden/>
              </w:rPr>
              <w:fldChar w:fldCharType="end"/>
            </w:r>
          </w:hyperlink>
        </w:p>
        <w:p w14:paraId="68CBA29F" w14:textId="75C86B46" w:rsidR="00942B41" w:rsidRDefault="00942B41">
          <w:pPr>
            <w:pStyle w:val="TOC2"/>
            <w:rPr>
              <w:rFonts w:asciiTheme="minorHAnsi" w:eastAsiaTheme="minorEastAsia" w:hAnsiTheme="minorHAnsi" w:cstheme="minorBidi"/>
              <w:kern w:val="2"/>
              <w:sz w:val="24"/>
              <w14:ligatures w14:val="standardContextual"/>
            </w:rPr>
          </w:pPr>
          <w:hyperlink w:anchor="_Toc232606784" w:history="1">
            <w:r w:rsidRPr="00917D83">
              <w:rPr>
                <w:rStyle w:val="Hyperlink"/>
              </w:rPr>
              <w:t>CHAPTER 4. INTEGRATED AI ASSISTANT &amp; SYSTEM AUDIT</w:t>
            </w:r>
            <w:r>
              <w:rPr>
                <w:webHidden/>
              </w:rPr>
              <w:tab/>
            </w:r>
            <w:r>
              <w:rPr>
                <w:webHidden/>
              </w:rPr>
              <w:fldChar w:fldCharType="begin"/>
            </w:r>
            <w:r>
              <w:rPr>
                <w:webHidden/>
              </w:rPr>
              <w:instrText xml:space="preserve"> PAGEREF _Toc232606784 \h </w:instrText>
            </w:r>
            <w:r>
              <w:rPr>
                <w:webHidden/>
              </w:rPr>
            </w:r>
            <w:r>
              <w:rPr>
                <w:webHidden/>
              </w:rPr>
              <w:fldChar w:fldCharType="separate"/>
            </w:r>
            <w:r>
              <w:rPr>
                <w:webHidden/>
              </w:rPr>
              <w:t>11</w:t>
            </w:r>
            <w:r>
              <w:rPr>
                <w:webHidden/>
              </w:rPr>
              <w:fldChar w:fldCharType="end"/>
            </w:r>
          </w:hyperlink>
        </w:p>
        <w:p w14:paraId="672AABB7" w14:textId="3226EC2C"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5" w:history="1">
            <w:r w:rsidRPr="00917D83">
              <w:rPr>
                <w:rStyle w:val="Hyperlink"/>
              </w:rPr>
              <w:t>4.1. The AI Assistant Architecture</w:t>
            </w:r>
            <w:r>
              <w:rPr>
                <w:webHidden/>
              </w:rPr>
              <w:tab/>
            </w:r>
            <w:r>
              <w:rPr>
                <w:webHidden/>
              </w:rPr>
              <w:fldChar w:fldCharType="begin"/>
            </w:r>
            <w:r>
              <w:rPr>
                <w:webHidden/>
              </w:rPr>
              <w:instrText xml:space="preserve"> PAGEREF _Toc232606785 \h </w:instrText>
            </w:r>
            <w:r>
              <w:rPr>
                <w:webHidden/>
              </w:rPr>
            </w:r>
            <w:r>
              <w:rPr>
                <w:webHidden/>
              </w:rPr>
              <w:fldChar w:fldCharType="separate"/>
            </w:r>
            <w:r>
              <w:rPr>
                <w:webHidden/>
              </w:rPr>
              <w:t>11</w:t>
            </w:r>
            <w:r>
              <w:rPr>
                <w:webHidden/>
              </w:rPr>
              <w:fldChar w:fldCharType="end"/>
            </w:r>
          </w:hyperlink>
        </w:p>
        <w:p w14:paraId="6B0A7248" w14:textId="050A269D"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6" w:history="1">
            <w:r w:rsidRPr="00917D83">
              <w:rPr>
                <w:rStyle w:val="Hyperlink"/>
              </w:rPr>
              <w:t>4.2. Security Penetration Testing &amp; Data Leak Verification</w:t>
            </w:r>
            <w:r>
              <w:rPr>
                <w:webHidden/>
              </w:rPr>
              <w:tab/>
            </w:r>
            <w:r>
              <w:rPr>
                <w:webHidden/>
              </w:rPr>
              <w:fldChar w:fldCharType="begin"/>
            </w:r>
            <w:r>
              <w:rPr>
                <w:webHidden/>
              </w:rPr>
              <w:instrText xml:space="preserve"> PAGEREF _Toc232606786 \h </w:instrText>
            </w:r>
            <w:r>
              <w:rPr>
                <w:webHidden/>
              </w:rPr>
            </w:r>
            <w:r>
              <w:rPr>
                <w:webHidden/>
              </w:rPr>
              <w:fldChar w:fldCharType="separate"/>
            </w:r>
            <w:r>
              <w:rPr>
                <w:webHidden/>
              </w:rPr>
              <w:t>11</w:t>
            </w:r>
            <w:r>
              <w:rPr>
                <w:webHidden/>
              </w:rPr>
              <w:fldChar w:fldCharType="end"/>
            </w:r>
          </w:hyperlink>
        </w:p>
        <w:p w14:paraId="0ACF1617" w14:textId="23618CFB"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7" w:history="1">
            <w:r w:rsidRPr="00917D83">
              <w:rPr>
                <w:rStyle w:val="Hyperlink"/>
              </w:rPr>
              <w:t>4.3. Advanced System Research: Concurrency Bottlenecks</w:t>
            </w:r>
            <w:r>
              <w:rPr>
                <w:webHidden/>
              </w:rPr>
              <w:tab/>
            </w:r>
            <w:r>
              <w:rPr>
                <w:webHidden/>
              </w:rPr>
              <w:fldChar w:fldCharType="begin"/>
            </w:r>
            <w:r>
              <w:rPr>
                <w:webHidden/>
              </w:rPr>
              <w:instrText xml:space="preserve"> PAGEREF _Toc232606787 \h </w:instrText>
            </w:r>
            <w:r>
              <w:rPr>
                <w:webHidden/>
              </w:rPr>
            </w:r>
            <w:r>
              <w:rPr>
                <w:webHidden/>
              </w:rPr>
              <w:fldChar w:fldCharType="separate"/>
            </w:r>
            <w:r>
              <w:rPr>
                <w:webHidden/>
              </w:rPr>
              <w:t>11</w:t>
            </w:r>
            <w:r>
              <w:rPr>
                <w:webHidden/>
              </w:rPr>
              <w:fldChar w:fldCharType="end"/>
            </w:r>
          </w:hyperlink>
        </w:p>
        <w:p w14:paraId="458F336B" w14:textId="3850B240"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8" w:history="1">
            <w:r w:rsidRPr="00917D83">
              <w:rPr>
                <w:rStyle w:val="Hyperlink"/>
              </w:rPr>
              <w:t>4.4. Advanced System Research: FinOps Modeling &amp; Simulation</w:t>
            </w:r>
            <w:r>
              <w:rPr>
                <w:webHidden/>
              </w:rPr>
              <w:tab/>
            </w:r>
            <w:r>
              <w:rPr>
                <w:webHidden/>
              </w:rPr>
              <w:fldChar w:fldCharType="begin"/>
            </w:r>
            <w:r>
              <w:rPr>
                <w:webHidden/>
              </w:rPr>
              <w:instrText xml:space="preserve"> PAGEREF _Toc232606788 \h </w:instrText>
            </w:r>
            <w:r>
              <w:rPr>
                <w:webHidden/>
              </w:rPr>
            </w:r>
            <w:r>
              <w:rPr>
                <w:webHidden/>
              </w:rPr>
              <w:fldChar w:fldCharType="separate"/>
            </w:r>
            <w:r>
              <w:rPr>
                <w:webHidden/>
              </w:rPr>
              <w:t>12</w:t>
            </w:r>
            <w:r>
              <w:rPr>
                <w:webHidden/>
              </w:rPr>
              <w:fldChar w:fldCharType="end"/>
            </w:r>
          </w:hyperlink>
        </w:p>
        <w:p w14:paraId="21B45927" w14:textId="60588C4D"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89" w:history="1">
            <w:r w:rsidRPr="00917D83">
              <w:rPr>
                <w:rStyle w:val="Hyperlink"/>
              </w:rPr>
              <w:t>CONCLUSION</w:t>
            </w:r>
            <w:r>
              <w:rPr>
                <w:webHidden/>
              </w:rPr>
              <w:tab/>
            </w:r>
            <w:r>
              <w:rPr>
                <w:webHidden/>
              </w:rPr>
              <w:fldChar w:fldCharType="begin"/>
            </w:r>
            <w:r>
              <w:rPr>
                <w:webHidden/>
              </w:rPr>
              <w:instrText xml:space="preserve"> PAGEREF _Toc232606789 \h </w:instrText>
            </w:r>
            <w:r>
              <w:rPr>
                <w:webHidden/>
              </w:rPr>
            </w:r>
            <w:r>
              <w:rPr>
                <w:webHidden/>
              </w:rPr>
              <w:fldChar w:fldCharType="separate"/>
            </w:r>
            <w:r>
              <w:rPr>
                <w:webHidden/>
              </w:rPr>
              <w:t>14</w:t>
            </w:r>
            <w:r>
              <w:rPr>
                <w:webHidden/>
              </w:rPr>
              <w:fldChar w:fldCharType="end"/>
            </w:r>
          </w:hyperlink>
        </w:p>
        <w:p w14:paraId="1ECCF95F" w14:textId="0CEC0599"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0" w:history="1">
            <w:r w:rsidRPr="00917D83">
              <w:rPr>
                <w:rStyle w:val="Hyperlink"/>
              </w:rPr>
              <w:t>4.1. Achievement of KM Objectives</w:t>
            </w:r>
            <w:r>
              <w:rPr>
                <w:webHidden/>
              </w:rPr>
              <w:tab/>
            </w:r>
            <w:r>
              <w:rPr>
                <w:webHidden/>
              </w:rPr>
              <w:fldChar w:fldCharType="begin"/>
            </w:r>
            <w:r>
              <w:rPr>
                <w:webHidden/>
              </w:rPr>
              <w:instrText xml:space="preserve"> PAGEREF _Toc232606790 \h </w:instrText>
            </w:r>
            <w:r>
              <w:rPr>
                <w:webHidden/>
              </w:rPr>
            </w:r>
            <w:r>
              <w:rPr>
                <w:webHidden/>
              </w:rPr>
              <w:fldChar w:fldCharType="separate"/>
            </w:r>
            <w:r>
              <w:rPr>
                <w:webHidden/>
              </w:rPr>
              <w:t>14</w:t>
            </w:r>
            <w:r>
              <w:rPr>
                <w:webHidden/>
              </w:rPr>
              <w:fldChar w:fldCharType="end"/>
            </w:r>
          </w:hyperlink>
        </w:p>
        <w:p w14:paraId="388780F0" w14:textId="6018846E"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1" w:history="1">
            <w:r w:rsidRPr="00917D83">
              <w:rPr>
                <w:rStyle w:val="Hyperlink"/>
              </w:rPr>
              <w:t>4.2. Double-Loop Learning Reflection</w:t>
            </w:r>
            <w:r>
              <w:rPr>
                <w:webHidden/>
              </w:rPr>
              <w:tab/>
            </w:r>
            <w:r>
              <w:rPr>
                <w:webHidden/>
              </w:rPr>
              <w:fldChar w:fldCharType="begin"/>
            </w:r>
            <w:r>
              <w:rPr>
                <w:webHidden/>
              </w:rPr>
              <w:instrText xml:space="preserve"> PAGEREF _Toc232606791 \h </w:instrText>
            </w:r>
            <w:r>
              <w:rPr>
                <w:webHidden/>
              </w:rPr>
            </w:r>
            <w:r>
              <w:rPr>
                <w:webHidden/>
              </w:rPr>
              <w:fldChar w:fldCharType="separate"/>
            </w:r>
            <w:r>
              <w:rPr>
                <w:webHidden/>
              </w:rPr>
              <w:t>14</w:t>
            </w:r>
            <w:r>
              <w:rPr>
                <w:webHidden/>
              </w:rPr>
              <w:fldChar w:fldCharType="end"/>
            </w:r>
          </w:hyperlink>
        </w:p>
        <w:p w14:paraId="416A3F58" w14:textId="5C4C9F4B"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2" w:history="1">
            <w:r w:rsidRPr="00917D83">
              <w:rPr>
                <w:rStyle w:val="Hyperlink"/>
              </w:rPr>
              <w:t>4.3. Strategic Roadmap for Future Enhancements</w:t>
            </w:r>
            <w:r>
              <w:rPr>
                <w:webHidden/>
              </w:rPr>
              <w:tab/>
            </w:r>
            <w:r>
              <w:rPr>
                <w:webHidden/>
              </w:rPr>
              <w:fldChar w:fldCharType="begin"/>
            </w:r>
            <w:r>
              <w:rPr>
                <w:webHidden/>
              </w:rPr>
              <w:instrText xml:space="preserve"> PAGEREF _Toc232606792 \h </w:instrText>
            </w:r>
            <w:r>
              <w:rPr>
                <w:webHidden/>
              </w:rPr>
            </w:r>
            <w:r>
              <w:rPr>
                <w:webHidden/>
              </w:rPr>
              <w:fldChar w:fldCharType="separate"/>
            </w:r>
            <w:r>
              <w:rPr>
                <w:webHidden/>
              </w:rPr>
              <w:t>14</w:t>
            </w:r>
            <w:r>
              <w:rPr>
                <w:webHidden/>
              </w:rPr>
              <w:fldChar w:fldCharType="end"/>
            </w:r>
          </w:hyperlink>
        </w:p>
        <w:p w14:paraId="240CE9BD" w14:textId="322ABFA1"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93" w:history="1">
            <w:r w:rsidRPr="00917D83">
              <w:rPr>
                <w:rStyle w:val="Hyperlink"/>
              </w:rPr>
              <w:t>REFERENCES</w:t>
            </w:r>
            <w:r>
              <w:rPr>
                <w:webHidden/>
              </w:rPr>
              <w:tab/>
            </w:r>
            <w:r>
              <w:rPr>
                <w:webHidden/>
              </w:rPr>
              <w:fldChar w:fldCharType="begin"/>
            </w:r>
            <w:r>
              <w:rPr>
                <w:webHidden/>
              </w:rPr>
              <w:instrText xml:space="preserve"> PAGEREF _Toc232606793 \h </w:instrText>
            </w:r>
            <w:r>
              <w:rPr>
                <w:webHidden/>
              </w:rPr>
            </w:r>
            <w:r>
              <w:rPr>
                <w:webHidden/>
              </w:rPr>
              <w:fldChar w:fldCharType="separate"/>
            </w:r>
            <w:r>
              <w:rPr>
                <w:webHidden/>
              </w:rPr>
              <w:t>15</w:t>
            </w:r>
            <w:r>
              <w:rPr>
                <w:webHidden/>
              </w:rPr>
              <w:fldChar w:fldCharType="end"/>
            </w:r>
          </w:hyperlink>
        </w:p>
        <w:p w14:paraId="1E6FB82D" w14:textId="664E9E2D"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94" w:history="1">
            <w:r w:rsidRPr="00917D83">
              <w:rPr>
                <w:rStyle w:val="Hyperlink"/>
              </w:rPr>
              <w:t>APPENDICES</w:t>
            </w:r>
            <w:r>
              <w:rPr>
                <w:webHidden/>
              </w:rPr>
              <w:tab/>
            </w:r>
            <w:r>
              <w:rPr>
                <w:webHidden/>
              </w:rPr>
              <w:fldChar w:fldCharType="begin"/>
            </w:r>
            <w:r>
              <w:rPr>
                <w:webHidden/>
              </w:rPr>
              <w:instrText xml:space="preserve"> PAGEREF _Toc232606794 \h </w:instrText>
            </w:r>
            <w:r>
              <w:rPr>
                <w:webHidden/>
              </w:rPr>
            </w:r>
            <w:r>
              <w:rPr>
                <w:webHidden/>
              </w:rPr>
              <w:fldChar w:fldCharType="separate"/>
            </w:r>
            <w:r>
              <w:rPr>
                <w:webHidden/>
              </w:rPr>
              <w:t>16</w:t>
            </w:r>
            <w:r>
              <w:rPr>
                <w:webHidden/>
              </w:rPr>
              <w:fldChar w:fldCharType="end"/>
            </w:r>
          </w:hyperlink>
        </w:p>
        <w:p w14:paraId="5BE0EDE3" w14:textId="3EF958E2" w:rsidR="00AF1BA0" w:rsidRDefault="00AF1BA0">
          <w:r>
            <w:rPr>
              <w:b/>
              <w:bCs/>
              <w:noProof/>
            </w:rPr>
            <w:fldChar w:fldCharType="end"/>
          </w:r>
        </w:p>
      </w:sdtContent>
    </w:sdt>
    <w:p w14:paraId="07BC7F75" w14:textId="77777777" w:rsidR="00AF1BA0" w:rsidRPr="00AF1BA0" w:rsidRDefault="00AF1BA0" w:rsidP="00AF1BA0"/>
    <w:p w14:paraId="2F9A17B8" w14:textId="77777777" w:rsidR="00FE4142" w:rsidRPr="008C115D" w:rsidRDefault="00FE4142" w:rsidP="00FB4FA0"/>
    <w:p w14:paraId="458CBD45" w14:textId="77777777" w:rsidR="00E77E4C" w:rsidRPr="008C115D" w:rsidRDefault="00FE4142" w:rsidP="00942B41">
      <w:pPr>
        <w:pStyle w:val="Heading1"/>
      </w:pPr>
      <w:r w:rsidRPr="008C115D">
        <w:br w:type="page"/>
      </w:r>
      <w:bookmarkStart w:id="3" w:name="_Toc516582884"/>
      <w:bookmarkStart w:id="4" w:name="_Toc232083018"/>
      <w:bookmarkStart w:id="5" w:name="_Toc251616691"/>
      <w:bookmarkStart w:id="6" w:name="_Toc232606764"/>
      <w:r w:rsidR="00E77E4C" w:rsidRPr="008C115D">
        <w:lastRenderedPageBreak/>
        <w:t>ACKNOWLEDGEMENTS</w:t>
      </w:r>
      <w:bookmarkEnd w:id="3"/>
      <w:bookmarkEnd w:id="4"/>
      <w:bookmarkEnd w:id="6"/>
    </w:p>
    <w:p w14:paraId="4345C839" w14:textId="77777777" w:rsidR="00052F32" w:rsidRPr="00F662E0" w:rsidRDefault="00000000" w:rsidP="00CB49E8">
      <w:pPr>
        <w:ind w:firstLine="720"/>
      </w:pPr>
      <w:r w:rsidRPr="00F662E0">
        <w:t>The project team would like to express sincere gratitude to MSc. Nguyen Thi Thanh Thanh for her guidance throughout the Knowledge Management System course. Her weekly instructions helped the team understand how operational data, organizational memory, knowledge codification, metadata, and AI-enabled retrieval can be combined into a practical enterprise system.</w:t>
      </w:r>
    </w:p>
    <w:p w14:paraId="671F0979" w14:textId="77777777" w:rsidR="00052F32" w:rsidRPr="00F662E0" w:rsidRDefault="00000000" w:rsidP="00CB49E8">
      <w:pPr>
        <w:ind w:firstLine="720"/>
      </w:pPr>
      <w:r w:rsidRPr="00F662E0">
        <w:t xml:space="preserve">We also thank Hoa Sen University and the Faculty of Technology for </w:t>
      </w:r>
      <w:r w:rsidRPr="00F662E0">
        <w:rPr>
          <w:rStyle w:val="Emphasis"/>
          <w:i w:val="0"/>
          <w:iCs w:val="0"/>
        </w:rPr>
        <w:t>providing</w:t>
      </w:r>
      <w:r w:rsidRPr="00F662E0">
        <w:t xml:space="preserve"> the learning environment, project structure, and technical direction required to build a realistic KMS implementation. Finally, the team acknowledges the contribution of all members of Team 2 - Triple H and T, who collaborated through weekly planning, shared documentation, GitHub coordination, and iterative testing.</w:t>
      </w:r>
    </w:p>
    <w:p w14:paraId="2CBB4DD6" w14:textId="77777777" w:rsidR="00345A62" w:rsidRPr="008C115D" w:rsidRDefault="00945177" w:rsidP="00F71ACD">
      <w:pPr>
        <w:pStyle w:val="Heading1"/>
      </w:pPr>
      <w:r w:rsidRPr="008C115D">
        <w:br w:type="page"/>
      </w:r>
      <w:bookmarkStart w:id="7" w:name="_Toc232083019"/>
      <w:bookmarkStart w:id="8" w:name="_Toc232606765"/>
      <w:bookmarkEnd w:id="5"/>
      <w:r w:rsidR="00E77E4C" w:rsidRPr="008C115D">
        <w:lastRenderedPageBreak/>
        <w:t>TABLE OF FIGURES</w:t>
      </w:r>
      <w:bookmarkEnd w:id="7"/>
      <w:bookmarkEnd w:id="8"/>
    </w:p>
    <w:p w14:paraId="28A5CD48" w14:textId="77777777" w:rsidR="00052F32" w:rsidRDefault="00000000" w:rsidP="00F71ACD">
      <w:r>
        <w:t>Figure 1. Knowledge Refinery Process: Odoo Operations to Reusable SOPs</w:t>
      </w:r>
    </w:p>
    <w:p w14:paraId="7BC10205" w14:textId="77777777" w:rsidR="00052F32" w:rsidRDefault="00000000" w:rsidP="00F71ACD">
      <w:r>
        <w:t>Figure 2. RAG Assistant Architecture: Query, Retrieval, Metadata Filtering, and LLM Output</w:t>
      </w:r>
    </w:p>
    <w:p w14:paraId="367762DE" w14:textId="77777777" w:rsidR="00052F32" w:rsidRDefault="00000000" w:rsidP="00F71ACD">
      <w:r>
        <w:t>Figure 3. Evidence Screenshots Package: Odoo, Vector DB, Terminal Audit, and Streamlit UI (to be inserted when final screenshots are provided)</w:t>
      </w:r>
    </w:p>
    <w:p w14:paraId="1D18AB9A" w14:textId="77777777" w:rsidR="00E765B8" w:rsidRPr="008C115D" w:rsidRDefault="00345A62" w:rsidP="00FB4FA0">
      <w:pPr>
        <w:pStyle w:val="Heading1"/>
      </w:pPr>
      <w:r w:rsidRPr="008C115D">
        <w:br w:type="page"/>
      </w:r>
      <w:bookmarkStart w:id="9" w:name="_Toc232083020"/>
      <w:bookmarkStart w:id="10" w:name="_Toc232606766"/>
      <w:r w:rsidR="00E77E4C" w:rsidRPr="008C115D">
        <w:lastRenderedPageBreak/>
        <w:t>LIST OF TABLES</w:t>
      </w:r>
      <w:bookmarkEnd w:id="9"/>
      <w:bookmarkEnd w:id="10"/>
    </w:p>
    <w:p w14:paraId="567BFB53" w14:textId="77777777" w:rsidR="00052F32" w:rsidRDefault="00000000" w:rsidP="00AF0397">
      <w:r>
        <w:t>Table 1. Team Organization and Contribution Analysis</w:t>
      </w:r>
    </w:p>
    <w:p w14:paraId="6D658AD2" w14:textId="77777777" w:rsidR="00052F32" w:rsidRDefault="00000000" w:rsidP="00AF0397">
      <w:r>
        <w:t>Table 2. Knowledge Risk Matrix for Triple H &amp; T</w:t>
      </w:r>
    </w:p>
    <w:p w14:paraId="6B8B9B2A" w14:textId="77777777" w:rsidR="00052F32" w:rsidRDefault="00000000" w:rsidP="00AF0397">
      <w:r>
        <w:t>Table 3. Access Control Matrix and Metadata Isolation Rules</w:t>
      </w:r>
    </w:p>
    <w:p w14:paraId="65CC8448" w14:textId="77777777" w:rsidR="00052F32" w:rsidRDefault="00000000" w:rsidP="00AF0397">
      <w:r>
        <w:t>Table 4. FinOps Monthly Cost Simulation</w:t>
      </w:r>
    </w:p>
    <w:p w14:paraId="71FB98E4" w14:textId="77777777" w:rsidR="00E77E4C" w:rsidRPr="008C115D" w:rsidRDefault="00E77E4C" w:rsidP="00FB4FA0">
      <w:pPr>
        <w:rPr>
          <w:lang w:val="vi-VN"/>
        </w:rPr>
      </w:pPr>
    </w:p>
    <w:p w14:paraId="5C2561C1" w14:textId="77777777" w:rsidR="00A313B3" w:rsidRPr="008C115D" w:rsidRDefault="00A313B3" w:rsidP="00FB4FA0">
      <w:pPr>
        <w:pStyle w:val="Heading1"/>
        <w:sectPr w:rsidR="00A313B3" w:rsidRPr="008C115D" w:rsidSect="006D3E99">
          <w:footerReference w:type="default" r:id="rId10"/>
          <w:pgSz w:w="11909" w:h="16834" w:code="9"/>
          <w:pgMar w:top="1701" w:right="1701" w:bottom="1618" w:left="1701" w:header="1134" w:footer="1134" w:gutter="0"/>
          <w:pgNumType w:fmt="lowerRoman" w:start="1"/>
          <w:cols w:space="720"/>
          <w:docGrid w:linePitch="360"/>
        </w:sectPr>
      </w:pPr>
    </w:p>
    <w:p w14:paraId="21241DEE" w14:textId="77777777" w:rsidR="00A35A97" w:rsidRPr="008C115D" w:rsidRDefault="00E77E4C" w:rsidP="00FB4FA0">
      <w:pPr>
        <w:pStyle w:val="Heading1"/>
      </w:pPr>
      <w:bookmarkStart w:id="11" w:name="_Toc232083021"/>
      <w:bookmarkStart w:id="12" w:name="_Toc232606767"/>
      <w:r w:rsidRPr="008C115D">
        <w:lastRenderedPageBreak/>
        <w:t>INTRODUCTION</w:t>
      </w:r>
      <w:bookmarkEnd w:id="11"/>
      <w:bookmarkEnd w:id="12"/>
    </w:p>
    <w:p w14:paraId="019CEDC2" w14:textId="77777777" w:rsidR="00EC5D54" w:rsidRPr="008C115D" w:rsidRDefault="00EC5D54" w:rsidP="00244C32">
      <w:pPr>
        <w:pStyle w:val="Heading3"/>
        <w:rPr>
          <w:sz w:val="27"/>
          <w:szCs w:val="27"/>
        </w:rPr>
      </w:pPr>
      <w:bookmarkStart w:id="13" w:name="_Toc232083022"/>
      <w:bookmarkStart w:id="14" w:name="_Toc232606768"/>
      <w:r w:rsidRPr="008C115D">
        <w:t>Rationale and Significance of the Project</w:t>
      </w:r>
      <w:bookmarkEnd w:id="13"/>
      <w:bookmarkEnd w:id="14"/>
    </w:p>
    <w:p w14:paraId="7C59EB16" w14:textId="77777777" w:rsidR="00EC5D54" w:rsidRPr="008C115D" w:rsidRDefault="00EC5D54" w:rsidP="00400877">
      <w:pPr>
        <w:ind w:firstLine="720"/>
      </w:pPr>
      <w:r w:rsidRPr="00400877">
        <w:rPr>
          <w:b/>
          <w:bCs/>
        </w:rPr>
        <w:t>The Problem:</w:t>
      </w:r>
      <w:r>
        <w:t xml:space="preserve"> Triple H &amp; T faces the risk of corporate amnesia because critical hardware sales, procurement, warranty, inventory, and customer-service knowledge can remain scattered across Odoo transactions, Chatter notes, spreadsheets, informal messages, and individual employee experience. When employees leave or when support problems repeat, the company may lose the reasoning behind decisions such as VIP pricing, RFQ quantity checks, warranty escalation evidence, or hardware compatibility advice.</w:t>
      </w:r>
    </w:p>
    <w:p w14:paraId="209CB35D" w14:textId="77777777" w:rsidR="00EC5D54" w:rsidRPr="008C115D" w:rsidRDefault="00EC5D54" w:rsidP="00400877">
      <w:pPr>
        <w:ind w:firstLine="720"/>
      </w:pPr>
      <w:r w:rsidRPr="00400877">
        <w:rPr>
          <w:b/>
          <w:bCs/>
        </w:rPr>
        <w:t>The Solution:</w:t>
      </w:r>
      <w:r>
        <w:t xml:space="preserve"> The project implements an Odoo-based KMS that transforms ERP records into a digital brain. Odoo captures operational events, Odoo Knowledge stores refined SOPs, the custom KMS module preserves hierarchy and metadata, ChromaDB supports semantic retrieval, and the RAG chatbot delivers approved answers through a role-aware interface.</w:t>
      </w:r>
    </w:p>
    <w:p w14:paraId="3699CC47" w14:textId="77777777" w:rsidR="00EC5D54" w:rsidRPr="008C115D" w:rsidRDefault="00EC5D54" w:rsidP="00400877">
      <w:pPr>
        <w:ind w:firstLine="720"/>
      </w:pPr>
      <w:r w:rsidRPr="00400877">
        <w:rPr>
          <w:b/>
          <w:bCs/>
        </w:rPr>
        <w:t>Significance:</w:t>
      </w:r>
      <w:r>
        <w:t xml:space="preserve"> By converting tacit know-how into explicit SOPs, canned responses, access matrices, and chatbot-ready knowledge chunks, Triple H &amp; T improves reuse, shortens support response time, supports employee onboarding, and reduces the chance of repeating the same operational mistakes.</w:t>
      </w:r>
    </w:p>
    <w:p w14:paraId="453EA34C" w14:textId="77777777" w:rsidR="00EC5D54" w:rsidRPr="008C115D" w:rsidRDefault="00EC5D54" w:rsidP="00FB4FA0">
      <w:pPr>
        <w:pStyle w:val="Heading3"/>
      </w:pPr>
      <w:bookmarkStart w:id="15" w:name="_Toc232083023"/>
      <w:bookmarkStart w:id="16" w:name="_Toc232606769"/>
      <w:r w:rsidRPr="008C115D">
        <w:t>Project Objectives</w:t>
      </w:r>
      <w:bookmarkEnd w:id="15"/>
      <w:bookmarkEnd w:id="16"/>
    </w:p>
    <w:p w14:paraId="0F0B7CD8" w14:textId="77777777" w:rsidR="00EC5D54" w:rsidRPr="00F8619B" w:rsidRDefault="00EC5D54" w:rsidP="00EA1254">
      <w:pPr>
        <w:ind w:firstLine="720"/>
      </w:pPr>
      <w:r w:rsidRPr="00F8619B">
        <w:t>The team aims to complete a full knowledge-management pipeline from operational data to knowledge automation for a simulated hardware company. The objectives cover business-process execution, knowledge capture, taxonomy design, local deployment, secure vectorization, RAG integration, and final evaluation.</w:t>
      </w:r>
    </w:p>
    <w:p w14:paraId="46C122F7" w14:textId="77777777" w:rsidR="00EC5D54" w:rsidRPr="00F8619B" w:rsidRDefault="00EC5D54" w:rsidP="00EA1254">
      <w:pPr>
        <w:ind w:firstLine="720"/>
      </w:pPr>
      <w:r w:rsidRPr="00EA1254">
        <w:rPr>
          <w:b/>
          <w:bCs/>
        </w:rPr>
        <w:t>Architecture:</w:t>
      </w:r>
      <w:r w:rsidRPr="00F8619B">
        <w:t xml:space="preserve"> To design a clear taxonomy and metadata layer that organizes knowledge by department, article type, access role, and operational topic such as Sales, Purchase, Inventory, Support, IT, HR, Pricing, Tax, Warranty, and Compatibility.</w:t>
      </w:r>
    </w:p>
    <w:p w14:paraId="7A6735EB" w14:textId="77777777" w:rsidR="00EC5D54" w:rsidRPr="00F8619B" w:rsidRDefault="00EC5D54" w:rsidP="0035466E">
      <w:pPr>
        <w:ind w:firstLine="720"/>
      </w:pPr>
      <w:r w:rsidRPr="0035466E">
        <w:rPr>
          <w:b/>
          <w:bCs/>
        </w:rPr>
        <w:lastRenderedPageBreak/>
        <w:t>Capture:</w:t>
      </w:r>
      <w:r w:rsidRPr="00F8619B">
        <w:t xml:space="preserve"> To record troubleshooting experiences using Odoo Chatter, Helpdesk tickets, log notes, and Think Aloud reasoning so that operational decisions become reusable organizational memory instead of undocumented personal knowledge.</w:t>
      </w:r>
    </w:p>
    <w:p w14:paraId="648C708E" w14:textId="77777777" w:rsidR="00EC5D54" w:rsidRPr="00F8619B" w:rsidRDefault="00EC5D54" w:rsidP="00F1000D">
      <w:pPr>
        <w:ind w:firstLine="720"/>
      </w:pPr>
      <w:r w:rsidRPr="00F1000D">
        <w:rPr>
          <w:b/>
          <w:bCs/>
        </w:rPr>
        <w:t>Automation:</w:t>
      </w:r>
      <w:r w:rsidRPr="00F8619B">
        <w:t xml:space="preserve"> To codify refined knowledge into Odoo Knowledge articles, canned responses, a custom kms.knowledge.article module, a persistent vector database, and an AI-powered chatbot that retrieves only approved context.</w:t>
      </w:r>
    </w:p>
    <w:p w14:paraId="7AC6DEE9" w14:textId="77777777" w:rsidR="00EC5D54" w:rsidRPr="00F8619B" w:rsidRDefault="00EC5D54" w:rsidP="00F1000D">
      <w:pPr>
        <w:ind w:firstLine="720"/>
      </w:pPr>
      <w:r w:rsidRPr="00F1000D">
        <w:rPr>
          <w:b/>
          <w:bCs/>
        </w:rPr>
        <w:t>Learning:</w:t>
      </w:r>
      <w:r w:rsidRPr="00F8619B">
        <w:t xml:space="preserve"> To move from single-loop learning, where the team only fixes immediate errors, to double-loop learning, where repeated problems trigger new business rules, preventive SOPs, access-control policies, and improved workflows.</w:t>
      </w:r>
    </w:p>
    <w:p w14:paraId="3A627CFE" w14:textId="77777777" w:rsidR="00EC5D54" w:rsidRPr="008C115D" w:rsidRDefault="00EC5D54" w:rsidP="00FB4FA0">
      <w:pPr>
        <w:pStyle w:val="Heading3"/>
      </w:pPr>
      <w:bookmarkStart w:id="17" w:name="_Toc232083024"/>
      <w:bookmarkStart w:id="18" w:name="_Toc232606770"/>
      <w:r w:rsidRPr="008C115D">
        <w:t>Team Organization and Contribution Analysis</w:t>
      </w:r>
      <w:bookmarkEnd w:id="17"/>
      <w:bookmarkEnd w:id="18"/>
    </w:p>
    <w:p w14:paraId="6F61E8EC" w14:textId="77777777" w:rsidR="00EC5D54" w:rsidRPr="008C115D" w:rsidRDefault="00EC5D54" w:rsidP="00AA0FC6">
      <w:r>
        <w:t>Team 2 organized the project around a PM/BA/Dev structure. The PM coordinated scope and submission readiness, the BAs translated business operations into knowledge requirements and evaluation metrics, and the Developer implemented the technical pipeline from Odoo data extraction to the RAG chatbot.</w:t>
      </w:r>
    </w:p>
    <w:tbl>
      <w:tblPr>
        <w:tblStyle w:val="TableGrid"/>
        <w:tblW w:w="0" w:type="auto"/>
        <w:tblLook w:val="04A0" w:firstRow="1" w:lastRow="0" w:firstColumn="1" w:lastColumn="0" w:noHBand="0" w:noVBand="1"/>
      </w:tblPr>
      <w:tblGrid>
        <w:gridCol w:w="1511"/>
        <w:gridCol w:w="1650"/>
        <w:gridCol w:w="3609"/>
        <w:gridCol w:w="1727"/>
      </w:tblGrid>
      <w:tr w:rsidR="00EC5D54" w:rsidRPr="008C115D" w14:paraId="50D07A8A" w14:textId="77777777" w:rsidTr="00AA0FC6">
        <w:tc>
          <w:tcPr>
            <w:tcW w:w="0" w:type="auto"/>
            <w:hideMark/>
          </w:tcPr>
          <w:p w14:paraId="1A319EF9" w14:textId="77777777" w:rsidR="00EC5D54" w:rsidRPr="00AA0FC6" w:rsidRDefault="00EC5D54" w:rsidP="00AA0FC6">
            <w:pPr>
              <w:jc w:val="center"/>
              <w:rPr>
                <w:szCs w:val="26"/>
              </w:rPr>
            </w:pPr>
            <w:r w:rsidRPr="00AA0FC6">
              <w:rPr>
                <w:rStyle w:val="Strong"/>
                <w:szCs w:val="26"/>
              </w:rPr>
              <w:t>Member Name</w:t>
            </w:r>
          </w:p>
        </w:tc>
        <w:tc>
          <w:tcPr>
            <w:tcW w:w="0" w:type="auto"/>
            <w:hideMark/>
          </w:tcPr>
          <w:p w14:paraId="7CAC6608" w14:textId="77777777" w:rsidR="00EC5D54" w:rsidRPr="00AA0FC6" w:rsidRDefault="00EC5D54" w:rsidP="00AA0FC6">
            <w:pPr>
              <w:jc w:val="center"/>
              <w:rPr>
                <w:szCs w:val="26"/>
              </w:rPr>
            </w:pPr>
            <w:r w:rsidRPr="00AA0FC6">
              <w:rPr>
                <w:rStyle w:val="Strong"/>
                <w:szCs w:val="26"/>
              </w:rPr>
              <w:t>Primary Role</w:t>
            </w:r>
          </w:p>
        </w:tc>
        <w:tc>
          <w:tcPr>
            <w:tcW w:w="0" w:type="auto"/>
            <w:hideMark/>
          </w:tcPr>
          <w:p w14:paraId="7CD34E38" w14:textId="77777777" w:rsidR="00EC5D54" w:rsidRPr="00AA0FC6" w:rsidRDefault="00EC5D54" w:rsidP="00AA0FC6">
            <w:pPr>
              <w:jc w:val="center"/>
              <w:rPr>
                <w:szCs w:val="26"/>
              </w:rPr>
            </w:pPr>
            <w:r w:rsidRPr="00AA0FC6">
              <w:rPr>
                <w:rStyle w:val="Strong"/>
                <w:szCs w:val="26"/>
              </w:rPr>
              <w:t>Key Responsibilities</w:t>
            </w:r>
          </w:p>
        </w:tc>
        <w:tc>
          <w:tcPr>
            <w:tcW w:w="0" w:type="auto"/>
            <w:hideMark/>
          </w:tcPr>
          <w:p w14:paraId="516CAA5C" w14:textId="77777777" w:rsidR="00EC5D54" w:rsidRPr="00AA0FC6" w:rsidRDefault="00EC5D54" w:rsidP="00AA0FC6">
            <w:pPr>
              <w:jc w:val="center"/>
              <w:rPr>
                <w:szCs w:val="26"/>
              </w:rPr>
            </w:pPr>
            <w:r w:rsidRPr="00AA0FC6">
              <w:rPr>
                <w:rStyle w:val="Strong"/>
                <w:szCs w:val="26"/>
              </w:rPr>
              <w:t>% Contribution</w:t>
            </w:r>
          </w:p>
        </w:tc>
      </w:tr>
      <w:tr w:rsidR="00EC5D54" w:rsidRPr="008C115D" w14:paraId="60A32189" w14:textId="77777777" w:rsidTr="00EC5D54">
        <w:tc>
          <w:tcPr>
            <w:tcW w:w="0" w:type="auto"/>
            <w:hideMark/>
          </w:tcPr>
          <w:p w14:paraId="68F9E848" w14:textId="0779863F" w:rsidR="00EC5D54" w:rsidRPr="00261EBA" w:rsidRDefault="00EC5D54" w:rsidP="00AA0FC6">
            <w:pPr>
              <w:jc w:val="left"/>
              <w:rPr>
                <w:bCs/>
                <w:szCs w:val="26"/>
              </w:rPr>
            </w:pPr>
            <w:r w:rsidRPr="00261EBA">
              <w:rPr>
                <w:bCs/>
                <w:szCs w:val="26"/>
              </w:rPr>
              <w:t>L</w:t>
            </w:r>
            <w:r w:rsidR="00AA0FC6" w:rsidRPr="00261EBA">
              <w:rPr>
                <w:bCs/>
                <w:szCs w:val="26"/>
              </w:rPr>
              <w:t>e</w:t>
            </w:r>
            <w:r w:rsidRPr="00261EBA">
              <w:rPr>
                <w:bCs/>
                <w:szCs w:val="26"/>
              </w:rPr>
              <w:t xml:space="preserve"> Quang Huy</w:t>
            </w:r>
            <w:r w:rsidRPr="00261EBA">
              <w:rPr>
                <w:bCs/>
                <w:szCs w:val="26"/>
              </w:rPr>
              <w:br/>
              <w:t>22204748</w:t>
            </w:r>
          </w:p>
        </w:tc>
        <w:tc>
          <w:tcPr>
            <w:tcW w:w="0" w:type="auto"/>
            <w:hideMark/>
          </w:tcPr>
          <w:p w14:paraId="5650FE6D" w14:textId="77777777" w:rsidR="00EC5D54" w:rsidRPr="00AA0FC6" w:rsidRDefault="00EC5D54" w:rsidP="00AA0FC6">
            <w:pPr>
              <w:jc w:val="left"/>
              <w:rPr>
                <w:szCs w:val="26"/>
              </w:rPr>
            </w:pPr>
            <w:r w:rsidRPr="00AA0FC6">
              <w:rPr>
                <w:szCs w:val="26"/>
              </w:rPr>
              <w:t>Project Manager / Team Leader</w:t>
            </w:r>
          </w:p>
        </w:tc>
        <w:tc>
          <w:tcPr>
            <w:tcW w:w="0" w:type="auto"/>
            <w:hideMark/>
          </w:tcPr>
          <w:p w14:paraId="7C3D877E" w14:textId="77777777" w:rsidR="00EC5D54" w:rsidRPr="00AA0FC6" w:rsidRDefault="00EC5D54" w:rsidP="00AA0FC6">
            <w:pPr>
              <w:jc w:val="left"/>
              <w:rPr>
                <w:szCs w:val="26"/>
              </w:rPr>
            </w:pPr>
            <w:r w:rsidRPr="00AA0FC6">
              <w:rPr>
                <w:szCs w:val="26"/>
              </w:rPr>
              <w:t>Governance, scope control, release coordination, GitHub submission, and final report integration.</w:t>
            </w:r>
          </w:p>
        </w:tc>
        <w:tc>
          <w:tcPr>
            <w:tcW w:w="0" w:type="auto"/>
            <w:hideMark/>
          </w:tcPr>
          <w:p w14:paraId="5F83DC31" w14:textId="77777777" w:rsidR="00EC5D54" w:rsidRPr="00AA0FC6" w:rsidRDefault="00EC5D54" w:rsidP="00AA0FC6">
            <w:pPr>
              <w:jc w:val="left"/>
              <w:rPr>
                <w:szCs w:val="26"/>
              </w:rPr>
            </w:pPr>
            <w:r w:rsidRPr="00AA0FC6">
              <w:rPr>
                <w:szCs w:val="26"/>
              </w:rPr>
              <w:t>100%</w:t>
            </w:r>
          </w:p>
        </w:tc>
      </w:tr>
      <w:tr w:rsidR="00EC5D54" w:rsidRPr="008C115D" w14:paraId="0AA6D6DD" w14:textId="77777777" w:rsidTr="00EC5D54">
        <w:tc>
          <w:tcPr>
            <w:tcW w:w="0" w:type="auto"/>
            <w:hideMark/>
          </w:tcPr>
          <w:p w14:paraId="6D4A6786" w14:textId="77777777" w:rsidR="00EC5D54" w:rsidRPr="00261EBA" w:rsidRDefault="00EC5D54" w:rsidP="00AA0FC6">
            <w:pPr>
              <w:jc w:val="left"/>
              <w:rPr>
                <w:bCs/>
                <w:szCs w:val="26"/>
              </w:rPr>
            </w:pPr>
            <w:r w:rsidRPr="00261EBA">
              <w:rPr>
                <w:bCs/>
                <w:szCs w:val="26"/>
              </w:rPr>
              <w:t>Lê Hữu Chấn Hưng</w:t>
            </w:r>
            <w:r w:rsidRPr="00261EBA">
              <w:rPr>
                <w:bCs/>
                <w:szCs w:val="26"/>
              </w:rPr>
              <w:br/>
              <w:t>22204789</w:t>
            </w:r>
          </w:p>
        </w:tc>
        <w:tc>
          <w:tcPr>
            <w:tcW w:w="0" w:type="auto"/>
            <w:hideMark/>
          </w:tcPr>
          <w:p w14:paraId="5A7268F4" w14:textId="77777777" w:rsidR="00EC5D54" w:rsidRPr="00AA0FC6" w:rsidRDefault="00EC5D54" w:rsidP="00AA0FC6">
            <w:pPr>
              <w:jc w:val="left"/>
              <w:rPr>
                <w:szCs w:val="26"/>
              </w:rPr>
            </w:pPr>
            <w:r w:rsidRPr="00AA0FC6">
              <w:rPr>
                <w:szCs w:val="26"/>
              </w:rPr>
              <w:t>Business Analyst</w:t>
            </w:r>
          </w:p>
        </w:tc>
        <w:tc>
          <w:tcPr>
            <w:tcW w:w="0" w:type="auto"/>
            <w:hideMark/>
          </w:tcPr>
          <w:p w14:paraId="72313A6B" w14:textId="77777777" w:rsidR="00EC5D54" w:rsidRPr="00AA0FC6" w:rsidRDefault="00EC5D54" w:rsidP="00AA0FC6">
            <w:pPr>
              <w:jc w:val="left"/>
              <w:rPr>
                <w:szCs w:val="26"/>
              </w:rPr>
            </w:pPr>
            <w:r w:rsidRPr="00AA0FC6">
              <w:rPr>
                <w:szCs w:val="26"/>
              </w:rPr>
              <w:t>Requirements analysis, access-control logic, SOP structure, prompt/fallback design, and BA documentation review.</w:t>
            </w:r>
          </w:p>
        </w:tc>
        <w:tc>
          <w:tcPr>
            <w:tcW w:w="0" w:type="auto"/>
            <w:hideMark/>
          </w:tcPr>
          <w:p w14:paraId="659B1CA5" w14:textId="77777777" w:rsidR="00EC5D54" w:rsidRPr="00AA0FC6" w:rsidRDefault="00EC5D54" w:rsidP="00AA0FC6">
            <w:pPr>
              <w:jc w:val="left"/>
              <w:rPr>
                <w:szCs w:val="26"/>
              </w:rPr>
            </w:pPr>
            <w:r w:rsidRPr="00AA0FC6">
              <w:rPr>
                <w:szCs w:val="26"/>
              </w:rPr>
              <w:t>100%</w:t>
            </w:r>
          </w:p>
        </w:tc>
      </w:tr>
      <w:tr w:rsidR="00EC5D54" w:rsidRPr="008C115D" w14:paraId="6B8AE058" w14:textId="77777777" w:rsidTr="00EC5D54">
        <w:tc>
          <w:tcPr>
            <w:tcW w:w="0" w:type="auto"/>
            <w:hideMark/>
          </w:tcPr>
          <w:p w14:paraId="3D8D857F" w14:textId="77777777" w:rsidR="00EC5D54" w:rsidRPr="00261EBA" w:rsidRDefault="00EC5D54" w:rsidP="00AA0FC6">
            <w:pPr>
              <w:jc w:val="left"/>
              <w:rPr>
                <w:bCs/>
                <w:szCs w:val="26"/>
              </w:rPr>
            </w:pPr>
            <w:r w:rsidRPr="00261EBA">
              <w:rPr>
                <w:bCs/>
                <w:szCs w:val="26"/>
              </w:rPr>
              <w:t>Lê Minh Huy</w:t>
            </w:r>
            <w:r w:rsidRPr="00261EBA">
              <w:rPr>
                <w:bCs/>
                <w:szCs w:val="26"/>
              </w:rPr>
              <w:br/>
              <w:t>22204266</w:t>
            </w:r>
          </w:p>
        </w:tc>
        <w:tc>
          <w:tcPr>
            <w:tcW w:w="0" w:type="auto"/>
            <w:hideMark/>
          </w:tcPr>
          <w:p w14:paraId="79472F3A" w14:textId="77777777" w:rsidR="00EC5D54" w:rsidRPr="00AA0FC6" w:rsidRDefault="00EC5D54" w:rsidP="00AA0FC6">
            <w:pPr>
              <w:jc w:val="left"/>
              <w:rPr>
                <w:szCs w:val="26"/>
              </w:rPr>
            </w:pPr>
            <w:r w:rsidRPr="00AA0FC6">
              <w:rPr>
                <w:szCs w:val="26"/>
              </w:rPr>
              <w:t>Business Analyst</w:t>
            </w:r>
          </w:p>
        </w:tc>
        <w:tc>
          <w:tcPr>
            <w:tcW w:w="0" w:type="auto"/>
            <w:hideMark/>
          </w:tcPr>
          <w:p w14:paraId="3AEBB8F6" w14:textId="77777777" w:rsidR="00EC5D54" w:rsidRPr="00AA0FC6" w:rsidRDefault="00EC5D54" w:rsidP="00AA0FC6">
            <w:pPr>
              <w:jc w:val="left"/>
              <w:rPr>
                <w:szCs w:val="26"/>
              </w:rPr>
            </w:pPr>
            <w:r w:rsidRPr="00AA0FC6">
              <w:rPr>
                <w:szCs w:val="26"/>
              </w:rPr>
              <w:t xml:space="preserve">Knowledge taxonomy, user stories, business-process </w:t>
            </w:r>
            <w:r w:rsidRPr="00AA0FC6">
              <w:rPr>
                <w:szCs w:val="26"/>
              </w:rPr>
              <w:lastRenderedPageBreak/>
              <w:t>mapping, evaluation cases, and report content refinement.</w:t>
            </w:r>
          </w:p>
        </w:tc>
        <w:tc>
          <w:tcPr>
            <w:tcW w:w="0" w:type="auto"/>
            <w:hideMark/>
          </w:tcPr>
          <w:p w14:paraId="002376A2" w14:textId="77777777" w:rsidR="00EC5D54" w:rsidRPr="00AA0FC6" w:rsidRDefault="00EC5D54" w:rsidP="00AA0FC6">
            <w:pPr>
              <w:jc w:val="left"/>
              <w:rPr>
                <w:szCs w:val="26"/>
              </w:rPr>
            </w:pPr>
            <w:r w:rsidRPr="00AA0FC6">
              <w:rPr>
                <w:szCs w:val="26"/>
              </w:rPr>
              <w:lastRenderedPageBreak/>
              <w:t>100%</w:t>
            </w:r>
          </w:p>
        </w:tc>
      </w:tr>
      <w:tr w:rsidR="00EC5D54" w:rsidRPr="008C115D" w14:paraId="002258E6" w14:textId="77777777" w:rsidTr="00EC5D54">
        <w:tc>
          <w:tcPr>
            <w:tcW w:w="0" w:type="auto"/>
            <w:hideMark/>
          </w:tcPr>
          <w:p w14:paraId="49CD725A" w14:textId="77777777" w:rsidR="00EC5D54" w:rsidRPr="00261EBA" w:rsidRDefault="00EC5D54" w:rsidP="00AA0FC6">
            <w:pPr>
              <w:jc w:val="left"/>
              <w:rPr>
                <w:bCs/>
                <w:szCs w:val="26"/>
              </w:rPr>
            </w:pPr>
            <w:r w:rsidRPr="00261EBA">
              <w:rPr>
                <w:bCs/>
                <w:szCs w:val="26"/>
              </w:rPr>
              <w:t>Vũ Trường Huy</w:t>
            </w:r>
            <w:r w:rsidRPr="00261EBA">
              <w:rPr>
                <w:bCs/>
                <w:szCs w:val="26"/>
              </w:rPr>
              <w:br/>
              <w:t>22204750</w:t>
            </w:r>
          </w:p>
        </w:tc>
        <w:tc>
          <w:tcPr>
            <w:tcW w:w="0" w:type="auto"/>
            <w:hideMark/>
          </w:tcPr>
          <w:p w14:paraId="69A8BB96" w14:textId="77777777" w:rsidR="00EC5D54" w:rsidRPr="00AA0FC6" w:rsidRDefault="00EC5D54" w:rsidP="00AA0FC6">
            <w:pPr>
              <w:jc w:val="left"/>
              <w:rPr>
                <w:szCs w:val="26"/>
              </w:rPr>
            </w:pPr>
            <w:r w:rsidRPr="00AA0FC6">
              <w:rPr>
                <w:szCs w:val="26"/>
              </w:rPr>
              <w:t>Business Analyst</w:t>
            </w:r>
          </w:p>
        </w:tc>
        <w:tc>
          <w:tcPr>
            <w:tcW w:w="0" w:type="auto"/>
            <w:hideMark/>
          </w:tcPr>
          <w:p w14:paraId="093161FB" w14:textId="77777777" w:rsidR="00EC5D54" w:rsidRPr="00AA0FC6" w:rsidRDefault="00EC5D54" w:rsidP="00AA0FC6">
            <w:pPr>
              <w:jc w:val="left"/>
              <w:rPr>
                <w:szCs w:val="26"/>
              </w:rPr>
            </w:pPr>
            <w:r w:rsidRPr="00AA0FC6">
              <w:rPr>
                <w:szCs w:val="26"/>
              </w:rPr>
              <w:t>Operational mismatch analysis, customer-service scenarios, risk matrix, and knowledge validation support.</w:t>
            </w:r>
          </w:p>
        </w:tc>
        <w:tc>
          <w:tcPr>
            <w:tcW w:w="0" w:type="auto"/>
            <w:hideMark/>
          </w:tcPr>
          <w:p w14:paraId="468890A8" w14:textId="77777777" w:rsidR="00EC5D54" w:rsidRPr="00AA0FC6" w:rsidRDefault="00EC5D54" w:rsidP="00AA0FC6">
            <w:pPr>
              <w:jc w:val="left"/>
              <w:rPr>
                <w:szCs w:val="26"/>
              </w:rPr>
            </w:pPr>
            <w:r w:rsidRPr="00AA0FC6">
              <w:rPr>
                <w:szCs w:val="26"/>
              </w:rPr>
              <w:t>100%</w:t>
            </w:r>
          </w:p>
        </w:tc>
      </w:tr>
      <w:tr w:rsidR="00052F32" w14:paraId="371C9EF0" w14:textId="77777777">
        <w:tc>
          <w:tcPr>
            <w:tcW w:w="0" w:type="auto"/>
            <w:hideMark/>
          </w:tcPr>
          <w:p w14:paraId="40B91731" w14:textId="77777777" w:rsidR="00052F32" w:rsidRPr="00261EBA" w:rsidRDefault="00000000" w:rsidP="00AA0FC6">
            <w:pPr>
              <w:jc w:val="left"/>
              <w:rPr>
                <w:bCs/>
                <w:szCs w:val="26"/>
              </w:rPr>
            </w:pPr>
            <w:r w:rsidRPr="00261EBA">
              <w:rPr>
                <w:bCs/>
                <w:szCs w:val="26"/>
              </w:rPr>
              <w:t>Nguyễn Đặng Gia Tường</w:t>
            </w:r>
            <w:r w:rsidRPr="00261EBA">
              <w:rPr>
                <w:bCs/>
                <w:szCs w:val="26"/>
              </w:rPr>
              <w:br/>
              <w:t>22201650</w:t>
            </w:r>
          </w:p>
        </w:tc>
        <w:tc>
          <w:tcPr>
            <w:tcW w:w="0" w:type="auto"/>
            <w:hideMark/>
          </w:tcPr>
          <w:p w14:paraId="17BB9004" w14:textId="77777777" w:rsidR="00052F32" w:rsidRPr="00AA0FC6" w:rsidRDefault="00000000" w:rsidP="00AA0FC6">
            <w:pPr>
              <w:jc w:val="left"/>
              <w:rPr>
                <w:szCs w:val="26"/>
              </w:rPr>
            </w:pPr>
            <w:r w:rsidRPr="00AA0FC6">
              <w:rPr>
                <w:szCs w:val="26"/>
              </w:rPr>
              <w:t>Developer</w:t>
            </w:r>
          </w:p>
        </w:tc>
        <w:tc>
          <w:tcPr>
            <w:tcW w:w="0" w:type="auto"/>
            <w:hideMark/>
          </w:tcPr>
          <w:p w14:paraId="1190A9D2" w14:textId="77777777" w:rsidR="00052F32" w:rsidRPr="00AA0FC6" w:rsidRDefault="00000000" w:rsidP="00AA0FC6">
            <w:pPr>
              <w:jc w:val="left"/>
              <w:rPr>
                <w:szCs w:val="26"/>
              </w:rPr>
            </w:pPr>
            <w:r w:rsidRPr="00AA0FC6">
              <w:rPr>
                <w:szCs w:val="26"/>
              </w:rPr>
              <w:t>Odoo local module, XML-RPC/API discovery, ChromaDB ingestion, RAG engine, and Streamlit UI implementation.</w:t>
            </w:r>
          </w:p>
        </w:tc>
        <w:tc>
          <w:tcPr>
            <w:tcW w:w="0" w:type="auto"/>
            <w:hideMark/>
          </w:tcPr>
          <w:p w14:paraId="75CF91E3" w14:textId="77777777" w:rsidR="00052F32" w:rsidRPr="00AA0FC6" w:rsidRDefault="00000000" w:rsidP="00AA0FC6">
            <w:pPr>
              <w:jc w:val="left"/>
              <w:rPr>
                <w:szCs w:val="26"/>
              </w:rPr>
            </w:pPr>
            <w:r w:rsidRPr="00AA0FC6">
              <w:rPr>
                <w:szCs w:val="26"/>
              </w:rPr>
              <w:t>100%</w:t>
            </w:r>
          </w:p>
        </w:tc>
      </w:tr>
    </w:tbl>
    <w:p w14:paraId="67CA8B0F" w14:textId="77777777" w:rsidR="00073E79" w:rsidRDefault="00073E79" w:rsidP="00FB4FA0">
      <w:pPr>
        <w:rPr>
          <w:i/>
        </w:rPr>
      </w:pPr>
    </w:p>
    <w:p w14:paraId="600A1F33" w14:textId="669B1D93" w:rsidR="00EC5D54" w:rsidRPr="00073E79" w:rsidRDefault="00EC5D54" w:rsidP="00073E79">
      <w:pPr>
        <w:ind w:firstLine="720"/>
        <w:rPr>
          <w:iCs/>
        </w:rPr>
      </w:pPr>
      <w:r w:rsidRPr="00073E79">
        <w:rPr>
          <w:iCs/>
        </w:rPr>
        <w:t>Internal knowledge sharing was handled through weekly task reviews, shared GitHub artifacts, structured access matrices, and iterative validation of SOPs, prompts, guardrails, and test cases. This collaboration functioned as a small Community of Practice focused on operating Odoo effectively and improving the KMS over time.</w:t>
      </w:r>
    </w:p>
    <w:p w14:paraId="7F5BC256" w14:textId="77777777" w:rsidR="00EC5D54" w:rsidRPr="008C115D" w:rsidRDefault="00EC5D54" w:rsidP="007613C1">
      <w:pPr>
        <w:pStyle w:val="Heading3"/>
      </w:pPr>
      <w:bookmarkStart w:id="19" w:name="_Toc232083025"/>
      <w:bookmarkStart w:id="20" w:name="_Toc232606771"/>
      <w:r w:rsidRPr="008C115D">
        <w:t>Report Structure</w:t>
      </w:r>
      <w:bookmarkEnd w:id="19"/>
      <w:bookmarkEnd w:id="20"/>
    </w:p>
    <w:p w14:paraId="7E3B6323" w14:textId="77777777" w:rsidR="00EC5D54" w:rsidRPr="008C115D" w:rsidRDefault="00EC5D54" w:rsidP="007613C1">
      <w:pPr>
        <w:ind w:firstLine="720"/>
      </w:pPr>
      <w:r>
        <w:t>The report is structured to follow the project journey from business justification to technical automation and evaluation.</w:t>
      </w:r>
    </w:p>
    <w:p w14:paraId="47572655" w14:textId="77777777" w:rsidR="00EC5D54" w:rsidRPr="008C115D" w:rsidRDefault="00EC5D54" w:rsidP="008D5D26">
      <w:pPr>
        <w:ind w:firstLine="720"/>
      </w:pPr>
      <w:r>
        <w:t>Part 1: Introduction – Explains the rationale, project objectives, team organization, and report structure.</w:t>
      </w:r>
    </w:p>
    <w:p w14:paraId="75666504" w14:textId="77777777" w:rsidR="00EC5D54" w:rsidRPr="008C115D" w:rsidRDefault="00EC5D54" w:rsidP="008D5D26">
      <w:pPr>
        <w:ind w:firstLine="720"/>
      </w:pPr>
      <w:r>
        <w:t>Part 2: Business Context and Knowledge Strategy – Describes Triple H &amp; T, its hardware-focused operations, knowledge risks, and practical KMS goals.</w:t>
      </w:r>
    </w:p>
    <w:p w14:paraId="743E37FF" w14:textId="77777777" w:rsidR="00EC5D54" w:rsidRPr="008C115D" w:rsidRDefault="00EC5D54" w:rsidP="008D5D26">
      <w:pPr>
        <w:ind w:firstLine="720"/>
      </w:pPr>
      <w:r>
        <w:t>Part 3: Knowledge Architecture and Experiential Capture – Explains taxonomy, metadata, operational mismatches, Think Aloud notes, canned responses, and SOP refinement.</w:t>
      </w:r>
    </w:p>
    <w:p w14:paraId="11F7210F" w14:textId="77777777" w:rsidR="00EC5D54" w:rsidRPr="008C115D" w:rsidRDefault="00EC5D54" w:rsidP="008D5D26">
      <w:pPr>
        <w:ind w:firstLine="720"/>
      </w:pPr>
      <w:r>
        <w:t>Part 4: Vector Storage and AI Automation – Details chunking, embedding, metadata security, RAG architecture, chatbot testing, concurrency risks, and FinOps cost simulation.</w:t>
      </w:r>
    </w:p>
    <w:p w14:paraId="50BBF3D2" w14:textId="77777777" w:rsidR="00EC5D54" w:rsidRPr="008C115D" w:rsidRDefault="00EC5D54" w:rsidP="008D5D26">
      <w:pPr>
        <w:ind w:firstLine="720"/>
      </w:pPr>
      <w:r>
        <w:lastRenderedPageBreak/>
        <w:t>Conclusion – Summarizes KM achievements, double-loop learning outcomes, and the future roadmap for production-ready guardrails, GraphRAG, synchronization, and analytics dashboards.</w:t>
      </w:r>
    </w:p>
    <w:p w14:paraId="5585A20B" w14:textId="77777777" w:rsidR="00BF234B" w:rsidRPr="008C115D" w:rsidRDefault="001F1D93" w:rsidP="005936E8">
      <w:pPr>
        <w:pStyle w:val="Heading2"/>
        <w:numPr>
          <w:ilvl w:val="0"/>
          <w:numId w:val="15"/>
        </w:numPr>
      </w:pPr>
      <w:r w:rsidRPr="008C115D">
        <w:br w:type="page"/>
      </w:r>
      <w:r w:rsidR="00E77E4C" w:rsidRPr="008C115D">
        <w:lastRenderedPageBreak/>
        <w:t xml:space="preserve"> </w:t>
      </w:r>
      <w:bookmarkStart w:id="21" w:name="_Toc232083026"/>
      <w:bookmarkStart w:id="22" w:name="_Toc232606772"/>
      <w:r w:rsidR="00EC5D54" w:rsidRPr="008C115D">
        <w:t>THE BUSINESS CONTEXT &amp; KNOWLEDGE STRATEGY</w:t>
      </w:r>
      <w:bookmarkEnd w:id="21"/>
      <w:bookmarkEnd w:id="22"/>
    </w:p>
    <w:p w14:paraId="02A66946" w14:textId="77777777" w:rsidR="00EC5D54" w:rsidRPr="008C115D" w:rsidRDefault="00EC5D54" w:rsidP="00FB4FA0">
      <w:pPr>
        <w:pStyle w:val="Heading3"/>
      </w:pPr>
      <w:bookmarkStart w:id="23" w:name="_Toc232083027"/>
      <w:bookmarkStart w:id="24" w:name="_Toc181178230"/>
      <w:bookmarkStart w:id="25" w:name="_Toc232606773"/>
      <w:r w:rsidRPr="008C115D">
        <w:t>Simulated</w:t>
      </w:r>
      <w:r w:rsidRPr="008C115D">
        <w:rPr>
          <w:lang w:val="vi-VN"/>
        </w:rPr>
        <w:t xml:space="preserve"> </w:t>
      </w:r>
      <w:r w:rsidRPr="008C115D">
        <w:t>Company Profile</w:t>
      </w:r>
      <w:bookmarkEnd w:id="23"/>
      <w:bookmarkEnd w:id="25"/>
    </w:p>
    <w:p w14:paraId="45215DC6" w14:textId="77777777" w:rsidR="00EC5D54" w:rsidRPr="008C115D" w:rsidRDefault="00EC5D54" w:rsidP="00875605">
      <w:pPr>
        <w:ind w:firstLine="720"/>
      </w:pPr>
      <w:r w:rsidRPr="00875605">
        <w:rPr>
          <w:b/>
          <w:bCs/>
        </w:rPr>
        <w:t>Industry:</w:t>
      </w:r>
      <w:r>
        <w:t xml:space="preserve"> Triple H &amp; T Co., Ltd. operates in computer hardware retail and distribution. The business focuses on CPUs, GPUs, motherboards, RAM, SSDs, HDDs, laptops, workstations, networking devices, NAS/storage hardware, peripherals, streaming devices, and creator/gaming equipment.</w:t>
      </w:r>
    </w:p>
    <w:p w14:paraId="2C174961" w14:textId="77777777" w:rsidR="00EC5D54" w:rsidRPr="008C115D" w:rsidRDefault="00EC5D54" w:rsidP="00875605">
      <w:pPr>
        <w:ind w:firstLine="720"/>
      </w:pPr>
      <w:r w:rsidRPr="00875605">
        <w:rPr>
          <w:b/>
          <w:bCs/>
        </w:rPr>
        <w:t>Scale:</w:t>
      </w:r>
      <w:r>
        <w:t xml:space="preserve"> The company is modeled as a small-to-medium enterprise with approximately 60 full-time employees and a functional organizational structure covering management, HR, product catalog, procurement, inventory, warranty support, product specialists, sales, finance, and marketing.</w:t>
      </w:r>
    </w:p>
    <w:p w14:paraId="1466CD8E" w14:textId="77777777" w:rsidR="00EC5D54" w:rsidRPr="008C115D" w:rsidRDefault="00EC5D54" w:rsidP="00875605">
      <w:pPr>
        <w:ind w:firstLine="720"/>
      </w:pPr>
      <w:r w:rsidRPr="00875605">
        <w:rPr>
          <w:b/>
          <w:bCs/>
        </w:rPr>
        <w:t>Operational model:</w:t>
      </w:r>
      <w:r>
        <w:t xml:space="preserve"> The company purchases hardware from vendors, manages product catalog and inventory data in Odoo/Excel, sells products to B2C and B2B customers, handles stock reservations and deliveries, and supports warranty or replacement requests through helpdesk workflows.</w:t>
      </w:r>
    </w:p>
    <w:p w14:paraId="46E886B8" w14:textId="77777777" w:rsidR="00EC5D54" w:rsidRPr="008C115D" w:rsidRDefault="00EC5D54" w:rsidP="00875605">
      <w:pPr>
        <w:ind w:firstLine="720"/>
        <w:rPr>
          <w:lang w:val="vi-VN"/>
        </w:rPr>
      </w:pPr>
      <w:r w:rsidRPr="00875605">
        <w:rPr>
          <w:b/>
          <w:bCs/>
        </w:rPr>
        <w:t>Organizational chart:</w:t>
      </w:r>
      <w:r>
        <w:t xml:space="preserve"> The simulated structure includes CEO, HR Manager, Product &amp; Catalog Manager, Procurement &amp; Vendor Manager, Inventory &amp; Warehouse Manager, Technical Support &amp; Warranty Manager, Product Specialist Manager, Sales Manager, Finance &amp; Accounting Manager, and Marketing Manager.</w:t>
      </w:r>
    </w:p>
    <w:p w14:paraId="61851B48" w14:textId="77777777" w:rsidR="00EC5D54" w:rsidRPr="008C115D" w:rsidRDefault="00EC5D54" w:rsidP="00FB4FA0">
      <w:pPr>
        <w:pStyle w:val="Heading3"/>
      </w:pPr>
      <w:bookmarkStart w:id="26" w:name="_Toc232083028"/>
      <w:bookmarkStart w:id="27" w:name="_Toc232606774"/>
      <w:r w:rsidRPr="008C115D">
        <w:t>Knowledge Risk Analysis</w:t>
      </w:r>
      <w:bookmarkEnd w:id="26"/>
      <w:bookmarkEnd w:id="27"/>
    </w:p>
    <w:p w14:paraId="4A747C36" w14:textId="77777777" w:rsidR="00EC5D54" w:rsidRPr="00EC5D54" w:rsidRDefault="008E2A13" w:rsidP="00931123">
      <w:pPr>
        <w:ind w:firstLine="720"/>
      </w:pPr>
      <w:r>
        <w:t>The Knowledge Gap Matrix below identifies operational areas where knowledge loss can directly affect sales accuracy, procurement decisions, stock reliability, customer service quality, and data security. Hardware operations are especially knowledge-intensive because product compatibility, vendor mapping, warranty evidence, and pricing/tax handling require context beyond simple transaction data.</w:t>
      </w:r>
    </w:p>
    <w:tbl>
      <w:tblPr>
        <w:tblStyle w:val="TableGrid"/>
        <w:tblW w:w="8642" w:type="dxa"/>
        <w:jc w:val="center"/>
        <w:tblLook w:val="04A0" w:firstRow="1" w:lastRow="0" w:firstColumn="1" w:lastColumn="0" w:noHBand="0" w:noVBand="1"/>
      </w:tblPr>
      <w:tblGrid>
        <w:gridCol w:w="2094"/>
        <w:gridCol w:w="2227"/>
        <w:gridCol w:w="2212"/>
        <w:gridCol w:w="2109"/>
      </w:tblGrid>
      <w:tr w:rsidR="00052F32" w14:paraId="0111D493" w14:textId="77777777" w:rsidTr="00873546">
        <w:trPr>
          <w:jc w:val="center"/>
        </w:trPr>
        <w:tc>
          <w:tcPr>
            <w:tcW w:w="2094" w:type="dxa"/>
          </w:tcPr>
          <w:p w14:paraId="71CE0266" w14:textId="77777777" w:rsidR="00052F32" w:rsidRPr="00D00B72" w:rsidRDefault="00000000" w:rsidP="008C2D9A">
            <w:pPr>
              <w:jc w:val="center"/>
              <w:rPr>
                <w:b/>
                <w:bCs/>
              </w:rPr>
            </w:pPr>
            <w:r w:rsidRPr="00D00B72">
              <w:rPr>
                <w:b/>
                <w:bCs/>
              </w:rPr>
              <w:lastRenderedPageBreak/>
              <w:t>Department</w:t>
            </w:r>
          </w:p>
        </w:tc>
        <w:tc>
          <w:tcPr>
            <w:tcW w:w="2227" w:type="dxa"/>
          </w:tcPr>
          <w:p w14:paraId="073EFAA5" w14:textId="77777777" w:rsidR="00052F32" w:rsidRPr="00D00B72" w:rsidRDefault="00000000" w:rsidP="008C2D9A">
            <w:pPr>
              <w:jc w:val="center"/>
              <w:rPr>
                <w:b/>
                <w:bCs/>
              </w:rPr>
            </w:pPr>
            <w:r w:rsidRPr="00D00B72">
              <w:rPr>
                <w:b/>
                <w:bCs/>
              </w:rPr>
              <w:t>Knowledge Risk</w:t>
            </w:r>
          </w:p>
        </w:tc>
        <w:tc>
          <w:tcPr>
            <w:tcW w:w="2212" w:type="dxa"/>
          </w:tcPr>
          <w:p w14:paraId="16223B86" w14:textId="77777777" w:rsidR="00052F32" w:rsidRPr="00D00B72" w:rsidRDefault="00000000" w:rsidP="008C2D9A">
            <w:pPr>
              <w:jc w:val="center"/>
              <w:rPr>
                <w:b/>
                <w:bCs/>
              </w:rPr>
            </w:pPr>
            <w:r w:rsidRPr="00D00B72">
              <w:rPr>
                <w:b/>
                <w:bCs/>
              </w:rPr>
              <w:t>Business Impact</w:t>
            </w:r>
          </w:p>
        </w:tc>
        <w:tc>
          <w:tcPr>
            <w:tcW w:w="2109" w:type="dxa"/>
          </w:tcPr>
          <w:p w14:paraId="3A524445" w14:textId="77777777" w:rsidR="00052F32" w:rsidRPr="00D00B72" w:rsidRDefault="00000000" w:rsidP="008C2D9A">
            <w:pPr>
              <w:jc w:val="center"/>
              <w:rPr>
                <w:b/>
                <w:bCs/>
              </w:rPr>
            </w:pPr>
            <w:r w:rsidRPr="00D00B72">
              <w:rPr>
                <w:b/>
                <w:bCs/>
              </w:rPr>
              <w:t>KM Control</w:t>
            </w:r>
          </w:p>
        </w:tc>
      </w:tr>
      <w:tr w:rsidR="00052F32" w14:paraId="74D95476" w14:textId="77777777" w:rsidTr="00873546">
        <w:trPr>
          <w:jc w:val="center"/>
        </w:trPr>
        <w:tc>
          <w:tcPr>
            <w:tcW w:w="2094" w:type="dxa"/>
          </w:tcPr>
          <w:p w14:paraId="2414C626" w14:textId="77777777" w:rsidR="00052F32" w:rsidRDefault="00000000" w:rsidP="00582C0B">
            <w:pPr>
              <w:jc w:val="left"/>
            </w:pPr>
            <w:r>
              <w:t>Sales</w:t>
            </w:r>
          </w:p>
        </w:tc>
        <w:tc>
          <w:tcPr>
            <w:tcW w:w="2227" w:type="dxa"/>
          </w:tcPr>
          <w:p w14:paraId="4C0262DE" w14:textId="77777777" w:rsidR="00052F32" w:rsidRDefault="00000000" w:rsidP="00582C0B">
            <w:pPr>
              <w:jc w:val="left"/>
            </w:pPr>
            <w:r>
              <w:t>VIP status and price-list rules may be applied after product lines are added.</w:t>
            </w:r>
          </w:p>
        </w:tc>
        <w:tc>
          <w:tcPr>
            <w:tcW w:w="2212" w:type="dxa"/>
          </w:tcPr>
          <w:p w14:paraId="1297B36F" w14:textId="77777777" w:rsidR="00052F32" w:rsidRDefault="00000000" w:rsidP="00582C0B">
            <w:pPr>
              <w:jc w:val="left"/>
            </w:pPr>
            <w:r>
              <w:t>Wrong quotations, customer dissatisfaction, margin errors.</w:t>
            </w:r>
          </w:p>
        </w:tc>
        <w:tc>
          <w:tcPr>
            <w:tcW w:w="2109" w:type="dxa"/>
          </w:tcPr>
          <w:p w14:paraId="60CB5DC6" w14:textId="77777777" w:rsidR="00052F32" w:rsidRDefault="00000000" w:rsidP="00582C0B">
            <w:pPr>
              <w:jc w:val="left"/>
            </w:pPr>
            <w:r>
              <w:t>VIP Pricing SOP, pricing tags, quotation validation checklist.</w:t>
            </w:r>
          </w:p>
        </w:tc>
      </w:tr>
      <w:tr w:rsidR="00052F32" w14:paraId="343D0AAE" w14:textId="77777777" w:rsidTr="00873546">
        <w:trPr>
          <w:jc w:val="center"/>
        </w:trPr>
        <w:tc>
          <w:tcPr>
            <w:tcW w:w="2094" w:type="dxa"/>
          </w:tcPr>
          <w:p w14:paraId="508A2369" w14:textId="77777777" w:rsidR="00052F32" w:rsidRDefault="00000000" w:rsidP="00582C0B">
            <w:pPr>
              <w:jc w:val="left"/>
            </w:pPr>
            <w:r>
              <w:t>Purchase</w:t>
            </w:r>
          </w:p>
        </w:tc>
        <w:tc>
          <w:tcPr>
            <w:tcW w:w="2227" w:type="dxa"/>
          </w:tcPr>
          <w:p w14:paraId="5E7D4663" w14:textId="77777777" w:rsidR="00052F32" w:rsidRDefault="00000000" w:rsidP="00582C0B">
            <w:pPr>
              <w:jc w:val="left"/>
            </w:pPr>
            <w:r>
              <w:t>Bulk RFQ quantities or vendor mapping may be wrong.</w:t>
            </w:r>
          </w:p>
        </w:tc>
        <w:tc>
          <w:tcPr>
            <w:tcW w:w="2212" w:type="dxa"/>
          </w:tcPr>
          <w:p w14:paraId="07023C9A" w14:textId="77777777" w:rsidR="00052F32" w:rsidRDefault="00000000" w:rsidP="00582C0B">
            <w:pPr>
              <w:jc w:val="left"/>
            </w:pPr>
            <w:r>
              <w:t>Over-purchasing, supplier mismatch, inventory imbalance.</w:t>
            </w:r>
          </w:p>
        </w:tc>
        <w:tc>
          <w:tcPr>
            <w:tcW w:w="2109" w:type="dxa"/>
          </w:tcPr>
          <w:p w14:paraId="7BDBA45A" w14:textId="77777777" w:rsidR="00052F32" w:rsidRDefault="00000000" w:rsidP="00582C0B">
            <w:pPr>
              <w:jc w:val="left"/>
            </w:pPr>
            <w:r>
              <w:t>RFQ validation SOP, vendor mapping metadata, PO review checklist.</w:t>
            </w:r>
          </w:p>
        </w:tc>
      </w:tr>
      <w:tr w:rsidR="00052F32" w14:paraId="7B79D0B2" w14:textId="77777777" w:rsidTr="00873546">
        <w:trPr>
          <w:jc w:val="center"/>
        </w:trPr>
        <w:tc>
          <w:tcPr>
            <w:tcW w:w="2094" w:type="dxa"/>
          </w:tcPr>
          <w:p w14:paraId="24CF83F6" w14:textId="77777777" w:rsidR="00052F32" w:rsidRDefault="00000000" w:rsidP="00582C0B">
            <w:pPr>
              <w:jc w:val="left"/>
            </w:pPr>
            <w:r>
              <w:t>Inventory</w:t>
            </w:r>
          </w:p>
        </w:tc>
        <w:tc>
          <w:tcPr>
            <w:tcW w:w="2227" w:type="dxa"/>
          </w:tcPr>
          <w:p w14:paraId="48064A89" w14:textId="77777777" w:rsidR="00052F32" w:rsidRDefault="00000000" w:rsidP="00582C0B">
            <w:pPr>
              <w:jc w:val="left"/>
            </w:pPr>
            <w:r>
              <w:t>Stock reservation and backorder logic may be misunderstood.</w:t>
            </w:r>
          </w:p>
        </w:tc>
        <w:tc>
          <w:tcPr>
            <w:tcW w:w="2212" w:type="dxa"/>
          </w:tcPr>
          <w:p w14:paraId="34663F44" w14:textId="77777777" w:rsidR="00052F32" w:rsidRDefault="00000000" w:rsidP="00582C0B">
            <w:pPr>
              <w:jc w:val="left"/>
            </w:pPr>
            <w:r>
              <w:t>Failed delivery, inaccurate availability, delayed fulfillment.</w:t>
            </w:r>
          </w:p>
        </w:tc>
        <w:tc>
          <w:tcPr>
            <w:tcW w:w="2109" w:type="dxa"/>
          </w:tcPr>
          <w:p w14:paraId="5195D0D8" w14:textId="77777777" w:rsidR="00052F32" w:rsidRDefault="00000000" w:rsidP="00582C0B">
            <w:pPr>
              <w:jc w:val="left"/>
            </w:pPr>
            <w:r>
              <w:t>Stock reservation SOP, high-value hardware rules, inventory tags.</w:t>
            </w:r>
          </w:p>
        </w:tc>
      </w:tr>
      <w:tr w:rsidR="00052F32" w14:paraId="04420FD0" w14:textId="77777777" w:rsidTr="00873546">
        <w:trPr>
          <w:jc w:val="center"/>
        </w:trPr>
        <w:tc>
          <w:tcPr>
            <w:tcW w:w="2094" w:type="dxa"/>
          </w:tcPr>
          <w:p w14:paraId="0B4841E4" w14:textId="77777777" w:rsidR="00052F32" w:rsidRDefault="00000000" w:rsidP="00582C0B">
            <w:pPr>
              <w:jc w:val="left"/>
            </w:pPr>
            <w:r>
              <w:t>Support/Warranty</w:t>
            </w:r>
          </w:p>
        </w:tc>
        <w:tc>
          <w:tcPr>
            <w:tcW w:w="2227" w:type="dxa"/>
          </w:tcPr>
          <w:p w14:paraId="6E1479CE" w14:textId="77777777" w:rsidR="00052F32" w:rsidRDefault="00000000" w:rsidP="00582C0B">
            <w:pPr>
              <w:jc w:val="left"/>
            </w:pPr>
            <w:r>
              <w:t>Warranty escalation evidence may be incomplete.</w:t>
            </w:r>
          </w:p>
        </w:tc>
        <w:tc>
          <w:tcPr>
            <w:tcW w:w="2212" w:type="dxa"/>
          </w:tcPr>
          <w:p w14:paraId="2291B399" w14:textId="77777777" w:rsidR="00052F32" w:rsidRDefault="00000000" w:rsidP="00582C0B">
            <w:pPr>
              <w:jc w:val="left"/>
            </w:pPr>
            <w:r>
              <w:t>Slow RMA processing, repeated customer complaints.</w:t>
            </w:r>
          </w:p>
        </w:tc>
        <w:tc>
          <w:tcPr>
            <w:tcW w:w="2109" w:type="dxa"/>
          </w:tcPr>
          <w:p w14:paraId="4AA3AD74" w14:textId="77777777" w:rsidR="00052F32" w:rsidRDefault="00000000" w:rsidP="00582C0B">
            <w:pPr>
              <w:jc w:val="left"/>
            </w:pPr>
            <w:r>
              <w:t>Warranty evidence checklist, canned responses, ticket-to-article process.</w:t>
            </w:r>
          </w:p>
        </w:tc>
      </w:tr>
      <w:tr w:rsidR="00052F32" w14:paraId="4FFBACD5" w14:textId="77777777" w:rsidTr="00873546">
        <w:trPr>
          <w:jc w:val="center"/>
        </w:trPr>
        <w:tc>
          <w:tcPr>
            <w:tcW w:w="2094" w:type="dxa"/>
          </w:tcPr>
          <w:p w14:paraId="75655BC7" w14:textId="77777777" w:rsidR="00052F32" w:rsidRDefault="00000000" w:rsidP="00582C0B">
            <w:pPr>
              <w:jc w:val="left"/>
            </w:pPr>
            <w:r>
              <w:t>HR/IT Security</w:t>
            </w:r>
          </w:p>
        </w:tc>
        <w:tc>
          <w:tcPr>
            <w:tcW w:w="2227" w:type="dxa"/>
          </w:tcPr>
          <w:p w14:paraId="4C7ECA7E" w14:textId="77777777" w:rsidR="00052F32" w:rsidRDefault="00000000" w:rsidP="00582C0B">
            <w:pPr>
              <w:jc w:val="left"/>
            </w:pPr>
            <w:r>
              <w:t>Onboarding or disciplinary policies may leak to unauthorized roles.</w:t>
            </w:r>
          </w:p>
        </w:tc>
        <w:tc>
          <w:tcPr>
            <w:tcW w:w="2212" w:type="dxa"/>
          </w:tcPr>
          <w:p w14:paraId="372B1E83" w14:textId="77777777" w:rsidR="00052F32" w:rsidRDefault="00000000" w:rsidP="00582C0B">
            <w:pPr>
              <w:jc w:val="left"/>
            </w:pPr>
            <w:r>
              <w:t>Confidentiality breach and compliance risk.</w:t>
            </w:r>
          </w:p>
        </w:tc>
        <w:tc>
          <w:tcPr>
            <w:tcW w:w="2109" w:type="dxa"/>
          </w:tcPr>
          <w:p w14:paraId="0C3E6029" w14:textId="77777777" w:rsidR="00052F32" w:rsidRDefault="00000000" w:rsidP="00582C0B">
            <w:pPr>
              <w:jc w:val="left"/>
            </w:pPr>
            <w:r>
              <w:t>Document-level access_role metadata and guardrail rules.</w:t>
            </w:r>
          </w:p>
        </w:tc>
      </w:tr>
    </w:tbl>
    <w:p w14:paraId="05223A1B" w14:textId="77777777" w:rsidR="00EC5D54" w:rsidRPr="008C115D" w:rsidRDefault="00EC5D54" w:rsidP="00FB4FA0">
      <w:pPr>
        <w:pStyle w:val="Heading3"/>
      </w:pPr>
      <w:bookmarkStart w:id="28" w:name="_Toc232083029"/>
      <w:bookmarkStart w:id="29" w:name="_Toc232606775"/>
      <w:r w:rsidRPr="008C115D">
        <w:lastRenderedPageBreak/>
        <w:t>KMS Objectives</w:t>
      </w:r>
      <w:bookmarkEnd w:id="28"/>
      <w:bookmarkEnd w:id="29"/>
    </w:p>
    <w:p w14:paraId="0D1BBF4E" w14:textId="77777777" w:rsidR="00EC5D54" w:rsidRPr="008C115D" w:rsidRDefault="008E2A13" w:rsidP="008C2D9A">
      <w:pPr>
        <w:spacing w:before="100" w:beforeAutospacing="1" w:after="100" w:afterAutospacing="1"/>
        <w:ind w:firstLine="720"/>
      </w:pPr>
      <w:r>
        <w:t>The KMS objectives are designed to be measurable and operational. The target is not only to store documents but to make the right knowledge findable, reusable, secure, and available at the moment of work through Odoo and the RAG chatbot.</w:t>
      </w:r>
    </w:p>
    <w:tbl>
      <w:tblPr>
        <w:tblStyle w:val="TableGrid"/>
        <w:tblW w:w="0" w:type="auto"/>
        <w:jc w:val="center"/>
        <w:tblLook w:val="04A0" w:firstRow="1" w:lastRow="0" w:firstColumn="1" w:lastColumn="0" w:noHBand="0" w:noVBand="1"/>
      </w:tblPr>
      <w:tblGrid>
        <w:gridCol w:w="2058"/>
        <w:gridCol w:w="3431"/>
        <w:gridCol w:w="3008"/>
      </w:tblGrid>
      <w:tr w:rsidR="00052F32" w14:paraId="7417819B" w14:textId="77777777" w:rsidTr="008C2D9A">
        <w:trPr>
          <w:jc w:val="center"/>
        </w:trPr>
        <w:tc>
          <w:tcPr>
            <w:tcW w:w="2448" w:type="dxa"/>
          </w:tcPr>
          <w:p w14:paraId="7C86CE3A" w14:textId="77777777" w:rsidR="00052F32" w:rsidRPr="008C2D9A" w:rsidRDefault="00000000" w:rsidP="008C2D9A">
            <w:pPr>
              <w:jc w:val="center"/>
              <w:rPr>
                <w:b/>
                <w:bCs/>
              </w:rPr>
            </w:pPr>
            <w:r w:rsidRPr="008C2D9A">
              <w:rPr>
                <w:b/>
                <w:bCs/>
              </w:rPr>
              <w:t>Objective</w:t>
            </w:r>
          </w:p>
        </w:tc>
        <w:tc>
          <w:tcPr>
            <w:tcW w:w="3888" w:type="dxa"/>
          </w:tcPr>
          <w:p w14:paraId="5AA27E6E" w14:textId="77777777" w:rsidR="00052F32" w:rsidRPr="008C2D9A" w:rsidRDefault="00000000" w:rsidP="008C2D9A">
            <w:pPr>
              <w:jc w:val="center"/>
              <w:rPr>
                <w:b/>
                <w:bCs/>
              </w:rPr>
            </w:pPr>
            <w:r w:rsidRPr="008C2D9A">
              <w:rPr>
                <w:b/>
                <w:bCs/>
              </w:rPr>
              <w:t>Implementation Evidence</w:t>
            </w:r>
          </w:p>
        </w:tc>
        <w:tc>
          <w:tcPr>
            <w:tcW w:w="3888" w:type="dxa"/>
          </w:tcPr>
          <w:p w14:paraId="26D92970" w14:textId="77777777" w:rsidR="00052F32" w:rsidRPr="008C2D9A" w:rsidRDefault="00000000" w:rsidP="008C2D9A">
            <w:pPr>
              <w:jc w:val="center"/>
              <w:rPr>
                <w:b/>
                <w:bCs/>
              </w:rPr>
            </w:pPr>
            <w:r w:rsidRPr="008C2D9A">
              <w:rPr>
                <w:b/>
                <w:bCs/>
              </w:rPr>
              <w:t>Expected Value</w:t>
            </w:r>
          </w:p>
        </w:tc>
      </w:tr>
      <w:tr w:rsidR="00052F32" w14:paraId="1E1538A8" w14:textId="77777777">
        <w:trPr>
          <w:jc w:val="center"/>
        </w:trPr>
        <w:tc>
          <w:tcPr>
            <w:tcW w:w="2448" w:type="dxa"/>
          </w:tcPr>
          <w:p w14:paraId="44D401EE" w14:textId="77777777" w:rsidR="00052F32" w:rsidRDefault="00000000" w:rsidP="008C2D9A">
            <w:pPr>
              <w:jc w:val="left"/>
            </w:pPr>
            <w:r>
              <w:t>Centralize knowledge</w:t>
            </w:r>
          </w:p>
        </w:tc>
        <w:tc>
          <w:tcPr>
            <w:tcW w:w="3888" w:type="dxa"/>
          </w:tcPr>
          <w:p w14:paraId="145AF396" w14:textId="77777777" w:rsidR="00052F32" w:rsidRDefault="00000000" w:rsidP="008C2D9A">
            <w:pPr>
              <w:jc w:val="left"/>
            </w:pPr>
            <w:r>
              <w:t>Odoo Knowledge and custom kms.knowledge.article records</w:t>
            </w:r>
          </w:p>
        </w:tc>
        <w:tc>
          <w:tcPr>
            <w:tcW w:w="3888" w:type="dxa"/>
          </w:tcPr>
          <w:p w14:paraId="003F7918" w14:textId="77777777" w:rsidR="00052F32" w:rsidRDefault="00000000" w:rsidP="008C2D9A">
            <w:pPr>
              <w:jc w:val="left"/>
            </w:pPr>
            <w:r>
              <w:t>One searchable source of SOPs and operational guidance.</w:t>
            </w:r>
          </w:p>
        </w:tc>
      </w:tr>
      <w:tr w:rsidR="00052F32" w14:paraId="6D592975" w14:textId="77777777">
        <w:trPr>
          <w:jc w:val="center"/>
        </w:trPr>
        <w:tc>
          <w:tcPr>
            <w:tcW w:w="2448" w:type="dxa"/>
          </w:tcPr>
          <w:p w14:paraId="2F2B3B95" w14:textId="77777777" w:rsidR="00052F32" w:rsidRDefault="00000000" w:rsidP="008C2D9A">
            <w:pPr>
              <w:jc w:val="left"/>
            </w:pPr>
            <w:r>
              <w:t>Improve findability</w:t>
            </w:r>
          </w:p>
        </w:tc>
        <w:tc>
          <w:tcPr>
            <w:tcW w:w="3888" w:type="dxa"/>
          </w:tcPr>
          <w:p w14:paraId="28998DFC" w14:textId="77777777" w:rsidR="00052F32" w:rsidRDefault="00000000" w:rsidP="008C2D9A">
            <w:pPr>
              <w:jc w:val="left"/>
            </w:pPr>
            <w:r>
              <w:t>Taxonomy, tags, workspace_dimension, synonym lists</w:t>
            </w:r>
          </w:p>
        </w:tc>
        <w:tc>
          <w:tcPr>
            <w:tcW w:w="3888" w:type="dxa"/>
          </w:tcPr>
          <w:p w14:paraId="25E8C1A2" w14:textId="77777777" w:rsidR="00052F32" w:rsidRDefault="00000000" w:rsidP="008C2D9A">
            <w:pPr>
              <w:jc w:val="left"/>
            </w:pPr>
            <w:r>
              <w:t>Faster discovery than keyword-only search.</w:t>
            </w:r>
          </w:p>
        </w:tc>
      </w:tr>
      <w:tr w:rsidR="00052F32" w14:paraId="76FEBD92" w14:textId="77777777">
        <w:trPr>
          <w:jc w:val="center"/>
        </w:trPr>
        <w:tc>
          <w:tcPr>
            <w:tcW w:w="2448" w:type="dxa"/>
          </w:tcPr>
          <w:p w14:paraId="109863E5" w14:textId="77777777" w:rsidR="00052F32" w:rsidRDefault="00000000" w:rsidP="008C2D9A">
            <w:pPr>
              <w:jc w:val="left"/>
            </w:pPr>
            <w:r>
              <w:t>Secure retrieval</w:t>
            </w:r>
          </w:p>
        </w:tc>
        <w:tc>
          <w:tcPr>
            <w:tcW w:w="3888" w:type="dxa"/>
          </w:tcPr>
          <w:p w14:paraId="413CFB5E" w14:textId="77777777" w:rsidR="00052F32" w:rsidRDefault="00000000" w:rsidP="008C2D9A">
            <w:pPr>
              <w:jc w:val="left"/>
            </w:pPr>
            <w:r>
              <w:t>access_role metadata: public, it_staff, hr_manager</w:t>
            </w:r>
          </w:p>
        </w:tc>
        <w:tc>
          <w:tcPr>
            <w:tcW w:w="3888" w:type="dxa"/>
          </w:tcPr>
          <w:p w14:paraId="5B84214F" w14:textId="77777777" w:rsidR="00052F32" w:rsidRDefault="00000000" w:rsidP="008C2D9A">
            <w:pPr>
              <w:jc w:val="left"/>
            </w:pPr>
            <w:r>
              <w:t>Prevents HR/IT leakage after Odoo data export.</w:t>
            </w:r>
          </w:p>
        </w:tc>
      </w:tr>
      <w:tr w:rsidR="00052F32" w14:paraId="2EC68B54" w14:textId="77777777">
        <w:trPr>
          <w:jc w:val="center"/>
        </w:trPr>
        <w:tc>
          <w:tcPr>
            <w:tcW w:w="2448" w:type="dxa"/>
          </w:tcPr>
          <w:p w14:paraId="25BB7D21" w14:textId="77777777" w:rsidR="00052F32" w:rsidRDefault="00000000" w:rsidP="008C2D9A">
            <w:pPr>
              <w:jc w:val="left"/>
            </w:pPr>
            <w:r>
              <w:t>Automate reuse</w:t>
            </w:r>
          </w:p>
        </w:tc>
        <w:tc>
          <w:tcPr>
            <w:tcW w:w="3888" w:type="dxa"/>
          </w:tcPr>
          <w:p w14:paraId="24BC34D4" w14:textId="77777777" w:rsidR="00052F32" w:rsidRDefault="00000000" w:rsidP="008C2D9A">
            <w:pPr>
              <w:jc w:val="left"/>
            </w:pPr>
            <w:r>
              <w:t>ChromaDB + rag_engine.py + Streamlit app.py</w:t>
            </w:r>
          </w:p>
        </w:tc>
        <w:tc>
          <w:tcPr>
            <w:tcW w:w="3888" w:type="dxa"/>
          </w:tcPr>
          <w:p w14:paraId="63437AB0" w14:textId="77777777" w:rsidR="00052F32" w:rsidRDefault="00000000" w:rsidP="008C2D9A">
            <w:pPr>
              <w:jc w:val="left"/>
            </w:pPr>
            <w:r>
              <w:t>Answers recurring questions with approved context.</w:t>
            </w:r>
          </w:p>
        </w:tc>
      </w:tr>
      <w:tr w:rsidR="00052F32" w14:paraId="0F4470F4" w14:textId="77777777">
        <w:trPr>
          <w:jc w:val="center"/>
        </w:trPr>
        <w:tc>
          <w:tcPr>
            <w:tcW w:w="2448" w:type="dxa"/>
          </w:tcPr>
          <w:p w14:paraId="11DBE3BE" w14:textId="77777777" w:rsidR="00052F32" w:rsidRDefault="00000000" w:rsidP="008C2D9A">
            <w:pPr>
              <w:jc w:val="left"/>
            </w:pPr>
            <w:r>
              <w:t>Support learning</w:t>
            </w:r>
          </w:p>
        </w:tc>
        <w:tc>
          <w:tcPr>
            <w:tcW w:w="3888" w:type="dxa"/>
          </w:tcPr>
          <w:p w14:paraId="3BBCBBC7" w14:textId="77777777" w:rsidR="00052F32" w:rsidRDefault="00000000" w:rsidP="008C2D9A">
            <w:pPr>
              <w:jc w:val="left"/>
            </w:pPr>
            <w:r>
              <w:t>Operational logs converted into SOPs and evaluation tests</w:t>
            </w:r>
          </w:p>
        </w:tc>
        <w:tc>
          <w:tcPr>
            <w:tcW w:w="3888" w:type="dxa"/>
          </w:tcPr>
          <w:p w14:paraId="527C8D45" w14:textId="77777777" w:rsidR="00052F32" w:rsidRDefault="00000000" w:rsidP="008C2D9A">
            <w:pPr>
              <w:jc w:val="left"/>
            </w:pPr>
            <w:r>
              <w:t>Repeated issues become updated rules and procedures.</w:t>
            </w:r>
          </w:p>
        </w:tc>
      </w:tr>
    </w:tbl>
    <w:p w14:paraId="4FADEECC" w14:textId="77777777" w:rsidR="00EC5D54" w:rsidRPr="008C115D" w:rsidRDefault="00EC5D54" w:rsidP="00FB4FA0"/>
    <w:p w14:paraId="5EAEDDC0" w14:textId="77777777" w:rsidR="00EC5D54" w:rsidRPr="008C115D" w:rsidRDefault="00EC5D54" w:rsidP="00FB4FA0">
      <w:pPr>
        <w:rPr>
          <w:rFonts w:eastAsia="Batang"/>
          <w:lang w:val="vi-VN" w:eastAsia="ko-KR"/>
        </w:rPr>
      </w:pPr>
      <w:r w:rsidRPr="008C115D">
        <w:br w:type="page"/>
      </w:r>
    </w:p>
    <w:p w14:paraId="757E0030" w14:textId="77777777" w:rsidR="00EC5D54" w:rsidRPr="008C115D" w:rsidRDefault="008E2A13" w:rsidP="005936E8">
      <w:pPr>
        <w:pStyle w:val="Heading2"/>
      </w:pPr>
      <w:bookmarkStart w:id="30" w:name="_Toc232083030"/>
      <w:bookmarkStart w:id="31" w:name="_Toc235227523"/>
      <w:bookmarkStart w:id="32" w:name="_Toc232606776"/>
      <w:r>
        <w:lastRenderedPageBreak/>
        <w:t>KNOWLEDGE ARCHITECTURE &amp; EXPERIENTIAL CAPTURE</w:t>
      </w:r>
      <w:bookmarkEnd w:id="30"/>
      <w:bookmarkEnd w:id="32"/>
    </w:p>
    <w:p w14:paraId="7DDA31C9" w14:textId="77777777" w:rsidR="00EC5D54" w:rsidRPr="008C115D" w:rsidRDefault="008E2A13" w:rsidP="00FB4FA0">
      <w:pPr>
        <w:pStyle w:val="Heading3"/>
      </w:pPr>
      <w:bookmarkStart w:id="33" w:name="_Toc232083031"/>
      <w:bookmarkStart w:id="34" w:name="_Toc232606777"/>
      <w:r>
        <w:t>Taxonomy &amp; Metadata Strategy on Odoo</w:t>
      </w:r>
      <w:bookmarkEnd w:id="33"/>
      <w:bookmarkEnd w:id="34"/>
    </w:p>
    <w:p w14:paraId="36B4F211" w14:textId="371581DA" w:rsidR="008E2A13" w:rsidRPr="008E2A13" w:rsidRDefault="008E2A13" w:rsidP="00E8577E">
      <w:pPr>
        <w:ind w:firstLine="720"/>
      </w:pPr>
      <w:r w:rsidRPr="008E2A13">
        <w:t>The blueprint of the knowledge directory built inside the Odoo Knowledge module based on simple findability principles.</w:t>
      </w:r>
    </w:p>
    <w:p w14:paraId="56B74E5E" w14:textId="269B9AA2" w:rsidR="00EC5D54" w:rsidRPr="00CF7877" w:rsidRDefault="008E2A13" w:rsidP="00E8577E">
      <w:pPr>
        <w:ind w:firstLine="720"/>
        <w:rPr>
          <w:lang w:val="vi-VN"/>
        </w:rPr>
      </w:pPr>
      <w:r w:rsidRPr="008063D9">
        <w:rPr>
          <w:b/>
          <w:bCs/>
        </w:rPr>
        <w:t>Tagging Mechanics:</w:t>
      </w:r>
      <w:r w:rsidRPr="00CF7877">
        <w:t xml:space="preserve"> How the team utilized metadata tags to flag transactional exceptions (e.g., "VIP Customer", "Fragile Handling", "Customs Delay") to automatically alert and guide employees with relevant knowledge.</w:t>
      </w:r>
    </w:p>
    <w:p w14:paraId="51463DF8" w14:textId="77777777" w:rsidR="00EC5D54" w:rsidRPr="008C115D" w:rsidRDefault="008E2A13" w:rsidP="00FB4FA0">
      <w:pPr>
        <w:pStyle w:val="Heading3"/>
      </w:pPr>
      <w:bookmarkStart w:id="35" w:name="_Toc232083032"/>
      <w:bookmarkStart w:id="36" w:name="_Toc232606778"/>
      <w:r>
        <w:t>Operational Mismatches &amp; Tacit Elicitation</w:t>
      </w:r>
      <w:bookmarkEnd w:id="35"/>
      <w:bookmarkEnd w:id="36"/>
    </w:p>
    <w:p w14:paraId="0EC43A6C" w14:textId="35CF3077" w:rsidR="008E2A13" w:rsidRPr="008E2A13" w:rsidRDefault="008E2A13" w:rsidP="00CE66DE">
      <w:pPr>
        <w:spacing w:before="100" w:beforeAutospacing="1" w:after="100" w:afterAutospacing="1"/>
        <w:ind w:firstLine="720"/>
      </w:pPr>
      <w:r w:rsidRPr="008E2A13">
        <w:t>An analytical log of real supply chain and operational failures encountered by the team during weeks 3 to 8 of the live ERP simulation.</w:t>
      </w:r>
    </w:p>
    <w:p w14:paraId="19020738" w14:textId="5A1E789D" w:rsidR="008E2A13" w:rsidRPr="008E2A13" w:rsidRDefault="008E2A13" w:rsidP="00CE66DE">
      <w:pPr>
        <w:spacing w:before="100" w:beforeAutospacing="1" w:after="100" w:afterAutospacing="1"/>
        <w:ind w:firstLine="720"/>
      </w:pPr>
      <w:r w:rsidRPr="008E2A13">
        <w:rPr>
          <w:b/>
          <w:bCs/>
        </w:rPr>
        <w:t>Empirical Evidence:</w:t>
      </w:r>
      <w:r w:rsidRPr="008E2A13">
        <w:t xml:space="preserve"> Visual proof (screenshots) of using the "Think Aloud" method on Odoo Chatter to trap the reasoning and logic of team members during troubleshooting.</w:t>
      </w:r>
    </w:p>
    <w:p w14:paraId="7210FC32" w14:textId="5F6B2F74" w:rsidR="00AE6279" w:rsidRPr="00AE6279" w:rsidRDefault="008E2A13" w:rsidP="00AE6279">
      <w:pPr>
        <w:pStyle w:val="Heading3"/>
      </w:pPr>
      <w:bookmarkStart w:id="37" w:name="_Toc232083033"/>
      <w:bookmarkStart w:id="38" w:name="_Toc232606779"/>
      <w:r>
        <w:t>Knowledge Refinery (Canned Responses &amp; Wiki)</w:t>
      </w:r>
      <w:bookmarkEnd w:id="37"/>
      <w:bookmarkEnd w:id="38"/>
    </w:p>
    <w:p w14:paraId="71C238C3" w14:textId="19D83A53" w:rsidR="00EC5D54" w:rsidRPr="008E2A13" w:rsidRDefault="00AE6279" w:rsidP="00FB4FA0">
      <w:pPr>
        <w:pStyle w:val="ND"/>
      </w:pPr>
      <w:r>
        <w:t xml:space="preserve">            </w:t>
      </w:r>
      <w:r w:rsidR="008E2A13">
        <w:t>The refinery process starts with raw Chatter notes and operational logs, then applies cleaning, validation, standardization, and tagging. Each repeated issue is rewritten into a structured SOP with Purpose, Problem, Root Cause, Verified Solution, Validation Checklist, access role, and synonym list. The refined articles are reused as canned responses, Odoo Knowledge records, and RAG context chunks.</w:t>
      </w:r>
    </w:p>
    <w:p w14:paraId="4308953D" w14:textId="77777777" w:rsidR="00EC5D54" w:rsidRPr="008C115D" w:rsidRDefault="00EC5D54" w:rsidP="00FB4FA0">
      <w:pPr>
        <w:pStyle w:val="ND"/>
      </w:pPr>
    </w:p>
    <w:p w14:paraId="3B521D80" w14:textId="77777777" w:rsidR="00EC5D54" w:rsidRPr="008C115D" w:rsidRDefault="00EC5D54" w:rsidP="00FB4FA0">
      <w:pPr>
        <w:pStyle w:val="ND"/>
      </w:pPr>
    </w:p>
    <w:p w14:paraId="58429742" w14:textId="77777777" w:rsidR="00EC5D54" w:rsidRPr="008C115D" w:rsidRDefault="00EC5D54" w:rsidP="00FB4FA0">
      <w:pPr>
        <w:pStyle w:val="Heading1"/>
      </w:pPr>
      <w:r w:rsidRPr="008C115D">
        <w:br w:type="page"/>
      </w:r>
    </w:p>
    <w:p w14:paraId="0DB19E10" w14:textId="77777777" w:rsidR="00EC5D54" w:rsidRPr="008C115D" w:rsidRDefault="008E2A13" w:rsidP="005936E8">
      <w:pPr>
        <w:pStyle w:val="Heading2"/>
      </w:pPr>
      <w:bookmarkStart w:id="39" w:name="_Toc232083034"/>
      <w:bookmarkStart w:id="40" w:name="_Toc232606780"/>
      <w:r>
        <w:lastRenderedPageBreak/>
        <w:t>VECTOR STORAGE LAYER &amp; DATA SECURITY</w:t>
      </w:r>
      <w:bookmarkEnd w:id="39"/>
      <w:bookmarkEnd w:id="40"/>
      <w:r w:rsidR="00EC5D54" w:rsidRPr="008C115D">
        <w:rPr>
          <w:lang w:val="vi-VN"/>
        </w:rPr>
        <w:t xml:space="preserve"> </w:t>
      </w:r>
    </w:p>
    <w:p w14:paraId="7209928B" w14:textId="77777777" w:rsidR="00EC5D54" w:rsidRPr="008C115D" w:rsidRDefault="008E2A13" w:rsidP="00FB4FA0">
      <w:pPr>
        <w:pStyle w:val="Heading3"/>
      </w:pPr>
      <w:bookmarkStart w:id="41" w:name="_Toc232083035"/>
      <w:bookmarkStart w:id="42" w:name="_Toc232606781"/>
      <w:r>
        <w:t>Behavioral Analysis of Document Chunking &amp; Overlap Parameters</w:t>
      </w:r>
      <w:bookmarkEnd w:id="41"/>
      <w:bookmarkEnd w:id="42"/>
    </w:p>
    <w:p w14:paraId="7447CA51" w14:textId="11C5938E" w:rsidR="008E2A13" w:rsidRPr="00067CC4" w:rsidRDefault="008E2A13" w:rsidP="006775CA">
      <w:pPr>
        <w:ind w:firstLine="720"/>
        <w:rPr>
          <w:szCs w:val="26"/>
        </w:rPr>
      </w:pPr>
      <w:r w:rsidRPr="00647948">
        <w:rPr>
          <w:b/>
          <w:bCs/>
          <w:szCs w:val="26"/>
          <w:lang w:val="vi-VN"/>
        </w:rPr>
        <w:t>B</w:t>
      </w:r>
      <w:r w:rsidRPr="00647948">
        <w:rPr>
          <w:b/>
          <w:bCs/>
          <w:szCs w:val="26"/>
        </w:rPr>
        <w:t>aseline Configurations:</w:t>
      </w:r>
      <w:r w:rsidRPr="00067CC4">
        <w:rPr>
          <w:szCs w:val="26"/>
        </w:rPr>
        <w:t xml:space="preserve"> Explicit documentation of the fixed </w:t>
      </w:r>
      <w:r w:rsidRPr="00FF1A1B">
        <w:rPr>
          <w:i/>
          <w:iCs/>
          <w:szCs w:val="26"/>
        </w:rPr>
        <w:t>chunk_size</w:t>
      </w:r>
      <w:r w:rsidRPr="00067CC4">
        <w:rPr>
          <w:szCs w:val="26"/>
        </w:rPr>
        <w:t xml:space="preserve"> and </w:t>
      </w:r>
      <w:r w:rsidRPr="00FF1A1B">
        <w:rPr>
          <w:i/>
          <w:iCs/>
          <w:szCs w:val="26"/>
        </w:rPr>
        <w:t>chunk_overlap</w:t>
      </w:r>
      <w:r w:rsidRPr="00067CC4">
        <w:rPr>
          <w:szCs w:val="26"/>
        </w:rPr>
        <w:t xml:space="preserve"> parameters assigned in the guidelines.</w:t>
      </w:r>
    </w:p>
    <w:p w14:paraId="01296DF4" w14:textId="3707FB0E" w:rsidR="008E2A13" w:rsidRPr="00647948" w:rsidRDefault="008E2A13" w:rsidP="00DE44A8">
      <w:pPr>
        <w:spacing w:before="100" w:beforeAutospacing="1" w:after="100" w:afterAutospacing="1"/>
        <w:ind w:firstLine="360"/>
        <w:rPr>
          <w:b/>
          <w:bCs/>
        </w:rPr>
      </w:pPr>
      <w:r w:rsidRPr="00647948">
        <w:rPr>
          <w:b/>
          <w:bCs/>
        </w:rPr>
        <w:t>What-If Scenario Analysis (Critical for Viva defense):</w:t>
      </w:r>
    </w:p>
    <w:p w14:paraId="2D6BEC1A" w14:textId="77777777" w:rsidR="008E2A13" w:rsidRPr="009A53EE" w:rsidRDefault="008E2A13" w:rsidP="00DE44A8">
      <w:pPr>
        <w:spacing w:before="100" w:beforeAutospacing="1" w:after="100" w:afterAutospacing="1"/>
        <w:ind w:left="360" w:firstLine="360"/>
        <w:rPr>
          <w:iCs/>
        </w:rPr>
      </w:pPr>
      <w:r w:rsidRPr="009A53EE">
        <w:rPr>
          <w:iCs/>
        </w:rPr>
        <w:t>Scenario A (Over-capacity boundaries): A 2,000-character Odoo troubleshooting guide becomes about five chunks. This allows semantic search to retrieve only the most relevant parts instead of sending the entire article to the LLM.</w:t>
      </w:r>
    </w:p>
    <w:p w14:paraId="204D7FB5" w14:textId="77777777" w:rsidR="008E2A13" w:rsidRPr="009A53EE" w:rsidRDefault="008E2A13" w:rsidP="00DE44A8">
      <w:pPr>
        <w:spacing w:before="100" w:beforeAutospacing="1" w:after="100" w:afterAutospacing="1"/>
        <w:ind w:left="360" w:firstLine="360"/>
        <w:rPr>
          <w:iCs/>
        </w:rPr>
      </w:pPr>
      <w:r w:rsidRPr="009A53EE">
        <w:rPr>
          <w:iCs/>
        </w:rPr>
        <w:t>Scenario B (Under-capacity boundaries): A short 150-character Chatter note remains one chunk. The splitter does not pad or artificially expand the note; it stores the short content with metadata so it can still be retrieved if semantically relevant.</w:t>
      </w:r>
    </w:p>
    <w:p w14:paraId="58291510" w14:textId="77777777" w:rsidR="00EC5D54" w:rsidRPr="008C115D" w:rsidRDefault="008E2A13" w:rsidP="00FB4FA0">
      <w:pPr>
        <w:pStyle w:val="Heading3"/>
      </w:pPr>
      <w:bookmarkStart w:id="43" w:name="_Toc232083036"/>
      <w:bookmarkStart w:id="44" w:name="_Toc232606782"/>
      <w:r>
        <w:t>Embedding Model Infrastructure &amp; Data Sovereignty</w:t>
      </w:r>
      <w:bookmarkEnd w:id="43"/>
      <w:bookmarkEnd w:id="44"/>
    </w:p>
    <w:p w14:paraId="3B19E1E3" w14:textId="74E4973F" w:rsidR="008E2A13" w:rsidRPr="008E2A13" w:rsidRDefault="008E2A13" w:rsidP="000F3E48">
      <w:pPr>
        <w:ind w:firstLine="720"/>
      </w:pPr>
      <w:r w:rsidRPr="00094EDF">
        <w:rPr>
          <w:b/>
          <w:bCs/>
        </w:rPr>
        <w:t>Declaration of the team's selected embedding layer:</w:t>
      </w:r>
      <w:r w:rsidRPr="008E2A13">
        <w:t xml:space="preserve"> </w:t>
      </w:r>
      <w:r w:rsidRPr="000F3E48">
        <w:t>OpenAI Embedding APIs (Cloud)</w:t>
      </w:r>
      <w:r w:rsidRPr="008E2A13">
        <w:t xml:space="preserve"> vs. </w:t>
      </w:r>
      <w:r w:rsidRPr="000F3E48">
        <w:t>Ollama Local Embeddings (On-Premise)</w:t>
      </w:r>
      <w:r w:rsidRPr="008E2A13">
        <w:t>.</w:t>
      </w:r>
    </w:p>
    <w:p w14:paraId="6AFBA62B" w14:textId="5987D52B" w:rsidR="008E2A13" w:rsidRPr="008E2A13" w:rsidRDefault="008E2A13" w:rsidP="000F3E48">
      <w:pPr>
        <w:ind w:firstLine="720"/>
      </w:pPr>
      <w:r w:rsidRPr="00094EDF">
        <w:rPr>
          <w:b/>
          <w:bCs/>
        </w:rPr>
        <w:t>Data Sovereignty Audit:</w:t>
      </w:r>
      <w:r w:rsidRPr="008E2A13">
        <w:t xml:space="preserve"> A risk assessment of the chosen infrastructure. Analyze whether sensitive enterprise data crosses the public internet firewall, and identify the privacy liabilities associated with third-party data exposures.</w:t>
      </w:r>
    </w:p>
    <w:p w14:paraId="53229E41" w14:textId="77777777" w:rsidR="008E2A13" w:rsidRPr="008E2A13" w:rsidRDefault="008E2A13" w:rsidP="00FB4FA0">
      <w:pPr>
        <w:pStyle w:val="Heading3"/>
        <w:rPr>
          <w:noProof/>
          <w:color w:val="000000"/>
          <w:sz w:val="36"/>
          <w:szCs w:val="20"/>
          <w:bdr w:val="none" w:sz="0" w:space="0" w:color="auto" w:frame="1"/>
          <w:shd w:val="clear" w:color="auto" w:fill="FFFFFF"/>
        </w:rPr>
      </w:pPr>
      <w:bookmarkStart w:id="45" w:name="_Toc232083037"/>
      <w:bookmarkStart w:id="46" w:name="_Toc232606783"/>
      <w:r>
        <w:t>Document-Level Access Control (Metadata Isolation)</w:t>
      </w:r>
      <w:bookmarkEnd w:id="45"/>
      <w:bookmarkEnd w:id="46"/>
    </w:p>
    <w:p w14:paraId="721E0D56" w14:textId="43F01005" w:rsidR="008E2A13" w:rsidRPr="00A1310A" w:rsidRDefault="008E2A13" w:rsidP="00A1310A">
      <w:pPr>
        <w:ind w:left="360" w:firstLine="360"/>
        <w:rPr>
          <w:szCs w:val="26"/>
        </w:rPr>
      </w:pPr>
      <w:r w:rsidRPr="00CB0BF1">
        <w:rPr>
          <w:b/>
          <w:bCs/>
          <w:szCs w:val="26"/>
        </w:rPr>
        <w:t>The Security Deficit Problem:</w:t>
      </w:r>
      <w:r w:rsidRPr="00A1310A">
        <w:rPr>
          <w:szCs w:val="26"/>
        </w:rPr>
        <w:t xml:space="preserve"> Explaining how Odoo's native Access Control Lists (ACLs) are completely severed once raw text data is exported onto a local disk.</w:t>
      </w:r>
    </w:p>
    <w:p w14:paraId="01AE8D81" w14:textId="77777777" w:rsidR="0031708B" w:rsidRDefault="008E2A13" w:rsidP="00722DCF">
      <w:pPr>
        <w:ind w:left="360" w:firstLine="360"/>
      </w:pPr>
      <w:r w:rsidRPr="00CB0BF1">
        <w:rPr>
          <w:b/>
          <w:bCs/>
          <w:szCs w:val="26"/>
        </w:rPr>
        <w:lastRenderedPageBreak/>
        <w:t>Engineering Resolution:</w:t>
      </w:r>
      <w:r w:rsidRPr="008B2C4A">
        <w:rPr>
          <w:szCs w:val="26"/>
        </w:rPr>
        <w:t xml:space="preserve"> Documentation explaining how the team attached security attributes (workspace_dimension and access_role) inside ChromaDB metadata to enable secure filtering</w:t>
      </w:r>
      <w:r w:rsidRPr="008B2C4A">
        <w:t>.</w:t>
      </w:r>
    </w:p>
    <w:p w14:paraId="1882EA42" w14:textId="77777777" w:rsidR="0031708B" w:rsidRDefault="0031708B" w:rsidP="00722DCF">
      <w:pPr>
        <w:ind w:left="360" w:firstLine="360"/>
      </w:pPr>
    </w:p>
    <w:tbl>
      <w:tblPr>
        <w:tblStyle w:val="TableGrid"/>
        <w:tblW w:w="0" w:type="auto"/>
        <w:jc w:val="center"/>
        <w:tblLook w:val="04A0" w:firstRow="1" w:lastRow="0" w:firstColumn="1" w:lastColumn="0" w:noHBand="0" w:noVBand="1"/>
      </w:tblPr>
      <w:tblGrid>
        <w:gridCol w:w="1662"/>
        <w:gridCol w:w="2017"/>
        <w:gridCol w:w="2222"/>
        <w:gridCol w:w="2596"/>
      </w:tblGrid>
      <w:tr w:rsidR="0031708B" w14:paraId="21600A8E" w14:textId="77777777" w:rsidTr="0031708B">
        <w:trPr>
          <w:jc w:val="center"/>
        </w:trPr>
        <w:tc>
          <w:tcPr>
            <w:tcW w:w="1872" w:type="dxa"/>
          </w:tcPr>
          <w:p w14:paraId="7161AD61" w14:textId="77777777" w:rsidR="0031708B" w:rsidRPr="0031708B" w:rsidRDefault="0031708B" w:rsidP="0031708B">
            <w:pPr>
              <w:jc w:val="center"/>
              <w:rPr>
                <w:b/>
                <w:bCs/>
              </w:rPr>
            </w:pPr>
            <w:r w:rsidRPr="0031708B">
              <w:rPr>
                <w:b/>
                <w:bCs/>
              </w:rPr>
              <w:t>User Role</w:t>
            </w:r>
          </w:p>
        </w:tc>
        <w:tc>
          <w:tcPr>
            <w:tcW w:w="2592" w:type="dxa"/>
          </w:tcPr>
          <w:p w14:paraId="4B456669" w14:textId="77777777" w:rsidR="0031708B" w:rsidRPr="0031708B" w:rsidRDefault="0031708B" w:rsidP="0031708B">
            <w:pPr>
              <w:jc w:val="center"/>
              <w:rPr>
                <w:b/>
                <w:bCs/>
              </w:rPr>
            </w:pPr>
            <w:r w:rsidRPr="0031708B">
              <w:rPr>
                <w:b/>
                <w:bCs/>
              </w:rPr>
              <w:t>Allowed access_role values</w:t>
            </w:r>
          </w:p>
        </w:tc>
        <w:tc>
          <w:tcPr>
            <w:tcW w:w="3024" w:type="dxa"/>
          </w:tcPr>
          <w:p w14:paraId="4076B3DE" w14:textId="77777777" w:rsidR="0031708B" w:rsidRPr="0031708B" w:rsidRDefault="0031708B" w:rsidP="0031708B">
            <w:pPr>
              <w:jc w:val="center"/>
              <w:rPr>
                <w:b/>
                <w:bCs/>
              </w:rPr>
            </w:pPr>
            <w:r w:rsidRPr="0031708B">
              <w:rPr>
                <w:b/>
                <w:bCs/>
              </w:rPr>
              <w:t>Blocked Content Example</w:t>
            </w:r>
          </w:p>
        </w:tc>
        <w:tc>
          <w:tcPr>
            <w:tcW w:w="3024" w:type="dxa"/>
          </w:tcPr>
          <w:p w14:paraId="24DF30CE" w14:textId="77777777" w:rsidR="0031708B" w:rsidRPr="0031708B" w:rsidRDefault="0031708B" w:rsidP="0031708B">
            <w:pPr>
              <w:jc w:val="center"/>
              <w:rPr>
                <w:b/>
                <w:bCs/>
              </w:rPr>
            </w:pPr>
            <w:r w:rsidRPr="0031708B">
              <w:rPr>
                <w:b/>
                <w:bCs/>
              </w:rPr>
              <w:t>Control Point</w:t>
            </w:r>
          </w:p>
        </w:tc>
      </w:tr>
      <w:tr w:rsidR="0031708B" w14:paraId="318802AB" w14:textId="77777777" w:rsidTr="006F0D9F">
        <w:trPr>
          <w:jc w:val="center"/>
        </w:trPr>
        <w:tc>
          <w:tcPr>
            <w:tcW w:w="1872" w:type="dxa"/>
          </w:tcPr>
          <w:p w14:paraId="7C81BA81" w14:textId="77777777" w:rsidR="0031708B" w:rsidRDefault="0031708B" w:rsidP="0031708B">
            <w:pPr>
              <w:jc w:val="left"/>
            </w:pPr>
            <w:r>
              <w:t>public</w:t>
            </w:r>
          </w:p>
        </w:tc>
        <w:tc>
          <w:tcPr>
            <w:tcW w:w="2592" w:type="dxa"/>
          </w:tcPr>
          <w:p w14:paraId="17DCEDA9" w14:textId="77777777" w:rsidR="0031708B" w:rsidRDefault="0031708B" w:rsidP="0031708B">
            <w:pPr>
              <w:jc w:val="left"/>
            </w:pPr>
            <w:r>
              <w:t>public</w:t>
            </w:r>
          </w:p>
        </w:tc>
        <w:tc>
          <w:tcPr>
            <w:tcW w:w="3024" w:type="dxa"/>
          </w:tcPr>
          <w:p w14:paraId="11963D8C" w14:textId="77777777" w:rsidR="0031708B" w:rsidRDefault="0031708B" w:rsidP="0031708B">
            <w:pPr>
              <w:jc w:val="left"/>
            </w:pPr>
            <w:r>
              <w:t>HR payroll, IT-only system firewall SOP</w:t>
            </w:r>
          </w:p>
        </w:tc>
        <w:tc>
          <w:tcPr>
            <w:tcW w:w="3024" w:type="dxa"/>
          </w:tcPr>
          <w:p w14:paraId="4BC3CC78" w14:textId="77777777" w:rsidR="0031708B" w:rsidRDefault="0031708B" w:rsidP="0031708B">
            <w:pPr>
              <w:jc w:val="left"/>
            </w:pPr>
            <w:r>
              <w:t>Chroma metadata filter: access_role = public</w:t>
            </w:r>
          </w:p>
        </w:tc>
      </w:tr>
      <w:tr w:rsidR="0031708B" w14:paraId="61DBD8FD" w14:textId="77777777" w:rsidTr="006F0D9F">
        <w:trPr>
          <w:jc w:val="center"/>
        </w:trPr>
        <w:tc>
          <w:tcPr>
            <w:tcW w:w="1872" w:type="dxa"/>
          </w:tcPr>
          <w:p w14:paraId="49DB2340" w14:textId="77777777" w:rsidR="0031708B" w:rsidRDefault="0031708B" w:rsidP="0031708B">
            <w:pPr>
              <w:jc w:val="left"/>
            </w:pPr>
            <w:r>
              <w:t>it_staff</w:t>
            </w:r>
          </w:p>
        </w:tc>
        <w:tc>
          <w:tcPr>
            <w:tcW w:w="2592" w:type="dxa"/>
          </w:tcPr>
          <w:p w14:paraId="76E432E0" w14:textId="77777777" w:rsidR="0031708B" w:rsidRDefault="0031708B" w:rsidP="0031708B">
            <w:pPr>
              <w:jc w:val="left"/>
            </w:pPr>
            <w:r>
              <w:t>it_staff + public</w:t>
            </w:r>
          </w:p>
        </w:tc>
        <w:tc>
          <w:tcPr>
            <w:tcW w:w="3024" w:type="dxa"/>
          </w:tcPr>
          <w:p w14:paraId="2B80B968" w14:textId="77777777" w:rsidR="0031708B" w:rsidRDefault="0031708B" w:rsidP="0031708B">
            <w:pPr>
              <w:jc w:val="left"/>
            </w:pPr>
            <w:r>
              <w:t>HR salary or disciplinary policy</w:t>
            </w:r>
          </w:p>
        </w:tc>
        <w:tc>
          <w:tcPr>
            <w:tcW w:w="3024" w:type="dxa"/>
          </w:tcPr>
          <w:p w14:paraId="04559257" w14:textId="77777777" w:rsidR="0031708B" w:rsidRDefault="0031708B" w:rsidP="0031708B">
            <w:pPr>
              <w:jc w:val="left"/>
            </w:pPr>
            <w:r>
              <w:t>role_filter() returns it_staff/public only</w:t>
            </w:r>
          </w:p>
        </w:tc>
      </w:tr>
      <w:tr w:rsidR="0031708B" w14:paraId="18C52617" w14:textId="77777777" w:rsidTr="006F0D9F">
        <w:trPr>
          <w:jc w:val="center"/>
        </w:trPr>
        <w:tc>
          <w:tcPr>
            <w:tcW w:w="1872" w:type="dxa"/>
          </w:tcPr>
          <w:p w14:paraId="4A204364" w14:textId="77777777" w:rsidR="0031708B" w:rsidRDefault="0031708B" w:rsidP="0031708B">
            <w:pPr>
              <w:jc w:val="left"/>
            </w:pPr>
            <w:r>
              <w:t>hr_manager</w:t>
            </w:r>
          </w:p>
        </w:tc>
        <w:tc>
          <w:tcPr>
            <w:tcW w:w="2592" w:type="dxa"/>
          </w:tcPr>
          <w:p w14:paraId="52C6393B" w14:textId="77777777" w:rsidR="0031708B" w:rsidRDefault="0031708B" w:rsidP="0031708B">
            <w:pPr>
              <w:jc w:val="left"/>
            </w:pPr>
            <w:r>
              <w:t>hr_manager + public</w:t>
            </w:r>
          </w:p>
        </w:tc>
        <w:tc>
          <w:tcPr>
            <w:tcW w:w="3024" w:type="dxa"/>
          </w:tcPr>
          <w:p w14:paraId="198E6779" w14:textId="77777777" w:rsidR="0031708B" w:rsidRDefault="0031708B" w:rsidP="0031708B">
            <w:pPr>
              <w:jc w:val="left"/>
            </w:pPr>
            <w:r>
              <w:t>IT-only content unless also public</w:t>
            </w:r>
          </w:p>
        </w:tc>
        <w:tc>
          <w:tcPr>
            <w:tcW w:w="3024" w:type="dxa"/>
          </w:tcPr>
          <w:p w14:paraId="07245B09" w14:textId="77777777" w:rsidR="0031708B" w:rsidRDefault="0031708B" w:rsidP="0031708B">
            <w:pPr>
              <w:jc w:val="left"/>
            </w:pPr>
            <w:r>
              <w:t>role_filter() returns hr_manager/public</w:t>
            </w:r>
          </w:p>
        </w:tc>
      </w:tr>
    </w:tbl>
    <w:p w14:paraId="05F28166" w14:textId="207736ED" w:rsidR="00EC5D54" w:rsidRPr="008B2C4A" w:rsidRDefault="00EC5D54" w:rsidP="00722DCF">
      <w:pPr>
        <w:ind w:left="360" w:firstLine="360"/>
      </w:pPr>
      <w:r w:rsidRPr="008B2C4A">
        <w:br w:type="page"/>
      </w:r>
    </w:p>
    <w:p w14:paraId="7999566D" w14:textId="77777777" w:rsidR="00EC5D54" w:rsidRPr="008C115D" w:rsidRDefault="008E2A13" w:rsidP="005936E8">
      <w:pPr>
        <w:pStyle w:val="Heading2"/>
      </w:pPr>
      <w:bookmarkStart w:id="47" w:name="_Toc232083038"/>
      <w:bookmarkStart w:id="48" w:name="_Toc232606784"/>
      <w:r>
        <w:lastRenderedPageBreak/>
        <w:t>INTEGRATED AI ASSISTANT &amp; SYSTEM AUDIT</w:t>
      </w:r>
      <w:bookmarkEnd w:id="47"/>
      <w:bookmarkEnd w:id="48"/>
    </w:p>
    <w:p w14:paraId="0A957F46" w14:textId="77777777" w:rsidR="008E2A13" w:rsidRPr="008E2A13" w:rsidRDefault="008E2A13" w:rsidP="00FB4FA0">
      <w:pPr>
        <w:pStyle w:val="Heading3"/>
        <w:spacing w:before="0"/>
        <w:rPr>
          <w:sz w:val="27"/>
          <w:szCs w:val="27"/>
        </w:rPr>
      </w:pPr>
      <w:bookmarkStart w:id="49" w:name="_Toc232083039"/>
      <w:bookmarkStart w:id="50" w:name="_Toc232606785"/>
      <w:r w:rsidRPr="008E2A13">
        <w:t>The AI Assistant Architecture</w:t>
      </w:r>
      <w:bookmarkEnd w:id="49"/>
      <w:bookmarkEnd w:id="50"/>
    </w:p>
    <w:p w14:paraId="244054A8" w14:textId="77777777" w:rsidR="008E2A13" w:rsidRPr="008E2A13" w:rsidRDefault="008E2A13" w:rsidP="00060FB3">
      <w:pPr>
        <w:pStyle w:val="NormalWeb"/>
        <w:spacing w:before="0" w:beforeAutospacing="0"/>
        <w:ind w:left="360" w:firstLine="360"/>
      </w:pPr>
      <w:r>
        <w:t>The AI Assistant Architecture follows this query lifecycle: User Query + Selected Role -&gt; Guardrail Check -&gt; Vector DB Semantic Retrieval -&gt; Metadata Security Filtering -&gt; Top-K Context Bundling -&gt; BA System Prompt -&gt; LLM Response -&gt; Streamlit UI Output with Sources and Fallback Warning.</w:t>
      </w:r>
    </w:p>
    <w:p w14:paraId="52FC7BA9" w14:textId="77777777" w:rsidR="008E2A13" w:rsidRPr="008E2A13" w:rsidRDefault="008E2A13" w:rsidP="00FB4FA0">
      <w:pPr>
        <w:pStyle w:val="Heading3"/>
        <w:spacing w:before="0"/>
      </w:pPr>
      <w:bookmarkStart w:id="51" w:name="_Toc232083040"/>
      <w:bookmarkStart w:id="52" w:name="_Toc232606786"/>
      <w:r w:rsidRPr="008E2A13">
        <w:t>Security Penetration Testing &amp; Data Leak Verification</w:t>
      </w:r>
      <w:bookmarkEnd w:id="51"/>
      <w:bookmarkEnd w:id="52"/>
    </w:p>
    <w:p w14:paraId="3B20D8F0" w14:textId="77777777" w:rsidR="008E2A13" w:rsidRPr="008E2A13" w:rsidRDefault="008E2A13" w:rsidP="00992944">
      <w:pPr>
        <w:pStyle w:val="NormalWeb"/>
        <w:spacing w:before="0" w:beforeAutospacing="0"/>
        <w:ind w:left="360" w:firstLine="360"/>
      </w:pPr>
      <w:r w:rsidRPr="00992944">
        <w:rPr>
          <w:b/>
          <w:bCs/>
        </w:rPr>
        <w:t>Runtime verification focuses on two audit tracks:</w:t>
      </w:r>
      <w:r>
        <w:t xml:space="preserve"> semantic accuracy and security filtering. Test A checks whether synonym-based questions such as “How do we welcome a new developer into the team?” retrieve onboarding and general conduct articles. Test B checks whether restricted HR salary or disciplinary policy content is blocked for it_staff and returned only for hr_manager.</w:t>
      </w:r>
    </w:p>
    <w:p w14:paraId="762F4128" w14:textId="77777777" w:rsidR="008E2A13" w:rsidRPr="008E2A13" w:rsidRDefault="008E2A13" w:rsidP="00992944">
      <w:pPr>
        <w:pStyle w:val="NormalWeb"/>
        <w:spacing w:before="0" w:beforeAutospacing="0"/>
        <w:ind w:left="360" w:firstLine="360"/>
      </w:pPr>
      <w:r>
        <w:rPr>
          <w:b/>
        </w:rPr>
        <w:t xml:space="preserve">Code-Level Defense Analysis: </w:t>
      </w:r>
      <w:r w:rsidRPr="00992944">
        <w:rPr>
          <w:bCs/>
        </w:rPr>
        <w:t>The code defends against leakage through three layers: role-based Chroma metadata filters, guardrail detection for HR/secret/competitor requests, and a master system prompt that instructs the model to use only approved corporate context. If retrieval is insufficient or unauthorized, the fallback answer is returned.</w:t>
      </w:r>
    </w:p>
    <w:p w14:paraId="0DE390CC" w14:textId="77777777" w:rsidR="008E2A13" w:rsidRPr="008E2A13" w:rsidRDefault="008E2A13" w:rsidP="00FB4FA0">
      <w:pPr>
        <w:pStyle w:val="Heading3"/>
        <w:spacing w:before="0"/>
      </w:pPr>
      <w:bookmarkStart w:id="53" w:name="_Toc232083041"/>
      <w:bookmarkStart w:id="54" w:name="_Toc232606787"/>
      <w:r w:rsidRPr="008E2A13">
        <w:t>Advanced System Research: Concurrency Bottlenecks</w:t>
      </w:r>
      <w:bookmarkEnd w:id="53"/>
      <w:bookmarkEnd w:id="54"/>
    </w:p>
    <w:p w14:paraId="6E369FEC" w14:textId="77777777" w:rsidR="008E2A13" w:rsidRPr="008E2A13" w:rsidRDefault="008E2A13" w:rsidP="000149F1">
      <w:pPr>
        <w:pStyle w:val="NormalWeb"/>
        <w:spacing w:before="0" w:beforeAutospacing="0"/>
        <w:ind w:left="360" w:firstLine="360"/>
      </w:pPr>
      <w:r w:rsidRPr="00015C0E">
        <w:rPr>
          <w:b/>
          <w:bCs/>
        </w:rPr>
        <w:t>An architectural critique of local inference:</w:t>
      </w:r>
      <w:r>
        <w:t xml:space="preserve"> Running an LLM locally through a single workstation or small server can create a sequential queue when many employees submit questions at the same time. The issue is not only model quality but throughput, GPU memory limits, request batching, and latency under concurrent load.</w:t>
      </w:r>
    </w:p>
    <w:p w14:paraId="40A21B51" w14:textId="77777777" w:rsidR="008E2A13" w:rsidRPr="008E2A13" w:rsidRDefault="008E2A13" w:rsidP="00DA083B">
      <w:pPr>
        <w:pStyle w:val="NormalWeb"/>
        <w:spacing w:before="0" w:beforeAutospacing="0"/>
        <w:ind w:left="360" w:firstLine="360"/>
      </w:pPr>
      <w:r>
        <w:rPr>
          <w:b/>
        </w:rPr>
        <w:lastRenderedPageBreak/>
        <w:t xml:space="preserve">Industrial Solutions: </w:t>
      </w:r>
      <w:r w:rsidRPr="00DA083B">
        <w:rPr>
          <w:bCs/>
        </w:rPr>
        <w:t>For enterprise scale, Triple H &amp; T should evaluate asynchronous request queues, GPU-based model servers, load balancing, vLLM with PagedAttention, NVIDIA NIM-style microservices, and hybrid routing where confidential queries remain local while general low-risk queries use managed cloud APIs.</w:t>
      </w:r>
    </w:p>
    <w:p w14:paraId="25FED290" w14:textId="77777777" w:rsidR="008E2A13" w:rsidRPr="008E2A13" w:rsidRDefault="008E2A13" w:rsidP="00FB4FA0">
      <w:pPr>
        <w:pStyle w:val="Heading3"/>
        <w:spacing w:before="0"/>
      </w:pPr>
      <w:bookmarkStart w:id="55" w:name="_Toc232083042"/>
      <w:bookmarkStart w:id="56" w:name="_Toc232606788"/>
      <w:r w:rsidRPr="008E2A13">
        <w:t>Advanced System Research: FinOps Modeling &amp; Simulation</w:t>
      </w:r>
      <w:bookmarkEnd w:id="55"/>
      <w:bookmarkEnd w:id="56"/>
    </w:p>
    <w:p w14:paraId="3BE09383" w14:textId="77777777" w:rsidR="008E2A13" w:rsidRPr="006534D3" w:rsidRDefault="008E2A13" w:rsidP="006534D3">
      <w:pPr>
        <w:pStyle w:val="NormalWeb"/>
        <w:spacing w:before="0" w:beforeAutospacing="0"/>
        <w:ind w:left="360" w:firstLine="360"/>
        <w:rPr>
          <w:bCs/>
        </w:rPr>
      </w:pPr>
      <w:r w:rsidRPr="006534D3">
        <w:rPr>
          <w:bCs/>
        </w:rPr>
        <w:t>The Corporate Scale Hypothesis: If 1,000 employees make 20 AI interactions per day, the company processes about 20,000 interactions daily or 600,000 interactions per 30-day month. With 500 input tokens and 300 output tokens per query, monthly usage reaches approximately 300 million input tokens and 180 million output tokens.</w:t>
      </w:r>
    </w:p>
    <w:p w14:paraId="3187E115" w14:textId="77777777" w:rsidR="00EC5D54" w:rsidRPr="006534D3" w:rsidRDefault="008E2A13" w:rsidP="00E02A7C">
      <w:pPr>
        <w:pStyle w:val="NormalWeb"/>
        <w:spacing w:before="0" w:beforeAutospacing="0"/>
        <w:ind w:left="360" w:firstLine="360"/>
        <w:rPr>
          <w:bCs/>
        </w:rPr>
      </w:pPr>
      <w:r w:rsidRPr="006534D3">
        <w:rPr>
          <w:bCs/>
        </w:rPr>
        <w:t>Cost-Benefit Modeling: A pay-per-token API provides fast deployment and low maintenance but creates recurring usage cost. A local model requires GPU hardware, electricity, technical administration, and upgrade planning, but it improves data control and can become cost-effective when usage becomes predictable and high-volume.</w:t>
      </w:r>
    </w:p>
    <w:tbl>
      <w:tblPr>
        <w:tblStyle w:val="TableGrid"/>
        <w:tblW w:w="0" w:type="auto"/>
        <w:jc w:val="center"/>
        <w:tblLook w:val="04A0" w:firstRow="1" w:lastRow="0" w:firstColumn="1" w:lastColumn="0" w:noHBand="0" w:noVBand="1"/>
      </w:tblPr>
      <w:tblGrid>
        <w:gridCol w:w="1494"/>
        <w:gridCol w:w="2947"/>
        <w:gridCol w:w="1851"/>
        <w:gridCol w:w="2205"/>
      </w:tblGrid>
      <w:tr w:rsidR="00052F32" w14:paraId="4004A886" w14:textId="77777777" w:rsidTr="00FA352A">
        <w:trPr>
          <w:jc w:val="center"/>
        </w:trPr>
        <w:tc>
          <w:tcPr>
            <w:tcW w:w="2016" w:type="dxa"/>
          </w:tcPr>
          <w:p w14:paraId="44D2A9F6" w14:textId="77777777" w:rsidR="00052F32" w:rsidRPr="00FA352A" w:rsidRDefault="00000000" w:rsidP="00FA352A">
            <w:pPr>
              <w:jc w:val="center"/>
              <w:rPr>
                <w:b/>
                <w:bCs/>
              </w:rPr>
            </w:pPr>
            <w:r w:rsidRPr="00FA352A">
              <w:rPr>
                <w:b/>
                <w:bCs/>
              </w:rPr>
              <w:t>Scenario</w:t>
            </w:r>
          </w:p>
        </w:tc>
        <w:tc>
          <w:tcPr>
            <w:tcW w:w="4176" w:type="dxa"/>
          </w:tcPr>
          <w:p w14:paraId="60CF1935" w14:textId="77777777" w:rsidR="00052F32" w:rsidRPr="00FA352A" w:rsidRDefault="00000000" w:rsidP="00FA352A">
            <w:pPr>
              <w:jc w:val="center"/>
              <w:rPr>
                <w:b/>
                <w:bCs/>
              </w:rPr>
            </w:pPr>
            <w:r w:rsidRPr="00FA352A">
              <w:rPr>
                <w:b/>
                <w:bCs/>
              </w:rPr>
              <w:t>Assumption</w:t>
            </w:r>
          </w:p>
        </w:tc>
        <w:tc>
          <w:tcPr>
            <w:tcW w:w="2160" w:type="dxa"/>
          </w:tcPr>
          <w:p w14:paraId="0406F41A" w14:textId="77777777" w:rsidR="00052F32" w:rsidRPr="00FA352A" w:rsidRDefault="00000000" w:rsidP="00FA352A">
            <w:pPr>
              <w:jc w:val="center"/>
              <w:rPr>
                <w:b/>
                <w:bCs/>
              </w:rPr>
            </w:pPr>
            <w:r w:rsidRPr="00FA352A">
              <w:rPr>
                <w:b/>
                <w:bCs/>
              </w:rPr>
              <w:t>Monthly Estimate</w:t>
            </w:r>
          </w:p>
        </w:tc>
        <w:tc>
          <w:tcPr>
            <w:tcW w:w="2880" w:type="dxa"/>
          </w:tcPr>
          <w:p w14:paraId="19CF47DD" w14:textId="77777777" w:rsidR="00052F32" w:rsidRPr="00FA352A" w:rsidRDefault="00000000" w:rsidP="00FA352A">
            <w:pPr>
              <w:jc w:val="center"/>
              <w:rPr>
                <w:b/>
                <w:bCs/>
              </w:rPr>
            </w:pPr>
            <w:r w:rsidRPr="00FA352A">
              <w:rPr>
                <w:b/>
                <w:bCs/>
              </w:rPr>
              <w:t>Interpretation</w:t>
            </w:r>
          </w:p>
        </w:tc>
      </w:tr>
      <w:tr w:rsidR="00052F32" w14:paraId="7B0151D7" w14:textId="77777777">
        <w:trPr>
          <w:jc w:val="center"/>
        </w:trPr>
        <w:tc>
          <w:tcPr>
            <w:tcW w:w="2016" w:type="dxa"/>
          </w:tcPr>
          <w:p w14:paraId="0DC20236" w14:textId="77777777" w:rsidR="00052F32" w:rsidRDefault="00000000" w:rsidP="00FA352A">
            <w:pPr>
              <w:jc w:val="left"/>
            </w:pPr>
            <w:r>
              <w:t>Cloud API - GPT-5.4 mini</w:t>
            </w:r>
          </w:p>
        </w:tc>
        <w:tc>
          <w:tcPr>
            <w:tcW w:w="4176" w:type="dxa"/>
          </w:tcPr>
          <w:p w14:paraId="66DB89D0" w14:textId="77777777" w:rsidR="00052F32" w:rsidRDefault="00000000" w:rsidP="00FA352A">
            <w:pPr>
              <w:jc w:val="left"/>
            </w:pPr>
            <w:r>
              <w:t>300M input tokens at $0.75/M + 180M output tokens at $4.50/M</w:t>
            </w:r>
          </w:p>
        </w:tc>
        <w:tc>
          <w:tcPr>
            <w:tcW w:w="2160" w:type="dxa"/>
          </w:tcPr>
          <w:p w14:paraId="0F42D33F" w14:textId="77777777" w:rsidR="00052F32" w:rsidRDefault="00000000" w:rsidP="00FA352A">
            <w:pPr>
              <w:jc w:val="left"/>
            </w:pPr>
            <w:r>
              <w:t>≈ $1,035/month</w:t>
            </w:r>
          </w:p>
        </w:tc>
        <w:tc>
          <w:tcPr>
            <w:tcW w:w="2880" w:type="dxa"/>
          </w:tcPr>
          <w:p w14:paraId="11AED3D5" w14:textId="77777777" w:rsidR="00052F32" w:rsidRDefault="00000000" w:rsidP="00FA352A">
            <w:pPr>
              <w:jc w:val="left"/>
            </w:pPr>
            <w:r>
              <w:t>Good for fast deployment and managed scaling.</w:t>
            </w:r>
          </w:p>
        </w:tc>
      </w:tr>
      <w:tr w:rsidR="00052F32" w14:paraId="77795013" w14:textId="77777777">
        <w:trPr>
          <w:jc w:val="center"/>
        </w:trPr>
        <w:tc>
          <w:tcPr>
            <w:tcW w:w="2016" w:type="dxa"/>
          </w:tcPr>
          <w:p w14:paraId="7CAD9F89" w14:textId="77777777" w:rsidR="00052F32" w:rsidRDefault="00000000" w:rsidP="00FA352A">
            <w:pPr>
              <w:jc w:val="left"/>
            </w:pPr>
            <w:r>
              <w:t>Cloud API - GPT-5.5</w:t>
            </w:r>
          </w:p>
        </w:tc>
        <w:tc>
          <w:tcPr>
            <w:tcW w:w="4176" w:type="dxa"/>
          </w:tcPr>
          <w:p w14:paraId="2BCE437B" w14:textId="77777777" w:rsidR="00052F32" w:rsidRDefault="00000000" w:rsidP="00FA352A">
            <w:pPr>
              <w:jc w:val="left"/>
            </w:pPr>
            <w:r>
              <w:t>300M input tokens at $5.00/M + 180M output tokens at $30.00/M</w:t>
            </w:r>
          </w:p>
        </w:tc>
        <w:tc>
          <w:tcPr>
            <w:tcW w:w="2160" w:type="dxa"/>
          </w:tcPr>
          <w:p w14:paraId="22FF9123" w14:textId="77777777" w:rsidR="00052F32" w:rsidRDefault="00000000" w:rsidP="00FA352A">
            <w:pPr>
              <w:jc w:val="left"/>
            </w:pPr>
            <w:r>
              <w:t>≈ $6,900/month</w:t>
            </w:r>
          </w:p>
        </w:tc>
        <w:tc>
          <w:tcPr>
            <w:tcW w:w="2880" w:type="dxa"/>
          </w:tcPr>
          <w:p w14:paraId="416FC22F" w14:textId="77777777" w:rsidR="00052F32" w:rsidRDefault="00000000" w:rsidP="00FA352A">
            <w:pPr>
              <w:jc w:val="left"/>
            </w:pPr>
            <w:r>
              <w:t>Higher reasoning quality but more expensive for routine support.</w:t>
            </w:r>
          </w:p>
        </w:tc>
      </w:tr>
      <w:tr w:rsidR="00052F32" w14:paraId="0860EC2A" w14:textId="77777777">
        <w:trPr>
          <w:jc w:val="center"/>
        </w:trPr>
        <w:tc>
          <w:tcPr>
            <w:tcW w:w="2016" w:type="dxa"/>
          </w:tcPr>
          <w:p w14:paraId="0401E24A" w14:textId="77777777" w:rsidR="00052F32" w:rsidRDefault="00000000" w:rsidP="00FA352A">
            <w:pPr>
              <w:jc w:val="left"/>
            </w:pPr>
            <w:r>
              <w:t>Local model</w:t>
            </w:r>
          </w:p>
        </w:tc>
        <w:tc>
          <w:tcPr>
            <w:tcW w:w="4176" w:type="dxa"/>
          </w:tcPr>
          <w:p w14:paraId="5752EE3F" w14:textId="77777777" w:rsidR="00052F32" w:rsidRDefault="00000000" w:rsidP="00FA352A">
            <w:pPr>
              <w:jc w:val="left"/>
            </w:pPr>
            <w:r>
              <w:t xml:space="preserve">One GPU workstation/server, </w:t>
            </w:r>
            <w:r>
              <w:lastRenderedPageBreak/>
              <w:t>electricity, admin time, maintenance</w:t>
            </w:r>
          </w:p>
        </w:tc>
        <w:tc>
          <w:tcPr>
            <w:tcW w:w="2160" w:type="dxa"/>
          </w:tcPr>
          <w:p w14:paraId="238ADE06" w14:textId="77777777" w:rsidR="00052F32" w:rsidRDefault="00000000" w:rsidP="00FA352A">
            <w:pPr>
              <w:jc w:val="left"/>
            </w:pPr>
            <w:r>
              <w:lastRenderedPageBreak/>
              <w:t>Fixed cost + maintenance</w:t>
            </w:r>
          </w:p>
        </w:tc>
        <w:tc>
          <w:tcPr>
            <w:tcW w:w="2880" w:type="dxa"/>
          </w:tcPr>
          <w:p w14:paraId="21745EAE" w14:textId="77777777" w:rsidR="00052F32" w:rsidRDefault="00000000" w:rsidP="00FA352A">
            <w:pPr>
              <w:jc w:val="left"/>
            </w:pPr>
            <w:r>
              <w:t xml:space="preserve">Better data sovereignty; needs </w:t>
            </w:r>
            <w:r>
              <w:lastRenderedPageBreak/>
              <w:t>capacity planning for concurrency.</w:t>
            </w:r>
          </w:p>
        </w:tc>
      </w:tr>
      <w:tr w:rsidR="00052F32" w14:paraId="61BF5F8A" w14:textId="77777777">
        <w:trPr>
          <w:jc w:val="center"/>
        </w:trPr>
        <w:tc>
          <w:tcPr>
            <w:tcW w:w="2016" w:type="dxa"/>
          </w:tcPr>
          <w:p w14:paraId="0950CE85" w14:textId="77777777" w:rsidR="00052F32" w:rsidRDefault="00000000" w:rsidP="00FA352A">
            <w:pPr>
              <w:jc w:val="left"/>
            </w:pPr>
            <w:r>
              <w:lastRenderedPageBreak/>
              <w:t>Hybrid model</w:t>
            </w:r>
          </w:p>
        </w:tc>
        <w:tc>
          <w:tcPr>
            <w:tcW w:w="4176" w:type="dxa"/>
          </w:tcPr>
          <w:p w14:paraId="7C0F6DD3" w14:textId="77777777" w:rsidR="00052F32" w:rsidRDefault="00000000" w:rsidP="00FA352A">
            <w:pPr>
              <w:jc w:val="left"/>
            </w:pPr>
            <w:r>
              <w:t>Local for restricted data, cloud for public/low-risk queries</w:t>
            </w:r>
          </w:p>
        </w:tc>
        <w:tc>
          <w:tcPr>
            <w:tcW w:w="2160" w:type="dxa"/>
          </w:tcPr>
          <w:p w14:paraId="76F5299E" w14:textId="77777777" w:rsidR="00052F32" w:rsidRDefault="00000000" w:rsidP="00FA352A">
            <w:pPr>
              <w:jc w:val="left"/>
            </w:pPr>
            <w:r>
              <w:t>Balanced</w:t>
            </w:r>
          </w:p>
        </w:tc>
        <w:tc>
          <w:tcPr>
            <w:tcW w:w="2880" w:type="dxa"/>
          </w:tcPr>
          <w:p w14:paraId="364A76E1" w14:textId="77777777" w:rsidR="00052F32" w:rsidRDefault="00000000" w:rsidP="00FA352A">
            <w:pPr>
              <w:jc w:val="left"/>
            </w:pPr>
            <w:r>
              <w:t>Recommended roadmap for SME deployment.</w:t>
            </w:r>
          </w:p>
        </w:tc>
      </w:tr>
    </w:tbl>
    <w:p w14:paraId="05C12E1E" w14:textId="77777777" w:rsidR="00EC5D54" w:rsidRPr="008C115D" w:rsidRDefault="00EC5D54" w:rsidP="00FB4FA0">
      <w:pPr>
        <w:rPr>
          <w:b/>
          <w:noProof/>
          <w:color w:val="000000"/>
          <w:sz w:val="36"/>
          <w:szCs w:val="20"/>
          <w:bdr w:val="none" w:sz="0" w:space="0" w:color="auto" w:frame="1"/>
          <w:shd w:val="clear" w:color="auto" w:fill="FFFFFF"/>
        </w:rPr>
      </w:pPr>
      <w:r w:rsidRPr="008C115D">
        <w:br w:type="page"/>
      </w:r>
    </w:p>
    <w:p w14:paraId="5F12E779" w14:textId="77777777" w:rsidR="00EC5D54" w:rsidRPr="008C115D" w:rsidRDefault="00EC5D54" w:rsidP="00FB4FA0">
      <w:pPr>
        <w:pStyle w:val="Heading1"/>
      </w:pPr>
      <w:bookmarkStart w:id="57" w:name="_Toc232083043"/>
      <w:bookmarkStart w:id="58" w:name="_Toc232606789"/>
      <w:r w:rsidRPr="008C115D">
        <w:lastRenderedPageBreak/>
        <w:t>CONCLUSION</w:t>
      </w:r>
      <w:bookmarkEnd w:id="57"/>
      <w:bookmarkEnd w:id="58"/>
    </w:p>
    <w:p w14:paraId="7346FE19" w14:textId="77777777" w:rsidR="00EC5D54" w:rsidRPr="008C115D" w:rsidRDefault="00EC5D54" w:rsidP="00FB4FA0">
      <w:pPr>
        <w:pStyle w:val="Heading3"/>
        <w:numPr>
          <w:ilvl w:val="1"/>
          <w:numId w:val="6"/>
        </w:numPr>
      </w:pPr>
      <w:bookmarkStart w:id="59" w:name="_Toc232083044"/>
      <w:bookmarkStart w:id="60" w:name="_Toc232606790"/>
      <w:r w:rsidRPr="008C115D">
        <w:t>Achievement of KM Objectives</w:t>
      </w:r>
      <w:bookmarkEnd w:id="59"/>
      <w:bookmarkEnd w:id="60"/>
    </w:p>
    <w:p w14:paraId="058EE991" w14:textId="77777777" w:rsidR="00EC5D54" w:rsidRPr="008C115D" w:rsidRDefault="00FB26A3" w:rsidP="003352D4">
      <w:pPr>
        <w:ind w:firstLine="720"/>
      </w:pPr>
      <w:r>
        <w:t>A synthesis of the system's operational maturity curve: Charting the evolution of raw, fragmented data structures (Week 2 Master Data) into an integrated, security-aware corporate repository (Week 12 AI Assistant).</w:t>
      </w:r>
    </w:p>
    <w:p w14:paraId="56A3031E" w14:textId="77777777" w:rsidR="00EC5D54" w:rsidRPr="008C115D" w:rsidRDefault="00FB26A3" w:rsidP="00FB4FA0">
      <w:pPr>
        <w:pStyle w:val="Heading3"/>
      </w:pPr>
      <w:bookmarkStart w:id="61" w:name="_Toc232083045"/>
      <w:bookmarkStart w:id="62" w:name="_Toc232606791"/>
      <w:r>
        <w:t>Double-Loop Learning Reflection</w:t>
      </w:r>
      <w:bookmarkEnd w:id="61"/>
      <w:bookmarkEnd w:id="62"/>
    </w:p>
    <w:p w14:paraId="46BB6C84" w14:textId="77777777" w:rsidR="00EC5D54" w:rsidRPr="008D42E7" w:rsidRDefault="00FB26A3" w:rsidP="00F402F4">
      <w:pPr>
        <w:ind w:firstLine="720"/>
      </w:pPr>
      <w:r w:rsidRPr="008D42E7">
        <w:t>Tangible operational outcomes: Identifying at least one core business rule, vendor policy, or corporate SLA that the team actively refactored after analyzing system errors and troubleshooting trends in Odoo over the 15-week simulation.</w:t>
      </w:r>
    </w:p>
    <w:p w14:paraId="1F3EDCE5" w14:textId="77777777" w:rsidR="00EC5D54" w:rsidRPr="008C115D" w:rsidRDefault="00FB26A3" w:rsidP="00FB4FA0">
      <w:pPr>
        <w:pStyle w:val="Heading3"/>
      </w:pPr>
      <w:bookmarkStart w:id="63" w:name="_Toc232083046"/>
      <w:bookmarkStart w:id="64" w:name="_Toc232606792"/>
      <w:r>
        <w:t>Strategic Roadmap for Future Enhancements</w:t>
      </w:r>
      <w:bookmarkEnd w:id="63"/>
      <w:bookmarkEnd w:id="64"/>
    </w:p>
    <w:p w14:paraId="49AD07F8" w14:textId="77777777" w:rsidR="00EC5D54" w:rsidRPr="0009040E" w:rsidRDefault="00FB26A3" w:rsidP="0009040E">
      <w:pPr>
        <w:ind w:firstLine="720"/>
      </w:pPr>
      <w:r w:rsidRPr="0009040E">
        <w:t>Future milestones for the firm: Implementing production-ready AI Guardrails to screen input malicious queries, migrating to GraphRAG to handle multi-hop relational reasoning, and designing an automated Real-Time Data Pipeline to sync updates instantly from Odoo to ChromaDB.</w:t>
      </w:r>
    </w:p>
    <w:p w14:paraId="0E179993" w14:textId="77777777" w:rsidR="00EC5D54" w:rsidRPr="008C115D" w:rsidRDefault="00EC5D54" w:rsidP="00FB4FA0">
      <w:pPr>
        <w:pStyle w:val="ND"/>
      </w:pPr>
    </w:p>
    <w:p w14:paraId="3A6B6622" w14:textId="77777777" w:rsidR="00EC5D54" w:rsidRPr="008C115D" w:rsidRDefault="00EC5D54" w:rsidP="00FB4FA0">
      <w:pPr>
        <w:rPr>
          <w:b/>
          <w:noProof/>
          <w:color w:val="000000"/>
          <w:sz w:val="36"/>
          <w:szCs w:val="20"/>
          <w:bdr w:val="none" w:sz="0" w:space="0" w:color="auto" w:frame="1"/>
          <w:shd w:val="clear" w:color="auto" w:fill="FFFFFF"/>
          <w:lang w:val="vi-VN"/>
        </w:rPr>
      </w:pPr>
      <w:bookmarkStart w:id="65" w:name="_Toc251616716"/>
      <w:r w:rsidRPr="008C115D">
        <w:br w:type="page"/>
      </w:r>
    </w:p>
    <w:p w14:paraId="4539F600" w14:textId="77777777" w:rsidR="00EC5D54" w:rsidRPr="008C115D" w:rsidRDefault="00EC5D54" w:rsidP="00AB26EF">
      <w:pPr>
        <w:pStyle w:val="Heading1"/>
      </w:pPr>
      <w:bookmarkStart w:id="66" w:name="_Toc232083047"/>
      <w:bookmarkStart w:id="67" w:name="_Toc232606793"/>
      <w:bookmarkEnd w:id="31"/>
      <w:bookmarkEnd w:id="65"/>
      <w:r w:rsidRPr="008C115D">
        <w:lastRenderedPageBreak/>
        <w:t>REFERENCES</w:t>
      </w:r>
      <w:bookmarkEnd w:id="66"/>
      <w:bookmarkEnd w:id="67"/>
    </w:p>
    <w:p w14:paraId="5B9F3B0F"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Dalkir, K. (2023). Knowledge Management in Theory and Practice (4th ed.). MIT Press.</w:t>
      </w:r>
    </w:p>
    <w:p w14:paraId="06A99F38"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Course slides: Week 1 to Week 8, Knowledge Management Systems.</w:t>
      </w:r>
    </w:p>
    <w:p w14:paraId="344DE8FB"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9: Local Odoo Deployment and KMS Data Migration.</w:t>
      </w:r>
    </w:p>
    <w:p w14:paraId="2BEFC385"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10: Custom KMS Module Architecture and API Discovery.</w:t>
      </w:r>
    </w:p>
    <w:p w14:paraId="282C9318"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11: Vector DB and Data Security.</w:t>
      </w:r>
    </w:p>
    <w:p w14:paraId="5113C806"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12: Building the RAG Chatbot Engine and User Interface.</w:t>
      </w:r>
    </w:p>
    <w:p w14:paraId="7EED72E1" w14:textId="77777777" w:rsidR="00052F32" w:rsidRPr="00B91CF7" w:rsidRDefault="00000000" w:rsidP="000D6FAB">
      <w:pPr>
        <w:pStyle w:val="ListParagraph"/>
        <w:numPr>
          <w:ilvl w:val="0"/>
          <w:numId w:val="21"/>
        </w:numPr>
        <w:spacing w:line="360" w:lineRule="auto"/>
        <w:rPr>
          <w:rFonts w:ascii="Times New Roman" w:hAnsi="Times New Roman" w:cs="Times New Roman"/>
          <w:sz w:val="26"/>
          <w:szCs w:val="26"/>
        </w:rPr>
      </w:pPr>
      <w:r w:rsidRPr="00B91CF7">
        <w:rPr>
          <w:rFonts w:ascii="Times New Roman" w:hAnsi="Times New Roman" w:cs="Times New Roman"/>
          <w:sz w:val="26"/>
          <w:szCs w:val="26"/>
        </w:rPr>
        <w:t>OpenAI. (2026). API Pricing. https://openai.com/api/pricing/</w:t>
      </w:r>
    </w:p>
    <w:p w14:paraId="765D26BC" w14:textId="77777777" w:rsidR="00052F32" w:rsidRPr="00B91CF7" w:rsidRDefault="00000000" w:rsidP="000D6FAB">
      <w:pPr>
        <w:pStyle w:val="ListParagraph"/>
        <w:numPr>
          <w:ilvl w:val="0"/>
          <w:numId w:val="21"/>
        </w:numPr>
        <w:spacing w:line="360" w:lineRule="auto"/>
        <w:rPr>
          <w:rFonts w:ascii="Times New Roman" w:hAnsi="Times New Roman" w:cs="Times New Roman"/>
          <w:sz w:val="26"/>
          <w:szCs w:val="26"/>
        </w:rPr>
      </w:pPr>
      <w:r w:rsidRPr="00B91CF7">
        <w:rPr>
          <w:rFonts w:ascii="Times New Roman" w:hAnsi="Times New Roman" w:cs="Times New Roman"/>
          <w:sz w:val="26"/>
          <w:szCs w:val="26"/>
        </w:rPr>
        <w:t>QuangHuy71104. (2026). odoo-test GitHub repository. https://github.com/QuangHuy71104/odoo-test</w:t>
      </w:r>
    </w:p>
    <w:p w14:paraId="6EA3E405" w14:textId="77777777" w:rsidR="00961DAB" w:rsidRPr="008C115D" w:rsidRDefault="00EC5D54" w:rsidP="00CC40F8">
      <w:pPr>
        <w:pStyle w:val="Heading1"/>
      </w:pPr>
      <w:r w:rsidRPr="008C115D">
        <w:br w:type="page"/>
      </w:r>
      <w:bookmarkStart w:id="68" w:name="_Toc232083048"/>
      <w:bookmarkStart w:id="69" w:name="_Toc232606794"/>
      <w:r w:rsidRPr="008C115D">
        <w:lastRenderedPageBreak/>
        <w:t>APPENDICES</w:t>
      </w:r>
      <w:bookmarkEnd w:id="24"/>
      <w:bookmarkEnd w:id="68"/>
      <w:bookmarkEnd w:id="69"/>
    </w:p>
    <w:p w14:paraId="206F790C" w14:textId="77777777" w:rsidR="00052F32" w:rsidRPr="00CC40F8" w:rsidRDefault="00000000" w:rsidP="00CC40F8">
      <w:pPr>
        <w:rPr>
          <w:b/>
          <w:bCs/>
        </w:rPr>
      </w:pPr>
      <w:r w:rsidRPr="00CC40F8">
        <w:rPr>
          <w:b/>
          <w:bCs/>
        </w:rPr>
        <w:t>Appendix A. Required Evidence Package</w:t>
      </w:r>
    </w:p>
    <w:p w14:paraId="6F83841E" w14:textId="77777777" w:rsidR="00052F32" w:rsidRDefault="00000000" w:rsidP="00CC40F8">
      <w:pPr>
        <w:ind w:firstLine="720"/>
      </w:pPr>
      <w:r>
        <w:t>The following items should be inserted after the team provides final screenshots. The report content has been prepared so these images can be added without changing the core structure.</w:t>
      </w:r>
    </w:p>
    <w:p w14:paraId="00CF8870" w14:textId="77777777" w:rsidR="00CC40F8" w:rsidRDefault="00CC40F8" w:rsidP="00CC40F8">
      <w:pPr>
        <w:ind w:firstLine="720"/>
      </w:pPr>
    </w:p>
    <w:tbl>
      <w:tblPr>
        <w:tblStyle w:val="TableGrid"/>
        <w:tblW w:w="0" w:type="auto"/>
        <w:jc w:val="center"/>
        <w:tblLook w:val="04A0" w:firstRow="1" w:lastRow="0" w:firstColumn="1" w:lastColumn="0" w:noHBand="0" w:noVBand="1"/>
      </w:tblPr>
      <w:tblGrid>
        <w:gridCol w:w="3681"/>
        <w:gridCol w:w="4816"/>
      </w:tblGrid>
      <w:tr w:rsidR="00052F32" w14:paraId="2C3D5CE3" w14:textId="77777777" w:rsidTr="00CC40F8">
        <w:trPr>
          <w:jc w:val="center"/>
        </w:trPr>
        <w:tc>
          <w:tcPr>
            <w:tcW w:w="4320" w:type="dxa"/>
          </w:tcPr>
          <w:p w14:paraId="23706D09" w14:textId="77777777" w:rsidR="00052F32" w:rsidRPr="00CC40F8" w:rsidRDefault="00000000" w:rsidP="00CC40F8">
            <w:pPr>
              <w:jc w:val="center"/>
              <w:rPr>
                <w:szCs w:val="26"/>
              </w:rPr>
            </w:pPr>
            <w:r w:rsidRPr="00CC40F8">
              <w:rPr>
                <w:b/>
                <w:szCs w:val="26"/>
              </w:rPr>
              <w:t>Evidence Item</w:t>
            </w:r>
          </w:p>
        </w:tc>
        <w:tc>
          <w:tcPr>
            <w:tcW w:w="6048" w:type="dxa"/>
          </w:tcPr>
          <w:p w14:paraId="2B13A8BE" w14:textId="77777777" w:rsidR="00052F32" w:rsidRPr="00CC40F8" w:rsidRDefault="00000000" w:rsidP="00CC40F8">
            <w:pPr>
              <w:jc w:val="center"/>
              <w:rPr>
                <w:szCs w:val="26"/>
              </w:rPr>
            </w:pPr>
            <w:r w:rsidRPr="00CC40F8">
              <w:rPr>
                <w:b/>
                <w:szCs w:val="26"/>
              </w:rPr>
              <w:t>Purpose</w:t>
            </w:r>
          </w:p>
        </w:tc>
      </w:tr>
      <w:tr w:rsidR="00052F32" w14:paraId="3B901F64" w14:textId="77777777">
        <w:trPr>
          <w:jc w:val="center"/>
        </w:trPr>
        <w:tc>
          <w:tcPr>
            <w:tcW w:w="4320" w:type="dxa"/>
          </w:tcPr>
          <w:p w14:paraId="49213E77" w14:textId="77777777" w:rsidR="00052F32" w:rsidRPr="00CC40F8" w:rsidRDefault="00000000" w:rsidP="00CC40F8">
            <w:pPr>
              <w:jc w:val="left"/>
              <w:rPr>
                <w:szCs w:val="26"/>
              </w:rPr>
            </w:pPr>
            <w:r w:rsidRPr="00CC40F8">
              <w:rPr>
                <w:szCs w:val="26"/>
              </w:rPr>
              <w:t>Odoo localhost:8069 screenshot</w:t>
            </w:r>
          </w:p>
        </w:tc>
        <w:tc>
          <w:tcPr>
            <w:tcW w:w="6048" w:type="dxa"/>
          </w:tcPr>
          <w:p w14:paraId="1B663872" w14:textId="77777777" w:rsidR="00052F32" w:rsidRPr="00CC40F8" w:rsidRDefault="00000000" w:rsidP="00CC40F8">
            <w:pPr>
              <w:jc w:val="left"/>
              <w:rPr>
                <w:szCs w:val="26"/>
              </w:rPr>
            </w:pPr>
            <w:r w:rsidRPr="00CC40F8">
              <w:rPr>
                <w:szCs w:val="26"/>
              </w:rPr>
              <w:t>Proof of Week 9 local deployment.</w:t>
            </w:r>
          </w:p>
        </w:tc>
      </w:tr>
      <w:tr w:rsidR="00052F32" w14:paraId="23A5BC00" w14:textId="77777777">
        <w:trPr>
          <w:jc w:val="center"/>
        </w:trPr>
        <w:tc>
          <w:tcPr>
            <w:tcW w:w="4320" w:type="dxa"/>
          </w:tcPr>
          <w:p w14:paraId="23111F17" w14:textId="77777777" w:rsidR="00052F32" w:rsidRPr="00CC40F8" w:rsidRDefault="00000000" w:rsidP="00CC40F8">
            <w:pPr>
              <w:jc w:val="left"/>
              <w:rPr>
                <w:szCs w:val="26"/>
              </w:rPr>
            </w:pPr>
            <w:r w:rsidRPr="00CC40F8">
              <w:rPr>
                <w:szCs w:val="26"/>
              </w:rPr>
              <w:t>Website Live Chat bubble screenshot</w:t>
            </w:r>
          </w:p>
        </w:tc>
        <w:tc>
          <w:tcPr>
            <w:tcW w:w="6048" w:type="dxa"/>
          </w:tcPr>
          <w:p w14:paraId="62E26E13" w14:textId="77777777" w:rsidR="00052F32" w:rsidRPr="00CC40F8" w:rsidRDefault="00000000" w:rsidP="00CC40F8">
            <w:pPr>
              <w:jc w:val="left"/>
              <w:rPr>
                <w:szCs w:val="26"/>
              </w:rPr>
            </w:pPr>
            <w:r w:rsidRPr="00CC40F8">
              <w:rPr>
                <w:szCs w:val="26"/>
              </w:rPr>
              <w:t>Proof of Odoo channel connectivity.</w:t>
            </w:r>
          </w:p>
        </w:tc>
      </w:tr>
      <w:tr w:rsidR="00052F32" w14:paraId="40747B6C" w14:textId="77777777">
        <w:trPr>
          <w:jc w:val="center"/>
        </w:trPr>
        <w:tc>
          <w:tcPr>
            <w:tcW w:w="4320" w:type="dxa"/>
          </w:tcPr>
          <w:p w14:paraId="282A1176" w14:textId="77777777" w:rsidR="00052F32" w:rsidRPr="00CC40F8" w:rsidRDefault="00000000" w:rsidP="00CC40F8">
            <w:pPr>
              <w:jc w:val="left"/>
              <w:rPr>
                <w:szCs w:val="26"/>
              </w:rPr>
            </w:pPr>
            <w:r w:rsidRPr="00CC40F8">
              <w:rPr>
                <w:szCs w:val="26"/>
              </w:rPr>
              <w:t>Odoo Knowledge article list and SOP screenshot</w:t>
            </w:r>
          </w:p>
        </w:tc>
        <w:tc>
          <w:tcPr>
            <w:tcW w:w="6048" w:type="dxa"/>
          </w:tcPr>
          <w:p w14:paraId="70EC9DF4" w14:textId="77777777" w:rsidR="00052F32" w:rsidRPr="00CC40F8" w:rsidRDefault="00000000" w:rsidP="00CC40F8">
            <w:pPr>
              <w:jc w:val="left"/>
              <w:rPr>
                <w:szCs w:val="26"/>
              </w:rPr>
            </w:pPr>
            <w:r w:rsidRPr="00CC40F8">
              <w:rPr>
                <w:szCs w:val="26"/>
              </w:rPr>
              <w:t>Proof of migrated/refined knowledge assets.</w:t>
            </w:r>
          </w:p>
        </w:tc>
      </w:tr>
      <w:tr w:rsidR="00052F32" w14:paraId="50EC3463" w14:textId="77777777">
        <w:trPr>
          <w:jc w:val="center"/>
        </w:trPr>
        <w:tc>
          <w:tcPr>
            <w:tcW w:w="4320" w:type="dxa"/>
          </w:tcPr>
          <w:p w14:paraId="4FAFB9B9" w14:textId="77777777" w:rsidR="00052F32" w:rsidRPr="00CC40F8" w:rsidRDefault="00000000" w:rsidP="00CC40F8">
            <w:pPr>
              <w:jc w:val="left"/>
              <w:rPr>
                <w:szCs w:val="26"/>
              </w:rPr>
            </w:pPr>
            <w:r w:rsidRPr="00CC40F8">
              <w:rPr>
                <w:szCs w:val="26"/>
              </w:rPr>
              <w:t>pgAdmin/DBeaver database screenshot</w:t>
            </w:r>
          </w:p>
        </w:tc>
        <w:tc>
          <w:tcPr>
            <w:tcW w:w="6048" w:type="dxa"/>
          </w:tcPr>
          <w:p w14:paraId="2374BFBB" w14:textId="77777777" w:rsidR="00052F32" w:rsidRPr="00CC40F8" w:rsidRDefault="00000000" w:rsidP="00CC40F8">
            <w:pPr>
              <w:jc w:val="left"/>
              <w:rPr>
                <w:szCs w:val="26"/>
              </w:rPr>
            </w:pPr>
            <w:r w:rsidRPr="00CC40F8">
              <w:rPr>
                <w:szCs w:val="26"/>
              </w:rPr>
              <w:t>Proof of database inspection.</w:t>
            </w:r>
          </w:p>
        </w:tc>
      </w:tr>
      <w:tr w:rsidR="00052F32" w14:paraId="56EB1289" w14:textId="77777777">
        <w:trPr>
          <w:jc w:val="center"/>
        </w:trPr>
        <w:tc>
          <w:tcPr>
            <w:tcW w:w="4320" w:type="dxa"/>
          </w:tcPr>
          <w:p w14:paraId="10A2906F" w14:textId="77777777" w:rsidR="00052F32" w:rsidRPr="00CC40F8" w:rsidRDefault="00000000" w:rsidP="00CC40F8">
            <w:pPr>
              <w:jc w:val="left"/>
              <w:rPr>
                <w:szCs w:val="26"/>
              </w:rPr>
            </w:pPr>
            <w:r w:rsidRPr="00CC40F8">
              <w:rPr>
                <w:szCs w:val="26"/>
              </w:rPr>
              <w:t>Terminal output for Week 11 vector audit</w:t>
            </w:r>
          </w:p>
        </w:tc>
        <w:tc>
          <w:tcPr>
            <w:tcW w:w="6048" w:type="dxa"/>
          </w:tcPr>
          <w:p w14:paraId="478BBD54" w14:textId="77777777" w:rsidR="00052F32" w:rsidRPr="00CC40F8" w:rsidRDefault="00000000" w:rsidP="00CC40F8">
            <w:pPr>
              <w:jc w:val="left"/>
              <w:rPr>
                <w:szCs w:val="26"/>
              </w:rPr>
            </w:pPr>
            <w:r w:rsidRPr="00CC40F8">
              <w:rPr>
                <w:szCs w:val="26"/>
              </w:rPr>
              <w:t>Proof of semantic search and security filtering.</w:t>
            </w:r>
          </w:p>
        </w:tc>
      </w:tr>
      <w:tr w:rsidR="00052F32" w14:paraId="32744FED" w14:textId="77777777">
        <w:trPr>
          <w:jc w:val="center"/>
        </w:trPr>
        <w:tc>
          <w:tcPr>
            <w:tcW w:w="4320" w:type="dxa"/>
          </w:tcPr>
          <w:p w14:paraId="1332F581" w14:textId="77777777" w:rsidR="00052F32" w:rsidRPr="00CC40F8" w:rsidRDefault="00000000" w:rsidP="00CC40F8">
            <w:pPr>
              <w:jc w:val="left"/>
              <w:rPr>
                <w:szCs w:val="26"/>
              </w:rPr>
            </w:pPr>
            <w:r w:rsidRPr="00CC40F8">
              <w:rPr>
                <w:szCs w:val="26"/>
              </w:rPr>
              <w:t>Streamlit chatbot UI screenshot</w:t>
            </w:r>
          </w:p>
        </w:tc>
        <w:tc>
          <w:tcPr>
            <w:tcW w:w="6048" w:type="dxa"/>
          </w:tcPr>
          <w:p w14:paraId="25010046" w14:textId="77777777" w:rsidR="00052F32" w:rsidRPr="00CC40F8" w:rsidRDefault="00000000" w:rsidP="00CC40F8">
            <w:pPr>
              <w:jc w:val="left"/>
              <w:rPr>
                <w:szCs w:val="26"/>
              </w:rPr>
            </w:pPr>
            <w:r w:rsidRPr="00CC40F8">
              <w:rPr>
                <w:szCs w:val="26"/>
              </w:rPr>
              <w:t>Proof of Week 12 user interface and fallback warning.</w:t>
            </w:r>
          </w:p>
        </w:tc>
      </w:tr>
      <w:tr w:rsidR="00052F32" w14:paraId="1D492414" w14:textId="77777777">
        <w:trPr>
          <w:jc w:val="center"/>
        </w:trPr>
        <w:tc>
          <w:tcPr>
            <w:tcW w:w="4320" w:type="dxa"/>
          </w:tcPr>
          <w:p w14:paraId="332B106A" w14:textId="77777777" w:rsidR="00052F32" w:rsidRPr="00CC40F8" w:rsidRDefault="00000000" w:rsidP="00CC40F8">
            <w:pPr>
              <w:jc w:val="left"/>
              <w:rPr>
                <w:szCs w:val="26"/>
              </w:rPr>
            </w:pPr>
            <w:r w:rsidRPr="00CC40F8">
              <w:rPr>
                <w:szCs w:val="26"/>
              </w:rPr>
              <w:t>GitHub repository screenshot</w:t>
            </w:r>
          </w:p>
        </w:tc>
        <w:tc>
          <w:tcPr>
            <w:tcW w:w="6048" w:type="dxa"/>
          </w:tcPr>
          <w:p w14:paraId="162179C4" w14:textId="77777777" w:rsidR="00052F32" w:rsidRPr="00CC40F8" w:rsidRDefault="00000000" w:rsidP="00CC40F8">
            <w:pPr>
              <w:jc w:val="left"/>
              <w:rPr>
                <w:szCs w:val="26"/>
              </w:rPr>
            </w:pPr>
            <w:r w:rsidRPr="00CC40F8">
              <w:rPr>
                <w:szCs w:val="26"/>
              </w:rPr>
              <w:t>Proof of final submission structure and code artifacts.</w:t>
            </w:r>
          </w:p>
        </w:tc>
      </w:tr>
    </w:tbl>
    <w:p w14:paraId="19F9DEDF" w14:textId="77777777" w:rsidR="00667976" w:rsidRDefault="00667976" w:rsidP="00FB4FA0"/>
    <w:sectPr w:rsidR="00667976" w:rsidSect="005C1970">
      <w:footerReference w:type="default" r:id="rId11"/>
      <w:pgSz w:w="11909" w:h="16834" w:code="9"/>
      <w:pgMar w:top="1701" w:right="1701" w:bottom="1618" w:left="1701"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12D1D" w14:textId="77777777" w:rsidR="00667976" w:rsidRDefault="00667976">
      <w:r>
        <w:separator/>
      </w:r>
    </w:p>
  </w:endnote>
  <w:endnote w:type="continuationSeparator" w:id="0">
    <w:p w14:paraId="3A7D5A58" w14:textId="77777777" w:rsidR="00667976" w:rsidRDefault="006679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3" w:usb1="00000000" w:usb2="00000000" w:usb3="00000000" w:csb0="00000001" w:csb1="00000000"/>
  </w:font>
  <w:font w:name="Times">
    <w:panose1 w:val="02020603050405020304"/>
    <w:charset w:val="00"/>
    <w:family w:val="auto"/>
    <w:pitch w:val="variable"/>
    <w:sig w:usb0="E00002FF" w:usb1="5000205A" w:usb2="00000000" w:usb3="00000000" w:csb0="0000019F" w:csb1="00000000"/>
  </w:font>
  <w:font w:name="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21CBF" w14:textId="77777777" w:rsidR="0048637B" w:rsidRDefault="0048637B"/>
  <w:p w14:paraId="60B58EF8" w14:textId="77777777" w:rsidR="0048637B" w:rsidRDefault="004863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3FE3" w14:textId="77777777" w:rsidR="0048637B" w:rsidRDefault="0048637B" w:rsidP="00D94F08">
    <w:pPr>
      <w:pStyle w:val="Footer"/>
      <w:pBdr>
        <w:top w:val="single" w:sz="4" w:space="1" w:color="auto"/>
      </w:pBd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F0CAD">
      <w:rPr>
        <w:rStyle w:val="PageNumber"/>
        <w:noProof/>
      </w:rPr>
      <w:t>v</w:t>
    </w:r>
    <w:r>
      <w:rPr>
        <w:rStyle w:val="PageNumber"/>
      </w:rPr>
      <w:fldChar w:fldCharType="end"/>
    </w:r>
  </w:p>
  <w:p w14:paraId="3613B983" w14:textId="77777777" w:rsidR="0048637B" w:rsidRDefault="0048637B" w:rsidP="00521AAF">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4E47C" w14:textId="77777777" w:rsidR="0048637B" w:rsidRDefault="0048637B" w:rsidP="00FE4142">
    <w:pPr>
      <w:pStyle w:val="Footer"/>
      <w:pBdr>
        <w:top w:val="single" w:sz="4" w:space="1" w:color="auto"/>
      </w:pBd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F0CAD">
      <w:rPr>
        <w:rStyle w:val="PageNumber"/>
        <w:noProof/>
      </w:rPr>
      <w:t>19</w:t>
    </w:r>
    <w:r>
      <w:rPr>
        <w:rStyle w:val="PageNumber"/>
      </w:rPr>
      <w:fldChar w:fldCharType="end"/>
    </w:r>
  </w:p>
  <w:p w14:paraId="77DE5D08" w14:textId="77777777" w:rsidR="0048637B" w:rsidRDefault="0048637B" w:rsidP="00521AAF">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9DD8E" w14:textId="77777777" w:rsidR="00667976" w:rsidRDefault="00667976">
      <w:r>
        <w:rPr>
          <w:rStyle w:val="PageNumber"/>
        </w:rPr>
        <w:fldChar w:fldCharType="begin"/>
      </w:r>
      <w:r>
        <w:rPr>
          <w:rStyle w:val="PageNumber"/>
        </w:rPr>
        <w:instrText xml:space="preserve"> PAGE </w:instrText>
      </w:r>
      <w:r>
        <w:rPr>
          <w:rStyle w:val="PageNumber"/>
        </w:rPr>
        <w:fldChar w:fldCharType="separate"/>
      </w:r>
      <w:r>
        <w:rPr>
          <w:rStyle w:val="PageNumber"/>
          <w:noProof/>
        </w:rPr>
        <w:t>xv</w:t>
      </w:r>
      <w:r>
        <w:rPr>
          <w:rStyle w:val="PageNumber"/>
        </w:rPr>
        <w:fldChar w:fldCharType="end"/>
      </w:r>
      <w:r>
        <w:separator/>
      </w:r>
    </w:p>
  </w:footnote>
  <w:footnote w:type="continuationSeparator" w:id="0">
    <w:p w14:paraId="4E8ED8DC" w14:textId="77777777" w:rsidR="00667976" w:rsidRDefault="0066797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43C9824"/>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00CCEE2C"/>
    <w:lvl w:ilvl="0">
      <w:start w:val="1"/>
      <w:numFmt w:val="decimal"/>
      <w:pStyle w:val="ListNumber"/>
      <w:lvlText w:val="%1."/>
      <w:lvlJc w:val="left"/>
      <w:pPr>
        <w:tabs>
          <w:tab w:val="num" w:pos="360"/>
        </w:tabs>
        <w:ind w:left="360" w:hanging="360"/>
      </w:pPr>
    </w:lvl>
  </w:abstractNum>
  <w:abstractNum w:abstractNumId="2" w15:restartNumberingAfterBreak="0">
    <w:nsid w:val="086F3234"/>
    <w:multiLevelType w:val="multilevel"/>
    <w:tmpl w:val="483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7194F"/>
    <w:multiLevelType w:val="multilevel"/>
    <w:tmpl w:val="433C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2291C"/>
    <w:multiLevelType w:val="multilevel"/>
    <w:tmpl w:val="851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B7585"/>
    <w:multiLevelType w:val="hybridMultilevel"/>
    <w:tmpl w:val="79E25256"/>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669BB"/>
    <w:multiLevelType w:val="hybridMultilevel"/>
    <w:tmpl w:val="165E85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7A2318"/>
    <w:multiLevelType w:val="multilevel"/>
    <w:tmpl w:val="FBC6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301B5"/>
    <w:multiLevelType w:val="hybridMultilevel"/>
    <w:tmpl w:val="BEE4BF9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AA2327"/>
    <w:multiLevelType w:val="multilevel"/>
    <w:tmpl w:val="8F66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0C1C05"/>
    <w:multiLevelType w:val="hybridMultilevel"/>
    <w:tmpl w:val="062AD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ED2139"/>
    <w:multiLevelType w:val="hybridMultilevel"/>
    <w:tmpl w:val="9A66E4D2"/>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A915BE"/>
    <w:multiLevelType w:val="multilevel"/>
    <w:tmpl w:val="87C4F342"/>
    <w:lvl w:ilvl="0">
      <w:start w:val="1"/>
      <w:numFmt w:val="decimal"/>
      <w:pStyle w:val="Heading2"/>
      <w:suff w:val="space"/>
      <w:lvlText w:val="CHAPTER %1."/>
      <w:lvlJc w:val="left"/>
      <w:pPr>
        <w:ind w:left="0" w:firstLine="0"/>
      </w:pPr>
      <w:rPr>
        <w:rFonts w:hint="default"/>
      </w:rPr>
    </w:lvl>
    <w:lvl w:ilvl="1">
      <w:start w:val="1"/>
      <w:numFmt w:val="decimal"/>
      <w:pStyle w:val="Heading3"/>
      <w:suff w:val="space"/>
      <w:lvlText w:val="%1.%2."/>
      <w:lvlJc w:val="left"/>
      <w:pPr>
        <w:ind w:left="0" w:firstLine="0"/>
      </w:pPr>
      <w:rPr>
        <w:rFonts w:hint="default"/>
        <w:sz w:val="26"/>
      </w:rPr>
    </w:lvl>
    <w:lvl w:ilvl="2">
      <w:start w:val="1"/>
      <w:numFmt w:val="decimal"/>
      <w:pStyle w:val="Heading4"/>
      <w:suff w:val="space"/>
      <w:lvlText w:val="%1.%2.%3."/>
      <w:lvlJc w:val="left"/>
      <w:pPr>
        <w:ind w:left="0" w:firstLine="0"/>
      </w:pPr>
      <w:rPr>
        <w:rFonts w:hint="default"/>
      </w:rPr>
    </w:lvl>
    <w:lvl w:ilvl="3">
      <w:start w:val="1"/>
      <w:numFmt w:val="decimal"/>
      <w:lvlText w:val="%1.%2.%3.%4."/>
      <w:lvlJc w:val="left"/>
      <w:pPr>
        <w:tabs>
          <w:tab w:val="num" w:pos="397"/>
        </w:tabs>
        <w:ind w:left="0" w:firstLine="0"/>
      </w:pPr>
      <w:rPr>
        <w:rFonts w:hint="default"/>
      </w:rPr>
    </w:lvl>
    <w:lvl w:ilvl="4">
      <w:start w:val="1"/>
      <w:numFmt w:val="decimal"/>
      <w:lvlText w:val="%1.%2.%3.%4.%5."/>
      <w:lvlJc w:val="left"/>
      <w:pPr>
        <w:tabs>
          <w:tab w:val="num" w:pos="397"/>
        </w:tabs>
        <w:ind w:left="0" w:firstLine="0"/>
      </w:pPr>
      <w:rPr>
        <w:rFonts w:hint="default"/>
      </w:rPr>
    </w:lvl>
    <w:lvl w:ilvl="5">
      <w:start w:val="1"/>
      <w:numFmt w:val="decimal"/>
      <w:lvlText w:val="%1.%2.%3.%4.%5.%6."/>
      <w:lvlJc w:val="left"/>
      <w:pPr>
        <w:tabs>
          <w:tab w:val="num" w:pos="397"/>
        </w:tabs>
        <w:ind w:left="0" w:firstLine="0"/>
      </w:pPr>
      <w:rPr>
        <w:rFonts w:hint="default"/>
      </w:rPr>
    </w:lvl>
    <w:lvl w:ilvl="6">
      <w:start w:val="1"/>
      <w:numFmt w:val="decimal"/>
      <w:lvlText w:val="%1.%2.%3.%4.%5.%6.%7."/>
      <w:lvlJc w:val="left"/>
      <w:pPr>
        <w:tabs>
          <w:tab w:val="num" w:pos="397"/>
        </w:tabs>
        <w:ind w:left="0" w:firstLine="0"/>
      </w:pPr>
      <w:rPr>
        <w:rFonts w:hint="default"/>
      </w:rPr>
    </w:lvl>
    <w:lvl w:ilvl="7">
      <w:start w:val="1"/>
      <w:numFmt w:val="decimal"/>
      <w:lvlText w:val="%1.%2.%3.%4.%5.%6.%7.%8."/>
      <w:lvlJc w:val="left"/>
      <w:pPr>
        <w:tabs>
          <w:tab w:val="num" w:pos="397"/>
        </w:tabs>
        <w:ind w:left="0" w:firstLine="0"/>
      </w:pPr>
      <w:rPr>
        <w:rFonts w:hint="default"/>
      </w:rPr>
    </w:lvl>
    <w:lvl w:ilvl="8">
      <w:start w:val="1"/>
      <w:numFmt w:val="decimal"/>
      <w:lvlText w:val="%1.%2.%3.%4.%5.%6.%7.%8.%9."/>
      <w:lvlJc w:val="left"/>
      <w:pPr>
        <w:tabs>
          <w:tab w:val="num" w:pos="397"/>
        </w:tabs>
        <w:ind w:left="0" w:firstLine="0"/>
      </w:pPr>
      <w:rPr>
        <w:rFonts w:hint="default"/>
      </w:rPr>
    </w:lvl>
  </w:abstractNum>
  <w:abstractNum w:abstractNumId="13" w15:restartNumberingAfterBreak="0">
    <w:nsid w:val="3F1E11EB"/>
    <w:multiLevelType w:val="hybridMultilevel"/>
    <w:tmpl w:val="2FEE22CC"/>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D46001"/>
    <w:multiLevelType w:val="multilevel"/>
    <w:tmpl w:val="42CE447A"/>
    <w:lvl w:ilvl="0">
      <w:start w:val="1"/>
      <w:numFmt w:val="decimal"/>
      <w:pStyle w:val="td1"/>
      <w:lvlText w:val="%1."/>
      <w:lvlJc w:val="right"/>
      <w:pPr>
        <w:tabs>
          <w:tab w:val="num" w:pos="644"/>
        </w:tabs>
        <w:ind w:left="644" w:hanging="360"/>
      </w:pPr>
      <w:rPr>
        <w:rFonts w:hint="default"/>
      </w:rPr>
    </w:lvl>
    <w:lvl w:ilvl="1">
      <w:start w:val="1"/>
      <w:numFmt w:val="decimal"/>
      <w:pStyle w:val="td2"/>
      <w:lvlText w:val="%1.%2."/>
      <w:lvlJc w:val="left"/>
      <w:pPr>
        <w:tabs>
          <w:tab w:val="num" w:pos="1134"/>
        </w:tabs>
        <w:ind w:left="1134" w:hanging="567"/>
      </w:pPr>
      <w:rPr>
        <w:rFonts w:hint="default"/>
      </w:rPr>
    </w:lvl>
    <w:lvl w:ilvl="2">
      <w:start w:val="1"/>
      <w:numFmt w:val="decimal"/>
      <w:pStyle w:val="textnumbered"/>
      <w:lvlText w:val="(%3)"/>
      <w:lvlJc w:val="left"/>
      <w:pPr>
        <w:tabs>
          <w:tab w:val="num" w:pos="1134"/>
        </w:tabs>
        <w:ind w:left="1418" w:hanging="284"/>
      </w:pPr>
      <w:rPr>
        <w:rFonts w:hint="default"/>
      </w:rPr>
    </w:lvl>
    <w:lvl w:ilvl="3">
      <w:start w:val="1"/>
      <w:numFmt w:val="decimal"/>
      <w:lvlText w:val="%1.%2.%3.%4."/>
      <w:lvlJc w:val="left"/>
      <w:pPr>
        <w:tabs>
          <w:tab w:val="num" w:pos="3240"/>
        </w:tabs>
        <w:ind w:left="2088" w:hanging="648"/>
      </w:pPr>
      <w:rPr>
        <w:rFonts w:hint="default"/>
      </w:rPr>
    </w:lvl>
    <w:lvl w:ilvl="4">
      <w:start w:val="1"/>
      <w:numFmt w:val="decimal"/>
      <w:lvlText w:val="%1.%2.%3.%4.%5."/>
      <w:lvlJc w:val="left"/>
      <w:pPr>
        <w:tabs>
          <w:tab w:val="num" w:pos="3960"/>
        </w:tabs>
        <w:ind w:left="2592" w:hanging="792"/>
      </w:pPr>
      <w:rPr>
        <w:rFonts w:hint="default"/>
      </w:rPr>
    </w:lvl>
    <w:lvl w:ilvl="5">
      <w:start w:val="1"/>
      <w:numFmt w:val="decimal"/>
      <w:lvlText w:val="%1.%2.%3.%4.%5.%6."/>
      <w:lvlJc w:val="left"/>
      <w:pPr>
        <w:tabs>
          <w:tab w:val="num" w:pos="4680"/>
        </w:tabs>
        <w:ind w:left="3096" w:hanging="936"/>
      </w:pPr>
      <w:rPr>
        <w:rFonts w:hint="default"/>
      </w:rPr>
    </w:lvl>
    <w:lvl w:ilvl="6">
      <w:start w:val="1"/>
      <w:numFmt w:val="decimal"/>
      <w:lvlText w:val="%1.%2.%3.%4.%5.%6.%7."/>
      <w:lvlJc w:val="left"/>
      <w:pPr>
        <w:tabs>
          <w:tab w:val="num" w:pos="5760"/>
        </w:tabs>
        <w:ind w:left="3600" w:hanging="1080"/>
      </w:pPr>
      <w:rPr>
        <w:rFonts w:hint="default"/>
      </w:rPr>
    </w:lvl>
    <w:lvl w:ilvl="7">
      <w:start w:val="1"/>
      <w:numFmt w:val="decimal"/>
      <w:lvlText w:val="%1.%2.%3.%4.%5.%6.%7.%8."/>
      <w:lvlJc w:val="left"/>
      <w:pPr>
        <w:tabs>
          <w:tab w:val="num" w:pos="6480"/>
        </w:tabs>
        <w:ind w:left="4104" w:hanging="1224"/>
      </w:pPr>
      <w:rPr>
        <w:rFonts w:hint="default"/>
      </w:rPr>
    </w:lvl>
    <w:lvl w:ilvl="8">
      <w:start w:val="1"/>
      <w:numFmt w:val="decimal"/>
      <w:lvlText w:val="%1.%2.%3.%4.%5.%6.%7.%8.%9."/>
      <w:lvlJc w:val="left"/>
      <w:pPr>
        <w:tabs>
          <w:tab w:val="num" w:pos="7200"/>
        </w:tabs>
        <w:ind w:left="4680" w:hanging="1440"/>
      </w:pPr>
      <w:rPr>
        <w:rFonts w:hint="default"/>
      </w:rPr>
    </w:lvl>
  </w:abstractNum>
  <w:abstractNum w:abstractNumId="15" w15:restartNumberingAfterBreak="0">
    <w:nsid w:val="52DA4466"/>
    <w:multiLevelType w:val="hybridMultilevel"/>
    <w:tmpl w:val="9F2CE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EB5014"/>
    <w:multiLevelType w:val="hybridMultilevel"/>
    <w:tmpl w:val="34B6809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883B7B"/>
    <w:multiLevelType w:val="hybridMultilevel"/>
    <w:tmpl w:val="25382F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B70B06"/>
    <w:multiLevelType w:val="hybridMultilevel"/>
    <w:tmpl w:val="08B0C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A66115"/>
    <w:multiLevelType w:val="hybridMultilevel"/>
    <w:tmpl w:val="36585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0609421">
    <w:abstractNumId w:val="14"/>
  </w:num>
  <w:num w:numId="2" w16cid:durableId="1460418860">
    <w:abstractNumId w:val="1"/>
  </w:num>
  <w:num w:numId="3" w16cid:durableId="2046714701">
    <w:abstractNumId w:val="0"/>
  </w:num>
  <w:num w:numId="4" w16cid:durableId="1468356655">
    <w:abstractNumId w:val="12"/>
  </w:num>
  <w:num w:numId="5" w16cid:durableId="137460102">
    <w:abstractNumId w:val="11"/>
  </w:num>
  <w:num w:numId="6" w16cid:durableId="15521833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097726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2077748">
    <w:abstractNumId w:val="13"/>
  </w:num>
  <w:num w:numId="9" w16cid:durableId="1100417834">
    <w:abstractNumId w:val="5"/>
  </w:num>
  <w:num w:numId="10" w16cid:durableId="361633362">
    <w:abstractNumId w:val="4"/>
  </w:num>
  <w:num w:numId="11" w16cid:durableId="773211520">
    <w:abstractNumId w:val="2"/>
  </w:num>
  <w:num w:numId="12" w16cid:durableId="1383598971">
    <w:abstractNumId w:val="9"/>
  </w:num>
  <w:num w:numId="13" w16cid:durableId="722141831">
    <w:abstractNumId w:val="3"/>
  </w:num>
  <w:num w:numId="14" w16cid:durableId="1300571794">
    <w:abstractNumId w:val="7"/>
  </w:num>
  <w:num w:numId="15" w16cid:durableId="88159427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99457058">
    <w:abstractNumId w:val="18"/>
  </w:num>
  <w:num w:numId="17" w16cid:durableId="1149905726">
    <w:abstractNumId w:val="16"/>
  </w:num>
  <w:num w:numId="18" w16cid:durableId="75325314">
    <w:abstractNumId w:val="15"/>
  </w:num>
  <w:num w:numId="19" w16cid:durableId="504130062">
    <w:abstractNumId w:val="8"/>
  </w:num>
  <w:num w:numId="20" w16cid:durableId="1567759490">
    <w:abstractNumId w:val="19"/>
  </w:num>
  <w:num w:numId="21" w16cid:durableId="1798331212">
    <w:abstractNumId w:val="10"/>
  </w:num>
  <w:num w:numId="22" w16cid:durableId="1944415248">
    <w:abstractNumId w:val="17"/>
  </w:num>
  <w:num w:numId="23" w16cid:durableId="48039213">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lignBordersAndEdg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800"/>
    <w:rsid w:val="00002AD9"/>
    <w:rsid w:val="00004A7B"/>
    <w:rsid w:val="00004D66"/>
    <w:rsid w:val="00007E29"/>
    <w:rsid w:val="00012719"/>
    <w:rsid w:val="000149F1"/>
    <w:rsid w:val="00015C0E"/>
    <w:rsid w:val="00022F0B"/>
    <w:rsid w:val="00023395"/>
    <w:rsid w:val="000239D0"/>
    <w:rsid w:val="00024D50"/>
    <w:rsid w:val="00024E58"/>
    <w:rsid w:val="00025A10"/>
    <w:rsid w:val="00025BD1"/>
    <w:rsid w:val="00025E90"/>
    <w:rsid w:val="00026C48"/>
    <w:rsid w:val="000309D7"/>
    <w:rsid w:val="00031A91"/>
    <w:rsid w:val="000348C0"/>
    <w:rsid w:val="00034B16"/>
    <w:rsid w:val="00035279"/>
    <w:rsid w:val="00035D09"/>
    <w:rsid w:val="000420BB"/>
    <w:rsid w:val="00050483"/>
    <w:rsid w:val="00050515"/>
    <w:rsid w:val="00050928"/>
    <w:rsid w:val="00052F32"/>
    <w:rsid w:val="00055F3A"/>
    <w:rsid w:val="00056055"/>
    <w:rsid w:val="00060FB3"/>
    <w:rsid w:val="00061AB8"/>
    <w:rsid w:val="00062B8D"/>
    <w:rsid w:val="000651D8"/>
    <w:rsid w:val="0006578D"/>
    <w:rsid w:val="00066556"/>
    <w:rsid w:val="00067CC4"/>
    <w:rsid w:val="000701AA"/>
    <w:rsid w:val="00070CE7"/>
    <w:rsid w:val="00071138"/>
    <w:rsid w:val="00073E79"/>
    <w:rsid w:val="00076668"/>
    <w:rsid w:val="000770B3"/>
    <w:rsid w:val="0009040E"/>
    <w:rsid w:val="00091873"/>
    <w:rsid w:val="0009451D"/>
    <w:rsid w:val="00094EDF"/>
    <w:rsid w:val="00096903"/>
    <w:rsid w:val="00096964"/>
    <w:rsid w:val="000975D0"/>
    <w:rsid w:val="000A1C2D"/>
    <w:rsid w:val="000B1CCC"/>
    <w:rsid w:val="000B3AB8"/>
    <w:rsid w:val="000B5CAB"/>
    <w:rsid w:val="000B673A"/>
    <w:rsid w:val="000B6802"/>
    <w:rsid w:val="000C67BF"/>
    <w:rsid w:val="000C6A68"/>
    <w:rsid w:val="000C7B8C"/>
    <w:rsid w:val="000D0B0D"/>
    <w:rsid w:val="000D152F"/>
    <w:rsid w:val="000D4376"/>
    <w:rsid w:val="000D53C9"/>
    <w:rsid w:val="000D6FAB"/>
    <w:rsid w:val="000D7F81"/>
    <w:rsid w:val="000E25BF"/>
    <w:rsid w:val="000E2D21"/>
    <w:rsid w:val="000E5029"/>
    <w:rsid w:val="000F1635"/>
    <w:rsid w:val="000F1818"/>
    <w:rsid w:val="000F1A79"/>
    <w:rsid w:val="000F3E48"/>
    <w:rsid w:val="000F5157"/>
    <w:rsid w:val="001004C3"/>
    <w:rsid w:val="00103F35"/>
    <w:rsid w:val="00106ECD"/>
    <w:rsid w:val="00110D56"/>
    <w:rsid w:val="0011349A"/>
    <w:rsid w:val="00113F67"/>
    <w:rsid w:val="001206DF"/>
    <w:rsid w:val="00121523"/>
    <w:rsid w:val="001252D9"/>
    <w:rsid w:val="00125B65"/>
    <w:rsid w:val="001353DF"/>
    <w:rsid w:val="00136B78"/>
    <w:rsid w:val="001370B0"/>
    <w:rsid w:val="001379EF"/>
    <w:rsid w:val="0014295D"/>
    <w:rsid w:val="0014354B"/>
    <w:rsid w:val="001451F9"/>
    <w:rsid w:val="0014646F"/>
    <w:rsid w:val="0014785E"/>
    <w:rsid w:val="00153952"/>
    <w:rsid w:val="001567C1"/>
    <w:rsid w:val="00160AD4"/>
    <w:rsid w:val="00161CB9"/>
    <w:rsid w:val="001656E9"/>
    <w:rsid w:val="00172B13"/>
    <w:rsid w:val="001742F2"/>
    <w:rsid w:val="001746FF"/>
    <w:rsid w:val="00181C8A"/>
    <w:rsid w:val="00187E8F"/>
    <w:rsid w:val="00190D4E"/>
    <w:rsid w:val="00192C35"/>
    <w:rsid w:val="00196EAF"/>
    <w:rsid w:val="001A15B5"/>
    <w:rsid w:val="001A19CC"/>
    <w:rsid w:val="001A50AE"/>
    <w:rsid w:val="001B0286"/>
    <w:rsid w:val="001B02D1"/>
    <w:rsid w:val="001B255E"/>
    <w:rsid w:val="001B2F7D"/>
    <w:rsid w:val="001B48BF"/>
    <w:rsid w:val="001C14F5"/>
    <w:rsid w:val="001C166E"/>
    <w:rsid w:val="001C7E5F"/>
    <w:rsid w:val="001D0C8F"/>
    <w:rsid w:val="001D2E33"/>
    <w:rsid w:val="001D5169"/>
    <w:rsid w:val="001E5AD0"/>
    <w:rsid w:val="001E723F"/>
    <w:rsid w:val="001F0148"/>
    <w:rsid w:val="001F1D93"/>
    <w:rsid w:val="001F4777"/>
    <w:rsid w:val="001F58C7"/>
    <w:rsid w:val="002017E2"/>
    <w:rsid w:val="002063AB"/>
    <w:rsid w:val="00206734"/>
    <w:rsid w:val="00212C00"/>
    <w:rsid w:val="00222E4C"/>
    <w:rsid w:val="00224710"/>
    <w:rsid w:val="002253EC"/>
    <w:rsid w:val="002260DA"/>
    <w:rsid w:val="00230A46"/>
    <w:rsid w:val="002422AC"/>
    <w:rsid w:val="00242806"/>
    <w:rsid w:val="00242DA5"/>
    <w:rsid w:val="002431D8"/>
    <w:rsid w:val="00244C32"/>
    <w:rsid w:val="00245CF3"/>
    <w:rsid w:val="00246701"/>
    <w:rsid w:val="00247078"/>
    <w:rsid w:val="00247BBC"/>
    <w:rsid w:val="00254619"/>
    <w:rsid w:val="00261EBA"/>
    <w:rsid w:val="00263EB4"/>
    <w:rsid w:val="00265F64"/>
    <w:rsid w:val="00266018"/>
    <w:rsid w:val="00266F28"/>
    <w:rsid w:val="002806F2"/>
    <w:rsid w:val="00281405"/>
    <w:rsid w:val="00283037"/>
    <w:rsid w:val="002855C7"/>
    <w:rsid w:val="002873F3"/>
    <w:rsid w:val="002A11ED"/>
    <w:rsid w:val="002A6BDC"/>
    <w:rsid w:val="002B0824"/>
    <w:rsid w:val="002B2562"/>
    <w:rsid w:val="002B5899"/>
    <w:rsid w:val="002C07EB"/>
    <w:rsid w:val="002C120F"/>
    <w:rsid w:val="002C274A"/>
    <w:rsid w:val="002C58A8"/>
    <w:rsid w:val="002C7D9D"/>
    <w:rsid w:val="002D6A2D"/>
    <w:rsid w:val="002E0D6A"/>
    <w:rsid w:val="002E0F74"/>
    <w:rsid w:val="002E6F18"/>
    <w:rsid w:val="002F11E2"/>
    <w:rsid w:val="002F4B65"/>
    <w:rsid w:val="0030313E"/>
    <w:rsid w:val="003059E3"/>
    <w:rsid w:val="00305FEE"/>
    <w:rsid w:val="00313A48"/>
    <w:rsid w:val="00313BED"/>
    <w:rsid w:val="0031708B"/>
    <w:rsid w:val="00321E4F"/>
    <w:rsid w:val="00322FCB"/>
    <w:rsid w:val="00324642"/>
    <w:rsid w:val="0032514C"/>
    <w:rsid w:val="003328D1"/>
    <w:rsid w:val="00335240"/>
    <w:rsid w:val="003352D4"/>
    <w:rsid w:val="00337E4A"/>
    <w:rsid w:val="0034496B"/>
    <w:rsid w:val="00345A62"/>
    <w:rsid w:val="00346007"/>
    <w:rsid w:val="00351A61"/>
    <w:rsid w:val="0035466E"/>
    <w:rsid w:val="003633DC"/>
    <w:rsid w:val="003648A4"/>
    <w:rsid w:val="003717FE"/>
    <w:rsid w:val="00371E38"/>
    <w:rsid w:val="003745C2"/>
    <w:rsid w:val="00376111"/>
    <w:rsid w:val="00376E77"/>
    <w:rsid w:val="00377916"/>
    <w:rsid w:val="00382165"/>
    <w:rsid w:val="00382980"/>
    <w:rsid w:val="00384326"/>
    <w:rsid w:val="00384FCA"/>
    <w:rsid w:val="0038765E"/>
    <w:rsid w:val="0039066C"/>
    <w:rsid w:val="00392EDC"/>
    <w:rsid w:val="00397D29"/>
    <w:rsid w:val="003B1656"/>
    <w:rsid w:val="003B66D2"/>
    <w:rsid w:val="003C19B2"/>
    <w:rsid w:val="003C222E"/>
    <w:rsid w:val="003C6D7C"/>
    <w:rsid w:val="003D01CC"/>
    <w:rsid w:val="003D0F69"/>
    <w:rsid w:val="003D192F"/>
    <w:rsid w:val="003D4052"/>
    <w:rsid w:val="003D52BD"/>
    <w:rsid w:val="003E220D"/>
    <w:rsid w:val="003E6EEE"/>
    <w:rsid w:val="003F601C"/>
    <w:rsid w:val="004003CF"/>
    <w:rsid w:val="00400877"/>
    <w:rsid w:val="00400CCF"/>
    <w:rsid w:val="00402763"/>
    <w:rsid w:val="004118E5"/>
    <w:rsid w:val="00413183"/>
    <w:rsid w:val="00416F1F"/>
    <w:rsid w:val="00421F0A"/>
    <w:rsid w:val="00422D92"/>
    <w:rsid w:val="00424946"/>
    <w:rsid w:val="00424D77"/>
    <w:rsid w:val="00425135"/>
    <w:rsid w:val="00431B69"/>
    <w:rsid w:val="004326D4"/>
    <w:rsid w:val="004327BF"/>
    <w:rsid w:val="00436C5E"/>
    <w:rsid w:val="00441F5F"/>
    <w:rsid w:val="00444724"/>
    <w:rsid w:val="00446AE8"/>
    <w:rsid w:val="00447B2C"/>
    <w:rsid w:val="0045014A"/>
    <w:rsid w:val="00456012"/>
    <w:rsid w:val="0046275C"/>
    <w:rsid w:val="00464DB5"/>
    <w:rsid w:val="004706F9"/>
    <w:rsid w:val="00474A70"/>
    <w:rsid w:val="00474B28"/>
    <w:rsid w:val="00476199"/>
    <w:rsid w:val="0048085C"/>
    <w:rsid w:val="00481EB0"/>
    <w:rsid w:val="004841E7"/>
    <w:rsid w:val="0048469D"/>
    <w:rsid w:val="0048534D"/>
    <w:rsid w:val="0048637B"/>
    <w:rsid w:val="00490033"/>
    <w:rsid w:val="00490D9A"/>
    <w:rsid w:val="00491815"/>
    <w:rsid w:val="00492D09"/>
    <w:rsid w:val="00493BDD"/>
    <w:rsid w:val="00494095"/>
    <w:rsid w:val="0049506E"/>
    <w:rsid w:val="004A0881"/>
    <w:rsid w:val="004A18A6"/>
    <w:rsid w:val="004B60C7"/>
    <w:rsid w:val="004B708F"/>
    <w:rsid w:val="004C43C0"/>
    <w:rsid w:val="004C76E7"/>
    <w:rsid w:val="004D0316"/>
    <w:rsid w:val="004D2036"/>
    <w:rsid w:val="004D65A6"/>
    <w:rsid w:val="004E1F13"/>
    <w:rsid w:val="004E22FA"/>
    <w:rsid w:val="004E374C"/>
    <w:rsid w:val="004E6F24"/>
    <w:rsid w:val="004F12A1"/>
    <w:rsid w:val="004F382E"/>
    <w:rsid w:val="0050221A"/>
    <w:rsid w:val="00506D4B"/>
    <w:rsid w:val="00511955"/>
    <w:rsid w:val="00515F1F"/>
    <w:rsid w:val="00516A58"/>
    <w:rsid w:val="005219B9"/>
    <w:rsid w:val="00521AAF"/>
    <w:rsid w:val="005231EB"/>
    <w:rsid w:val="00523C8C"/>
    <w:rsid w:val="0052416B"/>
    <w:rsid w:val="005276BB"/>
    <w:rsid w:val="00534E0A"/>
    <w:rsid w:val="00542343"/>
    <w:rsid w:val="00544360"/>
    <w:rsid w:val="00550AD5"/>
    <w:rsid w:val="00551365"/>
    <w:rsid w:val="00554BB9"/>
    <w:rsid w:val="00555AD9"/>
    <w:rsid w:val="00556D6F"/>
    <w:rsid w:val="00557DD6"/>
    <w:rsid w:val="00560875"/>
    <w:rsid w:val="005626E8"/>
    <w:rsid w:val="00566858"/>
    <w:rsid w:val="0057182F"/>
    <w:rsid w:val="00575DC6"/>
    <w:rsid w:val="00576481"/>
    <w:rsid w:val="00580E3C"/>
    <w:rsid w:val="00582037"/>
    <w:rsid w:val="00582C0B"/>
    <w:rsid w:val="00590004"/>
    <w:rsid w:val="005936E8"/>
    <w:rsid w:val="00596268"/>
    <w:rsid w:val="00596909"/>
    <w:rsid w:val="00596F3D"/>
    <w:rsid w:val="0059757E"/>
    <w:rsid w:val="005A01E4"/>
    <w:rsid w:val="005A0C32"/>
    <w:rsid w:val="005A6F2D"/>
    <w:rsid w:val="005B3498"/>
    <w:rsid w:val="005B3C7D"/>
    <w:rsid w:val="005B43B6"/>
    <w:rsid w:val="005B43FD"/>
    <w:rsid w:val="005B5C6B"/>
    <w:rsid w:val="005B7033"/>
    <w:rsid w:val="005C1970"/>
    <w:rsid w:val="005C44A7"/>
    <w:rsid w:val="005C48E5"/>
    <w:rsid w:val="005C4BE9"/>
    <w:rsid w:val="005C5121"/>
    <w:rsid w:val="005D0F8A"/>
    <w:rsid w:val="005D2B64"/>
    <w:rsid w:val="005D375E"/>
    <w:rsid w:val="005E3088"/>
    <w:rsid w:val="005E3F2F"/>
    <w:rsid w:val="005E799E"/>
    <w:rsid w:val="005F2002"/>
    <w:rsid w:val="005F36CD"/>
    <w:rsid w:val="005F7024"/>
    <w:rsid w:val="0060129F"/>
    <w:rsid w:val="006022E7"/>
    <w:rsid w:val="00605798"/>
    <w:rsid w:val="006106F2"/>
    <w:rsid w:val="00611E21"/>
    <w:rsid w:val="00621BC7"/>
    <w:rsid w:val="00626531"/>
    <w:rsid w:val="0063077B"/>
    <w:rsid w:val="006311B5"/>
    <w:rsid w:val="006312E9"/>
    <w:rsid w:val="006320A9"/>
    <w:rsid w:val="00633A9A"/>
    <w:rsid w:val="00634B23"/>
    <w:rsid w:val="006354E6"/>
    <w:rsid w:val="00643848"/>
    <w:rsid w:val="00645A30"/>
    <w:rsid w:val="00646FE6"/>
    <w:rsid w:val="00647948"/>
    <w:rsid w:val="00652196"/>
    <w:rsid w:val="006534D3"/>
    <w:rsid w:val="006552B8"/>
    <w:rsid w:val="00660D33"/>
    <w:rsid w:val="00663A00"/>
    <w:rsid w:val="006643A3"/>
    <w:rsid w:val="00665A81"/>
    <w:rsid w:val="00666A11"/>
    <w:rsid w:val="00667976"/>
    <w:rsid w:val="00673A80"/>
    <w:rsid w:val="006775CA"/>
    <w:rsid w:val="00677906"/>
    <w:rsid w:val="0068054E"/>
    <w:rsid w:val="00680D7D"/>
    <w:rsid w:val="00681C98"/>
    <w:rsid w:val="00682666"/>
    <w:rsid w:val="00684E74"/>
    <w:rsid w:val="00690190"/>
    <w:rsid w:val="00691931"/>
    <w:rsid w:val="00694F93"/>
    <w:rsid w:val="006957F2"/>
    <w:rsid w:val="006963A5"/>
    <w:rsid w:val="006A1365"/>
    <w:rsid w:val="006A357A"/>
    <w:rsid w:val="006A5682"/>
    <w:rsid w:val="006A716C"/>
    <w:rsid w:val="006A790E"/>
    <w:rsid w:val="006A7E4B"/>
    <w:rsid w:val="006B480C"/>
    <w:rsid w:val="006B5ED0"/>
    <w:rsid w:val="006C142A"/>
    <w:rsid w:val="006C16AB"/>
    <w:rsid w:val="006C293A"/>
    <w:rsid w:val="006C331A"/>
    <w:rsid w:val="006C339F"/>
    <w:rsid w:val="006C6221"/>
    <w:rsid w:val="006C62FD"/>
    <w:rsid w:val="006C6949"/>
    <w:rsid w:val="006D110C"/>
    <w:rsid w:val="006D1B31"/>
    <w:rsid w:val="006D21F6"/>
    <w:rsid w:val="006D3617"/>
    <w:rsid w:val="006D3E99"/>
    <w:rsid w:val="006D714E"/>
    <w:rsid w:val="006D7D97"/>
    <w:rsid w:val="006E194B"/>
    <w:rsid w:val="006E6A6F"/>
    <w:rsid w:val="006F00A6"/>
    <w:rsid w:val="006F11F1"/>
    <w:rsid w:val="006F3B44"/>
    <w:rsid w:val="006F40C0"/>
    <w:rsid w:val="006F4C8D"/>
    <w:rsid w:val="006F7B72"/>
    <w:rsid w:val="007016AF"/>
    <w:rsid w:val="00703885"/>
    <w:rsid w:val="00705B68"/>
    <w:rsid w:val="00706A36"/>
    <w:rsid w:val="00707064"/>
    <w:rsid w:val="00707EE8"/>
    <w:rsid w:val="00722DCF"/>
    <w:rsid w:val="007254C4"/>
    <w:rsid w:val="00725AD8"/>
    <w:rsid w:val="00725D70"/>
    <w:rsid w:val="007305E3"/>
    <w:rsid w:val="007309CD"/>
    <w:rsid w:val="00734D76"/>
    <w:rsid w:val="0073595F"/>
    <w:rsid w:val="00735E9D"/>
    <w:rsid w:val="00736C9E"/>
    <w:rsid w:val="00740C8B"/>
    <w:rsid w:val="007421F5"/>
    <w:rsid w:val="00744F57"/>
    <w:rsid w:val="00754852"/>
    <w:rsid w:val="00754CE4"/>
    <w:rsid w:val="007574DE"/>
    <w:rsid w:val="007613C1"/>
    <w:rsid w:val="007630F1"/>
    <w:rsid w:val="0076595A"/>
    <w:rsid w:val="0076646F"/>
    <w:rsid w:val="0077491B"/>
    <w:rsid w:val="00775014"/>
    <w:rsid w:val="00781C05"/>
    <w:rsid w:val="007829AA"/>
    <w:rsid w:val="00782AFC"/>
    <w:rsid w:val="007861F9"/>
    <w:rsid w:val="007904A2"/>
    <w:rsid w:val="007907BF"/>
    <w:rsid w:val="0079195D"/>
    <w:rsid w:val="00796158"/>
    <w:rsid w:val="007A32FA"/>
    <w:rsid w:val="007B058C"/>
    <w:rsid w:val="007B78B3"/>
    <w:rsid w:val="007C202D"/>
    <w:rsid w:val="007C2184"/>
    <w:rsid w:val="007C24CB"/>
    <w:rsid w:val="007C3BF5"/>
    <w:rsid w:val="007C5321"/>
    <w:rsid w:val="007C53FA"/>
    <w:rsid w:val="007C6881"/>
    <w:rsid w:val="007C7B52"/>
    <w:rsid w:val="007C7CD0"/>
    <w:rsid w:val="007E06DF"/>
    <w:rsid w:val="007E09CB"/>
    <w:rsid w:val="007E2F8A"/>
    <w:rsid w:val="007E7F92"/>
    <w:rsid w:val="007F3BD7"/>
    <w:rsid w:val="007F3BF6"/>
    <w:rsid w:val="007F561F"/>
    <w:rsid w:val="007F5AE7"/>
    <w:rsid w:val="007F655B"/>
    <w:rsid w:val="0080375D"/>
    <w:rsid w:val="00805DEE"/>
    <w:rsid w:val="008063D9"/>
    <w:rsid w:val="00830D25"/>
    <w:rsid w:val="00830D37"/>
    <w:rsid w:val="008374FF"/>
    <w:rsid w:val="00841052"/>
    <w:rsid w:val="0084129E"/>
    <w:rsid w:val="00841C55"/>
    <w:rsid w:val="0084252B"/>
    <w:rsid w:val="008449AC"/>
    <w:rsid w:val="00846727"/>
    <w:rsid w:val="008478CE"/>
    <w:rsid w:val="00853518"/>
    <w:rsid w:val="00854213"/>
    <w:rsid w:val="008565F8"/>
    <w:rsid w:val="008608D5"/>
    <w:rsid w:val="00866234"/>
    <w:rsid w:val="00872E28"/>
    <w:rsid w:val="00873546"/>
    <w:rsid w:val="00875605"/>
    <w:rsid w:val="008767C5"/>
    <w:rsid w:val="00877D01"/>
    <w:rsid w:val="00880467"/>
    <w:rsid w:val="00880606"/>
    <w:rsid w:val="00880F0B"/>
    <w:rsid w:val="00885926"/>
    <w:rsid w:val="00886327"/>
    <w:rsid w:val="00886D7D"/>
    <w:rsid w:val="00892878"/>
    <w:rsid w:val="008935A3"/>
    <w:rsid w:val="00893A4A"/>
    <w:rsid w:val="00897FCD"/>
    <w:rsid w:val="008A5CB7"/>
    <w:rsid w:val="008A5DC8"/>
    <w:rsid w:val="008B024E"/>
    <w:rsid w:val="008B2C4A"/>
    <w:rsid w:val="008B3C4B"/>
    <w:rsid w:val="008B42AE"/>
    <w:rsid w:val="008B4668"/>
    <w:rsid w:val="008B548E"/>
    <w:rsid w:val="008B79D0"/>
    <w:rsid w:val="008C115D"/>
    <w:rsid w:val="008C237B"/>
    <w:rsid w:val="008C2558"/>
    <w:rsid w:val="008C2D9A"/>
    <w:rsid w:val="008C3856"/>
    <w:rsid w:val="008C4ABD"/>
    <w:rsid w:val="008C4D67"/>
    <w:rsid w:val="008C5E61"/>
    <w:rsid w:val="008D3A08"/>
    <w:rsid w:val="008D42E7"/>
    <w:rsid w:val="008D5D26"/>
    <w:rsid w:val="008D6C6D"/>
    <w:rsid w:val="008E2A13"/>
    <w:rsid w:val="008E2D61"/>
    <w:rsid w:val="008F058B"/>
    <w:rsid w:val="008F157F"/>
    <w:rsid w:val="008F4BAB"/>
    <w:rsid w:val="008F54E0"/>
    <w:rsid w:val="008F76F5"/>
    <w:rsid w:val="0091224F"/>
    <w:rsid w:val="00913B2E"/>
    <w:rsid w:val="00916358"/>
    <w:rsid w:val="00916413"/>
    <w:rsid w:val="00921089"/>
    <w:rsid w:val="009251F4"/>
    <w:rsid w:val="00925BE4"/>
    <w:rsid w:val="00930281"/>
    <w:rsid w:val="00931123"/>
    <w:rsid w:val="00935A42"/>
    <w:rsid w:val="00936036"/>
    <w:rsid w:val="00942B41"/>
    <w:rsid w:val="00945177"/>
    <w:rsid w:val="00947D0D"/>
    <w:rsid w:val="00950241"/>
    <w:rsid w:val="00951258"/>
    <w:rsid w:val="0095580D"/>
    <w:rsid w:val="00961DAB"/>
    <w:rsid w:val="00982C62"/>
    <w:rsid w:val="00992944"/>
    <w:rsid w:val="00996F9C"/>
    <w:rsid w:val="009A53EE"/>
    <w:rsid w:val="009B35CC"/>
    <w:rsid w:val="009B534A"/>
    <w:rsid w:val="009B6A58"/>
    <w:rsid w:val="009C099E"/>
    <w:rsid w:val="009C472C"/>
    <w:rsid w:val="009C4A12"/>
    <w:rsid w:val="009C56C9"/>
    <w:rsid w:val="009C61F6"/>
    <w:rsid w:val="009C6803"/>
    <w:rsid w:val="009C721F"/>
    <w:rsid w:val="009C7BF3"/>
    <w:rsid w:val="009D1205"/>
    <w:rsid w:val="009D2023"/>
    <w:rsid w:val="009D4383"/>
    <w:rsid w:val="009D6323"/>
    <w:rsid w:val="009D635F"/>
    <w:rsid w:val="009D683E"/>
    <w:rsid w:val="009D6FF3"/>
    <w:rsid w:val="009E0FA9"/>
    <w:rsid w:val="009E6B10"/>
    <w:rsid w:val="009F0595"/>
    <w:rsid w:val="009F4139"/>
    <w:rsid w:val="009F7EB8"/>
    <w:rsid w:val="00A0067B"/>
    <w:rsid w:val="00A00708"/>
    <w:rsid w:val="00A00A7E"/>
    <w:rsid w:val="00A04F4B"/>
    <w:rsid w:val="00A0605C"/>
    <w:rsid w:val="00A06BCE"/>
    <w:rsid w:val="00A0765B"/>
    <w:rsid w:val="00A10095"/>
    <w:rsid w:val="00A1310A"/>
    <w:rsid w:val="00A21653"/>
    <w:rsid w:val="00A22ADE"/>
    <w:rsid w:val="00A22E31"/>
    <w:rsid w:val="00A30949"/>
    <w:rsid w:val="00A313B3"/>
    <w:rsid w:val="00A33F15"/>
    <w:rsid w:val="00A34C87"/>
    <w:rsid w:val="00A35A97"/>
    <w:rsid w:val="00A37A38"/>
    <w:rsid w:val="00A41079"/>
    <w:rsid w:val="00A42302"/>
    <w:rsid w:val="00A50E0D"/>
    <w:rsid w:val="00A63272"/>
    <w:rsid w:val="00A677D8"/>
    <w:rsid w:val="00A67B36"/>
    <w:rsid w:val="00A73BC5"/>
    <w:rsid w:val="00A75BE1"/>
    <w:rsid w:val="00A777C5"/>
    <w:rsid w:val="00A871D5"/>
    <w:rsid w:val="00A955B2"/>
    <w:rsid w:val="00AA0FC6"/>
    <w:rsid w:val="00AA45AA"/>
    <w:rsid w:val="00AA54EE"/>
    <w:rsid w:val="00AA6CCA"/>
    <w:rsid w:val="00AB07F3"/>
    <w:rsid w:val="00AB11CC"/>
    <w:rsid w:val="00AB26EF"/>
    <w:rsid w:val="00AB3716"/>
    <w:rsid w:val="00AB3CEF"/>
    <w:rsid w:val="00AB4781"/>
    <w:rsid w:val="00AC1D77"/>
    <w:rsid w:val="00AD4CD5"/>
    <w:rsid w:val="00AD5102"/>
    <w:rsid w:val="00AE169C"/>
    <w:rsid w:val="00AE2380"/>
    <w:rsid w:val="00AE2F65"/>
    <w:rsid w:val="00AE31B8"/>
    <w:rsid w:val="00AE45BB"/>
    <w:rsid w:val="00AE55D6"/>
    <w:rsid w:val="00AE6279"/>
    <w:rsid w:val="00AF0386"/>
    <w:rsid w:val="00AF0397"/>
    <w:rsid w:val="00AF15A6"/>
    <w:rsid w:val="00AF1BA0"/>
    <w:rsid w:val="00AF1BB0"/>
    <w:rsid w:val="00AF1EA7"/>
    <w:rsid w:val="00AF5051"/>
    <w:rsid w:val="00B0141B"/>
    <w:rsid w:val="00B04CE0"/>
    <w:rsid w:val="00B13C3A"/>
    <w:rsid w:val="00B178AC"/>
    <w:rsid w:val="00B216D7"/>
    <w:rsid w:val="00B22BE6"/>
    <w:rsid w:val="00B30F43"/>
    <w:rsid w:val="00B31494"/>
    <w:rsid w:val="00B31A63"/>
    <w:rsid w:val="00B35719"/>
    <w:rsid w:val="00B37434"/>
    <w:rsid w:val="00B410D7"/>
    <w:rsid w:val="00B50603"/>
    <w:rsid w:val="00B52B31"/>
    <w:rsid w:val="00B5560B"/>
    <w:rsid w:val="00B62B41"/>
    <w:rsid w:val="00B63FD1"/>
    <w:rsid w:val="00B64F50"/>
    <w:rsid w:val="00B66283"/>
    <w:rsid w:val="00B67611"/>
    <w:rsid w:val="00B7051F"/>
    <w:rsid w:val="00B72447"/>
    <w:rsid w:val="00B8146A"/>
    <w:rsid w:val="00B82642"/>
    <w:rsid w:val="00B82D01"/>
    <w:rsid w:val="00B84643"/>
    <w:rsid w:val="00B8586C"/>
    <w:rsid w:val="00B900D2"/>
    <w:rsid w:val="00B908BA"/>
    <w:rsid w:val="00B91451"/>
    <w:rsid w:val="00B91CF7"/>
    <w:rsid w:val="00B96130"/>
    <w:rsid w:val="00B96274"/>
    <w:rsid w:val="00B974C9"/>
    <w:rsid w:val="00BA039A"/>
    <w:rsid w:val="00BA08AE"/>
    <w:rsid w:val="00BA1289"/>
    <w:rsid w:val="00BA21E6"/>
    <w:rsid w:val="00BA2557"/>
    <w:rsid w:val="00BA26D0"/>
    <w:rsid w:val="00BA2E2A"/>
    <w:rsid w:val="00BA6C5D"/>
    <w:rsid w:val="00BB00AB"/>
    <w:rsid w:val="00BB0366"/>
    <w:rsid w:val="00BB6B74"/>
    <w:rsid w:val="00BC79CF"/>
    <w:rsid w:val="00BD43FA"/>
    <w:rsid w:val="00BE2208"/>
    <w:rsid w:val="00BE3317"/>
    <w:rsid w:val="00BE34FF"/>
    <w:rsid w:val="00BE6464"/>
    <w:rsid w:val="00BF0CAD"/>
    <w:rsid w:val="00BF234B"/>
    <w:rsid w:val="00BF3089"/>
    <w:rsid w:val="00BF3320"/>
    <w:rsid w:val="00C0169A"/>
    <w:rsid w:val="00C02EAC"/>
    <w:rsid w:val="00C03DC2"/>
    <w:rsid w:val="00C04270"/>
    <w:rsid w:val="00C06C75"/>
    <w:rsid w:val="00C10288"/>
    <w:rsid w:val="00C137E3"/>
    <w:rsid w:val="00C14919"/>
    <w:rsid w:val="00C15113"/>
    <w:rsid w:val="00C15FBA"/>
    <w:rsid w:val="00C17A4C"/>
    <w:rsid w:val="00C2047D"/>
    <w:rsid w:val="00C2581E"/>
    <w:rsid w:val="00C32C96"/>
    <w:rsid w:val="00C34AAF"/>
    <w:rsid w:val="00C34DA4"/>
    <w:rsid w:val="00C37430"/>
    <w:rsid w:val="00C374C0"/>
    <w:rsid w:val="00C430AD"/>
    <w:rsid w:val="00C45D5C"/>
    <w:rsid w:val="00C46CA1"/>
    <w:rsid w:val="00C47C83"/>
    <w:rsid w:val="00C51B23"/>
    <w:rsid w:val="00C542E3"/>
    <w:rsid w:val="00C54E93"/>
    <w:rsid w:val="00C55B79"/>
    <w:rsid w:val="00C5689A"/>
    <w:rsid w:val="00C573A5"/>
    <w:rsid w:val="00C616AD"/>
    <w:rsid w:val="00C64416"/>
    <w:rsid w:val="00C65D0C"/>
    <w:rsid w:val="00C66647"/>
    <w:rsid w:val="00C67BCC"/>
    <w:rsid w:val="00C71384"/>
    <w:rsid w:val="00C74003"/>
    <w:rsid w:val="00C8145C"/>
    <w:rsid w:val="00C85D00"/>
    <w:rsid w:val="00C8645B"/>
    <w:rsid w:val="00C9347F"/>
    <w:rsid w:val="00C9582E"/>
    <w:rsid w:val="00CB00FD"/>
    <w:rsid w:val="00CB0354"/>
    <w:rsid w:val="00CB0BF1"/>
    <w:rsid w:val="00CB304F"/>
    <w:rsid w:val="00CB49E8"/>
    <w:rsid w:val="00CB5800"/>
    <w:rsid w:val="00CB6FE1"/>
    <w:rsid w:val="00CB76EB"/>
    <w:rsid w:val="00CB770C"/>
    <w:rsid w:val="00CC051F"/>
    <w:rsid w:val="00CC0B8C"/>
    <w:rsid w:val="00CC0DC3"/>
    <w:rsid w:val="00CC2275"/>
    <w:rsid w:val="00CC3542"/>
    <w:rsid w:val="00CC40F8"/>
    <w:rsid w:val="00CD1986"/>
    <w:rsid w:val="00CD2051"/>
    <w:rsid w:val="00CD593F"/>
    <w:rsid w:val="00CE2955"/>
    <w:rsid w:val="00CE2D8A"/>
    <w:rsid w:val="00CE3651"/>
    <w:rsid w:val="00CE3DC1"/>
    <w:rsid w:val="00CE3EEA"/>
    <w:rsid w:val="00CE4439"/>
    <w:rsid w:val="00CE44A5"/>
    <w:rsid w:val="00CE4C80"/>
    <w:rsid w:val="00CE66DE"/>
    <w:rsid w:val="00CE6F4F"/>
    <w:rsid w:val="00CF0AE5"/>
    <w:rsid w:val="00CF5608"/>
    <w:rsid w:val="00CF7877"/>
    <w:rsid w:val="00D00B72"/>
    <w:rsid w:val="00D11E11"/>
    <w:rsid w:val="00D1403A"/>
    <w:rsid w:val="00D17286"/>
    <w:rsid w:val="00D17C1F"/>
    <w:rsid w:val="00D225B8"/>
    <w:rsid w:val="00D2529C"/>
    <w:rsid w:val="00D3022F"/>
    <w:rsid w:val="00D32208"/>
    <w:rsid w:val="00D32F1D"/>
    <w:rsid w:val="00D33409"/>
    <w:rsid w:val="00D336D2"/>
    <w:rsid w:val="00D356AC"/>
    <w:rsid w:val="00D3759A"/>
    <w:rsid w:val="00D40846"/>
    <w:rsid w:val="00D41C4C"/>
    <w:rsid w:val="00D41CF5"/>
    <w:rsid w:val="00D45421"/>
    <w:rsid w:val="00D45A15"/>
    <w:rsid w:val="00D50F27"/>
    <w:rsid w:val="00D51CAC"/>
    <w:rsid w:val="00D52042"/>
    <w:rsid w:val="00D530BD"/>
    <w:rsid w:val="00D559C3"/>
    <w:rsid w:val="00D652D1"/>
    <w:rsid w:val="00D654DC"/>
    <w:rsid w:val="00D81487"/>
    <w:rsid w:val="00D83D2E"/>
    <w:rsid w:val="00D92504"/>
    <w:rsid w:val="00D947ED"/>
    <w:rsid w:val="00D94F08"/>
    <w:rsid w:val="00DA06E2"/>
    <w:rsid w:val="00DA083B"/>
    <w:rsid w:val="00DA19B9"/>
    <w:rsid w:val="00DA2891"/>
    <w:rsid w:val="00DA3C86"/>
    <w:rsid w:val="00DB6D95"/>
    <w:rsid w:val="00DC29A5"/>
    <w:rsid w:val="00DD1157"/>
    <w:rsid w:val="00DD3B66"/>
    <w:rsid w:val="00DD449C"/>
    <w:rsid w:val="00DD4EF9"/>
    <w:rsid w:val="00DD5661"/>
    <w:rsid w:val="00DD6023"/>
    <w:rsid w:val="00DD6053"/>
    <w:rsid w:val="00DD689B"/>
    <w:rsid w:val="00DD710C"/>
    <w:rsid w:val="00DE2D50"/>
    <w:rsid w:val="00DE409D"/>
    <w:rsid w:val="00DE44A8"/>
    <w:rsid w:val="00DE4921"/>
    <w:rsid w:val="00DE5FEC"/>
    <w:rsid w:val="00DE69D6"/>
    <w:rsid w:val="00DE6D57"/>
    <w:rsid w:val="00DF2989"/>
    <w:rsid w:val="00DF2D7E"/>
    <w:rsid w:val="00DF3201"/>
    <w:rsid w:val="00DF6091"/>
    <w:rsid w:val="00E00224"/>
    <w:rsid w:val="00E0032C"/>
    <w:rsid w:val="00E00A3B"/>
    <w:rsid w:val="00E02243"/>
    <w:rsid w:val="00E02A7C"/>
    <w:rsid w:val="00E03C1B"/>
    <w:rsid w:val="00E05390"/>
    <w:rsid w:val="00E12BA8"/>
    <w:rsid w:val="00E14BB7"/>
    <w:rsid w:val="00E17100"/>
    <w:rsid w:val="00E17EAF"/>
    <w:rsid w:val="00E2265F"/>
    <w:rsid w:val="00E26414"/>
    <w:rsid w:val="00E32F52"/>
    <w:rsid w:val="00E34B01"/>
    <w:rsid w:val="00E36446"/>
    <w:rsid w:val="00E36AB4"/>
    <w:rsid w:val="00E36BA4"/>
    <w:rsid w:val="00E408B9"/>
    <w:rsid w:val="00E44A2B"/>
    <w:rsid w:val="00E464DB"/>
    <w:rsid w:val="00E544F6"/>
    <w:rsid w:val="00E57ADC"/>
    <w:rsid w:val="00E57BD2"/>
    <w:rsid w:val="00E61701"/>
    <w:rsid w:val="00E62EE1"/>
    <w:rsid w:val="00E647AC"/>
    <w:rsid w:val="00E70185"/>
    <w:rsid w:val="00E718BE"/>
    <w:rsid w:val="00E765B8"/>
    <w:rsid w:val="00E76D5C"/>
    <w:rsid w:val="00E77140"/>
    <w:rsid w:val="00E77643"/>
    <w:rsid w:val="00E77E4C"/>
    <w:rsid w:val="00E8577E"/>
    <w:rsid w:val="00E87E15"/>
    <w:rsid w:val="00E90723"/>
    <w:rsid w:val="00EA1254"/>
    <w:rsid w:val="00EA4DE3"/>
    <w:rsid w:val="00EA5D9C"/>
    <w:rsid w:val="00EB1CDD"/>
    <w:rsid w:val="00EB34F3"/>
    <w:rsid w:val="00EB4970"/>
    <w:rsid w:val="00EB4C09"/>
    <w:rsid w:val="00EB5B9A"/>
    <w:rsid w:val="00EB5EB6"/>
    <w:rsid w:val="00EC1E0C"/>
    <w:rsid w:val="00EC36D0"/>
    <w:rsid w:val="00EC5D54"/>
    <w:rsid w:val="00ED6E84"/>
    <w:rsid w:val="00EE1E7B"/>
    <w:rsid w:val="00EE4C69"/>
    <w:rsid w:val="00EE5A55"/>
    <w:rsid w:val="00EF1FD8"/>
    <w:rsid w:val="00EF3BD2"/>
    <w:rsid w:val="00EF4EEE"/>
    <w:rsid w:val="00EF7048"/>
    <w:rsid w:val="00F01B60"/>
    <w:rsid w:val="00F079F2"/>
    <w:rsid w:val="00F1000D"/>
    <w:rsid w:val="00F10A50"/>
    <w:rsid w:val="00F157EB"/>
    <w:rsid w:val="00F164E6"/>
    <w:rsid w:val="00F17177"/>
    <w:rsid w:val="00F22B5E"/>
    <w:rsid w:val="00F23F14"/>
    <w:rsid w:val="00F3021C"/>
    <w:rsid w:val="00F3083A"/>
    <w:rsid w:val="00F36F33"/>
    <w:rsid w:val="00F36F3D"/>
    <w:rsid w:val="00F3728B"/>
    <w:rsid w:val="00F377A1"/>
    <w:rsid w:val="00F37EB5"/>
    <w:rsid w:val="00F402F4"/>
    <w:rsid w:val="00F43829"/>
    <w:rsid w:val="00F4749E"/>
    <w:rsid w:val="00F47FBD"/>
    <w:rsid w:val="00F534B1"/>
    <w:rsid w:val="00F61F15"/>
    <w:rsid w:val="00F662E0"/>
    <w:rsid w:val="00F66B0C"/>
    <w:rsid w:val="00F71ACD"/>
    <w:rsid w:val="00F73132"/>
    <w:rsid w:val="00F73150"/>
    <w:rsid w:val="00F738E2"/>
    <w:rsid w:val="00F8579E"/>
    <w:rsid w:val="00F8619B"/>
    <w:rsid w:val="00F869C4"/>
    <w:rsid w:val="00F86CE2"/>
    <w:rsid w:val="00F876C6"/>
    <w:rsid w:val="00F905F3"/>
    <w:rsid w:val="00F927B8"/>
    <w:rsid w:val="00FA19B7"/>
    <w:rsid w:val="00FA352A"/>
    <w:rsid w:val="00FA3CE4"/>
    <w:rsid w:val="00FB26A3"/>
    <w:rsid w:val="00FB340F"/>
    <w:rsid w:val="00FB4FA0"/>
    <w:rsid w:val="00FC1DD1"/>
    <w:rsid w:val="00FC1EDE"/>
    <w:rsid w:val="00FD1272"/>
    <w:rsid w:val="00FD168E"/>
    <w:rsid w:val="00FD58F9"/>
    <w:rsid w:val="00FD6508"/>
    <w:rsid w:val="00FE03CA"/>
    <w:rsid w:val="00FE4142"/>
    <w:rsid w:val="00FF1A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71E44B0"/>
  <w15:docId w15:val="{0D94B0B6-1302-48EC-A043-15450B2B0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49E8"/>
    <w:pPr>
      <w:spacing w:line="360" w:lineRule="auto"/>
      <w:jc w:val="both"/>
    </w:pPr>
    <w:rPr>
      <w:sz w:val="26"/>
      <w:szCs w:val="24"/>
    </w:rPr>
  </w:style>
  <w:style w:type="paragraph" w:styleId="Heading1">
    <w:name w:val="heading 1"/>
    <w:basedOn w:val="Normal"/>
    <w:next w:val="Normal"/>
    <w:autoRedefine/>
    <w:qFormat/>
    <w:rsid w:val="00DA06E2"/>
    <w:pPr>
      <w:keepNext/>
      <w:spacing w:after="240"/>
      <w:jc w:val="center"/>
      <w:outlineLvl w:val="0"/>
    </w:pPr>
    <w:rPr>
      <w:b/>
      <w:noProof/>
      <w:color w:val="000000"/>
      <w:sz w:val="36"/>
      <w:szCs w:val="20"/>
      <w:bdr w:val="none" w:sz="0" w:space="0" w:color="auto" w:frame="1"/>
      <w:shd w:val="clear" w:color="auto" w:fill="FFFFFF"/>
    </w:rPr>
  </w:style>
  <w:style w:type="paragraph" w:styleId="Heading2">
    <w:name w:val="heading 2"/>
    <w:basedOn w:val="ListNumber"/>
    <w:next w:val="Normal"/>
    <w:autoRedefine/>
    <w:qFormat/>
    <w:rsid w:val="005936E8"/>
    <w:pPr>
      <w:keepNext/>
      <w:numPr>
        <w:numId w:val="4"/>
      </w:numPr>
      <w:spacing w:before="240"/>
      <w:jc w:val="center"/>
      <w:outlineLvl w:val="1"/>
    </w:pPr>
    <w:rPr>
      <w:b/>
      <w:bCs/>
      <w:sz w:val="32"/>
    </w:rPr>
  </w:style>
  <w:style w:type="paragraph" w:styleId="Heading3">
    <w:name w:val="heading 3"/>
    <w:basedOn w:val="ListNumber"/>
    <w:next w:val="ND"/>
    <w:autoRedefine/>
    <w:qFormat/>
    <w:rsid w:val="007613C1"/>
    <w:pPr>
      <w:keepNext/>
      <w:numPr>
        <w:ilvl w:val="1"/>
        <w:numId w:val="4"/>
      </w:numPr>
      <w:spacing w:before="120"/>
      <w:outlineLvl w:val="2"/>
    </w:pPr>
    <w:rPr>
      <w:b/>
      <w:bCs/>
      <w:szCs w:val="26"/>
    </w:rPr>
  </w:style>
  <w:style w:type="paragraph" w:styleId="Heading4">
    <w:name w:val="heading 4"/>
    <w:basedOn w:val="Normal"/>
    <w:next w:val="Normal"/>
    <w:link w:val="Heading4Char"/>
    <w:unhideWhenUsed/>
    <w:qFormat/>
    <w:rsid w:val="00982C62"/>
    <w:pPr>
      <w:keepNext/>
      <w:numPr>
        <w:ilvl w:val="2"/>
        <w:numId w:val="4"/>
      </w:numPr>
      <w:spacing w:before="240" w:after="60"/>
      <w:outlineLvl w:val="3"/>
    </w:pPr>
    <w:rPr>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B5800"/>
    <w:pPr>
      <w:tabs>
        <w:tab w:val="center" w:pos="4320"/>
        <w:tab w:val="right" w:pos="8640"/>
      </w:tabs>
    </w:pPr>
  </w:style>
  <w:style w:type="paragraph" w:styleId="Footer">
    <w:name w:val="footer"/>
    <w:basedOn w:val="Normal"/>
    <w:link w:val="FooterChar"/>
    <w:uiPriority w:val="99"/>
    <w:rsid w:val="00CB5800"/>
    <w:pPr>
      <w:tabs>
        <w:tab w:val="center" w:pos="4320"/>
        <w:tab w:val="right" w:pos="8640"/>
      </w:tabs>
    </w:pPr>
  </w:style>
  <w:style w:type="character" w:styleId="Hyperlink">
    <w:name w:val="Hyperlink"/>
    <w:uiPriority w:val="99"/>
    <w:rsid w:val="00CB5800"/>
    <w:rPr>
      <w:color w:val="0000FF"/>
      <w:u w:val="single"/>
    </w:rPr>
  </w:style>
  <w:style w:type="paragraph" w:styleId="BodyText2">
    <w:name w:val="Body Text 2"/>
    <w:basedOn w:val="Normal"/>
    <w:link w:val="BodyText2Char"/>
    <w:rsid w:val="00CB5800"/>
    <w:rPr>
      <w:rFonts w:ascii="Arial" w:hAnsi="Arial"/>
      <w:snapToGrid w:val="0"/>
      <w:sz w:val="22"/>
      <w:szCs w:val="20"/>
      <w:lang w:val="en-AU"/>
    </w:rPr>
  </w:style>
  <w:style w:type="paragraph" w:customStyle="1" w:styleId="Head1Ver">
    <w:name w:val="Head1 Ver"/>
    <w:basedOn w:val="Normal"/>
    <w:rsid w:val="00CB5800"/>
    <w:rPr>
      <w:rFonts w:ascii="Verdana" w:hAnsi="Verdana"/>
      <w:b/>
      <w:sz w:val="32"/>
    </w:rPr>
  </w:style>
  <w:style w:type="paragraph" w:styleId="TOC1">
    <w:name w:val="toc 1"/>
    <w:basedOn w:val="Normal"/>
    <w:next w:val="Normal"/>
    <w:autoRedefine/>
    <w:uiPriority w:val="39"/>
    <w:rsid w:val="00566858"/>
    <w:pPr>
      <w:tabs>
        <w:tab w:val="right" w:leader="dot" w:pos="8460"/>
      </w:tabs>
      <w:spacing w:before="120" w:after="120"/>
      <w:ind w:right="43"/>
    </w:pPr>
    <w:rPr>
      <w:rFonts w:cs="Arial"/>
      <w:b/>
      <w:bCs/>
      <w:caps/>
      <w:noProof/>
      <w:lang w:val="fr-FR"/>
    </w:rPr>
  </w:style>
  <w:style w:type="paragraph" w:styleId="BodyText">
    <w:name w:val="Body Text"/>
    <w:basedOn w:val="Normal"/>
    <w:rsid w:val="00CB5800"/>
    <w:pPr>
      <w:spacing w:after="120"/>
    </w:pPr>
  </w:style>
  <w:style w:type="paragraph" w:customStyle="1" w:styleId="Head3-Ver">
    <w:name w:val="Head3 - Ver"/>
    <w:basedOn w:val="BodyText2"/>
    <w:link w:val="Head3-VerChar"/>
    <w:rsid w:val="00CB5800"/>
    <w:rPr>
      <w:rFonts w:cs="Arial"/>
      <w:b/>
      <w:sz w:val="24"/>
      <w:szCs w:val="24"/>
    </w:rPr>
  </w:style>
  <w:style w:type="character" w:customStyle="1" w:styleId="Head3-VerChar">
    <w:name w:val="Head3 - Ver Char"/>
    <w:link w:val="Head3-Ver"/>
    <w:rsid w:val="00CB5800"/>
    <w:rPr>
      <w:rFonts w:ascii="Arial" w:hAnsi="Arial" w:cs="Arial"/>
      <w:b/>
      <w:snapToGrid w:val="0"/>
      <w:sz w:val="24"/>
      <w:szCs w:val="24"/>
      <w:lang w:val="en-AU" w:eastAsia="en-US" w:bidi="ar-SA"/>
    </w:rPr>
  </w:style>
  <w:style w:type="character" w:customStyle="1" w:styleId="BodyText2Char">
    <w:name w:val="Body Text 2 Char"/>
    <w:link w:val="BodyText2"/>
    <w:rsid w:val="00CB5800"/>
    <w:rPr>
      <w:rFonts w:ascii="Arial" w:hAnsi="Arial"/>
      <w:snapToGrid w:val="0"/>
      <w:sz w:val="22"/>
      <w:lang w:val="en-AU" w:eastAsia="en-US" w:bidi="ar-SA"/>
    </w:rPr>
  </w:style>
  <w:style w:type="paragraph" w:styleId="TOC2">
    <w:name w:val="toc 2"/>
    <w:basedOn w:val="Normal"/>
    <w:next w:val="Normal"/>
    <w:autoRedefine/>
    <w:uiPriority w:val="39"/>
    <w:rsid w:val="00566858"/>
    <w:pPr>
      <w:tabs>
        <w:tab w:val="left" w:pos="720"/>
        <w:tab w:val="right" w:leader="dot" w:pos="8460"/>
      </w:tabs>
      <w:ind w:left="245" w:right="43"/>
    </w:pPr>
    <w:rPr>
      <w:noProof/>
    </w:rPr>
  </w:style>
  <w:style w:type="table" w:styleId="TableGrid">
    <w:name w:val="Table Grid"/>
    <w:basedOn w:val="TableNormal"/>
    <w:rsid w:val="00CB58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1VerChar">
    <w:name w:val="Head1 Ver Char"/>
    <w:rsid w:val="00CB5800"/>
    <w:rPr>
      <w:rFonts w:ascii="Verdana" w:hAnsi="Verdana"/>
      <w:b/>
      <w:sz w:val="32"/>
      <w:szCs w:val="24"/>
      <w:lang w:val="en-US" w:eastAsia="en-US" w:bidi="ar-SA"/>
    </w:rPr>
  </w:style>
  <w:style w:type="character" w:customStyle="1" w:styleId="Head1VerCharChar">
    <w:name w:val="Head1 Ver Char Char"/>
    <w:rsid w:val="00CB5800"/>
    <w:rPr>
      <w:rFonts w:ascii="Verdana" w:hAnsi="Verdana"/>
      <w:b/>
      <w:sz w:val="32"/>
      <w:szCs w:val="24"/>
      <w:lang w:val="en-US" w:eastAsia="en-US" w:bidi="ar-SA"/>
    </w:rPr>
  </w:style>
  <w:style w:type="character" w:styleId="CommentReference">
    <w:name w:val="annotation reference"/>
    <w:semiHidden/>
    <w:rsid w:val="00CB5800"/>
    <w:rPr>
      <w:sz w:val="16"/>
      <w:szCs w:val="16"/>
    </w:rPr>
  </w:style>
  <w:style w:type="paragraph" w:styleId="CommentText">
    <w:name w:val="annotation text"/>
    <w:basedOn w:val="Normal"/>
    <w:semiHidden/>
    <w:rsid w:val="00CB5800"/>
    <w:rPr>
      <w:sz w:val="20"/>
      <w:szCs w:val="20"/>
    </w:rPr>
  </w:style>
  <w:style w:type="character" w:customStyle="1" w:styleId="Head3-VerCharChar">
    <w:name w:val="Head3 - Ver Char Char"/>
    <w:rsid w:val="00CB5800"/>
    <w:rPr>
      <w:rFonts w:ascii="Arial" w:hAnsi="Arial" w:cs="Arial"/>
      <w:b/>
      <w:snapToGrid w:val="0"/>
      <w:lang w:val="fr-FR" w:eastAsia="en-US" w:bidi="ar-SA"/>
    </w:rPr>
  </w:style>
  <w:style w:type="paragraph" w:styleId="BalloonText">
    <w:name w:val="Balloon Text"/>
    <w:basedOn w:val="Normal"/>
    <w:semiHidden/>
    <w:rsid w:val="00CB5800"/>
    <w:rPr>
      <w:rFonts w:ascii="Tahoma" w:hAnsi="Tahoma" w:cs="Tahoma"/>
      <w:sz w:val="16"/>
      <w:szCs w:val="16"/>
    </w:rPr>
  </w:style>
  <w:style w:type="paragraph" w:styleId="TOC7">
    <w:name w:val="toc 7"/>
    <w:basedOn w:val="Normal"/>
    <w:next w:val="Normal"/>
    <w:autoRedefine/>
    <w:semiHidden/>
    <w:rsid w:val="00CB5800"/>
    <w:pPr>
      <w:ind w:left="1440"/>
    </w:pPr>
  </w:style>
  <w:style w:type="paragraph" w:styleId="Index1">
    <w:name w:val="index 1"/>
    <w:basedOn w:val="Normal"/>
    <w:next w:val="Normal"/>
    <w:autoRedefine/>
    <w:semiHidden/>
    <w:rsid w:val="00CB5800"/>
    <w:pPr>
      <w:ind w:left="240" w:hanging="240"/>
    </w:pPr>
  </w:style>
  <w:style w:type="paragraph" w:styleId="TOC3">
    <w:name w:val="toc 3"/>
    <w:basedOn w:val="Normal"/>
    <w:next w:val="Normal"/>
    <w:autoRedefine/>
    <w:uiPriority w:val="39"/>
    <w:rsid w:val="00566858"/>
    <w:pPr>
      <w:tabs>
        <w:tab w:val="left" w:pos="960"/>
        <w:tab w:val="right" w:leader="dot" w:pos="8460"/>
      </w:tabs>
      <w:ind w:left="475"/>
    </w:pPr>
    <w:rPr>
      <w:i/>
      <w:noProof/>
      <w:szCs w:val="22"/>
    </w:rPr>
  </w:style>
  <w:style w:type="paragraph" w:styleId="TOC4">
    <w:name w:val="toc 4"/>
    <w:basedOn w:val="Normal"/>
    <w:next w:val="Normal"/>
    <w:autoRedefine/>
    <w:semiHidden/>
    <w:rsid w:val="00CB5800"/>
    <w:pPr>
      <w:ind w:left="720"/>
    </w:pPr>
    <w:rPr>
      <w:rFonts w:ascii="Arial" w:hAnsi="Arial"/>
      <w:sz w:val="20"/>
    </w:rPr>
  </w:style>
  <w:style w:type="paragraph" w:styleId="TOC5">
    <w:name w:val="toc 5"/>
    <w:basedOn w:val="Normal"/>
    <w:next w:val="Normal"/>
    <w:autoRedefine/>
    <w:semiHidden/>
    <w:rsid w:val="00CB5800"/>
    <w:pPr>
      <w:ind w:left="960"/>
    </w:pPr>
    <w:rPr>
      <w:rFonts w:ascii="Arial" w:hAnsi="Arial"/>
      <w:i/>
      <w:sz w:val="18"/>
    </w:rPr>
  </w:style>
  <w:style w:type="paragraph" w:styleId="TOC6">
    <w:name w:val="toc 6"/>
    <w:basedOn w:val="Normal"/>
    <w:next w:val="Normal"/>
    <w:autoRedefine/>
    <w:semiHidden/>
    <w:rsid w:val="00CB5800"/>
    <w:pPr>
      <w:ind w:left="1200"/>
    </w:pPr>
    <w:rPr>
      <w:rFonts w:ascii="Arial" w:hAnsi="Arial"/>
      <w:i/>
      <w:sz w:val="16"/>
    </w:rPr>
  </w:style>
  <w:style w:type="paragraph" w:styleId="TOC8">
    <w:name w:val="toc 8"/>
    <w:basedOn w:val="Normal"/>
    <w:next w:val="Normal"/>
    <w:autoRedefine/>
    <w:semiHidden/>
    <w:rsid w:val="00CB5800"/>
    <w:pPr>
      <w:ind w:left="1680"/>
    </w:pPr>
  </w:style>
  <w:style w:type="paragraph" w:styleId="TOC9">
    <w:name w:val="toc 9"/>
    <w:basedOn w:val="Normal"/>
    <w:next w:val="Normal"/>
    <w:autoRedefine/>
    <w:semiHidden/>
    <w:rsid w:val="00CB5800"/>
    <w:pPr>
      <w:ind w:left="1920"/>
    </w:pPr>
  </w:style>
  <w:style w:type="paragraph" w:styleId="CommentSubject">
    <w:name w:val="annotation subject"/>
    <w:basedOn w:val="CommentText"/>
    <w:next w:val="CommentText"/>
    <w:semiHidden/>
    <w:rsid w:val="00CB5800"/>
    <w:rPr>
      <w:b/>
      <w:bCs/>
    </w:rPr>
  </w:style>
  <w:style w:type="paragraph" w:styleId="ListBullet2">
    <w:name w:val="List Bullet 2"/>
    <w:basedOn w:val="Normal"/>
    <w:autoRedefine/>
    <w:rsid w:val="00CB5800"/>
    <w:pPr>
      <w:ind w:left="3" w:right="22"/>
      <w:jc w:val="center"/>
    </w:pPr>
    <w:rPr>
      <w:rFonts w:ascii="Arial" w:hAnsi="Arial" w:cs="Arial"/>
    </w:rPr>
  </w:style>
  <w:style w:type="paragraph" w:customStyle="1" w:styleId="td1">
    <w:name w:val="td1"/>
    <w:basedOn w:val="Normal"/>
    <w:rsid w:val="00CB5800"/>
    <w:pPr>
      <w:widowControl w:val="0"/>
      <w:numPr>
        <w:numId w:val="1"/>
      </w:numPr>
      <w:spacing w:before="240" w:after="240"/>
    </w:pPr>
    <w:rPr>
      <w:rFonts w:ascii="VNI-Times" w:hAnsi="VNI-Times"/>
      <w:b/>
      <w:bCs/>
      <w:caps/>
      <w:szCs w:val="26"/>
    </w:rPr>
  </w:style>
  <w:style w:type="paragraph" w:customStyle="1" w:styleId="td2">
    <w:name w:val="td2"/>
    <w:basedOn w:val="Normal"/>
    <w:next w:val="Normal"/>
    <w:rsid w:val="00CB5800"/>
    <w:pPr>
      <w:numPr>
        <w:ilvl w:val="1"/>
        <w:numId w:val="1"/>
      </w:numPr>
      <w:spacing w:before="120" w:after="120"/>
      <w:outlineLvl w:val="0"/>
    </w:pPr>
    <w:rPr>
      <w:rFonts w:ascii="VNI-Times" w:hAnsi="VNI-Times"/>
      <w:b/>
      <w:bCs/>
    </w:rPr>
  </w:style>
  <w:style w:type="paragraph" w:customStyle="1" w:styleId="textnumbered">
    <w:name w:val="textnumbered"/>
    <w:basedOn w:val="Normal"/>
    <w:rsid w:val="00CB5800"/>
    <w:pPr>
      <w:numPr>
        <w:ilvl w:val="2"/>
        <w:numId w:val="1"/>
      </w:numPr>
      <w:tabs>
        <w:tab w:val="clear" w:pos="1134"/>
        <w:tab w:val="left" w:pos="992"/>
      </w:tabs>
      <w:ind w:left="992" w:hanging="425"/>
    </w:pPr>
    <w:rPr>
      <w:rFonts w:ascii="VNI-Times" w:hAnsi="VNI-Times"/>
      <w:lang w:val="en-GB"/>
    </w:rPr>
  </w:style>
  <w:style w:type="paragraph" w:customStyle="1" w:styleId="Head2Ver">
    <w:name w:val="Head2 Ver"/>
    <w:rsid w:val="00CB5800"/>
    <w:rPr>
      <w:rFonts w:ascii="Arial" w:hAnsi="Arial" w:cs="Arial"/>
      <w:u w:val="single"/>
    </w:rPr>
  </w:style>
  <w:style w:type="paragraph" w:customStyle="1" w:styleId="normlszveg">
    <w:name w:val="norm l sz”veg"/>
    <w:rsid w:val="00CB5800"/>
    <w:pPr>
      <w:keepLines/>
      <w:tabs>
        <w:tab w:val="left" w:pos="1000"/>
        <w:tab w:val="left" w:pos="3600"/>
      </w:tabs>
      <w:spacing w:before="120" w:after="60" w:line="300" w:lineRule="exact"/>
      <w:jc w:val="both"/>
    </w:pPr>
    <w:rPr>
      <w:rFonts w:ascii="Times" w:hAnsi="Times"/>
      <w:sz w:val="24"/>
      <w:lang w:val="hu-HU" w:eastAsia="hu-HU"/>
    </w:rPr>
  </w:style>
  <w:style w:type="character" w:styleId="PageNumber">
    <w:name w:val="page number"/>
    <w:basedOn w:val="DefaultParagraphFont"/>
    <w:rsid w:val="00666A11"/>
  </w:style>
  <w:style w:type="paragraph" w:styleId="Caption">
    <w:name w:val="caption"/>
    <w:basedOn w:val="Normal"/>
    <w:next w:val="Normal"/>
    <w:qFormat/>
    <w:rsid w:val="004706F9"/>
    <w:rPr>
      <w:b/>
      <w:bCs/>
      <w:sz w:val="20"/>
      <w:szCs w:val="20"/>
    </w:rPr>
  </w:style>
  <w:style w:type="paragraph" w:customStyle="1" w:styleId="Head3-VerTimesNewRoman">
    <w:name w:val="Head3 - Ver + Times New Roman"/>
    <w:aliases w:val="13 pt,Justified,Right:  0,32 cm,After:  2,4..."/>
    <w:basedOn w:val="Head1Ver"/>
    <w:rsid w:val="00C06C75"/>
  </w:style>
  <w:style w:type="paragraph" w:styleId="TableofFigures">
    <w:name w:val="table of figures"/>
    <w:basedOn w:val="Normal"/>
    <w:next w:val="Normal"/>
    <w:semiHidden/>
    <w:rsid w:val="001B255E"/>
  </w:style>
  <w:style w:type="character" w:customStyle="1" w:styleId="HeaderChar">
    <w:name w:val="Header Char"/>
    <w:link w:val="Header"/>
    <w:uiPriority w:val="99"/>
    <w:rsid w:val="00DF2D7E"/>
    <w:rPr>
      <w:sz w:val="24"/>
      <w:szCs w:val="24"/>
      <w:lang w:val="en-US" w:eastAsia="en-US" w:bidi="ar-SA"/>
    </w:rPr>
  </w:style>
  <w:style w:type="paragraph" w:customStyle="1" w:styleId="StyleHead3-VerTimesNewRoman13pt">
    <w:name w:val="Style Head3 - Ver + Times New Roman 13 pt"/>
    <w:basedOn w:val="Head3-Ver"/>
    <w:autoRedefine/>
    <w:rsid w:val="007F655B"/>
    <w:pPr>
      <w:jc w:val="center"/>
    </w:pPr>
    <w:rPr>
      <w:rFonts w:ascii="Times New Roman" w:hAnsi="Times New Roman" w:cs="Times New Roman"/>
      <w:sz w:val="32"/>
      <w:szCs w:val="26"/>
    </w:rPr>
  </w:style>
  <w:style w:type="paragraph" w:customStyle="1" w:styleId="M1">
    <w:name w:val="M1"/>
    <w:basedOn w:val="Normal"/>
    <w:autoRedefine/>
    <w:rsid w:val="00096903"/>
    <w:pPr>
      <w:spacing w:after="48"/>
      <w:ind w:left="-142" w:right="180"/>
      <w:jc w:val="center"/>
    </w:pPr>
    <w:rPr>
      <w:b/>
      <w:smallCaps/>
      <w:spacing w:val="20"/>
      <w:sz w:val="32"/>
      <w:szCs w:val="26"/>
    </w:rPr>
  </w:style>
  <w:style w:type="paragraph" w:customStyle="1" w:styleId="M2">
    <w:name w:val="M2"/>
    <w:basedOn w:val="Head3-Ver"/>
    <w:rsid w:val="00096903"/>
    <w:pPr>
      <w:spacing w:after="48"/>
      <w:ind w:right="180"/>
    </w:pPr>
    <w:rPr>
      <w:rFonts w:ascii="Times New Roman" w:hAnsi="Times New Roman" w:cs="Times New Roman"/>
      <w:sz w:val="26"/>
      <w:szCs w:val="26"/>
    </w:rPr>
  </w:style>
  <w:style w:type="character" w:customStyle="1" w:styleId="alignjustify1">
    <w:name w:val="alignjustify1"/>
    <w:rsid w:val="001F0148"/>
    <w:rPr>
      <w:vanish w:val="0"/>
      <w:webHidden w:val="0"/>
      <w:specVanish w:val="0"/>
    </w:rPr>
  </w:style>
  <w:style w:type="paragraph" w:styleId="List">
    <w:name w:val="List"/>
    <w:basedOn w:val="Normal"/>
    <w:rsid w:val="005D375E"/>
    <w:pPr>
      <w:ind w:left="360" w:hanging="360"/>
    </w:pPr>
  </w:style>
  <w:style w:type="paragraph" w:styleId="ListContinue">
    <w:name w:val="List Continue"/>
    <w:basedOn w:val="Normal"/>
    <w:rsid w:val="005D375E"/>
    <w:pPr>
      <w:spacing w:after="120"/>
      <w:ind w:left="360"/>
    </w:pPr>
  </w:style>
  <w:style w:type="paragraph" w:styleId="ListNumber">
    <w:name w:val="List Number"/>
    <w:basedOn w:val="Normal"/>
    <w:rsid w:val="005D375E"/>
    <w:pPr>
      <w:numPr>
        <w:numId w:val="2"/>
      </w:numPr>
    </w:pPr>
  </w:style>
  <w:style w:type="paragraph" w:styleId="ListNumber2">
    <w:name w:val="List Number 2"/>
    <w:basedOn w:val="Normal"/>
    <w:rsid w:val="005D375E"/>
    <w:pPr>
      <w:numPr>
        <w:numId w:val="3"/>
      </w:numPr>
    </w:pPr>
  </w:style>
  <w:style w:type="paragraph" w:customStyle="1" w:styleId="ND">
    <w:name w:val="ND"/>
    <w:basedOn w:val="Normal"/>
    <w:link w:val="NDChar"/>
    <w:autoRedefine/>
    <w:rsid w:val="008E2A13"/>
    <w:pPr>
      <w:tabs>
        <w:tab w:val="left" w:pos="4260"/>
      </w:tabs>
      <w:spacing w:before="240"/>
    </w:pPr>
    <w:rPr>
      <w:iCs/>
      <w:lang w:val="en"/>
    </w:rPr>
  </w:style>
  <w:style w:type="character" w:customStyle="1" w:styleId="NDChar">
    <w:name w:val="ND Char"/>
    <w:link w:val="ND"/>
    <w:rsid w:val="008E2A13"/>
    <w:rPr>
      <w:iCs/>
      <w:sz w:val="26"/>
      <w:szCs w:val="24"/>
      <w:lang w:val="en"/>
    </w:rPr>
  </w:style>
  <w:style w:type="paragraph" w:customStyle="1" w:styleId="contentart1">
    <w:name w:val="contentart1"/>
    <w:basedOn w:val="Normal"/>
    <w:rsid w:val="006F40C0"/>
    <w:pPr>
      <w:spacing w:line="200" w:lineRule="atLeast"/>
    </w:pPr>
    <w:rPr>
      <w:sz w:val="14"/>
      <w:szCs w:val="14"/>
      <w:lang w:bidi="th-TH"/>
    </w:rPr>
  </w:style>
  <w:style w:type="paragraph" w:styleId="NormalWeb">
    <w:name w:val="Normal (Web)"/>
    <w:basedOn w:val="Normal"/>
    <w:uiPriority w:val="99"/>
    <w:rsid w:val="000F1635"/>
    <w:pPr>
      <w:spacing w:before="100" w:beforeAutospacing="1" w:after="100" w:afterAutospacing="1"/>
    </w:pPr>
    <w:rPr>
      <w:rFonts w:eastAsia="Batang"/>
      <w:lang w:val="vi-VN" w:eastAsia="ko-KR"/>
    </w:rPr>
  </w:style>
  <w:style w:type="character" w:styleId="Strong">
    <w:name w:val="Strong"/>
    <w:uiPriority w:val="22"/>
    <w:qFormat/>
    <w:rsid w:val="004A18A6"/>
    <w:rPr>
      <w:b/>
      <w:bCs/>
    </w:rPr>
  </w:style>
  <w:style w:type="character" w:customStyle="1" w:styleId="newsdetaildesc">
    <w:name w:val="newsdetaildesc"/>
    <w:basedOn w:val="DefaultParagraphFont"/>
    <w:rsid w:val="00DE69D6"/>
  </w:style>
  <w:style w:type="character" w:customStyle="1" w:styleId="newsdetailcontent">
    <w:name w:val="newsdetailcontent"/>
    <w:basedOn w:val="DefaultParagraphFont"/>
    <w:rsid w:val="00DE69D6"/>
  </w:style>
  <w:style w:type="character" w:styleId="FollowedHyperlink">
    <w:name w:val="FollowedHyperlink"/>
    <w:rsid w:val="00B67611"/>
    <w:rPr>
      <w:color w:val="800080"/>
      <w:u w:val="single"/>
    </w:rPr>
  </w:style>
  <w:style w:type="character" w:customStyle="1" w:styleId="Heading4Char">
    <w:name w:val="Heading 4 Char"/>
    <w:link w:val="Heading4"/>
    <w:rsid w:val="00982C62"/>
    <w:rPr>
      <w:b/>
      <w:bCs/>
      <w:sz w:val="24"/>
      <w:szCs w:val="28"/>
    </w:rPr>
  </w:style>
  <w:style w:type="paragraph" w:customStyle="1" w:styleId="ARTSHeadingnonumber">
    <w:name w:val="ARTSHeadingnonumber"/>
    <w:basedOn w:val="Normal"/>
    <w:next w:val="Normal"/>
    <w:uiPriority w:val="99"/>
    <w:rsid w:val="00E77E4C"/>
    <w:pPr>
      <w:spacing w:before="240" w:after="120"/>
    </w:pPr>
    <w:rPr>
      <w:rFonts w:ascii="Arial" w:hAnsi="Arial" w:cs="Arial"/>
      <w:b/>
      <w:bCs/>
      <w:sz w:val="32"/>
      <w:szCs w:val="32"/>
      <w:lang w:eastAsia="de-DE"/>
    </w:rPr>
  </w:style>
  <w:style w:type="paragraph" w:styleId="ListParagraph">
    <w:name w:val="List Paragraph"/>
    <w:basedOn w:val="Normal"/>
    <w:uiPriority w:val="34"/>
    <w:qFormat/>
    <w:rsid w:val="009C56C9"/>
    <w:pPr>
      <w:spacing w:after="160" w:line="259" w:lineRule="auto"/>
      <w:ind w:left="720"/>
      <w:contextualSpacing/>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9C56C9"/>
    <w:rPr>
      <w:sz w:val="24"/>
      <w:szCs w:val="24"/>
    </w:rPr>
  </w:style>
  <w:style w:type="character" w:styleId="HTMLCode">
    <w:name w:val="HTML Code"/>
    <w:basedOn w:val="DefaultParagraphFont"/>
    <w:uiPriority w:val="99"/>
    <w:semiHidden/>
    <w:unhideWhenUsed/>
    <w:rsid w:val="008E2A13"/>
    <w:rPr>
      <w:rFonts w:ascii="Courier New" w:eastAsia="Times New Roman" w:hAnsi="Courier New" w:cs="Courier New"/>
      <w:sz w:val="20"/>
      <w:szCs w:val="20"/>
    </w:rPr>
  </w:style>
  <w:style w:type="character" w:customStyle="1" w:styleId="math-inline">
    <w:name w:val="math-inline"/>
    <w:basedOn w:val="DefaultParagraphFont"/>
    <w:rsid w:val="008E2A13"/>
  </w:style>
  <w:style w:type="character" w:styleId="Emphasis">
    <w:name w:val="Emphasis"/>
    <w:basedOn w:val="DefaultParagraphFont"/>
    <w:qFormat/>
    <w:rsid w:val="00CB0354"/>
    <w:rPr>
      <w:i/>
      <w:iCs/>
    </w:rPr>
  </w:style>
  <w:style w:type="paragraph" w:styleId="TOCHeading">
    <w:name w:val="TOC Heading"/>
    <w:basedOn w:val="Heading1"/>
    <w:next w:val="Normal"/>
    <w:uiPriority w:val="39"/>
    <w:unhideWhenUsed/>
    <w:qFormat/>
    <w:rsid w:val="00AF1BA0"/>
    <w:pPr>
      <w:keepLines/>
      <w:spacing w:before="240" w:after="0" w:line="259" w:lineRule="auto"/>
      <w:jc w:val="left"/>
      <w:outlineLvl w:val="9"/>
    </w:pPr>
    <w:rPr>
      <w:rFonts w:asciiTheme="majorHAnsi" w:eastAsiaTheme="majorEastAsia" w:hAnsiTheme="majorHAnsi" w:cstheme="majorBidi"/>
      <w:b w:val="0"/>
      <w:noProof w:val="0"/>
      <w:color w:val="365F91" w:themeColor="accent1" w:themeShade="BF"/>
      <w:sz w:val="32"/>
      <w:szCs w:val="32"/>
      <w:bdr w:val="none" w:sz="0" w:space="0" w:color="auto"/>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73414">
      <w:bodyDiv w:val="1"/>
      <w:marLeft w:val="0"/>
      <w:marRight w:val="0"/>
      <w:marTop w:val="0"/>
      <w:marBottom w:val="0"/>
      <w:divBdr>
        <w:top w:val="none" w:sz="0" w:space="0" w:color="auto"/>
        <w:left w:val="none" w:sz="0" w:space="0" w:color="auto"/>
        <w:bottom w:val="none" w:sz="0" w:space="0" w:color="auto"/>
        <w:right w:val="none" w:sz="0" w:space="0" w:color="auto"/>
      </w:divBdr>
    </w:div>
    <w:div w:id="167134709">
      <w:bodyDiv w:val="1"/>
      <w:marLeft w:val="0"/>
      <w:marRight w:val="0"/>
      <w:marTop w:val="0"/>
      <w:marBottom w:val="0"/>
      <w:divBdr>
        <w:top w:val="none" w:sz="0" w:space="0" w:color="auto"/>
        <w:left w:val="none" w:sz="0" w:space="0" w:color="auto"/>
        <w:bottom w:val="none" w:sz="0" w:space="0" w:color="auto"/>
        <w:right w:val="none" w:sz="0" w:space="0" w:color="auto"/>
      </w:divBdr>
    </w:div>
    <w:div w:id="342511508">
      <w:bodyDiv w:val="1"/>
      <w:marLeft w:val="0"/>
      <w:marRight w:val="0"/>
      <w:marTop w:val="0"/>
      <w:marBottom w:val="0"/>
      <w:divBdr>
        <w:top w:val="none" w:sz="0" w:space="0" w:color="auto"/>
        <w:left w:val="none" w:sz="0" w:space="0" w:color="auto"/>
        <w:bottom w:val="none" w:sz="0" w:space="0" w:color="auto"/>
        <w:right w:val="none" w:sz="0" w:space="0" w:color="auto"/>
      </w:divBdr>
      <w:divsChild>
        <w:div w:id="20769427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606739509">
      <w:bodyDiv w:val="1"/>
      <w:marLeft w:val="0"/>
      <w:marRight w:val="0"/>
      <w:marTop w:val="0"/>
      <w:marBottom w:val="0"/>
      <w:divBdr>
        <w:top w:val="none" w:sz="0" w:space="0" w:color="auto"/>
        <w:left w:val="none" w:sz="0" w:space="0" w:color="auto"/>
        <w:bottom w:val="none" w:sz="0" w:space="0" w:color="auto"/>
        <w:right w:val="none" w:sz="0" w:space="0" w:color="auto"/>
      </w:divBdr>
    </w:div>
    <w:div w:id="617176914">
      <w:bodyDiv w:val="1"/>
      <w:marLeft w:val="0"/>
      <w:marRight w:val="0"/>
      <w:marTop w:val="0"/>
      <w:marBottom w:val="0"/>
      <w:divBdr>
        <w:top w:val="none" w:sz="0" w:space="0" w:color="auto"/>
        <w:left w:val="none" w:sz="0" w:space="0" w:color="auto"/>
        <w:bottom w:val="none" w:sz="0" w:space="0" w:color="auto"/>
        <w:right w:val="none" w:sz="0" w:space="0" w:color="auto"/>
      </w:divBdr>
    </w:div>
    <w:div w:id="637148531">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751121430">
      <w:bodyDiv w:val="1"/>
      <w:marLeft w:val="0"/>
      <w:marRight w:val="0"/>
      <w:marTop w:val="0"/>
      <w:marBottom w:val="0"/>
      <w:divBdr>
        <w:top w:val="none" w:sz="0" w:space="0" w:color="auto"/>
        <w:left w:val="none" w:sz="0" w:space="0" w:color="auto"/>
        <w:bottom w:val="none" w:sz="0" w:space="0" w:color="auto"/>
        <w:right w:val="none" w:sz="0" w:space="0" w:color="auto"/>
      </w:divBdr>
    </w:div>
    <w:div w:id="856698790">
      <w:bodyDiv w:val="1"/>
      <w:marLeft w:val="0"/>
      <w:marRight w:val="0"/>
      <w:marTop w:val="0"/>
      <w:marBottom w:val="0"/>
      <w:divBdr>
        <w:top w:val="none" w:sz="0" w:space="0" w:color="auto"/>
        <w:left w:val="none" w:sz="0" w:space="0" w:color="auto"/>
        <w:bottom w:val="none" w:sz="0" w:space="0" w:color="auto"/>
        <w:right w:val="none" w:sz="0" w:space="0" w:color="auto"/>
      </w:divBdr>
    </w:div>
    <w:div w:id="1065688917">
      <w:bodyDiv w:val="1"/>
      <w:marLeft w:val="0"/>
      <w:marRight w:val="0"/>
      <w:marTop w:val="0"/>
      <w:marBottom w:val="0"/>
      <w:divBdr>
        <w:top w:val="none" w:sz="0" w:space="0" w:color="auto"/>
        <w:left w:val="none" w:sz="0" w:space="0" w:color="auto"/>
        <w:bottom w:val="none" w:sz="0" w:space="0" w:color="auto"/>
        <w:right w:val="none" w:sz="0" w:space="0" w:color="auto"/>
      </w:divBdr>
    </w:div>
    <w:div w:id="1239949428">
      <w:bodyDiv w:val="1"/>
      <w:marLeft w:val="0"/>
      <w:marRight w:val="0"/>
      <w:marTop w:val="0"/>
      <w:marBottom w:val="0"/>
      <w:divBdr>
        <w:top w:val="none" w:sz="0" w:space="0" w:color="auto"/>
        <w:left w:val="none" w:sz="0" w:space="0" w:color="auto"/>
        <w:bottom w:val="none" w:sz="0" w:space="0" w:color="auto"/>
        <w:right w:val="none" w:sz="0" w:space="0" w:color="auto"/>
      </w:divBdr>
    </w:div>
    <w:div w:id="1314021922">
      <w:bodyDiv w:val="1"/>
      <w:marLeft w:val="0"/>
      <w:marRight w:val="0"/>
      <w:marTop w:val="0"/>
      <w:marBottom w:val="0"/>
      <w:divBdr>
        <w:top w:val="none" w:sz="0" w:space="0" w:color="auto"/>
        <w:left w:val="none" w:sz="0" w:space="0" w:color="auto"/>
        <w:bottom w:val="none" w:sz="0" w:space="0" w:color="auto"/>
        <w:right w:val="none" w:sz="0" w:space="0" w:color="auto"/>
      </w:divBdr>
    </w:div>
    <w:div w:id="1462381843">
      <w:bodyDiv w:val="1"/>
      <w:marLeft w:val="0"/>
      <w:marRight w:val="0"/>
      <w:marTop w:val="0"/>
      <w:marBottom w:val="0"/>
      <w:divBdr>
        <w:top w:val="none" w:sz="0" w:space="0" w:color="auto"/>
        <w:left w:val="none" w:sz="0" w:space="0" w:color="auto"/>
        <w:bottom w:val="none" w:sz="0" w:space="0" w:color="auto"/>
        <w:right w:val="none" w:sz="0" w:space="0" w:color="auto"/>
      </w:divBdr>
    </w:div>
    <w:div w:id="1468476576">
      <w:bodyDiv w:val="1"/>
      <w:marLeft w:val="0"/>
      <w:marRight w:val="0"/>
      <w:marTop w:val="0"/>
      <w:marBottom w:val="0"/>
      <w:divBdr>
        <w:top w:val="none" w:sz="0" w:space="0" w:color="auto"/>
        <w:left w:val="none" w:sz="0" w:space="0" w:color="auto"/>
        <w:bottom w:val="none" w:sz="0" w:space="0" w:color="auto"/>
        <w:right w:val="none" w:sz="0" w:space="0" w:color="auto"/>
      </w:divBdr>
      <w:divsChild>
        <w:div w:id="1025399293">
          <w:marLeft w:val="0"/>
          <w:marRight w:val="0"/>
          <w:marTop w:val="0"/>
          <w:marBottom w:val="0"/>
          <w:divBdr>
            <w:top w:val="none" w:sz="0" w:space="0" w:color="auto"/>
            <w:left w:val="none" w:sz="0" w:space="0" w:color="auto"/>
            <w:bottom w:val="none" w:sz="0" w:space="0" w:color="auto"/>
            <w:right w:val="none" w:sz="0" w:space="0" w:color="auto"/>
          </w:divBdr>
        </w:div>
      </w:divsChild>
    </w:div>
    <w:div w:id="1496459645">
      <w:bodyDiv w:val="1"/>
      <w:marLeft w:val="0"/>
      <w:marRight w:val="0"/>
      <w:marTop w:val="0"/>
      <w:marBottom w:val="0"/>
      <w:divBdr>
        <w:top w:val="none" w:sz="0" w:space="0" w:color="auto"/>
        <w:left w:val="none" w:sz="0" w:space="0" w:color="auto"/>
        <w:bottom w:val="none" w:sz="0" w:space="0" w:color="auto"/>
        <w:right w:val="none" w:sz="0" w:space="0" w:color="auto"/>
      </w:divBdr>
    </w:div>
    <w:div w:id="1613047644">
      <w:bodyDiv w:val="1"/>
      <w:marLeft w:val="0"/>
      <w:marRight w:val="0"/>
      <w:marTop w:val="0"/>
      <w:marBottom w:val="0"/>
      <w:divBdr>
        <w:top w:val="none" w:sz="0" w:space="0" w:color="auto"/>
        <w:left w:val="none" w:sz="0" w:space="0" w:color="auto"/>
        <w:bottom w:val="none" w:sz="0" w:space="0" w:color="auto"/>
        <w:right w:val="none" w:sz="0" w:space="0" w:color="auto"/>
      </w:divBdr>
    </w:div>
    <w:div w:id="1645743873">
      <w:bodyDiv w:val="1"/>
      <w:marLeft w:val="0"/>
      <w:marRight w:val="0"/>
      <w:marTop w:val="0"/>
      <w:marBottom w:val="0"/>
      <w:divBdr>
        <w:top w:val="none" w:sz="0" w:space="0" w:color="auto"/>
        <w:left w:val="none" w:sz="0" w:space="0" w:color="auto"/>
        <w:bottom w:val="none" w:sz="0" w:space="0" w:color="auto"/>
        <w:right w:val="none" w:sz="0" w:space="0" w:color="auto"/>
      </w:divBdr>
    </w:div>
    <w:div w:id="1684162146">
      <w:bodyDiv w:val="1"/>
      <w:marLeft w:val="0"/>
      <w:marRight w:val="0"/>
      <w:marTop w:val="0"/>
      <w:marBottom w:val="0"/>
      <w:divBdr>
        <w:top w:val="none" w:sz="0" w:space="0" w:color="auto"/>
        <w:left w:val="none" w:sz="0" w:space="0" w:color="auto"/>
        <w:bottom w:val="none" w:sz="0" w:space="0" w:color="auto"/>
        <w:right w:val="none" w:sz="0" w:space="0" w:color="auto"/>
      </w:divBdr>
    </w:div>
    <w:div w:id="1775393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9892C9-396A-49EA-AAC4-2F1F64B62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24</Pages>
  <Words>3599</Words>
  <Characters>20517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lotus</Company>
  <LinksUpToDate>false</LinksUpToDate>
  <CharactersWithSpaces>24068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Lê Quang Huy</cp:lastModifiedBy>
  <cp:revision>145</cp:revision>
  <dcterms:created xsi:type="dcterms:W3CDTF">2026-05-07T02:31:00Z</dcterms:created>
  <dcterms:modified xsi:type="dcterms:W3CDTF">2026-06-17T09:39:00Z</dcterms:modified>
</cp:coreProperties>
</file>