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1E4" w:rsidRPr="00DB11E4" w:rsidRDefault="00DB11E4" w:rsidP="00DB11E4">
      <w:pPr>
        <w:jc w:val="center"/>
        <w:rPr>
          <w:rFonts w:cs="Times New Roman"/>
          <w:b/>
          <w:sz w:val="32"/>
          <w:szCs w:val="32"/>
        </w:rPr>
      </w:pPr>
      <w:r w:rsidRPr="00DB11E4">
        <w:rPr>
          <w:rFonts w:cs="Times New Roman"/>
          <w:b/>
          <w:sz w:val="32"/>
          <w:szCs w:val="32"/>
        </w:rPr>
        <w:t>Giao thức RS485 cảm biến siêu âm</w:t>
      </w:r>
    </w:p>
    <w:p w:rsidR="00DB11E4" w:rsidRPr="00F22B58" w:rsidRDefault="00DB11E4" w:rsidP="00DB11E4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Tổng quan giao thức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DB11E4" w:rsidRPr="00F22B58" w:rsidTr="00861FEB">
        <w:tc>
          <w:tcPr>
            <w:tcW w:w="8990" w:type="dxa"/>
            <w:gridSpan w:val="2"/>
          </w:tcPr>
          <w:p w:rsidR="00DB11E4" w:rsidRPr="00F22B58" w:rsidRDefault="00DB11E4" w:rsidP="00861FEB">
            <w:pPr>
              <w:tabs>
                <w:tab w:val="left" w:pos="3935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ab/>
              <w:t xml:space="preserve">Thông số </w:t>
            </w:r>
          </w:p>
        </w:tc>
      </w:tr>
      <w:tr w:rsidR="00DB11E4" w:rsidRPr="00F22B58" w:rsidTr="00861FEB">
        <w:tc>
          <w:tcPr>
            <w:tcW w:w="4495" w:type="dxa"/>
          </w:tcPr>
          <w:p w:rsidR="00DB11E4" w:rsidRPr="00F22B58" w:rsidRDefault="00DB11E4" w:rsidP="00861FEB">
            <w:pPr>
              <w:tabs>
                <w:tab w:val="left" w:pos="2752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9600 (mặc định)</w:t>
            </w:r>
          </w:p>
        </w:tc>
      </w:tr>
      <w:tr w:rsidR="00DB11E4" w:rsidRPr="00F22B58" w:rsidTr="00861FEB"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Data bit</w:t>
            </w:r>
          </w:p>
        </w:tc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8</w:t>
            </w:r>
          </w:p>
        </w:tc>
      </w:tr>
      <w:tr w:rsidR="00DB11E4" w:rsidRPr="00F22B58" w:rsidTr="00861FEB"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Stop bit</w:t>
            </w:r>
          </w:p>
        </w:tc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1</w:t>
            </w:r>
          </w:p>
        </w:tc>
      </w:tr>
      <w:tr w:rsidR="00DB11E4" w:rsidRPr="00F22B58" w:rsidTr="00861FEB"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Check bit</w:t>
            </w:r>
          </w:p>
        </w:tc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No</w:t>
            </w:r>
          </w:p>
        </w:tc>
      </w:tr>
      <w:tr w:rsidR="00DB11E4" w:rsidRPr="00F22B58" w:rsidTr="00861FEB"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449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26 (mặc định)</w:t>
            </w:r>
          </w:p>
        </w:tc>
      </w:tr>
    </w:tbl>
    <w:p w:rsidR="00DB11E4" w:rsidRPr="00F22B58" w:rsidRDefault="00DB11E4" w:rsidP="00DB11E4">
      <w:pPr>
        <w:ind w:left="360"/>
        <w:rPr>
          <w:rFonts w:cs="Times New Roman"/>
          <w:sz w:val="22"/>
        </w:rPr>
      </w:pPr>
    </w:p>
    <w:p w:rsidR="00DB11E4" w:rsidRPr="00F22B58" w:rsidRDefault="00DB11E4" w:rsidP="00DB11E4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Định dạng kiểu truyền dữ liệu: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1620"/>
        <w:gridCol w:w="2241"/>
        <w:gridCol w:w="3699"/>
      </w:tblGrid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</w:p>
        </w:tc>
        <w:tc>
          <w:tcPr>
            <w:tcW w:w="1620" w:type="dxa"/>
          </w:tcPr>
          <w:p w:rsidR="00DB11E4" w:rsidRPr="00F22B58" w:rsidRDefault="00DB11E4" w:rsidP="00861FEB">
            <w:pPr>
              <w:ind w:firstLine="720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2241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Mô tả </w:t>
            </w:r>
          </w:p>
        </w:tc>
        <w:tc>
          <w:tcPr>
            <w:tcW w:w="3699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Ghi chú</w:t>
            </w:r>
          </w:p>
        </w:tc>
      </w:tr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</w:t>
            </w:r>
          </w:p>
        </w:tc>
        <w:tc>
          <w:tcPr>
            <w:tcW w:w="162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 16 bit</w:t>
            </w:r>
          </w:p>
        </w:tc>
        <w:tc>
          <w:tcPr>
            <w:tcW w:w="2241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Các byte cao và thấp không bị đảo ngược</w:t>
            </w:r>
          </w:p>
        </w:tc>
        <w:tc>
          <w:tcPr>
            <w:tcW w:w="3699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0x0032 thành số thập phân là 50</w:t>
            </w:r>
          </w:p>
        </w:tc>
      </w:tr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thực</w:t>
            </w:r>
          </w:p>
        </w:tc>
        <w:tc>
          <w:tcPr>
            <w:tcW w:w="162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(CDAB)</w:t>
            </w:r>
          </w:p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3412</w:t>
            </w:r>
          </w:p>
        </w:tc>
        <w:tc>
          <w:tcPr>
            <w:tcW w:w="2241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Byte cao và thấp trong một thanh ghi không bị đảo ngược, Nhưng byte kép bị đảo ngược</w:t>
            </w:r>
          </w:p>
        </w:tc>
        <w:tc>
          <w:tcPr>
            <w:tcW w:w="3699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72 37 41 DB chuyển sang dấu phẩy động thứ tự thay đổi CDAB thành ABCD, tức là 41 DB 72 37 chuyển sang dấu phẩy động là 27.4</w:t>
            </w:r>
          </w:p>
        </w:tc>
      </w:tr>
    </w:tbl>
    <w:p w:rsidR="00DB11E4" w:rsidRPr="00F22B58" w:rsidRDefault="00DB11E4" w:rsidP="00DB11E4">
      <w:pPr>
        <w:ind w:left="360"/>
        <w:rPr>
          <w:rFonts w:cs="Times New Roman"/>
          <w:sz w:val="22"/>
        </w:rPr>
      </w:pPr>
    </w:p>
    <w:p w:rsidR="00DB11E4" w:rsidRPr="00F22B58" w:rsidRDefault="00DB11E4" w:rsidP="00DB11E4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Function code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7560"/>
      </w:tblGrid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0x03</w:t>
            </w:r>
          </w:p>
        </w:tc>
        <w:tc>
          <w:tcPr>
            <w:tcW w:w="75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 một hoặc nhiều thanh ghi</w:t>
            </w:r>
          </w:p>
        </w:tc>
      </w:tr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0x06</w:t>
            </w:r>
          </w:p>
        </w:tc>
        <w:tc>
          <w:tcPr>
            <w:tcW w:w="75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Viết mộ</w:t>
            </w:r>
            <w:r>
              <w:rPr>
                <w:rFonts w:cs="Times New Roman"/>
                <w:sz w:val="22"/>
              </w:rPr>
              <w:t>t thanh ghi (Độ dài 1 thanh ghi, 2 Byte</w:t>
            </w:r>
            <w:r w:rsidRPr="00F22B58">
              <w:rPr>
                <w:rFonts w:cs="Times New Roman"/>
                <w:sz w:val="22"/>
              </w:rPr>
              <w:t>)</w:t>
            </w:r>
          </w:p>
        </w:tc>
      </w:tr>
      <w:tr w:rsidR="00DB11E4" w:rsidRPr="00F22B58" w:rsidTr="00861FEB">
        <w:tc>
          <w:tcPr>
            <w:tcW w:w="143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0x10</w:t>
            </w:r>
          </w:p>
        </w:tc>
        <w:tc>
          <w:tcPr>
            <w:tcW w:w="75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Viết nhiều thanh ghi </w:t>
            </w:r>
          </w:p>
        </w:tc>
      </w:tr>
    </w:tbl>
    <w:p w:rsidR="00DB11E4" w:rsidRPr="00F22B58" w:rsidRDefault="00DB11E4" w:rsidP="00DB11E4">
      <w:pPr>
        <w:ind w:left="360"/>
        <w:rPr>
          <w:rFonts w:cs="Times New Roman"/>
          <w:sz w:val="22"/>
        </w:rPr>
      </w:pPr>
    </w:p>
    <w:p w:rsidR="00DB11E4" w:rsidRPr="00F22B58" w:rsidRDefault="00DB11E4" w:rsidP="00DB11E4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Thanh ghi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252"/>
        <w:gridCol w:w="989"/>
        <w:gridCol w:w="1256"/>
        <w:gridCol w:w="1077"/>
        <w:gridCol w:w="1023"/>
        <w:gridCol w:w="3398"/>
      </w:tblGrid>
      <w:tr w:rsidR="00A75EA3" w:rsidRPr="00F22B58" w:rsidTr="00A75EA3">
        <w:tc>
          <w:tcPr>
            <w:tcW w:w="125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Tên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Địa chỉ</w:t>
            </w:r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108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Số lượng thanh ghi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Mô tả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0x0000</w:t>
            </w:r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bookmarkStart w:id="0" w:name="OLE_LINK1"/>
            <w:bookmarkStart w:id="1" w:name="OLE_LINK2"/>
            <w:r>
              <w:rPr>
                <w:rFonts w:cs="Times New Roman"/>
                <w:sz w:val="22"/>
              </w:rPr>
              <w:t>Integer</w:t>
            </w:r>
            <w:bookmarkEnd w:id="0"/>
            <w:bookmarkEnd w:id="1"/>
          </w:p>
        </w:tc>
        <w:tc>
          <w:tcPr>
            <w:tcW w:w="108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1-255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</w:t>
            </w:r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0=1200, 1=2400, 2=4800, 3=9600, 4=14400, 5=19200, 6=28800, 7=38400, 8=56000, 9=57600, 10=115200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Unit</w:t>
            </w:r>
            <w:r w:rsidR="0094563C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0x0002</w:t>
            </w:r>
          </w:p>
        </w:tc>
        <w:tc>
          <w:tcPr>
            <w:tcW w:w="126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420" w:type="dxa"/>
          </w:tcPr>
          <w:p w:rsidR="00DB11E4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vị: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 (not display)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 (cm)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 (mm)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 (</w:t>
            </w:r>
            <w:proofErr w:type="spellStart"/>
            <w:r>
              <w:rPr>
                <w:rFonts w:cs="Times New Roman"/>
                <w:sz w:val="22"/>
              </w:rPr>
              <w:t>Mpa</w:t>
            </w:r>
            <w:proofErr w:type="spellEnd"/>
            <w:r>
              <w:rPr>
                <w:rFonts w:cs="Times New Roman"/>
                <w:sz w:val="22"/>
              </w:rPr>
              <w:t>)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 (Pa)</w:t>
            </w:r>
          </w:p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 (</w:t>
            </w:r>
            <w:proofErr w:type="spellStart"/>
            <w:r>
              <w:rPr>
                <w:rFonts w:cs="Times New Roman"/>
                <w:sz w:val="22"/>
              </w:rPr>
              <w:t>kPa</w:t>
            </w:r>
            <w:proofErr w:type="spellEnd"/>
            <w:r>
              <w:rPr>
                <w:rFonts w:cs="Times New Roman"/>
                <w:sz w:val="22"/>
              </w:rPr>
              <w:t>)</w:t>
            </w:r>
          </w:p>
          <w:p w:rsidR="00A75EA3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 (MA)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Decimal Point</w:t>
            </w:r>
          </w:p>
        </w:tc>
        <w:tc>
          <w:tcPr>
            <w:tcW w:w="990" w:type="dxa"/>
          </w:tcPr>
          <w:p w:rsidR="00DB11E4" w:rsidRPr="00F22B58" w:rsidRDefault="00EA1844" w:rsidP="00A75EA3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</w:t>
            </w:r>
            <w:r w:rsidR="00A75EA3">
              <w:rPr>
                <w:rFonts w:cs="Times New Roman"/>
                <w:sz w:val="22"/>
              </w:rPr>
              <w:t>3</w:t>
            </w:r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420" w:type="dxa"/>
          </w:tcPr>
          <w:p w:rsidR="00DB11E4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 (####)</w:t>
            </w:r>
          </w:p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 (##</w:t>
            </w:r>
            <w:proofErr w:type="gramStart"/>
            <w:r>
              <w:rPr>
                <w:rFonts w:cs="Times New Roman"/>
                <w:sz w:val="22"/>
              </w:rPr>
              <w:t>#.#</w:t>
            </w:r>
            <w:proofErr w:type="gramEnd"/>
            <w:r>
              <w:rPr>
                <w:rFonts w:cs="Times New Roman"/>
                <w:sz w:val="22"/>
              </w:rPr>
              <w:t>)</w:t>
            </w:r>
          </w:p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 (#</w:t>
            </w:r>
            <w:proofErr w:type="gramStart"/>
            <w:r>
              <w:rPr>
                <w:rFonts w:cs="Times New Roman"/>
                <w:sz w:val="22"/>
              </w:rPr>
              <w:t>#.#</w:t>
            </w:r>
            <w:proofErr w:type="gramEnd"/>
            <w:r>
              <w:rPr>
                <w:rFonts w:cs="Times New Roman"/>
                <w:sz w:val="22"/>
              </w:rPr>
              <w:t>#)</w:t>
            </w:r>
          </w:p>
          <w:p w:rsidR="00A75EA3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 (#.###)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 xml:space="preserve">Measure </w:t>
            </w:r>
          </w:p>
        </w:tc>
        <w:tc>
          <w:tcPr>
            <w:tcW w:w="990" w:type="dxa"/>
          </w:tcPr>
          <w:p w:rsidR="00DB11E4" w:rsidRPr="00F22B58" w:rsidRDefault="00DB11E4" w:rsidP="00A75EA3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  <w:r w:rsidR="00EA1844">
              <w:rPr>
                <w:rFonts w:cs="Times New Roman"/>
                <w:sz w:val="22"/>
              </w:rPr>
              <w:t>x000</w:t>
            </w:r>
            <w:r w:rsidR="00A75EA3">
              <w:rPr>
                <w:rFonts w:cs="Times New Roman"/>
                <w:sz w:val="22"/>
              </w:rPr>
              <w:t>4</w:t>
            </w:r>
          </w:p>
        </w:tc>
        <w:tc>
          <w:tcPr>
            <w:tcW w:w="126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DB11E4" w:rsidRPr="00F22B58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</w:t>
            </w:r>
            <w:r w:rsidR="00A75EA3">
              <w:rPr>
                <w:rFonts w:cs="Times New Roman"/>
                <w:sz w:val="22"/>
              </w:rPr>
              <w:t>c</w:t>
            </w:r>
          </w:p>
        </w:tc>
        <w:tc>
          <w:tcPr>
            <w:tcW w:w="3420" w:type="dxa"/>
          </w:tcPr>
          <w:p w:rsidR="00DB11E4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Measure Value</w:t>
            </w:r>
          </w:p>
        </w:tc>
      </w:tr>
      <w:tr w:rsidR="00A75EA3" w:rsidRPr="00F22B58" w:rsidTr="00A75EA3">
        <w:tc>
          <w:tcPr>
            <w:tcW w:w="1255" w:type="dxa"/>
          </w:tcPr>
          <w:p w:rsidR="00A75EA3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Zero Point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0x0005</w:t>
            </w:r>
          </w:p>
        </w:tc>
        <w:tc>
          <w:tcPr>
            <w:tcW w:w="126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420" w:type="dxa"/>
          </w:tcPr>
          <w:p w:rsidR="00A75EA3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Read Zero Point</w:t>
            </w:r>
          </w:p>
        </w:tc>
      </w:tr>
      <w:tr w:rsidR="00A75EA3" w:rsidRPr="00F22B58" w:rsidTr="00A75EA3">
        <w:tc>
          <w:tcPr>
            <w:tcW w:w="1255" w:type="dxa"/>
          </w:tcPr>
          <w:p w:rsidR="00A75EA3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Restore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0x0006</w:t>
            </w:r>
          </w:p>
        </w:tc>
        <w:tc>
          <w:tcPr>
            <w:tcW w:w="126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108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Viết</w:t>
            </w:r>
          </w:p>
        </w:tc>
        <w:tc>
          <w:tcPr>
            <w:tcW w:w="3420" w:type="dxa"/>
          </w:tcPr>
          <w:p w:rsidR="00A75EA3" w:rsidRDefault="00A75EA3" w:rsidP="00A75EA3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 Restore</w:t>
            </w:r>
          </w:p>
        </w:tc>
      </w:tr>
      <w:tr w:rsidR="00A75EA3" w:rsidRPr="00F22B58" w:rsidTr="00A75EA3">
        <w:tc>
          <w:tcPr>
            <w:tcW w:w="1255" w:type="dxa"/>
          </w:tcPr>
          <w:p w:rsidR="00A75EA3" w:rsidRPr="00F22B58" w:rsidRDefault="00A75EA3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Bù khoảnh cách 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0x0007</w:t>
            </w:r>
          </w:p>
        </w:tc>
        <w:tc>
          <w:tcPr>
            <w:tcW w:w="126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108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990" w:type="dxa"/>
          </w:tcPr>
          <w:p w:rsidR="00A75EA3" w:rsidRDefault="00A75EA3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A75EA3" w:rsidRDefault="00B317DB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Bù khoảng cách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DB11E4" w:rsidP="0094563C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Hiệu chuẩn </w:t>
            </w:r>
            <w:r w:rsidR="0094563C">
              <w:rPr>
                <w:rFonts w:cs="Times New Roman"/>
                <w:sz w:val="22"/>
              </w:rPr>
              <w:t>khoảng cách điểm 1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  <w:r w:rsidR="00B317DB">
              <w:rPr>
                <w:rFonts w:cs="Times New Roman"/>
                <w:sz w:val="22"/>
              </w:rPr>
              <w:t>x0009</w:t>
            </w:r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108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DB11E4" w:rsidRPr="00F22B58" w:rsidRDefault="00DB11E4" w:rsidP="0094563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Mặc định </w:t>
            </w:r>
            <w:r w:rsidR="00281A54">
              <w:rPr>
                <w:rFonts w:cs="Times New Roman"/>
                <w:sz w:val="22"/>
              </w:rPr>
              <w:t>50 cm</w:t>
            </w:r>
          </w:p>
        </w:tc>
      </w:tr>
      <w:tr w:rsidR="00A75EA3" w:rsidRPr="00F22B58" w:rsidTr="00A75EA3">
        <w:tc>
          <w:tcPr>
            <w:tcW w:w="1255" w:type="dxa"/>
          </w:tcPr>
          <w:p w:rsidR="00DB11E4" w:rsidRPr="00F22B58" w:rsidRDefault="00DB11E4" w:rsidP="0094563C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Hiệu chuẩn </w:t>
            </w:r>
            <w:r w:rsidR="0094563C">
              <w:rPr>
                <w:rFonts w:cs="Times New Roman"/>
                <w:sz w:val="22"/>
              </w:rPr>
              <w:t>khoảng cách điểm 2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</w:t>
            </w:r>
            <w:r w:rsidR="00B317DB">
              <w:rPr>
                <w:rFonts w:cs="Times New Roman"/>
                <w:sz w:val="22"/>
              </w:rPr>
              <w:t>x000B</w:t>
            </w:r>
            <w:bookmarkStart w:id="2" w:name="_GoBack"/>
            <w:bookmarkEnd w:id="2"/>
          </w:p>
        </w:tc>
        <w:tc>
          <w:tcPr>
            <w:tcW w:w="126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108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990" w:type="dxa"/>
          </w:tcPr>
          <w:p w:rsidR="00DB11E4" w:rsidRPr="00F22B58" w:rsidRDefault="00DB11E4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420" w:type="dxa"/>
          </w:tcPr>
          <w:p w:rsidR="00DB11E4" w:rsidRPr="00F22B58" w:rsidRDefault="0094563C" w:rsidP="00861FEB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Mặc định 600 cm </w:t>
            </w:r>
          </w:p>
        </w:tc>
      </w:tr>
    </w:tbl>
    <w:p w:rsidR="002B5A64" w:rsidRDefault="002B5A64"/>
    <w:sectPr w:rsidR="002B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673AE"/>
    <w:multiLevelType w:val="hybridMultilevel"/>
    <w:tmpl w:val="80E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1E4"/>
    <w:rsid w:val="00281A54"/>
    <w:rsid w:val="002B5A64"/>
    <w:rsid w:val="00570B29"/>
    <w:rsid w:val="00661961"/>
    <w:rsid w:val="00887B8B"/>
    <w:rsid w:val="0094563C"/>
    <w:rsid w:val="009E609F"/>
    <w:rsid w:val="00A75EA3"/>
    <w:rsid w:val="00B317DB"/>
    <w:rsid w:val="00BE41F3"/>
    <w:rsid w:val="00DB11E4"/>
    <w:rsid w:val="00EA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ADE8"/>
  <w15:chartTrackingRefBased/>
  <w15:docId w15:val="{634DCBEA-AA47-49DC-8668-A69E2894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1E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DB11E4"/>
    <w:pPr>
      <w:ind w:left="720"/>
      <w:contextualSpacing/>
    </w:pPr>
  </w:style>
  <w:style w:type="table" w:styleId="TableGrid">
    <w:name w:val="Table Grid"/>
    <w:basedOn w:val="TableNormal"/>
    <w:uiPriority w:val="39"/>
    <w:rsid w:val="00DB1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23</cp:revision>
  <dcterms:created xsi:type="dcterms:W3CDTF">2025-10-24T04:16:00Z</dcterms:created>
  <dcterms:modified xsi:type="dcterms:W3CDTF">2025-12-29T02:45:00Z</dcterms:modified>
</cp:coreProperties>
</file>