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143125" cy="214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8"/>
          <w:szCs w:val="28"/>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313131"/>
          <w:sz w:val="23"/>
          <w:szCs w:val="23"/>
          <w:highlight w:val="white"/>
          <w:rtl w:val="0"/>
        </w:rPr>
        <w:t xml:space="preserve">Spider Plant, </w:t>
      </w:r>
      <w:r w:rsidDel="00000000" w:rsidR="00000000" w:rsidRPr="00000000">
        <w:rPr>
          <w:b w:val="1"/>
          <w:color w:val="313131"/>
          <w:sz w:val="23"/>
          <w:szCs w:val="23"/>
          <w:highlight w:val="white"/>
          <w:rtl w:val="0"/>
        </w:rPr>
        <w:t xml:space="preserve">Chlorophytum bichetii</w:t>
      </w:r>
      <w:r w:rsidDel="00000000" w:rsidR="00000000" w:rsidRPr="00000000">
        <w:rPr>
          <w:color w:val="040c28"/>
          <w:sz w:val="28"/>
          <w:szCs w:val="28"/>
          <w:highlight w:val="white"/>
          <w:rtl w:val="0"/>
        </w:rPr>
        <w:t xml:space="preserve"> </w:t>
      </w:r>
      <w:r w:rsidDel="00000000" w:rsidR="00000000" w:rsidRPr="00000000">
        <w:rPr>
          <w:color w:val="202122"/>
          <w:sz w:val="21"/>
          <w:szCs w:val="21"/>
          <w:highlight w:val="white"/>
          <w:rtl w:val="0"/>
        </w:rPr>
        <w:t xml:space="preserve">(</w:t>
      </w:r>
      <w:r w:rsidDel="00000000" w:rsidR="00000000" w:rsidRPr="00000000">
        <w:rPr>
          <w:rFonts w:ascii="Roboto" w:cs="Roboto" w:eastAsia="Roboto" w:hAnsi="Roboto"/>
          <w:color w:val="333333"/>
          <w:sz w:val="25"/>
          <w:szCs w:val="25"/>
          <w:highlight w:val="white"/>
          <w:rtl w:val="0"/>
        </w:rPr>
        <w:t xml:space="preserve">cỏ lan chi)</w:t>
      </w:r>
      <w:r w:rsidDel="00000000" w:rsidR="00000000" w:rsidRPr="00000000">
        <w:rPr>
          <w:rtl w:val="0"/>
        </w:rPr>
      </w:r>
    </w:p>
    <w:p w:rsidR="00000000" w:rsidDel="00000000" w:rsidP="00000000" w:rsidRDefault="00000000" w:rsidRPr="00000000" w14:paraId="00000003">
      <w:pPr>
        <w:rPr>
          <w:b w:val="1"/>
          <w:color w:val="202122"/>
          <w:sz w:val="26"/>
          <w:szCs w:val="26"/>
          <w:highlight w:val="white"/>
        </w:rPr>
      </w:pPr>
      <w:r w:rsidDel="00000000" w:rsidR="00000000" w:rsidRPr="00000000">
        <w:rPr>
          <w:b w:val="1"/>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sz w:val="20"/>
          <w:szCs w:val="20"/>
          <w:highlight w:val="white"/>
        </w:rPr>
      </w:pPr>
      <w:r w:rsidDel="00000000" w:rsidR="00000000" w:rsidRPr="00000000">
        <w:rPr>
          <w:color w:val="404040"/>
          <w:sz w:val="23"/>
          <w:szCs w:val="23"/>
          <w:highlight w:val="white"/>
          <w:rtl w:val="0"/>
        </w:rPr>
        <w:t xml:space="preserve">.</w:t>
      </w:r>
      <w:r w:rsidDel="00000000" w:rsidR="00000000" w:rsidRPr="00000000">
        <w:rPr>
          <w:rFonts w:ascii="Verdana" w:cs="Verdana" w:eastAsia="Verdana" w:hAnsi="Verdana"/>
          <w:color w:val="222222"/>
          <w:sz w:val="24"/>
          <w:szCs w:val="24"/>
          <w:highlight w:val="white"/>
          <w:rtl w:val="0"/>
        </w:rPr>
        <w:t xml:space="preserve">Outdoors, spider plants prefer to grow in light shade. They can tolerate heavy shade, but their growth won't be as robust. Direct sunlight can scorch the leaves. Indoors, a bright window or patio door that gets indirect sun is ideal.</w:t>
      </w:r>
      <w:r w:rsidDel="00000000" w:rsidR="00000000" w:rsidRPr="00000000">
        <w:rPr>
          <w:rtl w:val="0"/>
        </w:rPr>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b w:val="1"/>
          <w:color w:val="2d3748"/>
          <w:sz w:val="25"/>
          <w:szCs w:val="25"/>
          <w:highlight w:val="white"/>
        </w:rPr>
      </w:pPr>
      <w:r w:rsidDel="00000000" w:rsidR="00000000" w:rsidRPr="00000000">
        <w:rPr>
          <w:b w:val="1"/>
          <w:color w:val="2d3748"/>
          <w:sz w:val="25"/>
          <w:szCs w:val="25"/>
          <w:highlight w:val="white"/>
          <w:rtl w:val="0"/>
        </w:rPr>
        <w:t xml:space="preserve">WATERING:</w:t>
      </w:r>
    </w:p>
    <w:p w:rsidR="00000000" w:rsidDel="00000000" w:rsidP="00000000" w:rsidRDefault="00000000" w:rsidRPr="00000000" w14:paraId="00000007">
      <w:pPr>
        <w:rPr>
          <w:color w:val="404040"/>
          <w:sz w:val="25"/>
          <w:szCs w:val="25"/>
          <w:highlight w:val="white"/>
        </w:rPr>
      </w:pPr>
      <w:r w:rsidDel="00000000" w:rsidR="00000000" w:rsidRPr="00000000">
        <w:rPr>
          <w:color w:val="404040"/>
          <w:sz w:val="25"/>
          <w:szCs w:val="25"/>
          <w:highlight w:val="white"/>
          <w:rtl w:val="0"/>
        </w:rPr>
        <w:t xml:space="preserve"> </w:t>
      </w:r>
      <w:r w:rsidDel="00000000" w:rsidR="00000000" w:rsidRPr="00000000">
        <w:rPr>
          <w:rFonts w:ascii="Verdana" w:cs="Verdana" w:eastAsia="Verdana" w:hAnsi="Verdana"/>
          <w:color w:val="222222"/>
          <w:sz w:val="24"/>
          <w:szCs w:val="24"/>
          <w:highlight w:val="white"/>
          <w:rtl w:val="0"/>
        </w:rPr>
        <w:t xml:space="preserve">Spider plants like lightly moist but not soggy soil. Overwatering can cause root rot and ultimately kill the plant. These plants are sensitive to fluoride and chlorine in water, which can brown the leaf tips.So if possible, use rainwater or distilled water for container plants</w:t>
      </w:r>
      <w:r w:rsidDel="00000000" w:rsidR="00000000" w:rsidRPr="00000000">
        <w:rPr>
          <w:rtl w:val="0"/>
        </w:rPr>
      </w:r>
    </w:p>
    <w:p w:rsidR="00000000" w:rsidDel="00000000" w:rsidP="00000000" w:rsidRDefault="00000000" w:rsidRPr="00000000" w14:paraId="00000008">
      <w:pPr>
        <w:rPr>
          <w:color w:val="12283a"/>
          <w:sz w:val="24"/>
          <w:szCs w:val="24"/>
          <w:highlight w:val="white"/>
        </w:rPr>
      </w:pPr>
      <w:r w:rsidDel="00000000" w:rsidR="00000000" w:rsidRPr="00000000">
        <w:rPr>
          <w:rtl w:val="0"/>
        </w:rPr>
      </w:r>
    </w:p>
    <w:p w:rsidR="00000000" w:rsidDel="00000000" w:rsidP="00000000" w:rsidRDefault="00000000" w:rsidRPr="00000000" w14:paraId="00000009">
      <w:pPr>
        <w:rPr>
          <w:b w:val="1"/>
          <w:color w:val="2d3748"/>
          <w:sz w:val="27"/>
          <w:szCs w:val="27"/>
          <w:highlight w:val="white"/>
        </w:rPr>
      </w:pPr>
      <w:r w:rsidDel="00000000" w:rsidR="00000000" w:rsidRPr="00000000">
        <w:rPr>
          <w:b w:val="1"/>
          <w:color w:val="2d3748"/>
          <w:sz w:val="27"/>
          <w:szCs w:val="27"/>
          <w:highlight w:val="white"/>
          <w:rtl w:val="0"/>
        </w:rPr>
        <w:t xml:space="preserve">SOIL:</w:t>
      </w:r>
    </w:p>
    <w:p w:rsidR="00000000" w:rsidDel="00000000" w:rsidP="00000000" w:rsidRDefault="00000000" w:rsidRPr="00000000" w14:paraId="0000000A">
      <w:pPr>
        <w:rPr>
          <w:sz w:val="25"/>
          <w:szCs w:val="25"/>
          <w:highlight w:val="white"/>
        </w:rPr>
      </w:pPr>
      <w:r w:rsidDel="00000000" w:rsidR="00000000" w:rsidRPr="00000000">
        <w:rPr>
          <w:rFonts w:ascii="Verdana" w:cs="Verdana" w:eastAsia="Verdana" w:hAnsi="Verdana"/>
          <w:color w:val="222222"/>
          <w:sz w:val="24"/>
          <w:szCs w:val="24"/>
          <w:highlight w:val="white"/>
          <w:rtl w:val="0"/>
        </w:rPr>
        <w:t xml:space="preserve">These plants can grow in a variety of soil types, but they favor loose, </w:t>
      </w:r>
      <w:hyperlink r:id="rId7">
        <w:r w:rsidDel="00000000" w:rsidR="00000000" w:rsidRPr="00000000">
          <w:rPr>
            <w:rFonts w:ascii="Verdana" w:cs="Verdana" w:eastAsia="Verdana" w:hAnsi="Verdana"/>
            <w:sz w:val="24"/>
            <w:szCs w:val="24"/>
            <w:highlight w:val="white"/>
            <w:rtl w:val="0"/>
          </w:rPr>
          <w:t xml:space="preserve">loamy soil</w:t>
        </w:r>
      </w:hyperlink>
      <w:r w:rsidDel="00000000" w:rsidR="00000000" w:rsidRPr="00000000">
        <w:rPr>
          <w:rFonts w:ascii="Verdana" w:cs="Verdana" w:eastAsia="Verdana" w:hAnsi="Verdana"/>
          <w:color w:val="222222"/>
          <w:sz w:val="24"/>
          <w:szCs w:val="24"/>
          <w:highlight w:val="white"/>
          <w:rtl w:val="0"/>
        </w:rPr>
        <w:t xml:space="preserve"> with sharp drainage. Spider plant prefers a fairly neutral soil pH but can tolerate slightly acidic to slightly alkaline soil. A high level of salts in the soil can cause the </w:t>
      </w:r>
      <w:hyperlink r:id="rId8">
        <w:r w:rsidDel="00000000" w:rsidR="00000000" w:rsidRPr="00000000">
          <w:rPr>
            <w:rFonts w:ascii="Verdana" w:cs="Verdana" w:eastAsia="Verdana" w:hAnsi="Verdana"/>
            <w:sz w:val="24"/>
            <w:szCs w:val="24"/>
            <w:highlight w:val="white"/>
            <w:rtl w:val="0"/>
          </w:rPr>
          <w:t xml:space="preserve">leaf tips to turn brown</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p w:rsidR="00000000" w:rsidDel="00000000" w:rsidP="00000000" w:rsidRDefault="00000000" w:rsidRPr="00000000" w14:paraId="0000000B">
      <w:pPr>
        <w:rPr>
          <w:sz w:val="25"/>
          <w:szCs w:val="25"/>
          <w:highlight w:val="white"/>
        </w:rPr>
      </w:pPr>
      <w:r w:rsidDel="00000000" w:rsidR="00000000" w:rsidRPr="00000000">
        <w:rPr>
          <w:rtl w:val="0"/>
        </w:rPr>
      </w:r>
    </w:p>
    <w:p w:rsidR="00000000" w:rsidDel="00000000" w:rsidP="00000000" w:rsidRDefault="00000000" w:rsidRPr="00000000" w14:paraId="0000000C">
      <w:pPr>
        <w:shd w:fill="ffffff" w:val="clear"/>
        <w:rPr>
          <w:b w:val="1"/>
          <w:color w:val="2d3748"/>
          <w:sz w:val="27"/>
          <w:szCs w:val="27"/>
          <w:highlight w:val="white"/>
        </w:rPr>
      </w:pPr>
      <w:r w:rsidDel="00000000" w:rsidR="00000000" w:rsidRPr="00000000">
        <w:rPr>
          <w:b w:val="1"/>
          <w:color w:val="2d3748"/>
          <w:sz w:val="27"/>
          <w:szCs w:val="27"/>
          <w:highlight w:val="white"/>
          <w:rtl w:val="0"/>
        </w:rPr>
        <w:t xml:space="preserve">FERTILIZING:</w:t>
      </w:r>
    </w:p>
    <w:p w:rsidR="00000000" w:rsidDel="00000000" w:rsidP="00000000" w:rsidRDefault="00000000" w:rsidRPr="00000000" w14:paraId="0000000D">
      <w:pPr>
        <w:shd w:fill="ffffff" w:val="clear"/>
        <w:rPr>
          <w:rFonts w:ascii="Verdana" w:cs="Verdana" w:eastAsia="Verdana" w:hAnsi="Verdana"/>
          <w:color w:val="00727a"/>
          <w:sz w:val="30"/>
          <w:szCs w:val="30"/>
          <w:highlight w:val="white"/>
          <w:vertAlign w:val="superscript"/>
        </w:rPr>
      </w:pPr>
      <w:r w:rsidDel="00000000" w:rsidR="00000000" w:rsidRPr="00000000">
        <w:rPr>
          <w:rFonts w:ascii="Verdana" w:cs="Verdana" w:eastAsia="Verdana" w:hAnsi="Verdana"/>
          <w:color w:val="222222"/>
          <w:sz w:val="24"/>
          <w:szCs w:val="24"/>
          <w:highlight w:val="white"/>
          <w:rtl w:val="0"/>
        </w:rPr>
        <w:t xml:space="preserve">These plants like a moderate amount of feeding, roughly once a month during the active growing seasons of spring and summer. Too much fertilizer can cause brown leaf tips, but too little fertilizer will result in weak growth.</w:t>
      </w:r>
      <w:r w:rsidDel="00000000" w:rsidR="00000000" w:rsidRPr="00000000">
        <w:rPr>
          <w:rFonts w:ascii="Verdana" w:cs="Verdana" w:eastAsia="Verdana" w:hAnsi="Verdana"/>
          <w:color w:val="00727a"/>
          <w:sz w:val="30"/>
          <w:szCs w:val="30"/>
          <w:highlight w:val="white"/>
          <w:vertAlign w:val="superscript"/>
          <w:rtl w:val="0"/>
        </w:rPr>
        <w:t xml:space="preserve">1</w:t>
      </w:r>
    </w:p>
    <w:p w:rsidR="00000000" w:rsidDel="00000000" w:rsidP="00000000" w:rsidRDefault="00000000" w:rsidRPr="00000000" w14:paraId="0000000E">
      <w:pPr>
        <w:shd w:fill="ffffff" w:val="clear"/>
        <w:rPr>
          <w:color w:val="2d3748"/>
          <w:sz w:val="25"/>
          <w:szCs w:val="25"/>
          <w:highlight w:val="white"/>
        </w:rPr>
      </w:pPr>
      <w:r w:rsidDel="00000000" w:rsidR="00000000" w:rsidRPr="00000000">
        <w:rPr>
          <w:rFonts w:ascii="Verdana" w:cs="Verdana" w:eastAsia="Verdana" w:hAnsi="Verdana"/>
          <w:color w:val="222222"/>
          <w:sz w:val="24"/>
          <w:szCs w:val="24"/>
          <w:highlight w:val="white"/>
          <w:rtl w:val="0"/>
        </w:rPr>
        <w:t xml:space="preserve"> Use an all-purpose granular or water-soluble fertilizer during the growing season, following label instructions. Adjust the amount if necessary depending on your plant's growth.</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b w:val="1"/>
          <w:color w:val="404040"/>
          <w:sz w:val="27"/>
          <w:szCs w:val="27"/>
          <w:highlight w:val="white"/>
          <w:rtl w:val="0"/>
        </w:rPr>
        <w:t xml:space="preserve">Temperature and Humidity: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rFonts w:ascii="Verdana" w:cs="Verdana" w:eastAsia="Verdana" w:hAnsi="Verdana"/>
          <w:color w:val="222222"/>
          <w:sz w:val="24"/>
          <w:szCs w:val="24"/>
          <w:highlight w:val="white"/>
          <w:rtl w:val="0"/>
        </w:rPr>
        <w:t xml:space="preserve">Warm, humid conditions are ideal for spider plants. They don’t like temperatures below 50 degrees Fahrenheit. This means they should be protected from drafts and air-conditioning vents when grown indoors. Moreover, the leaf tips can brown if the humidity is too low</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hespruce.com/loamy-soils-why-gardeners-love-them-2131083" TargetMode="External"/><Relationship Id="rId8" Type="http://schemas.openxmlformats.org/officeDocument/2006/relationships/hyperlink" Target="https://www.thespruce.com/reasons-your-spider-plant-has-brown-leaf-tips-74813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