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E70645" w14:textId="77777777" w:rsidR="00652D53" w:rsidRPr="00043E95" w:rsidRDefault="00652D53" w:rsidP="00652D53">
      <w:pPr>
        <w:spacing w:line="360" w:lineRule="auto"/>
        <w:jc w:val="center"/>
        <w:rPr>
          <w:rFonts w:eastAsia="Arial"/>
          <w:b/>
          <w:sz w:val="32"/>
          <w:szCs w:val="32"/>
        </w:rPr>
      </w:pPr>
      <w:r w:rsidRPr="00043E95">
        <w:tab/>
      </w:r>
      <w:bookmarkStart w:id="0" w:name="page2"/>
      <w:bookmarkEnd w:id="0"/>
      <w:r>
        <w:rPr>
          <w:rFonts w:eastAsia="Arial"/>
          <w:b/>
          <w:sz w:val="32"/>
          <w:szCs w:val="32"/>
        </w:rPr>
        <w:t>ỦY BAN NHÂN DÂN THÀNH PHỐ HỒ CHÍ MINH</w:t>
      </w:r>
    </w:p>
    <w:p w14:paraId="6AE864AC" w14:textId="77777777" w:rsidR="00652D53" w:rsidRPr="00043E95" w:rsidRDefault="00652D53" w:rsidP="00652D53">
      <w:pPr>
        <w:spacing w:line="360" w:lineRule="auto"/>
        <w:jc w:val="center"/>
        <w:rPr>
          <w:rFonts w:eastAsia="Arial"/>
          <w:b/>
          <w:sz w:val="32"/>
          <w:szCs w:val="32"/>
        </w:rPr>
      </w:pPr>
      <w:r w:rsidRPr="00043E95">
        <w:rPr>
          <w:rFonts w:eastAsia="Arial"/>
          <w:b/>
          <w:sz w:val="32"/>
          <w:szCs w:val="32"/>
        </w:rPr>
        <w:t>TRƯỜNG ĐẠI HỌC SÀI GÒN</w:t>
      </w:r>
    </w:p>
    <w:p w14:paraId="706B11FE" w14:textId="77777777" w:rsidR="00652D53" w:rsidRPr="00043E95" w:rsidRDefault="00652D53" w:rsidP="00652D53">
      <w:pPr>
        <w:spacing w:line="360" w:lineRule="auto"/>
        <w:jc w:val="center"/>
        <w:rPr>
          <w:rFonts w:eastAsia="Arial"/>
          <w:b/>
          <w:sz w:val="32"/>
          <w:szCs w:val="32"/>
        </w:rPr>
      </w:pPr>
      <w:r w:rsidRPr="00043E95">
        <w:rPr>
          <w:rFonts w:eastAsia="Arial"/>
          <w:b/>
          <w:sz w:val="32"/>
          <w:szCs w:val="32"/>
        </w:rPr>
        <w:t>--------------------</w:t>
      </w:r>
      <w:r w:rsidRPr="00043E95">
        <w:rPr>
          <w:rFonts w:ascii="Segoe UI Symbol" w:eastAsia="Quattrocento Sans" w:hAnsi="Segoe UI Symbol" w:cs="Segoe UI Symbol"/>
          <w:b/>
          <w:sz w:val="32"/>
          <w:szCs w:val="32"/>
        </w:rPr>
        <w:t>🕮</w:t>
      </w:r>
      <w:r w:rsidRPr="00043E95">
        <w:rPr>
          <w:rFonts w:eastAsia="Arial"/>
          <w:b/>
          <w:sz w:val="32"/>
          <w:szCs w:val="32"/>
        </w:rPr>
        <w:t>--------------------</w:t>
      </w:r>
    </w:p>
    <w:p w14:paraId="569E32AF" w14:textId="77777777" w:rsidR="00652D53" w:rsidRPr="00043E95" w:rsidRDefault="00652D53" w:rsidP="00652D53">
      <w:pPr>
        <w:spacing w:line="360" w:lineRule="auto"/>
        <w:jc w:val="center"/>
        <w:rPr>
          <w:rFonts w:eastAsia="Arial"/>
          <w:b/>
          <w:sz w:val="32"/>
          <w:szCs w:val="32"/>
        </w:rPr>
      </w:pPr>
      <w:r w:rsidRPr="00043E95">
        <w:rPr>
          <w:rFonts w:eastAsia="Arial"/>
          <w:b/>
          <w:sz w:val="32"/>
          <w:szCs w:val="32"/>
        </w:rPr>
        <w:t>KHOA TOÁN ỨNG DỤNG</w:t>
      </w:r>
    </w:p>
    <w:p w14:paraId="0E0B55B2" w14:textId="77777777" w:rsidR="00652D53" w:rsidRPr="00043E95" w:rsidRDefault="00652D53" w:rsidP="00652D53">
      <w:pPr>
        <w:spacing w:line="360" w:lineRule="auto"/>
        <w:jc w:val="center"/>
        <w:rPr>
          <w:rFonts w:eastAsia="Arial"/>
          <w:b/>
          <w:sz w:val="32"/>
          <w:szCs w:val="32"/>
        </w:rPr>
      </w:pPr>
      <w:r w:rsidRPr="00043E95">
        <w:rPr>
          <w:rFonts w:eastAsia="Aptos"/>
          <w:b/>
          <w:noProof/>
          <w:color w:val="000000"/>
          <w:sz w:val="32"/>
          <w:szCs w:val="32"/>
        </w:rPr>
        <w:drawing>
          <wp:inline distT="0" distB="0" distL="0" distR="0" wp14:anchorId="0428ECC2" wp14:editId="310F7298">
            <wp:extent cx="2598420" cy="2400300"/>
            <wp:effectExtent l="0" t="0" r="0" b="0"/>
            <wp:docPr id="1" name="image1.png"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SGU-LOGO – Trung tâm Công nghệ Thông tin Trường Đại học Sài Gò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8420" cy="2400300"/>
                    </a:xfrm>
                    <a:prstGeom prst="rect">
                      <a:avLst/>
                    </a:prstGeom>
                    <a:noFill/>
                    <a:ln>
                      <a:noFill/>
                    </a:ln>
                  </pic:spPr>
                </pic:pic>
              </a:graphicData>
            </a:graphic>
          </wp:inline>
        </w:drawing>
      </w:r>
    </w:p>
    <w:p w14:paraId="63E33347" w14:textId="77777777" w:rsidR="008B672C" w:rsidRDefault="008B672C" w:rsidP="008B672C">
      <w:pPr>
        <w:spacing w:line="360" w:lineRule="auto"/>
        <w:jc w:val="center"/>
        <w:rPr>
          <w:rFonts w:eastAsia="Arial"/>
          <w:b/>
          <w:sz w:val="32"/>
          <w:szCs w:val="32"/>
        </w:rPr>
      </w:pPr>
      <w:bookmarkStart w:id="1" w:name="_Hlk197600280"/>
      <w:r>
        <w:rPr>
          <w:rFonts w:eastAsia="Arial"/>
          <w:b/>
          <w:sz w:val="32"/>
          <w:szCs w:val="32"/>
        </w:rPr>
        <w:t xml:space="preserve">BÀI </w:t>
      </w:r>
      <w:r w:rsidR="00652D53" w:rsidRPr="00652D53">
        <w:rPr>
          <w:rFonts w:eastAsia="Arial"/>
          <w:b/>
          <w:sz w:val="32"/>
          <w:szCs w:val="32"/>
        </w:rPr>
        <w:t>TIỂU LUẬN</w:t>
      </w:r>
    </w:p>
    <w:p w14:paraId="1E330BAD" w14:textId="77777777" w:rsidR="00645BF7" w:rsidRDefault="00645BF7" w:rsidP="008B672C">
      <w:pPr>
        <w:spacing w:line="360" w:lineRule="auto"/>
        <w:jc w:val="center"/>
        <w:rPr>
          <w:rFonts w:eastAsia="Arial"/>
          <w:b/>
          <w:sz w:val="32"/>
          <w:szCs w:val="32"/>
        </w:rPr>
      </w:pPr>
    </w:p>
    <w:p w14:paraId="2753C05E" w14:textId="5876A4B4" w:rsidR="00645BF7" w:rsidRDefault="00E11279" w:rsidP="00652D53">
      <w:pPr>
        <w:spacing w:line="360" w:lineRule="auto"/>
        <w:jc w:val="center"/>
        <w:rPr>
          <w:b/>
          <w:sz w:val="32"/>
          <w:szCs w:val="32"/>
        </w:rPr>
      </w:pPr>
      <w:r w:rsidRPr="00E11279">
        <w:rPr>
          <w:b/>
          <w:sz w:val="32"/>
          <w:szCs w:val="32"/>
        </w:rPr>
        <w:t>KHAI PHÁ DỮ LIỆU TUYỂN DỤNG LINKEDIN: PHÂN TÍCH CẤU TRÚC MÔ TẢ CÔNG VIỆC, KỸ NĂNG VÀ MỨC LƯƠNG</w:t>
      </w:r>
    </w:p>
    <w:p w14:paraId="5A9980C7" w14:textId="77777777" w:rsidR="00C56041" w:rsidRDefault="00C56041" w:rsidP="00652D53">
      <w:pPr>
        <w:spacing w:line="360" w:lineRule="auto"/>
        <w:jc w:val="center"/>
        <w:rPr>
          <w:b/>
          <w:sz w:val="32"/>
          <w:szCs w:val="32"/>
        </w:rPr>
      </w:pPr>
    </w:p>
    <w:p w14:paraId="5307ABCA" w14:textId="5D567295" w:rsidR="00E11279" w:rsidRPr="00E11279" w:rsidRDefault="00C56041" w:rsidP="00C56041">
      <w:pPr>
        <w:spacing w:line="360" w:lineRule="auto"/>
        <w:rPr>
          <w:b/>
          <w:sz w:val="32"/>
          <w:szCs w:val="32"/>
        </w:rPr>
      </w:pPr>
      <w:r>
        <w:rPr>
          <w:b/>
          <w:sz w:val="32"/>
          <w:szCs w:val="32"/>
        </w:rPr>
        <w:t>Nhóm: 5</w:t>
      </w:r>
    </w:p>
    <w:p w14:paraId="685655D2" w14:textId="77777777" w:rsidR="008B672C" w:rsidRPr="008B672C" w:rsidRDefault="008B672C" w:rsidP="008B672C">
      <w:pPr>
        <w:spacing w:line="360" w:lineRule="auto"/>
        <w:rPr>
          <w:b/>
          <w:sz w:val="32"/>
          <w:szCs w:val="32"/>
        </w:rPr>
      </w:pPr>
      <w:r w:rsidRPr="008B672C">
        <w:rPr>
          <w:b/>
          <w:sz w:val="32"/>
          <w:szCs w:val="32"/>
        </w:rPr>
        <w:t>Môn học:</w:t>
      </w:r>
      <w:r w:rsidRPr="008B672C">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r>
      <w:r w:rsidRPr="008B672C">
        <w:rPr>
          <w:b/>
          <w:sz w:val="32"/>
          <w:szCs w:val="32"/>
        </w:rPr>
        <w:t>KHAI PHÁ DỮ LIỆU</w:t>
      </w:r>
      <w:r>
        <w:rPr>
          <w:b/>
          <w:sz w:val="32"/>
          <w:szCs w:val="32"/>
        </w:rPr>
        <w:t xml:space="preserve"> (</w:t>
      </w:r>
      <w:r w:rsidRPr="0064186E">
        <w:rPr>
          <w:sz w:val="32"/>
          <w:szCs w:val="32"/>
        </w:rPr>
        <w:t>858016</w:t>
      </w:r>
      <w:r>
        <w:rPr>
          <w:b/>
          <w:sz w:val="32"/>
          <w:szCs w:val="32"/>
        </w:rPr>
        <w:t>)</w:t>
      </w:r>
    </w:p>
    <w:p w14:paraId="532759A4" w14:textId="77777777" w:rsidR="008B672C" w:rsidRPr="008B672C" w:rsidRDefault="008B672C" w:rsidP="008B672C">
      <w:pPr>
        <w:spacing w:line="360" w:lineRule="auto"/>
        <w:rPr>
          <w:sz w:val="32"/>
          <w:szCs w:val="32"/>
        </w:rPr>
      </w:pPr>
      <w:r w:rsidRPr="008B672C">
        <w:rPr>
          <w:b/>
          <w:sz w:val="32"/>
          <w:szCs w:val="32"/>
        </w:rPr>
        <w:t>Giảng viên hướng dẫn:</w:t>
      </w:r>
      <w:r w:rsidRPr="008B672C">
        <w:rPr>
          <w:sz w:val="32"/>
          <w:szCs w:val="32"/>
        </w:rPr>
        <w:t xml:space="preserve"> </w:t>
      </w:r>
      <w:r>
        <w:rPr>
          <w:sz w:val="32"/>
          <w:szCs w:val="32"/>
        </w:rPr>
        <w:tab/>
      </w:r>
      <w:r>
        <w:rPr>
          <w:sz w:val="32"/>
          <w:szCs w:val="32"/>
        </w:rPr>
        <w:tab/>
      </w:r>
      <w:r w:rsidRPr="008B672C">
        <w:rPr>
          <w:b/>
          <w:i/>
          <w:sz w:val="32"/>
          <w:szCs w:val="32"/>
        </w:rPr>
        <w:t>TS. Đỗ Như Tài</w:t>
      </w:r>
    </w:p>
    <w:p w14:paraId="27A6C830" w14:textId="77777777" w:rsidR="00652D53" w:rsidRPr="008B672C" w:rsidRDefault="00652D53" w:rsidP="008B672C">
      <w:pPr>
        <w:spacing w:line="360" w:lineRule="auto"/>
        <w:rPr>
          <w:rFonts w:eastAsia="Arial"/>
          <w:b/>
          <w:sz w:val="32"/>
          <w:szCs w:val="32"/>
        </w:rPr>
      </w:pPr>
      <w:r w:rsidRPr="00EB1CF7">
        <w:rPr>
          <w:rFonts w:eastAsia="Arial"/>
          <w:b/>
          <w:sz w:val="32"/>
          <w:szCs w:val="32"/>
        </w:rPr>
        <w:t xml:space="preserve">Sinh viên thực hiện:                    </w:t>
      </w:r>
      <w:r w:rsidRPr="00EB1CF7">
        <w:rPr>
          <w:rFonts w:eastAsia="Arial"/>
          <w:b/>
          <w:bCs/>
          <w:sz w:val="32"/>
          <w:szCs w:val="32"/>
        </w:rPr>
        <w:t>1.</w:t>
      </w:r>
      <w:r w:rsidRPr="00EB1CF7">
        <w:rPr>
          <w:rFonts w:eastAsia="Arial"/>
          <w:bCs/>
          <w:sz w:val="32"/>
          <w:szCs w:val="32"/>
        </w:rPr>
        <w:t xml:space="preserve"> </w:t>
      </w:r>
      <w:r w:rsidRPr="00EB1CF7">
        <w:rPr>
          <w:rFonts w:eastAsia="Arial"/>
          <w:b/>
          <w:bCs/>
          <w:i/>
          <w:sz w:val="32"/>
          <w:szCs w:val="32"/>
        </w:rPr>
        <w:t>Đinh Quang Mi</w:t>
      </w:r>
      <w:r w:rsidRPr="00EB1CF7">
        <w:rPr>
          <w:rFonts w:eastAsia="Arial"/>
          <w:b/>
          <w:i/>
          <w:sz w:val="32"/>
          <w:szCs w:val="32"/>
        </w:rPr>
        <w:t>nh</w:t>
      </w:r>
      <w:r w:rsidRPr="00EB1CF7">
        <w:rPr>
          <w:rFonts w:eastAsia="Arial"/>
          <w:b/>
          <w:sz w:val="32"/>
          <w:szCs w:val="32"/>
        </w:rPr>
        <w:t xml:space="preserve"> </w:t>
      </w:r>
      <w:r w:rsidRPr="00EB1CF7">
        <w:rPr>
          <w:rFonts w:eastAsia="Arial"/>
          <w:bCs/>
          <w:sz w:val="32"/>
          <w:szCs w:val="32"/>
        </w:rPr>
        <w:t>(3123580024)</w:t>
      </w:r>
    </w:p>
    <w:p w14:paraId="445AAA96" w14:textId="77777777" w:rsidR="00652D53" w:rsidRPr="00EB1CF7" w:rsidRDefault="00652D53" w:rsidP="008B672C">
      <w:pPr>
        <w:spacing w:line="360" w:lineRule="auto"/>
        <w:ind w:left="3600" w:firstLine="720"/>
        <w:rPr>
          <w:rFonts w:eastAsia="Arial"/>
          <w:sz w:val="32"/>
          <w:szCs w:val="32"/>
        </w:rPr>
      </w:pPr>
      <w:r w:rsidRPr="00EB1CF7">
        <w:rPr>
          <w:rFonts w:eastAsia="Arial"/>
          <w:b/>
          <w:sz w:val="32"/>
          <w:szCs w:val="32"/>
        </w:rPr>
        <w:t>2.</w:t>
      </w:r>
      <w:r w:rsidRPr="00EB1CF7">
        <w:rPr>
          <w:rFonts w:eastAsia="Arial"/>
          <w:sz w:val="32"/>
          <w:szCs w:val="32"/>
        </w:rPr>
        <w:t xml:space="preserve"> </w:t>
      </w:r>
      <w:r w:rsidRPr="00EB1CF7">
        <w:rPr>
          <w:rFonts w:eastAsia="Arial"/>
          <w:b/>
          <w:i/>
          <w:sz w:val="32"/>
          <w:szCs w:val="32"/>
        </w:rPr>
        <w:t>Lê Thành Duy</w:t>
      </w:r>
      <w:r w:rsidRPr="00EB1CF7">
        <w:rPr>
          <w:rFonts w:eastAsia="Arial"/>
          <w:sz w:val="32"/>
          <w:szCs w:val="32"/>
        </w:rPr>
        <w:t xml:space="preserve"> (3123580007)</w:t>
      </w:r>
    </w:p>
    <w:p w14:paraId="654F0B77" w14:textId="77777777" w:rsidR="008B672C" w:rsidRDefault="00652D53" w:rsidP="008B672C">
      <w:pPr>
        <w:spacing w:line="360" w:lineRule="auto"/>
        <w:ind w:left="4320"/>
        <w:rPr>
          <w:color w:val="081B3A"/>
          <w:spacing w:val="3"/>
          <w:sz w:val="32"/>
          <w:szCs w:val="32"/>
          <w:shd w:val="clear" w:color="auto" w:fill="FFFFFF"/>
        </w:rPr>
      </w:pPr>
      <w:r w:rsidRPr="00EB1CF7">
        <w:rPr>
          <w:rFonts w:eastAsia="Arial"/>
          <w:b/>
          <w:sz w:val="32"/>
          <w:szCs w:val="32"/>
        </w:rPr>
        <w:t>3.</w:t>
      </w:r>
      <w:r w:rsidRPr="00EB1CF7">
        <w:rPr>
          <w:rFonts w:eastAsia="Arial"/>
          <w:sz w:val="32"/>
          <w:szCs w:val="32"/>
        </w:rPr>
        <w:t xml:space="preserve"> </w:t>
      </w:r>
      <w:r>
        <w:rPr>
          <w:rFonts w:eastAsia="Arial"/>
          <w:b/>
          <w:i/>
          <w:sz w:val="32"/>
          <w:szCs w:val="32"/>
        </w:rPr>
        <w:t>Dương Tấn Cường</w:t>
      </w:r>
      <w:r w:rsidRPr="00EB1CF7">
        <w:rPr>
          <w:rFonts w:eastAsia="Arial"/>
          <w:sz w:val="32"/>
          <w:szCs w:val="32"/>
        </w:rPr>
        <w:t xml:space="preserve"> (</w:t>
      </w:r>
      <w:r w:rsidRPr="00EB1CF7">
        <w:rPr>
          <w:color w:val="081B3A"/>
          <w:spacing w:val="3"/>
          <w:sz w:val="32"/>
          <w:szCs w:val="32"/>
          <w:shd w:val="clear" w:color="auto" w:fill="FFFFFF"/>
        </w:rPr>
        <w:t>31235800</w:t>
      </w:r>
      <w:r>
        <w:rPr>
          <w:color w:val="081B3A"/>
          <w:spacing w:val="3"/>
          <w:sz w:val="32"/>
          <w:szCs w:val="32"/>
          <w:shd w:val="clear" w:color="auto" w:fill="FFFFFF"/>
        </w:rPr>
        <w:t>04</w:t>
      </w:r>
      <w:r w:rsidRPr="00EB1CF7">
        <w:rPr>
          <w:color w:val="081B3A"/>
          <w:spacing w:val="3"/>
          <w:sz w:val="32"/>
          <w:szCs w:val="32"/>
          <w:shd w:val="clear" w:color="auto" w:fill="FFFFFF"/>
        </w:rPr>
        <w:t>)</w:t>
      </w:r>
    </w:p>
    <w:p w14:paraId="20F2DC78" w14:textId="77777777" w:rsidR="00652D53" w:rsidRPr="008B672C" w:rsidRDefault="00652D53" w:rsidP="00652D53">
      <w:pPr>
        <w:tabs>
          <w:tab w:val="left" w:pos="1603"/>
        </w:tabs>
        <w:spacing w:line="360" w:lineRule="auto"/>
        <w:jc w:val="center"/>
        <w:rPr>
          <w:i/>
          <w:spacing w:val="3"/>
          <w:sz w:val="32"/>
          <w:szCs w:val="32"/>
          <w:shd w:val="clear" w:color="auto" w:fill="FFFFFF"/>
        </w:rPr>
      </w:pPr>
      <w:r w:rsidRPr="008B672C">
        <w:rPr>
          <w:i/>
          <w:spacing w:val="3"/>
          <w:sz w:val="32"/>
          <w:szCs w:val="32"/>
          <w:shd w:val="clear" w:color="auto" w:fill="FFFFFF"/>
        </w:rPr>
        <w:t>Thành phố Hồ Chí Minh, tháng 1</w:t>
      </w:r>
      <w:r w:rsidR="008B672C" w:rsidRPr="008B672C">
        <w:rPr>
          <w:i/>
          <w:spacing w:val="3"/>
          <w:sz w:val="32"/>
          <w:szCs w:val="32"/>
          <w:shd w:val="clear" w:color="auto" w:fill="FFFFFF"/>
        </w:rPr>
        <w:t>2</w:t>
      </w:r>
      <w:r w:rsidRPr="008B672C">
        <w:rPr>
          <w:i/>
          <w:spacing w:val="3"/>
          <w:sz w:val="32"/>
          <w:szCs w:val="32"/>
          <w:shd w:val="clear" w:color="auto" w:fill="FFFFFF"/>
        </w:rPr>
        <w:t xml:space="preserve"> năm 2025</w:t>
      </w:r>
    </w:p>
    <w:p w14:paraId="2000A5DD" w14:textId="77777777" w:rsidR="00652D53" w:rsidRPr="00043E95" w:rsidRDefault="00652D53" w:rsidP="00652D53">
      <w:pPr>
        <w:spacing w:before="120" w:after="120" w:line="276" w:lineRule="auto"/>
        <w:rPr>
          <w:rFonts w:eastAsia="Arial"/>
          <w:b/>
          <w:sz w:val="32"/>
          <w:szCs w:val="32"/>
        </w:rPr>
        <w:sectPr w:rsidR="00652D53" w:rsidRPr="00043E95" w:rsidSect="006E7F82">
          <w:footerReference w:type="default" r:id="rId9"/>
          <w:footerReference w:type="first" r:id="rId10"/>
          <w:pgSz w:w="12240" w:h="15840"/>
          <w:pgMar w:top="1407" w:right="1400" w:bottom="1440" w:left="1440" w:header="0" w:footer="0" w:gutter="0"/>
          <w:pgBorders w:display="firstPage" w:offsetFrom="page">
            <w:top w:val="single" w:sz="18" w:space="24" w:color="auto"/>
            <w:left w:val="single" w:sz="18" w:space="24" w:color="auto"/>
            <w:bottom w:val="single" w:sz="18" w:space="24" w:color="auto"/>
            <w:right w:val="single" w:sz="18" w:space="24" w:color="auto"/>
          </w:pgBorders>
          <w:pgNumType w:start="0"/>
          <w:cols w:space="0"/>
          <w:docGrid w:linePitch="360"/>
        </w:sectPr>
      </w:pPr>
    </w:p>
    <w:bookmarkEnd w:id="1"/>
    <w:p w14:paraId="53E7C096" w14:textId="77777777" w:rsidR="00652D53" w:rsidRPr="0090789D" w:rsidRDefault="00652D53" w:rsidP="008B672C">
      <w:pPr>
        <w:spacing w:before="120" w:after="120" w:line="276" w:lineRule="auto"/>
      </w:pPr>
    </w:p>
    <w:tbl>
      <w:tblPr>
        <w:tblStyle w:val="TableGrid"/>
        <w:tblW w:w="9795" w:type="dxa"/>
        <w:tblInd w:w="-260" w:type="dxa"/>
        <w:tblCellMar>
          <w:top w:w="14" w:type="dxa"/>
          <w:left w:w="108" w:type="dxa"/>
          <w:right w:w="65" w:type="dxa"/>
        </w:tblCellMar>
        <w:tblLook w:val="04A0" w:firstRow="1" w:lastRow="0" w:firstColumn="1" w:lastColumn="0" w:noHBand="0" w:noVBand="1"/>
      </w:tblPr>
      <w:tblGrid>
        <w:gridCol w:w="1654"/>
        <w:gridCol w:w="1654"/>
        <w:gridCol w:w="1651"/>
        <w:gridCol w:w="2676"/>
        <w:gridCol w:w="2160"/>
      </w:tblGrid>
      <w:tr w:rsidR="00652D53" w:rsidRPr="0090789D" w14:paraId="3BEF22B3" w14:textId="77777777"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14:paraId="7CD42842" w14:textId="77777777" w:rsidR="00652D53" w:rsidRPr="0090789D" w:rsidRDefault="00652D53" w:rsidP="006E7F82">
            <w:pPr>
              <w:spacing w:line="259" w:lineRule="auto"/>
              <w:ind w:right="41"/>
              <w:jc w:val="center"/>
              <w:rPr>
                <w:rFonts w:ascii="Times New Roman" w:hAnsi="Times New Roman"/>
              </w:rPr>
            </w:pPr>
            <w:r w:rsidRPr="0090789D">
              <w:rPr>
                <w:rFonts w:ascii="Times New Roman" w:hAnsi="Times New Roman"/>
                <w:b/>
              </w:rPr>
              <w:t>STT</w:t>
            </w:r>
          </w:p>
        </w:tc>
        <w:tc>
          <w:tcPr>
            <w:tcW w:w="1654" w:type="dxa"/>
            <w:tcBorders>
              <w:top w:val="single" w:sz="4" w:space="0" w:color="000000"/>
              <w:left w:val="single" w:sz="4" w:space="0" w:color="000000"/>
              <w:bottom w:val="single" w:sz="4" w:space="0" w:color="000000"/>
              <w:right w:val="single" w:sz="4" w:space="0" w:color="000000"/>
            </w:tcBorders>
          </w:tcPr>
          <w:p w14:paraId="72197026" w14:textId="77777777" w:rsidR="00652D53" w:rsidRPr="0090789D" w:rsidRDefault="00652D53" w:rsidP="006E7F82">
            <w:pPr>
              <w:spacing w:line="259" w:lineRule="auto"/>
              <w:ind w:right="46"/>
              <w:jc w:val="center"/>
              <w:rPr>
                <w:rFonts w:ascii="Times New Roman" w:hAnsi="Times New Roman"/>
              </w:rPr>
            </w:pPr>
            <w:r w:rsidRPr="0090789D">
              <w:rPr>
                <w:rFonts w:ascii="Times New Roman" w:hAnsi="Times New Roman"/>
                <w:b/>
              </w:rPr>
              <w:t>MSSV</w:t>
            </w:r>
          </w:p>
        </w:tc>
        <w:tc>
          <w:tcPr>
            <w:tcW w:w="1651" w:type="dxa"/>
            <w:tcBorders>
              <w:top w:val="single" w:sz="4" w:space="0" w:color="000000"/>
              <w:left w:val="single" w:sz="4" w:space="0" w:color="000000"/>
              <w:bottom w:val="single" w:sz="4" w:space="0" w:color="000000"/>
              <w:right w:val="single" w:sz="4" w:space="0" w:color="000000"/>
            </w:tcBorders>
          </w:tcPr>
          <w:p w14:paraId="54F04B87" w14:textId="77777777" w:rsidR="00652D53" w:rsidRPr="0090789D" w:rsidRDefault="00652D53" w:rsidP="006E7F82">
            <w:pPr>
              <w:spacing w:line="259" w:lineRule="auto"/>
              <w:ind w:right="42"/>
              <w:jc w:val="center"/>
              <w:rPr>
                <w:rFonts w:ascii="Times New Roman" w:hAnsi="Times New Roman"/>
              </w:rPr>
            </w:pPr>
            <w:r w:rsidRPr="0090789D">
              <w:rPr>
                <w:rFonts w:ascii="Times New Roman" w:hAnsi="Times New Roman"/>
                <w:b/>
              </w:rPr>
              <w:t>Họ và tên</w:t>
            </w:r>
          </w:p>
        </w:tc>
        <w:tc>
          <w:tcPr>
            <w:tcW w:w="2676" w:type="dxa"/>
            <w:tcBorders>
              <w:top w:val="single" w:sz="4" w:space="0" w:color="000000"/>
              <w:left w:val="single" w:sz="4" w:space="0" w:color="000000"/>
              <w:bottom w:val="single" w:sz="4" w:space="0" w:color="000000"/>
              <w:right w:val="single" w:sz="4" w:space="0" w:color="000000"/>
            </w:tcBorders>
          </w:tcPr>
          <w:p w14:paraId="218E5F46" w14:textId="77777777" w:rsidR="00652D53" w:rsidRPr="0090789D" w:rsidRDefault="00652D53" w:rsidP="006E7F82">
            <w:pPr>
              <w:spacing w:line="259" w:lineRule="auto"/>
              <w:ind w:right="49"/>
              <w:jc w:val="center"/>
              <w:rPr>
                <w:rFonts w:ascii="Times New Roman" w:hAnsi="Times New Roman"/>
              </w:rPr>
            </w:pPr>
            <w:r w:rsidRPr="0090789D">
              <w:rPr>
                <w:rFonts w:ascii="Times New Roman" w:hAnsi="Times New Roman"/>
                <w:b/>
              </w:rPr>
              <w:t>Nhiệm vụ</w:t>
            </w:r>
          </w:p>
        </w:tc>
        <w:tc>
          <w:tcPr>
            <w:tcW w:w="2160" w:type="dxa"/>
            <w:tcBorders>
              <w:top w:val="single" w:sz="4" w:space="0" w:color="000000"/>
              <w:left w:val="single" w:sz="4" w:space="0" w:color="000000"/>
              <w:bottom w:val="single" w:sz="4" w:space="0" w:color="000000"/>
              <w:right w:val="single" w:sz="4" w:space="0" w:color="000000"/>
            </w:tcBorders>
          </w:tcPr>
          <w:p w14:paraId="6DE9C31D" w14:textId="77777777" w:rsidR="00652D53" w:rsidRPr="0090789D" w:rsidRDefault="00652D53" w:rsidP="006E7F82">
            <w:pPr>
              <w:spacing w:line="259" w:lineRule="auto"/>
              <w:jc w:val="center"/>
              <w:rPr>
                <w:rFonts w:ascii="Times New Roman" w:hAnsi="Times New Roman"/>
              </w:rPr>
            </w:pPr>
            <w:r w:rsidRPr="0090789D">
              <w:rPr>
                <w:rFonts w:ascii="Times New Roman" w:hAnsi="Times New Roman"/>
                <w:b/>
              </w:rPr>
              <w:t>Mức độ đóng góp</w:t>
            </w:r>
          </w:p>
        </w:tc>
      </w:tr>
      <w:tr w:rsidR="00652D53" w:rsidRPr="0090789D" w14:paraId="1F17C70A" w14:textId="77777777"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14:paraId="60130DE8" w14:textId="77777777"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1</w:t>
            </w:r>
          </w:p>
        </w:tc>
        <w:tc>
          <w:tcPr>
            <w:tcW w:w="1654" w:type="dxa"/>
            <w:tcBorders>
              <w:top w:val="single" w:sz="4" w:space="0" w:color="000000"/>
              <w:left w:val="single" w:sz="4" w:space="0" w:color="000000"/>
              <w:bottom w:val="single" w:sz="4" w:space="0" w:color="000000"/>
              <w:right w:val="single" w:sz="4" w:space="0" w:color="000000"/>
            </w:tcBorders>
          </w:tcPr>
          <w:p w14:paraId="5609782A" w14:textId="77777777"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3123580024</w:t>
            </w:r>
          </w:p>
        </w:tc>
        <w:tc>
          <w:tcPr>
            <w:tcW w:w="1651" w:type="dxa"/>
            <w:tcBorders>
              <w:top w:val="single" w:sz="4" w:space="0" w:color="000000"/>
              <w:left w:val="single" w:sz="4" w:space="0" w:color="000000"/>
              <w:bottom w:val="single" w:sz="4" w:space="0" w:color="000000"/>
              <w:right w:val="single" w:sz="4" w:space="0" w:color="000000"/>
            </w:tcBorders>
          </w:tcPr>
          <w:p w14:paraId="4453B8E7" w14:textId="77777777" w:rsidR="00652D53" w:rsidRPr="0090789D" w:rsidRDefault="00652D53" w:rsidP="006E7F82">
            <w:pPr>
              <w:spacing w:line="259" w:lineRule="auto"/>
              <w:ind w:right="39"/>
              <w:jc w:val="center"/>
              <w:rPr>
                <w:rFonts w:ascii="Times New Roman" w:hAnsi="Times New Roman"/>
              </w:rPr>
            </w:pPr>
            <w:r w:rsidRPr="0090789D">
              <w:rPr>
                <w:rFonts w:ascii="Times New Roman" w:hAnsi="Times New Roman"/>
              </w:rPr>
              <w:t>Đinh Quang</w:t>
            </w:r>
          </w:p>
          <w:p w14:paraId="5AE940FF" w14:textId="77777777" w:rsidR="00652D53" w:rsidRPr="0090789D" w:rsidRDefault="00652D53" w:rsidP="006E7F82">
            <w:pPr>
              <w:spacing w:line="259" w:lineRule="auto"/>
              <w:jc w:val="center"/>
              <w:rPr>
                <w:rFonts w:ascii="Times New Roman" w:hAnsi="Times New Roman"/>
              </w:rPr>
            </w:pPr>
            <w:r w:rsidRPr="0090789D">
              <w:rPr>
                <w:rFonts w:ascii="Times New Roman" w:hAnsi="Times New Roman"/>
              </w:rPr>
              <w:t>Minh (nhóm trưởng)</w:t>
            </w:r>
          </w:p>
        </w:tc>
        <w:tc>
          <w:tcPr>
            <w:tcW w:w="2676" w:type="dxa"/>
            <w:tcBorders>
              <w:top w:val="single" w:sz="4" w:space="0" w:color="000000"/>
              <w:left w:val="single" w:sz="4" w:space="0" w:color="000000"/>
              <w:bottom w:val="single" w:sz="4" w:space="0" w:color="000000"/>
              <w:right w:val="single" w:sz="4" w:space="0" w:color="000000"/>
            </w:tcBorders>
          </w:tcPr>
          <w:p w14:paraId="416F50A0" w14:textId="77777777" w:rsidR="00641263" w:rsidRDefault="00641263" w:rsidP="00EA5096">
            <w:pPr>
              <w:spacing w:line="259" w:lineRule="auto"/>
              <w:rPr>
                <w:rFonts w:ascii="Times New Roman" w:hAnsi="Times New Roman"/>
              </w:rPr>
            </w:pPr>
            <w:r>
              <w:rPr>
                <w:rFonts w:ascii="Times New Roman" w:hAnsi="Times New Roman"/>
              </w:rPr>
              <w:t>- Điều phối nhóm</w:t>
            </w:r>
          </w:p>
          <w:p w14:paraId="6674E9BB" w14:textId="77777777" w:rsidR="0090789D" w:rsidRDefault="0090789D" w:rsidP="00EA5096">
            <w:pPr>
              <w:spacing w:line="259" w:lineRule="auto"/>
              <w:rPr>
                <w:rFonts w:ascii="Times New Roman" w:hAnsi="Times New Roman"/>
              </w:rPr>
            </w:pPr>
            <w:r>
              <w:rPr>
                <w:rFonts w:ascii="Times New Roman" w:hAnsi="Times New Roman"/>
              </w:rPr>
              <w:t>- Viết code</w:t>
            </w:r>
          </w:p>
          <w:p w14:paraId="2E37A272" w14:textId="77777777" w:rsidR="00641263" w:rsidRPr="0090789D" w:rsidRDefault="00641263" w:rsidP="00EA5096">
            <w:pPr>
              <w:spacing w:line="259" w:lineRule="auto"/>
              <w:rPr>
                <w:rFonts w:ascii="Times New Roman" w:hAnsi="Times New Roman"/>
              </w:rPr>
            </w:pPr>
            <w:r>
              <w:rPr>
                <w:rFonts w:ascii="Times New Roman" w:hAnsi="Times New Roman"/>
              </w:rPr>
              <w:t>- Viết báo cáo</w:t>
            </w:r>
          </w:p>
        </w:tc>
        <w:tc>
          <w:tcPr>
            <w:tcW w:w="2160" w:type="dxa"/>
            <w:tcBorders>
              <w:top w:val="single" w:sz="4" w:space="0" w:color="000000"/>
              <w:left w:val="single" w:sz="4" w:space="0" w:color="000000"/>
              <w:bottom w:val="single" w:sz="4" w:space="0" w:color="000000"/>
              <w:right w:val="single" w:sz="4" w:space="0" w:color="000000"/>
            </w:tcBorders>
          </w:tcPr>
          <w:p w14:paraId="275FBE64" w14:textId="77777777"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40%</w:t>
            </w:r>
          </w:p>
        </w:tc>
      </w:tr>
      <w:tr w:rsidR="00652D53" w:rsidRPr="0090789D" w14:paraId="054876F4" w14:textId="77777777" w:rsidTr="006E7F82">
        <w:trPr>
          <w:trHeight w:val="1246"/>
        </w:trPr>
        <w:tc>
          <w:tcPr>
            <w:tcW w:w="1654" w:type="dxa"/>
            <w:tcBorders>
              <w:top w:val="single" w:sz="4" w:space="0" w:color="000000"/>
              <w:left w:val="single" w:sz="4" w:space="0" w:color="000000"/>
              <w:bottom w:val="single" w:sz="4" w:space="0" w:color="000000"/>
              <w:right w:val="single" w:sz="4" w:space="0" w:color="000000"/>
            </w:tcBorders>
          </w:tcPr>
          <w:p w14:paraId="6E3B93C3" w14:textId="77777777"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2</w:t>
            </w:r>
          </w:p>
        </w:tc>
        <w:tc>
          <w:tcPr>
            <w:tcW w:w="1654" w:type="dxa"/>
            <w:tcBorders>
              <w:top w:val="single" w:sz="4" w:space="0" w:color="000000"/>
              <w:left w:val="single" w:sz="4" w:space="0" w:color="000000"/>
              <w:bottom w:val="single" w:sz="4" w:space="0" w:color="000000"/>
              <w:right w:val="single" w:sz="4" w:space="0" w:color="000000"/>
            </w:tcBorders>
          </w:tcPr>
          <w:p w14:paraId="7EA08477" w14:textId="77777777"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3123580007</w:t>
            </w:r>
          </w:p>
        </w:tc>
        <w:tc>
          <w:tcPr>
            <w:tcW w:w="1651" w:type="dxa"/>
            <w:tcBorders>
              <w:top w:val="single" w:sz="4" w:space="0" w:color="000000"/>
              <w:left w:val="single" w:sz="4" w:space="0" w:color="000000"/>
              <w:bottom w:val="single" w:sz="4" w:space="0" w:color="000000"/>
              <w:right w:val="single" w:sz="4" w:space="0" w:color="000000"/>
            </w:tcBorders>
          </w:tcPr>
          <w:p w14:paraId="6F06C755" w14:textId="77777777" w:rsidR="00652D53" w:rsidRPr="0090789D" w:rsidRDefault="00652D53" w:rsidP="006E7F82">
            <w:pPr>
              <w:spacing w:line="259" w:lineRule="auto"/>
              <w:ind w:left="19"/>
              <w:jc w:val="center"/>
              <w:rPr>
                <w:rFonts w:ascii="Times New Roman" w:hAnsi="Times New Roman"/>
              </w:rPr>
            </w:pPr>
            <w:r w:rsidRPr="0090789D">
              <w:rPr>
                <w:rFonts w:ascii="Times New Roman" w:hAnsi="Times New Roman"/>
              </w:rPr>
              <w:t>Lê Thành Duy</w:t>
            </w:r>
          </w:p>
        </w:tc>
        <w:tc>
          <w:tcPr>
            <w:tcW w:w="2676" w:type="dxa"/>
            <w:tcBorders>
              <w:top w:val="single" w:sz="4" w:space="0" w:color="000000"/>
              <w:left w:val="single" w:sz="4" w:space="0" w:color="000000"/>
              <w:bottom w:val="single" w:sz="4" w:space="0" w:color="000000"/>
              <w:right w:val="single" w:sz="4" w:space="0" w:color="000000"/>
            </w:tcBorders>
          </w:tcPr>
          <w:p w14:paraId="7219FCB0" w14:textId="77777777" w:rsidR="00652D53" w:rsidRPr="0090789D" w:rsidRDefault="0090789D" w:rsidP="00EA5096">
            <w:pPr>
              <w:spacing w:line="259" w:lineRule="auto"/>
              <w:ind w:right="81"/>
              <w:rPr>
                <w:rFonts w:ascii="Times New Roman" w:hAnsi="Times New Roman"/>
              </w:rPr>
            </w:pPr>
            <w:r w:rsidRPr="0090789D">
              <w:rPr>
                <w:rFonts w:ascii="Times New Roman" w:hAnsi="Times New Roman"/>
              </w:rPr>
              <w:t>- Làm slide</w:t>
            </w:r>
          </w:p>
          <w:p w14:paraId="69FFF308" w14:textId="77777777" w:rsidR="0090789D" w:rsidRPr="0090789D" w:rsidRDefault="00641263" w:rsidP="00EA5096">
            <w:pPr>
              <w:spacing w:line="259" w:lineRule="auto"/>
              <w:ind w:right="81"/>
              <w:rPr>
                <w:rFonts w:ascii="Times New Roman" w:hAnsi="Times New Roman"/>
              </w:rPr>
            </w:pPr>
            <w:r>
              <w:rPr>
                <w:rFonts w:ascii="Times New Roman" w:hAnsi="Times New Roman"/>
              </w:rPr>
              <w:t>-</w:t>
            </w:r>
            <w:r w:rsidR="00EA5096">
              <w:rPr>
                <w:rFonts w:ascii="Times New Roman" w:hAnsi="Times New Roman"/>
              </w:rPr>
              <w:t xml:space="preserve"> Góp ý báo cáo</w:t>
            </w:r>
          </w:p>
        </w:tc>
        <w:tc>
          <w:tcPr>
            <w:tcW w:w="2160" w:type="dxa"/>
            <w:tcBorders>
              <w:top w:val="single" w:sz="4" w:space="0" w:color="000000"/>
              <w:left w:val="single" w:sz="4" w:space="0" w:color="000000"/>
              <w:bottom w:val="single" w:sz="4" w:space="0" w:color="000000"/>
              <w:right w:val="single" w:sz="4" w:space="0" w:color="000000"/>
            </w:tcBorders>
          </w:tcPr>
          <w:p w14:paraId="1B1B66EE" w14:textId="77777777"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30%</w:t>
            </w:r>
          </w:p>
        </w:tc>
      </w:tr>
      <w:tr w:rsidR="00652D53" w:rsidRPr="0090789D" w14:paraId="277CB3FE" w14:textId="77777777"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14:paraId="480834D9" w14:textId="77777777"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3</w:t>
            </w:r>
          </w:p>
        </w:tc>
        <w:tc>
          <w:tcPr>
            <w:tcW w:w="1654" w:type="dxa"/>
            <w:tcBorders>
              <w:top w:val="single" w:sz="4" w:space="0" w:color="000000"/>
              <w:left w:val="single" w:sz="4" w:space="0" w:color="000000"/>
              <w:bottom w:val="single" w:sz="4" w:space="0" w:color="000000"/>
              <w:right w:val="single" w:sz="4" w:space="0" w:color="000000"/>
            </w:tcBorders>
          </w:tcPr>
          <w:p w14:paraId="7DE04A3C" w14:textId="77777777"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3123580004</w:t>
            </w:r>
          </w:p>
        </w:tc>
        <w:tc>
          <w:tcPr>
            <w:tcW w:w="1651" w:type="dxa"/>
            <w:tcBorders>
              <w:top w:val="single" w:sz="4" w:space="0" w:color="000000"/>
              <w:left w:val="single" w:sz="4" w:space="0" w:color="000000"/>
              <w:bottom w:val="single" w:sz="4" w:space="0" w:color="000000"/>
              <w:right w:val="single" w:sz="4" w:space="0" w:color="000000"/>
            </w:tcBorders>
          </w:tcPr>
          <w:p w14:paraId="208CE519" w14:textId="77777777" w:rsidR="00652D53" w:rsidRPr="0090789D" w:rsidRDefault="00652D53" w:rsidP="006E7F82">
            <w:pPr>
              <w:spacing w:line="259" w:lineRule="auto"/>
              <w:jc w:val="center"/>
              <w:rPr>
                <w:rFonts w:ascii="Times New Roman" w:hAnsi="Times New Roman"/>
              </w:rPr>
            </w:pPr>
            <w:r w:rsidRPr="0090789D">
              <w:rPr>
                <w:rFonts w:ascii="Times New Roman" w:hAnsi="Times New Roman"/>
              </w:rPr>
              <w:t>Dương Tấn Cường</w:t>
            </w:r>
          </w:p>
        </w:tc>
        <w:tc>
          <w:tcPr>
            <w:tcW w:w="2676" w:type="dxa"/>
            <w:tcBorders>
              <w:top w:val="single" w:sz="4" w:space="0" w:color="000000"/>
              <w:left w:val="single" w:sz="4" w:space="0" w:color="000000"/>
              <w:bottom w:val="single" w:sz="4" w:space="0" w:color="000000"/>
              <w:right w:val="single" w:sz="4" w:space="0" w:color="000000"/>
            </w:tcBorders>
          </w:tcPr>
          <w:p w14:paraId="583DA8F4" w14:textId="77777777" w:rsidR="00652D53" w:rsidRDefault="0090789D" w:rsidP="00EA5096">
            <w:pPr>
              <w:spacing w:line="259" w:lineRule="auto"/>
              <w:ind w:right="81"/>
              <w:rPr>
                <w:rFonts w:ascii="Times New Roman" w:hAnsi="Times New Roman"/>
              </w:rPr>
            </w:pPr>
            <w:r w:rsidRPr="0090789D">
              <w:rPr>
                <w:rFonts w:ascii="Times New Roman" w:hAnsi="Times New Roman"/>
              </w:rPr>
              <w:t xml:space="preserve">- </w:t>
            </w:r>
            <w:r w:rsidR="00EA5096">
              <w:rPr>
                <w:rFonts w:ascii="Times New Roman" w:hAnsi="Times New Roman"/>
              </w:rPr>
              <w:t>Làm slide</w:t>
            </w:r>
          </w:p>
          <w:p w14:paraId="50876D4F" w14:textId="77777777" w:rsidR="00EA5096" w:rsidRPr="0090789D" w:rsidRDefault="00EA5096" w:rsidP="00EA5096">
            <w:pPr>
              <w:spacing w:line="259" w:lineRule="auto"/>
              <w:ind w:right="81"/>
              <w:rPr>
                <w:rFonts w:ascii="Times New Roman" w:hAnsi="Times New Roman"/>
              </w:rPr>
            </w:pPr>
            <w:r>
              <w:rPr>
                <w:rFonts w:ascii="Times New Roman" w:hAnsi="Times New Roman"/>
              </w:rPr>
              <w:t>- Góp ý báo cáo</w:t>
            </w:r>
          </w:p>
        </w:tc>
        <w:tc>
          <w:tcPr>
            <w:tcW w:w="2160" w:type="dxa"/>
            <w:tcBorders>
              <w:top w:val="single" w:sz="4" w:space="0" w:color="000000"/>
              <w:left w:val="single" w:sz="4" w:space="0" w:color="000000"/>
              <w:bottom w:val="single" w:sz="4" w:space="0" w:color="000000"/>
              <w:right w:val="single" w:sz="4" w:space="0" w:color="000000"/>
            </w:tcBorders>
          </w:tcPr>
          <w:p w14:paraId="76795347" w14:textId="77777777"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30%</w:t>
            </w:r>
          </w:p>
        </w:tc>
      </w:tr>
    </w:tbl>
    <w:p w14:paraId="7611F202" w14:textId="77777777" w:rsidR="00652D53" w:rsidRDefault="00652D53" w:rsidP="00652D53">
      <w:pPr>
        <w:spacing w:before="120" w:after="120" w:line="276" w:lineRule="auto"/>
        <w:ind w:left="96"/>
        <w:jc w:val="center"/>
        <w:rPr>
          <w:b/>
          <w:sz w:val="32"/>
        </w:rPr>
      </w:pPr>
      <w:r w:rsidRPr="0090789D">
        <w:rPr>
          <w:b/>
          <w:sz w:val="32"/>
        </w:rPr>
        <w:t xml:space="preserve"> </w:t>
      </w:r>
    </w:p>
    <w:p w14:paraId="297E35A8" w14:textId="77777777" w:rsidR="0090789D" w:rsidRPr="0090789D" w:rsidRDefault="0090789D" w:rsidP="0090789D">
      <w:pPr>
        <w:spacing w:before="120" w:after="120" w:line="276" w:lineRule="auto"/>
        <w:ind w:left="96"/>
        <w:rPr>
          <w:b/>
          <w:i/>
          <w:sz w:val="32"/>
        </w:rPr>
      </w:pPr>
      <w:r w:rsidRPr="0090789D">
        <w:rPr>
          <w:b/>
          <w:i/>
          <w:sz w:val="32"/>
        </w:rPr>
        <w:t>Tất cả các thành viên đều tham gia nguyên cứu.</w:t>
      </w:r>
    </w:p>
    <w:p w14:paraId="69DD3C7B" w14:textId="77777777" w:rsidR="00652D53" w:rsidRDefault="00652D53" w:rsidP="00652D53">
      <w:pPr>
        <w:spacing w:before="120" w:after="120" w:line="276" w:lineRule="auto"/>
        <w:rPr>
          <w:b/>
          <w:sz w:val="32"/>
        </w:rPr>
      </w:pPr>
    </w:p>
    <w:p w14:paraId="67661B57" w14:textId="77777777" w:rsidR="00652D53" w:rsidRDefault="00652D53" w:rsidP="00652D53">
      <w:pPr>
        <w:spacing w:before="120" w:after="120" w:line="276" w:lineRule="auto"/>
        <w:rPr>
          <w:b/>
          <w:sz w:val="32"/>
        </w:rPr>
      </w:pPr>
      <w:r>
        <w:rPr>
          <w:b/>
          <w:sz w:val="32"/>
        </w:rPr>
        <w:br w:type="page"/>
      </w:r>
    </w:p>
    <w:sdt>
      <w:sdtPr>
        <w:rPr>
          <w:rFonts w:eastAsia="Times New Roman" w:cs="Times New Roman"/>
          <w:b w:val="0"/>
          <w:sz w:val="24"/>
          <w:szCs w:val="24"/>
        </w:rPr>
        <w:id w:val="696207492"/>
        <w:docPartObj>
          <w:docPartGallery w:val="Table of Contents"/>
          <w:docPartUnique/>
        </w:docPartObj>
      </w:sdtPr>
      <w:sdtEndPr>
        <w:rPr>
          <w:bCs/>
          <w:noProof/>
        </w:rPr>
      </w:sdtEndPr>
      <w:sdtContent>
        <w:p w14:paraId="5333BE95" w14:textId="77777777" w:rsidR="0090789D" w:rsidRPr="0090789D" w:rsidRDefault="0090789D">
          <w:pPr>
            <w:pStyle w:val="TOCHeading"/>
            <w:rPr>
              <w:rFonts w:cs="Times New Roman"/>
              <w:b w:val="0"/>
            </w:rPr>
          </w:pPr>
          <w:r w:rsidRPr="0090789D">
            <w:rPr>
              <w:rFonts w:cs="Times New Roman"/>
              <w:b w:val="0"/>
            </w:rPr>
            <w:t>MỤC LỤC</w:t>
          </w:r>
        </w:p>
        <w:p w14:paraId="6F6C4A43" w14:textId="18CCEFE1" w:rsidR="00C56041" w:rsidRDefault="0090789D">
          <w:pPr>
            <w:pStyle w:val="TOC1"/>
            <w:tabs>
              <w:tab w:val="right" w:leader="dot" w:pos="9350"/>
            </w:tabs>
            <w:rPr>
              <w:rFonts w:asciiTheme="minorHAnsi" w:eastAsiaTheme="minorEastAsia" w:hAnsiTheme="minorHAnsi" w:cstheme="minorBidi"/>
              <w:noProof/>
              <w:sz w:val="22"/>
              <w:szCs w:val="22"/>
            </w:rPr>
          </w:pPr>
          <w:r w:rsidRPr="0090789D">
            <w:fldChar w:fldCharType="begin"/>
          </w:r>
          <w:r w:rsidRPr="0090789D">
            <w:instrText xml:space="preserve"> TOC \o "1-3" \h \z \u </w:instrText>
          </w:r>
          <w:r w:rsidRPr="0090789D">
            <w:fldChar w:fldCharType="separate"/>
          </w:r>
          <w:hyperlink w:anchor="_Toc217595581" w:history="1">
            <w:r w:rsidR="00C56041" w:rsidRPr="00193138">
              <w:rPr>
                <w:rStyle w:val="Hyperlink"/>
                <w:rFonts w:eastAsiaTheme="majorEastAsia"/>
                <w:noProof/>
              </w:rPr>
              <w:t>TÓM TẮT</w:t>
            </w:r>
            <w:r w:rsidR="00C56041">
              <w:rPr>
                <w:noProof/>
                <w:webHidden/>
              </w:rPr>
              <w:tab/>
            </w:r>
            <w:r w:rsidR="00C56041">
              <w:rPr>
                <w:noProof/>
                <w:webHidden/>
              </w:rPr>
              <w:fldChar w:fldCharType="begin"/>
            </w:r>
            <w:r w:rsidR="00C56041">
              <w:rPr>
                <w:noProof/>
                <w:webHidden/>
              </w:rPr>
              <w:instrText xml:space="preserve"> PAGEREF _Toc217595581 \h </w:instrText>
            </w:r>
            <w:r w:rsidR="00C56041">
              <w:rPr>
                <w:noProof/>
                <w:webHidden/>
              </w:rPr>
            </w:r>
            <w:r w:rsidR="00C56041">
              <w:rPr>
                <w:noProof/>
                <w:webHidden/>
              </w:rPr>
              <w:fldChar w:fldCharType="separate"/>
            </w:r>
            <w:r w:rsidR="003D46D3">
              <w:rPr>
                <w:noProof/>
                <w:webHidden/>
              </w:rPr>
              <w:t>4</w:t>
            </w:r>
            <w:r w:rsidR="00C56041">
              <w:rPr>
                <w:noProof/>
                <w:webHidden/>
              </w:rPr>
              <w:fldChar w:fldCharType="end"/>
            </w:r>
          </w:hyperlink>
        </w:p>
        <w:p w14:paraId="2869DFE2" w14:textId="715B8682" w:rsidR="00C56041" w:rsidRDefault="00CA203F">
          <w:pPr>
            <w:pStyle w:val="TOC1"/>
            <w:tabs>
              <w:tab w:val="right" w:leader="dot" w:pos="9350"/>
            </w:tabs>
            <w:rPr>
              <w:rFonts w:asciiTheme="minorHAnsi" w:eastAsiaTheme="minorEastAsia" w:hAnsiTheme="minorHAnsi" w:cstheme="minorBidi"/>
              <w:noProof/>
              <w:sz w:val="22"/>
              <w:szCs w:val="22"/>
            </w:rPr>
          </w:pPr>
          <w:hyperlink w:anchor="_Toc217595582" w:history="1">
            <w:r w:rsidR="00C56041" w:rsidRPr="00193138">
              <w:rPr>
                <w:rStyle w:val="Hyperlink"/>
                <w:rFonts w:eastAsiaTheme="majorEastAsia"/>
                <w:noProof/>
              </w:rPr>
              <w:t>Chương I. Giới thiệu</w:t>
            </w:r>
            <w:r w:rsidR="00C56041">
              <w:rPr>
                <w:noProof/>
                <w:webHidden/>
              </w:rPr>
              <w:tab/>
            </w:r>
            <w:r w:rsidR="00C56041">
              <w:rPr>
                <w:noProof/>
                <w:webHidden/>
              </w:rPr>
              <w:fldChar w:fldCharType="begin"/>
            </w:r>
            <w:r w:rsidR="00C56041">
              <w:rPr>
                <w:noProof/>
                <w:webHidden/>
              </w:rPr>
              <w:instrText xml:space="preserve"> PAGEREF _Toc217595582 \h </w:instrText>
            </w:r>
            <w:r w:rsidR="00C56041">
              <w:rPr>
                <w:noProof/>
                <w:webHidden/>
              </w:rPr>
            </w:r>
            <w:r w:rsidR="00C56041">
              <w:rPr>
                <w:noProof/>
                <w:webHidden/>
              </w:rPr>
              <w:fldChar w:fldCharType="separate"/>
            </w:r>
            <w:r w:rsidR="003D46D3">
              <w:rPr>
                <w:noProof/>
                <w:webHidden/>
              </w:rPr>
              <w:t>5</w:t>
            </w:r>
            <w:r w:rsidR="00C56041">
              <w:rPr>
                <w:noProof/>
                <w:webHidden/>
              </w:rPr>
              <w:fldChar w:fldCharType="end"/>
            </w:r>
          </w:hyperlink>
        </w:p>
        <w:p w14:paraId="00BE982E" w14:textId="52866ED8"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583" w:history="1">
            <w:r w:rsidR="00C56041" w:rsidRPr="00193138">
              <w:rPr>
                <w:rStyle w:val="Hyperlink"/>
                <w:rFonts w:eastAsiaTheme="majorEastAsia"/>
                <w:noProof/>
              </w:rPr>
              <w:t>1. Tổng quan đề tài</w:t>
            </w:r>
            <w:r w:rsidR="00C56041">
              <w:rPr>
                <w:noProof/>
                <w:webHidden/>
              </w:rPr>
              <w:tab/>
            </w:r>
            <w:r w:rsidR="00C56041">
              <w:rPr>
                <w:noProof/>
                <w:webHidden/>
              </w:rPr>
              <w:fldChar w:fldCharType="begin"/>
            </w:r>
            <w:r w:rsidR="00C56041">
              <w:rPr>
                <w:noProof/>
                <w:webHidden/>
              </w:rPr>
              <w:instrText xml:space="preserve"> PAGEREF _Toc217595583 \h </w:instrText>
            </w:r>
            <w:r w:rsidR="00C56041">
              <w:rPr>
                <w:noProof/>
                <w:webHidden/>
              </w:rPr>
            </w:r>
            <w:r w:rsidR="00C56041">
              <w:rPr>
                <w:noProof/>
                <w:webHidden/>
              </w:rPr>
              <w:fldChar w:fldCharType="separate"/>
            </w:r>
            <w:r w:rsidR="003D46D3">
              <w:rPr>
                <w:noProof/>
                <w:webHidden/>
              </w:rPr>
              <w:t>5</w:t>
            </w:r>
            <w:r w:rsidR="00C56041">
              <w:rPr>
                <w:noProof/>
                <w:webHidden/>
              </w:rPr>
              <w:fldChar w:fldCharType="end"/>
            </w:r>
          </w:hyperlink>
        </w:p>
        <w:p w14:paraId="2AE0BD3B" w14:textId="5166D287"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584" w:history="1">
            <w:r w:rsidR="00C56041" w:rsidRPr="00193138">
              <w:rPr>
                <w:rStyle w:val="Hyperlink"/>
                <w:rFonts w:eastAsiaTheme="majorEastAsia"/>
                <w:noProof/>
              </w:rPr>
              <w:t>2. Tình hình nguyên cứu</w:t>
            </w:r>
            <w:r w:rsidR="00C56041">
              <w:rPr>
                <w:noProof/>
                <w:webHidden/>
              </w:rPr>
              <w:tab/>
            </w:r>
            <w:r w:rsidR="00C56041">
              <w:rPr>
                <w:noProof/>
                <w:webHidden/>
              </w:rPr>
              <w:fldChar w:fldCharType="begin"/>
            </w:r>
            <w:r w:rsidR="00C56041">
              <w:rPr>
                <w:noProof/>
                <w:webHidden/>
              </w:rPr>
              <w:instrText xml:space="preserve"> PAGEREF _Toc217595584 \h </w:instrText>
            </w:r>
            <w:r w:rsidR="00C56041">
              <w:rPr>
                <w:noProof/>
                <w:webHidden/>
              </w:rPr>
            </w:r>
            <w:r w:rsidR="00C56041">
              <w:rPr>
                <w:noProof/>
                <w:webHidden/>
              </w:rPr>
              <w:fldChar w:fldCharType="separate"/>
            </w:r>
            <w:r w:rsidR="003D46D3">
              <w:rPr>
                <w:noProof/>
                <w:webHidden/>
              </w:rPr>
              <w:t>5</w:t>
            </w:r>
            <w:r w:rsidR="00C56041">
              <w:rPr>
                <w:noProof/>
                <w:webHidden/>
              </w:rPr>
              <w:fldChar w:fldCharType="end"/>
            </w:r>
          </w:hyperlink>
        </w:p>
        <w:p w14:paraId="0AC853D5" w14:textId="633A0FE1"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585" w:history="1">
            <w:r w:rsidR="00C56041" w:rsidRPr="00193138">
              <w:rPr>
                <w:rStyle w:val="Hyperlink"/>
                <w:rFonts w:eastAsiaTheme="majorEastAsia"/>
                <w:noProof/>
              </w:rPr>
              <w:t>3. Mục tiêu và câu hỏi nghiên cứu</w:t>
            </w:r>
            <w:r w:rsidR="00C56041">
              <w:rPr>
                <w:noProof/>
                <w:webHidden/>
              </w:rPr>
              <w:tab/>
            </w:r>
            <w:r w:rsidR="00C56041">
              <w:rPr>
                <w:noProof/>
                <w:webHidden/>
              </w:rPr>
              <w:fldChar w:fldCharType="begin"/>
            </w:r>
            <w:r w:rsidR="00C56041">
              <w:rPr>
                <w:noProof/>
                <w:webHidden/>
              </w:rPr>
              <w:instrText xml:space="preserve"> PAGEREF _Toc217595585 \h </w:instrText>
            </w:r>
            <w:r w:rsidR="00C56041">
              <w:rPr>
                <w:noProof/>
                <w:webHidden/>
              </w:rPr>
            </w:r>
            <w:r w:rsidR="00C56041">
              <w:rPr>
                <w:noProof/>
                <w:webHidden/>
              </w:rPr>
              <w:fldChar w:fldCharType="separate"/>
            </w:r>
            <w:r w:rsidR="003D46D3">
              <w:rPr>
                <w:noProof/>
                <w:webHidden/>
              </w:rPr>
              <w:t>6</w:t>
            </w:r>
            <w:r w:rsidR="00C56041">
              <w:rPr>
                <w:noProof/>
                <w:webHidden/>
              </w:rPr>
              <w:fldChar w:fldCharType="end"/>
            </w:r>
          </w:hyperlink>
        </w:p>
        <w:p w14:paraId="4244D7BA" w14:textId="5E33514B"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86" w:history="1">
            <w:r w:rsidR="00C56041" w:rsidRPr="00193138">
              <w:rPr>
                <w:rStyle w:val="Hyperlink"/>
                <w:rFonts w:eastAsiaTheme="majorEastAsia"/>
                <w:noProof/>
              </w:rPr>
              <w:t>3.1. Mục tiêu nghiên cứu</w:t>
            </w:r>
            <w:r w:rsidR="00C56041">
              <w:rPr>
                <w:noProof/>
                <w:webHidden/>
              </w:rPr>
              <w:tab/>
            </w:r>
            <w:r w:rsidR="00C56041">
              <w:rPr>
                <w:noProof/>
                <w:webHidden/>
              </w:rPr>
              <w:fldChar w:fldCharType="begin"/>
            </w:r>
            <w:r w:rsidR="00C56041">
              <w:rPr>
                <w:noProof/>
                <w:webHidden/>
              </w:rPr>
              <w:instrText xml:space="preserve"> PAGEREF _Toc217595586 \h </w:instrText>
            </w:r>
            <w:r w:rsidR="00C56041">
              <w:rPr>
                <w:noProof/>
                <w:webHidden/>
              </w:rPr>
            </w:r>
            <w:r w:rsidR="00C56041">
              <w:rPr>
                <w:noProof/>
                <w:webHidden/>
              </w:rPr>
              <w:fldChar w:fldCharType="separate"/>
            </w:r>
            <w:r w:rsidR="003D46D3">
              <w:rPr>
                <w:noProof/>
                <w:webHidden/>
              </w:rPr>
              <w:t>6</w:t>
            </w:r>
            <w:r w:rsidR="00C56041">
              <w:rPr>
                <w:noProof/>
                <w:webHidden/>
              </w:rPr>
              <w:fldChar w:fldCharType="end"/>
            </w:r>
          </w:hyperlink>
        </w:p>
        <w:p w14:paraId="6614C562" w14:textId="51EFA805"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87" w:history="1">
            <w:r w:rsidR="00C56041" w:rsidRPr="00193138">
              <w:rPr>
                <w:rStyle w:val="Hyperlink"/>
                <w:rFonts w:eastAsiaTheme="majorEastAsia"/>
                <w:noProof/>
              </w:rPr>
              <w:t>3.2. Câu hỏi nghiên cứu</w:t>
            </w:r>
            <w:r w:rsidR="00C56041">
              <w:rPr>
                <w:noProof/>
                <w:webHidden/>
              </w:rPr>
              <w:tab/>
            </w:r>
            <w:r w:rsidR="00C56041">
              <w:rPr>
                <w:noProof/>
                <w:webHidden/>
              </w:rPr>
              <w:fldChar w:fldCharType="begin"/>
            </w:r>
            <w:r w:rsidR="00C56041">
              <w:rPr>
                <w:noProof/>
                <w:webHidden/>
              </w:rPr>
              <w:instrText xml:space="preserve"> PAGEREF _Toc217595587 \h </w:instrText>
            </w:r>
            <w:r w:rsidR="00C56041">
              <w:rPr>
                <w:noProof/>
                <w:webHidden/>
              </w:rPr>
            </w:r>
            <w:r w:rsidR="00C56041">
              <w:rPr>
                <w:noProof/>
                <w:webHidden/>
              </w:rPr>
              <w:fldChar w:fldCharType="separate"/>
            </w:r>
            <w:r w:rsidR="003D46D3">
              <w:rPr>
                <w:noProof/>
                <w:webHidden/>
              </w:rPr>
              <w:t>7</w:t>
            </w:r>
            <w:r w:rsidR="00C56041">
              <w:rPr>
                <w:noProof/>
                <w:webHidden/>
              </w:rPr>
              <w:fldChar w:fldCharType="end"/>
            </w:r>
          </w:hyperlink>
        </w:p>
        <w:p w14:paraId="45E53BC9" w14:textId="1249E153"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588" w:history="1">
            <w:r w:rsidR="00C56041" w:rsidRPr="00193138">
              <w:rPr>
                <w:rStyle w:val="Hyperlink"/>
                <w:rFonts w:eastAsiaTheme="majorEastAsia"/>
                <w:noProof/>
              </w:rPr>
              <w:t>4. Phương pháp nghiên cứu và hướng tiếp cận</w:t>
            </w:r>
            <w:r w:rsidR="00C56041">
              <w:rPr>
                <w:noProof/>
                <w:webHidden/>
              </w:rPr>
              <w:tab/>
            </w:r>
            <w:r w:rsidR="00C56041">
              <w:rPr>
                <w:noProof/>
                <w:webHidden/>
              </w:rPr>
              <w:fldChar w:fldCharType="begin"/>
            </w:r>
            <w:r w:rsidR="00C56041">
              <w:rPr>
                <w:noProof/>
                <w:webHidden/>
              </w:rPr>
              <w:instrText xml:space="preserve"> PAGEREF _Toc217595588 \h </w:instrText>
            </w:r>
            <w:r w:rsidR="00C56041">
              <w:rPr>
                <w:noProof/>
                <w:webHidden/>
              </w:rPr>
            </w:r>
            <w:r w:rsidR="00C56041">
              <w:rPr>
                <w:noProof/>
                <w:webHidden/>
              </w:rPr>
              <w:fldChar w:fldCharType="separate"/>
            </w:r>
            <w:r w:rsidR="003D46D3">
              <w:rPr>
                <w:noProof/>
                <w:webHidden/>
              </w:rPr>
              <w:t>7</w:t>
            </w:r>
            <w:r w:rsidR="00C56041">
              <w:rPr>
                <w:noProof/>
                <w:webHidden/>
              </w:rPr>
              <w:fldChar w:fldCharType="end"/>
            </w:r>
          </w:hyperlink>
        </w:p>
        <w:p w14:paraId="0633592D" w14:textId="750A4CFC"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589" w:history="1">
            <w:r w:rsidR="00C56041" w:rsidRPr="00193138">
              <w:rPr>
                <w:rStyle w:val="Hyperlink"/>
                <w:rFonts w:eastAsiaTheme="majorEastAsia"/>
                <w:noProof/>
              </w:rPr>
              <w:t>5. Đối tượng và phạm vi nghiên cứu</w:t>
            </w:r>
            <w:r w:rsidR="00C56041">
              <w:rPr>
                <w:noProof/>
                <w:webHidden/>
              </w:rPr>
              <w:tab/>
            </w:r>
            <w:r w:rsidR="00C56041">
              <w:rPr>
                <w:noProof/>
                <w:webHidden/>
              </w:rPr>
              <w:fldChar w:fldCharType="begin"/>
            </w:r>
            <w:r w:rsidR="00C56041">
              <w:rPr>
                <w:noProof/>
                <w:webHidden/>
              </w:rPr>
              <w:instrText xml:space="preserve"> PAGEREF _Toc217595589 \h </w:instrText>
            </w:r>
            <w:r w:rsidR="00C56041">
              <w:rPr>
                <w:noProof/>
                <w:webHidden/>
              </w:rPr>
            </w:r>
            <w:r w:rsidR="00C56041">
              <w:rPr>
                <w:noProof/>
                <w:webHidden/>
              </w:rPr>
              <w:fldChar w:fldCharType="separate"/>
            </w:r>
            <w:r w:rsidR="003D46D3">
              <w:rPr>
                <w:noProof/>
                <w:webHidden/>
              </w:rPr>
              <w:t>8</w:t>
            </w:r>
            <w:r w:rsidR="00C56041">
              <w:rPr>
                <w:noProof/>
                <w:webHidden/>
              </w:rPr>
              <w:fldChar w:fldCharType="end"/>
            </w:r>
          </w:hyperlink>
        </w:p>
        <w:p w14:paraId="7AF0CDF0" w14:textId="36F7EEEE" w:rsidR="00C56041" w:rsidRDefault="00CA203F">
          <w:pPr>
            <w:pStyle w:val="TOC1"/>
            <w:tabs>
              <w:tab w:val="right" w:leader="dot" w:pos="9350"/>
            </w:tabs>
            <w:rPr>
              <w:rFonts w:asciiTheme="minorHAnsi" w:eastAsiaTheme="minorEastAsia" w:hAnsiTheme="minorHAnsi" w:cstheme="minorBidi"/>
              <w:noProof/>
              <w:sz w:val="22"/>
              <w:szCs w:val="22"/>
            </w:rPr>
          </w:pPr>
          <w:hyperlink w:anchor="_Toc217595590" w:history="1">
            <w:r w:rsidR="00C56041" w:rsidRPr="00193138">
              <w:rPr>
                <w:rStyle w:val="Hyperlink"/>
                <w:rFonts w:eastAsiaTheme="majorEastAsia"/>
                <w:noProof/>
              </w:rPr>
              <w:t>Chương II. Cơ sở lý thuyết</w:t>
            </w:r>
            <w:r w:rsidR="00C56041">
              <w:rPr>
                <w:noProof/>
                <w:webHidden/>
              </w:rPr>
              <w:tab/>
            </w:r>
            <w:r w:rsidR="00C56041">
              <w:rPr>
                <w:noProof/>
                <w:webHidden/>
              </w:rPr>
              <w:fldChar w:fldCharType="begin"/>
            </w:r>
            <w:r w:rsidR="00C56041">
              <w:rPr>
                <w:noProof/>
                <w:webHidden/>
              </w:rPr>
              <w:instrText xml:space="preserve"> PAGEREF _Toc217595590 \h </w:instrText>
            </w:r>
            <w:r w:rsidR="00C56041">
              <w:rPr>
                <w:noProof/>
                <w:webHidden/>
              </w:rPr>
            </w:r>
            <w:r w:rsidR="00C56041">
              <w:rPr>
                <w:noProof/>
                <w:webHidden/>
              </w:rPr>
              <w:fldChar w:fldCharType="separate"/>
            </w:r>
            <w:r w:rsidR="003D46D3">
              <w:rPr>
                <w:noProof/>
                <w:webHidden/>
              </w:rPr>
              <w:t>8</w:t>
            </w:r>
            <w:r w:rsidR="00C56041">
              <w:rPr>
                <w:noProof/>
                <w:webHidden/>
              </w:rPr>
              <w:fldChar w:fldCharType="end"/>
            </w:r>
          </w:hyperlink>
        </w:p>
        <w:p w14:paraId="0319720B" w14:textId="75820433"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591" w:history="1">
            <w:r w:rsidR="00C56041" w:rsidRPr="00193138">
              <w:rPr>
                <w:rStyle w:val="Hyperlink"/>
                <w:rFonts w:eastAsiaTheme="majorEastAsia"/>
                <w:noProof/>
              </w:rPr>
              <w:t>1. Các khái niệm và thuật toán</w:t>
            </w:r>
            <w:r w:rsidR="00C56041">
              <w:rPr>
                <w:noProof/>
                <w:webHidden/>
              </w:rPr>
              <w:tab/>
            </w:r>
            <w:r w:rsidR="00C56041">
              <w:rPr>
                <w:noProof/>
                <w:webHidden/>
              </w:rPr>
              <w:fldChar w:fldCharType="begin"/>
            </w:r>
            <w:r w:rsidR="00C56041">
              <w:rPr>
                <w:noProof/>
                <w:webHidden/>
              </w:rPr>
              <w:instrText xml:space="preserve"> PAGEREF _Toc217595591 \h </w:instrText>
            </w:r>
            <w:r w:rsidR="00C56041">
              <w:rPr>
                <w:noProof/>
                <w:webHidden/>
              </w:rPr>
            </w:r>
            <w:r w:rsidR="00C56041">
              <w:rPr>
                <w:noProof/>
                <w:webHidden/>
              </w:rPr>
              <w:fldChar w:fldCharType="separate"/>
            </w:r>
            <w:r w:rsidR="003D46D3">
              <w:rPr>
                <w:noProof/>
                <w:webHidden/>
              </w:rPr>
              <w:t>8</w:t>
            </w:r>
            <w:r w:rsidR="00C56041">
              <w:rPr>
                <w:noProof/>
                <w:webHidden/>
              </w:rPr>
              <w:fldChar w:fldCharType="end"/>
            </w:r>
          </w:hyperlink>
        </w:p>
        <w:p w14:paraId="0238BB3C" w14:textId="3EE1260E"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92" w:history="1">
            <w:r w:rsidR="00C56041" w:rsidRPr="00193138">
              <w:rPr>
                <w:rStyle w:val="Hyperlink"/>
                <w:rFonts w:eastAsiaTheme="majorEastAsia"/>
                <w:noProof/>
              </w:rPr>
              <w:t>1.1. Khai phá dữ liệu và phân tích khám phá dữ liệu</w:t>
            </w:r>
            <w:r w:rsidR="00C56041">
              <w:rPr>
                <w:noProof/>
                <w:webHidden/>
              </w:rPr>
              <w:tab/>
            </w:r>
            <w:r w:rsidR="00C56041">
              <w:rPr>
                <w:noProof/>
                <w:webHidden/>
              </w:rPr>
              <w:fldChar w:fldCharType="begin"/>
            </w:r>
            <w:r w:rsidR="00C56041">
              <w:rPr>
                <w:noProof/>
                <w:webHidden/>
              </w:rPr>
              <w:instrText xml:space="preserve"> PAGEREF _Toc217595592 \h </w:instrText>
            </w:r>
            <w:r w:rsidR="00C56041">
              <w:rPr>
                <w:noProof/>
                <w:webHidden/>
              </w:rPr>
            </w:r>
            <w:r w:rsidR="00C56041">
              <w:rPr>
                <w:noProof/>
                <w:webHidden/>
              </w:rPr>
              <w:fldChar w:fldCharType="separate"/>
            </w:r>
            <w:r w:rsidR="003D46D3">
              <w:rPr>
                <w:noProof/>
                <w:webHidden/>
              </w:rPr>
              <w:t>8</w:t>
            </w:r>
            <w:r w:rsidR="00C56041">
              <w:rPr>
                <w:noProof/>
                <w:webHidden/>
              </w:rPr>
              <w:fldChar w:fldCharType="end"/>
            </w:r>
          </w:hyperlink>
        </w:p>
        <w:p w14:paraId="557398DB" w14:textId="1B11223E"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93" w:history="1">
            <w:r w:rsidR="00C56041" w:rsidRPr="00193138">
              <w:rPr>
                <w:rStyle w:val="Hyperlink"/>
                <w:rFonts w:eastAsiaTheme="majorEastAsia"/>
                <w:noProof/>
              </w:rPr>
              <w:t>1.2. Khai phá văn bản và biểu diễn dữ liệu văn bản</w:t>
            </w:r>
            <w:r w:rsidR="00C56041">
              <w:rPr>
                <w:noProof/>
                <w:webHidden/>
              </w:rPr>
              <w:tab/>
            </w:r>
            <w:r w:rsidR="00C56041">
              <w:rPr>
                <w:noProof/>
                <w:webHidden/>
              </w:rPr>
              <w:fldChar w:fldCharType="begin"/>
            </w:r>
            <w:r w:rsidR="00C56041">
              <w:rPr>
                <w:noProof/>
                <w:webHidden/>
              </w:rPr>
              <w:instrText xml:space="preserve"> PAGEREF _Toc217595593 \h </w:instrText>
            </w:r>
            <w:r w:rsidR="00C56041">
              <w:rPr>
                <w:noProof/>
                <w:webHidden/>
              </w:rPr>
            </w:r>
            <w:r w:rsidR="00C56041">
              <w:rPr>
                <w:noProof/>
                <w:webHidden/>
              </w:rPr>
              <w:fldChar w:fldCharType="separate"/>
            </w:r>
            <w:r w:rsidR="003D46D3">
              <w:rPr>
                <w:noProof/>
                <w:webHidden/>
              </w:rPr>
              <w:t>9</w:t>
            </w:r>
            <w:r w:rsidR="00C56041">
              <w:rPr>
                <w:noProof/>
                <w:webHidden/>
              </w:rPr>
              <w:fldChar w:fldCharType="end"/>
            </w:r>
          </w:hyperlink>
        </w:p>
        <w:p w14:paraId="4EBBF2E7" w14:textId="7EB576D8"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94" w:history="1">
            <w:r w:rsidR="00C56041" w:rsidRPr="00193138">
              <w:rPr>
                <w:rStyle w:val="Hyperlink"/>
                <w:rFonts w:eastAsiaTheme="majorEastAsia"/>
                <w:noProof/>
              </w:rPr>
              <w:t>1.3. Phân cụm không giám sát</w:t>
            </w:r>
            <w:r w:rsidR="00C56041">
              <w:rPr>
                <w:noProof/>
                <w:webHidden/>
              </w:rPr>
              <w:tab/>
            </w:r>
            <w:r w:rsidR="00C56041">
              <w:rPr>
                <w:noProof/>
                <w:webHidden/>
              </w:rPr>
              <w:fldChar w:fldCharType="begin"/>
            </w:r>
            <w:r w:rsidR="00C56041">
              <w:rPr>
                <w:noProof/>
                <w:webHidden/>
              </w:rPr>
              <w:instrText xml:space="preserve"> PAGEREF _Toc217595594 \h </w:instrText>
            </w:r>
            <w:r w:rsidR="00C56041">
              <w:rPr>
                <w:noProof/>
                <w:webHidden/>
              </w:rPr>
            </w:r>
            <w:r w:rsidR="00C56041">
              <w:rPr>
                <w:noProof/>
                <w:webHidden/>
              </w:rPr>
              <w:fldChar w:fldCharType="separate"/>
            </w:r>
            <w:r w:rsidR="003D46D3">
              <w:rPr>
                <w:noProof/>
                <w:webHidden/>
              </w:rPr>
              <w:t>10</w:t>
            </w:r>
            <w:r w:rsidR="00C56041">
              <w:rPr>
                <w:noProof/>
                <w:webHidden/>
              </w:rPr>
              <w:fldChar w:fldCharType="end"/>
            </w:r>
          </w:hyperlink>
        </w:p>
        <w:p w14:paraId="1B6268F4" w14:textId="33DFF33C"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95" w:history="1">
            <w:r w:rsidR="00C56041" w:rsidRPr="00193138">
              <w:rPr>
                <w:rStyle w:val="Hyperlink"/>
                <w:rFonts w:eastAsiaTheme="majorEastAsia"/>
                <w:noProof/>
              </w:rPr>
              <w:t>1.4. Khai phá mẫu và luật kết hợp</w:t>
            </w:r>
            <w:r w:rsidR="00C56041">
              <w:rPr>
                <w:noProof/>
                <w:webHidden/>
              </w:rPr>
              <w:tab/>
            </w:r>
            <w:r w:rsidR="00C56041">
              <w:rPr>
                <w:noProof/>
                <w:webHidden/>
              </w:rPr>
              <w:fldChar w:fldCharType="begin"/>
            </w:r>
            <w:r w:rsidR="00C56041">
              <w:rPr>
                <w:noProof/>
                <w:webHidden/>
              </w:rPr>
              <w:instrText xml:space="preserve"> PAGEREF _Toc217595595 \h </w:instrText>
            </w:r>
            <w:r w:rsidR="00C56041">
              <w:rPr>
                <w:noProof/>
                <w:webHidden/>
              </w:rPr>
            </w:r>
            <w:r w:rsidR="00C56041">
              <w:rPr>
                <w:noProof/>
                <w:webHidden/>
              </w:rPr>
              <w:fldChar w:fldCharType="separate"/>
            </w:r>
            <w:r w:rsidR="003D46D3">
              <w:rPr>
                <w:noProof/>
                <w:webHidden/>
              </w:rPr>
              <w:t>10</w:t>
            </w:r>
            <w:r w:rsidR="00C56041">
              <w:rPr>
                <w:noProof/>
                <w:webHidden/>
              </w:rPr>
              <w:fldChar w:fldCharType="end"/>
            </w:r>
          </w:hyperlink>
        </w:p>
        <w:p w14:paraId="296114BC" w14:textId="0C1BDD55"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96" w:history="1">
            <w:r w:rsidR="00C56041" w:rsidRPr="00193138">
              <w:rPr>
                <w:rStyle w:val="Hyperlink"/>
                <w:rFonts w:eastAsiaTheme="majorEastAsia"/>
                <w:noProof/>
              </w:rPr>
              <w:t>1.5. Phân tích mạng lưới và phát hiện cộng đồng</w:t>
            </w:r>
            <w:r w:rsidR="00C56041">
              <w:rPr>
                <w:noProof/>
                <w:webHidden/>
              </w:rPr>
              <w:tab/>
            </w:r>
            <w:r w:rsidR="00C56041">
              <w:rPr>
                <w:noProof/>
                <w:webHidden/>
              </w:rPr>
              <w:fldChar w:fldCharType="begin"/>
            </w:r>
            <w:r w:rsidR="00C56041">
              <w:rPr>
                <w:noProof/>
                <w:webHidden/>
              </w:rPr>
              <w:instrText xml:space="preserve"> PAGEREF _Toc217595596 \h </w:instrText>
            </w:r>
            <w:r w:rsidR="00C56041">
              <w:rPr>
                <w:noProof/>
                <w:webHidden/>
              </w:rPr>
            </w:r>
            <w:r w:rsidR="00C56041">
              <w:rPr>
                <w:noProof/>
                <w:webHidden/>
              </w:rPr>
              <w:fldChar w:fldCharType="separate"/>
            </w:r>
            <w:r w:rsidR="003D46D3">
              <w:rPr>
                <w:noProof/>
                <w:webHidden/>
              </w:rPr>
              <w:t>11</w:t>
            </w:r>
            <w:r w:rsidR="00C56041">
              <w:rPr>
                <w:noProof/>
                <w:webHidden/>
              </w:rPr>
              <w:fldChar w:fldCharType="end"/>
            </w:r>
          </w:hyperlink>
        </w:p>
        <w:p w14:paraId="0C653DB4" w14:textId="32ADF676"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597" w:history="1">
            <w:r w:rsidR="00C56041" w:rsidRPr="00193138">
              <w:rPr>
                <w:rStyle w:val="Hyperlink"/>
                <w:rFonts w:eastAsiaTheme="majorEastAsia"/>
                <w:noProof/>
              </w:rPr>
              <w:t>1.6. Phân tích và dự đoán mức lương</w:t>
            </w:r>
            <w:r w:rsidR="00C56041">
              <w:rPr>
                <w:noProof/>
                <w:webHidden/>
              </w:rPr>
              <w:tab/>
            </w:r>
            <w:r w:rsidR="00C56041">
              <w:rPr>
                <w:noProof/>
                <w:webHidden/>
              </w:rPr>
              <w:fldChar w:fldCharType="begin"/>
            </w:r>
            <w:r w:rsidR="00C56041">
              <w:rPr>
                <w:noProof/>
                <w:webHidden/>
              </w:rPr>
              <w:instrText xml:space="preserve"> PAGEREF _Toc217595597 \h </w:instrText>
            </w:r>
            <w:r w:rsidR="00C56041">
              <w:rPr>
                <w:noProof/>
                <w:webHidden/>
              </w:rPr>
            </w:r>
            <w:r w:rsidR="00C56041">
              <w:rPr>
                <w:noProof/>
                <w:webHidden/>
              </w:rPr>
              <w:fldChar w:fldCharType="separate"/>
            </w:r>
            <w:r w:rsidR="003D46D3">
              <w:rPr>
                <w:noProof/>
                <w:webHidden/>
              </w:rPr>
              <w:t>12</w:t>
            </w:r>
            <w:r w:rsidR="00C56041">
              <w:rPr>
                <w:noProof/>
                <w:webHidden/>
              </w:rPr>
              <w:fldChar w:fldCharType="end"/>
            </w:r>
          </w:hyperlink>
        </w:p>
        <w:p w14:paraId="22FCC7DB" w14:textId="4089A097"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598" w:history="1">
            <w:r w:rsidR="00C56041" w:rsidRPr="00193138">
              <w:rPr>
                <w:rStyle w:val="Hyperlink"/>
                <w:rFonts w:eastAsiaTheme="majorEastAsia"/>
                <w:noProof/>
              </w:rPr>
              <w:t>2. Nghiên cứu liên quan</w:t>
            </w:r>
            <w:r w:rsidR="00C56041">
              <w:rPr>
                <w:noProof/>
                <w:webHidden/>
              </w:rPr>
              <w:tab/>
            </w:r>
            <w:r w:rsidR="00C56041">
              <w:rPr>
                <w:noProof/>
                <w:webHidden/>
              </w:rPr>
              <w:fldChar w:fldCharType="begin"/>
            </w:r>
            <w:r w:rsidR="00C56041">
              <w:rPr>
                <w:noProof/>
                <w:webHidden/>
              </w:rPr>
              <w:instrText xml:space="preserve"> PAGEREF _Toc217595598 \h </w:instrText>
            </w:r>
            <w:r w:rsidR="00C56041">
              <w:rPr>
                <w:noProof/>
                <w:webHidden/>
              </w:rPr>
            </w:r>
            <w:r w:rsidR="00C56041">
              <w:rPr>
                <w:noProof/>
                <w:webHidden/>
              </w:rPr>
              <w:fldChar w:fldCharType="separate"/>
            </w:r>
            <w:r w:rsidR="003D46D3">
              <w:rPr>
                <w:noProof/>
                <w:webHidden/>
              </w:rPr>
              <w:t>12</w:t>
            </w:r>
            <w:r w:rsidR="00C56041">
              <w:rPr>
                <w:noProof/>
                <w:webHidden/>
              </w:rPr>
              <w:fldChar w:fldCharType="end"/>
            </w:r>
          </w:hyperlink>
        </w:p>
        <w:p w14:paraId="568BEF81" w14:textId="6213534F" w:rsidR="00C56041" w:rsidRDefault="00CA203F">
          <w:pPr>
            <w:pStyle w:val="TOC1"/>
            <w:tabs>
              <w:tab w:val="right" w:leader="dot" w:pos="9350"/>
            </w:tabs>
            <w:rPr>
              <w:rFonts w:asciiTheme="minorHAnsi" w:eastAsiaTheme="minorEastAsia" w:hAnsiTheme="minorHAnsi" w:cstheme="minorBidi"/>
              <w:noProof/>
              <w:sz w:val="22"/>
              <w:szCs w:val="22"/>
            </w:rPr>
          </w:pPr>
          <w:hyperlink w:anchor="_Toc217595599" w:history="1">
            <w:r w:rsidR="00C56041" w:rsidRPr="00193138">
              <w:rPr>
                <w:rStyle w:val="Hyperlink"/>
                <w:rFonts w:eastAsiaTheme="majorEastAsia"/>
                <w:noProof/>
              </w:rPr>
              <w:t>Chương III. Dữ liệu và phương pháp đề xuất</w:t>
            </w:r>
            <w:r w:rsidR="00C56041">
              <w:rPr>
                <w:noProof/>
                <w:webHidden/>
              </w:rPr>
              <w:tab/>
            </w:r>
            <w:r w:rsidR="00C56041">
              <w:rPr>
                <w:noProof/>
                <w:webHidden/>
              </w:rPr>
              <w:fldChar w:fldCharType="begin"/>
            </w:r>
            <w:r w:rsidR="00C56041">
              <w:rPr>
                <w:noProof/>
                <w:webHidden/>
              </w:rPr>
              <w:instrText xml:space="preserve"> PAGEREF _Toc217595599 \h </w:instrText>
            </w:r>
            <w:r w:rsidR="00C56041">
              <w:rPr>
                <w:noProof/>
                <w:webHidden/>
              </w:rPr>
            </w:r>
            <w:r w:rsidR="00C56041">
              <w:rPr>
                <w:noProof/>
                <w:webHidden/>
              </w:rPr>
              <w:fldChar w:fldCharType="separate"/>
            </w:r>
            <w:r w:rsidR="003D46D3">
              <w:rPr>
                <w:noProof/>
                <w:webHidden/>
              </w:rPr>
              <w:t>13</w:t>
            </w:r>
            <w:r w:rsidR="00C56041">
              <w:rPr>
                <w:noProof/>
                <w:webHidden/>
              </w:rPr>
              <w:fldChar w:fldCharType="end"/>
            </w:r>
          </w:hyperlink>
        </w:p>
        <w:p w14:paraId="517004A0" w14:textId="5252FC48"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00" w:history="1">
            <w:r w:rsidR="00C56041" w:rsidRPr="00193138">
              <w:rPr>
                <w:rStyle w:val="Hyperlink"/>
                <w:rFonts w:eastAsiaTheme="majorEastAsia"/>
                <w:noProof/>
              </w:rPr>
              <w:t>1. Giới thiệu bộ dữ liệu</w:t>
            </w:r>
            <w:r w:rsidR="00C56041">
              <w:rPr>
                <w:noProof/>
                <w:webHidden/>
              </w:rPr>
              <w:tab/>
            </w:r>
            <w:r w:rsidR="00C56041">
              <w:rPr>
                <w:noProof/>
                <w:webHidden/>
              </w:rPr>
              <w:fldChar w:fldCharType="begin"/>
            </w:r>
            <w:r w:rsidR="00C56041">
              <w:rPr>
                <w:noProof/>
                <w:webHidden/>
              </w:rPr>
              <w:instrText xml:space="preserve"> PAGEREF _Toc217595600 \h </w:instrText>
            </w:r>
            <w:r w:rsidR="00C56041">
              <w:rPr>
                <w:noProof/>
                <w:webHidden/>
              </w:rPr>
            </w:r>
            <w:r w:rsidR="00C56041">
              <w:rPr>
                <w:noProof/>
                <w:webHidden/>
              </w:rPr>
              <w:fldChar w:fldCharType="separate"/>
            </w:r>
            <w:r w:rsidR="003D46D3">
              <w:rPr>
                <w:noProof/>
                <w:webHidden/>
              </w:rPr>
              <w:t>13</w:t>
            </w:r>
            <w:r w:rsidR="00C56041">
              <w:rPr>
                <w:noProof/>
                <w:webHidden/>
              </w:rPr>
              <w:fldChar w:fldCharType="end"/>
            </w:r>
          </w:hyperlink>
        </w:p>
        <w:p w14:paraId="516E4305" w14:textId="63D83125"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1" w:history="1">
            <w:r w:rsidR="00C56041" w:rsidRPr="00193138">
              <w:rPr>
                <w:rStyle w:val="Hyperlink"/>
                <w:rFonts w:eastAsiaTheme="majorEastAsia"/>
                <w:noProof/>
              </w:rPr>
              <w:t>1.1. Tổng quan về bộ dữ liệu LinkedIn Job Postings và bối cảnh thu thập dữ liệu</w:t>
            </w:r>
            <w:r w:rsidR="00C56041">
              <w:rPr>
                <w:noProof/>
                <w:webHidden/>
              </w:rPr>
              <w:tab/>
            </w:r>
            <w:r w:rsidR="00C56041">
              <w:rPr>
                <w:noProof/>
                <w:webHidden/>
              </w:rPr>
              <w:fldChar w:fldCharType="begin"/>
            </w:r>
            <w:r w:rsidR="00C56041">
              <w:rPr>
                <w:noProof/>
                <w:webHidden/>
              </w:rPr>
              <w:instrText xml:space="preserve"> PAGEREF _Toc217595601 \h </w:instrText>
            </w:r>
            <w:r w:rsidR="00C56041">
              <w:rPr>
                <w:noProof/>
                <w:webHidden/>
              </w:rPr>
            </w:r>
            <w:r w:rsidR="00C56041">
              <w:rPr>
                <w:noProof/>
                <w:webHidden/>
              </w:rPr>
              <w:fldChar w:fldCharType="separate"/>
            </w:r>
            <w:r w:rsidR="003D46D3">
              <w:rPr>
                <w:noProof/>
                <w:webHidden/>
              </w:rPr>
              <w:t>13</w:t>
            </w:r>
            <w:r w:rsidR="00C56041">
              <w:rPr>
                <w:noProof/>
                <w:webHidden/>
              </w:rPr>
              <w:fldChar w:fldCharType="end"/>
            </w:r>
          </w:hyperlink>
        </w:p>
        <w:p w14:paraId="0E0DE8F1" w14:textId="414185AF"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2" w:history="1">
            <w:r w:rsidR="00C56041" w:rsidRPr="00193138">
              <w:rPr>
                <w:rStyle w:val="Hyperlink"/>
                <w:rFonts w:eastAsiaTheme="majorEastAsia"/>
                <w:noProof/>
              </w:rPr>
              <w:t>1.2. Cấu trúc tổng thể của bộ dữ liệu và các bảng dữ liệu chính</w:t>
            </w:r>
            <w:r w:rsidR="00C56041">
              <w:rPr>
                <w:noProof/>
                <w:webHidden/>
              </w:rPr>
              <w:tab/>
            </w:r>
            <w:r w:rsidR="00C56041">
              <w:rPr>
                <w:noProof/>
                <w:webHidden/>
              </w:rPr>
              <w:fldChar w:fldCharType="begin"/>
            </w:r>
            <w:r w:rsidR="00C56041">
              <w:rPr>
                <w:noProof/>
                <w:webHidden/>
              </w:rPr>
              <w:instrText xml:space="preserve"> PAGEREF _Toc217595602 \h </w:instrText>
            </w:r>
            <w:r w:rsidR="00C56041">
              <w:rPr>
                <w:noProof/>
                <w:webHidden/>
              </w:rPr>
            </w:r>
            <w:r w:rsidR="00C56041">
              <w:rPr>
                <w:noProof/>
                <w:webHidden/>
              </w:rPr>
              <w:fldChar w:fldCharType="separate"/>
            </w:r>
            <w:r w:rsidR="003D46D3">
              <w:rPr>
                <w:noProof/>
                <w:webHidden/>
              </w:rPr>
              <w:t>14</w:t>
            </w:r>
            <w:r w:rsidR="00C56041">
              <w:rPr>
                <w:noProof/>
                <w:webHidden/>
              </w:rPr>
              <w:fldChar w:fldCharType="end"/>
            </w:r>
          </w:hyperlink>
        </w:p>
        <w:p w14:paraId="46AE1C06" w14:textId="1A199B53"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3" w:history="1">
            <w:r w:rsidR="00C56041" w:rsidRPr="00193138">
              <w:rPr>
                <w:rStyle w:val="Hyperlink"/>
                <w:rFonts w:eastAsiaTheme="majorEastAsia"/>
                <w:noProof/>
              </w:rPr>
              <w:t>1.3. Mối quan hệ giữa các bảng dữ liệu và quá trình tích hợp dữ liệu</w:t>
            </w:r>
            <w:r w:rsidR="00C56041">
              <w:rPr>
                <w:noProof/>
                <w:webHidden/>
              </w:rPr>
              <w:tab/>
            </w:r>
            <w:r w:rsidR="00C56041">
              <w:rPr>
                <w:noProof/>
                <w:webHidden/>
              </w:rPr>
              <w:fldChar w:fldCharType="begin"/>
            </w:r>
            <w:r w:rsidR="00C56041">
              <w:rPr>
                <w:noProof/>
                <w:webHidden/>
              </w:rPr>
              <w:instrText xml:space="preserve"> PAGEREF _Toc217595603 \h </w:instrText>
            </w:r>
            <w:r w:rsidR="00C56041">
              <w:rPr>
                <w:noProof/>
                <w:webHidden/>
              </w:rPr>
            </w:r>
            <w:r w:rsidR="00C56041">
              <w:rPr>
                <w:noProof/>
                <w:webHidden/>
              </w:rPr>
              <w:fldChar w:fldCharType="separate"/>
            </w:r>
            <w:r w:rsidR="003D46D3">
              <w:rPr>
                <w:noProof/>
                <w:webHidden/>
              </w:rPr>
              <w:t>15</w:t>
            </w:r>
            <w:r w:rsidR="00C56041">
              <w:rPr>
                <w:noProof/>
                <w:webHidden/>
              </w:rPr>
              <w:fldChar w:fldCharType="end"/>
            </w:r>
          </w:hyperlink>
        </w:p>
        <w:p w14:paraId="2075EE0B" w14:textId="385BA3A9"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4" w:history="1">
            <w:r w:rsidR="00C56041" w:rsidRPr="00193138">
              <w:rPr>
                <w:rStyle w:val="Hyperlink"/>
                <w:rFonts w:eastAsiaTheme="majorEastAsia"/>
                <w:noProof/>
              </w:rPr>
              <w:t>1.4. Các thuộc tính (cột) chính được khai thác cho từng câu hỏi nghiên cứu</w:t>
            </w:r>
            <w:r w:rsidR="00C56041">
              <w:rPr>
                <w:noProof/>
                <w:webHidden/>
              </w:rPr>
              <w:tab/>
            </w:r>
            <w:r w:rsidR="00C56041">
              <w:rPr>
                <w:noProof/>
                <w:webHidden/>
              </w:rPr>
              <w:fldChar w:fldCharType="begin"/>
            </w:r>
            <w:r w:rsidR="00C56041">
              <w:rPr>
                <w:noProof/>
                <w:webHidden/>
              </w:rPr>
              <w:instrText xml:space="preserve"> PAGEREF _Toc217595604 \h </w:instrText>
            </w:r>
            <w:r w:rsidR="00C56041">
              <w:rPr>
                <w:noProof/>
                <w:webHidden/>
              </w:rPr>
            </w:r>
            <w:r w:rsidR="00C56041">
              <w:rPr>
                <w:noProof/>
                <w:webHidden/>
              </w:rPr>
              <w:fldChar w:fldCharType="separate"/>
            </w:r>
            <w:r w:rsidR="003D46D3">
              <w:rPr>
                <w:noProof/>
                <w:webHidden/>
              </w:rPr>
              <w:t>17</w:t>
            </w:r>
            <w:r w:rsidR="00C56041">
              <w:rPr>
                <w:noProof/>
                <w:webHidden/>
              </w:rPr>
              <w:fldChar w:fldCharType="end"/>
            </w:r>
          </w:hyperlink>
        </w:p>
        <w:p w14:paraId="6739E9FF" w14:textId="282E14FC"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5" w:history="1">
            <w:r w:rsidR="00C56041" w:rsidRPr="00193138">
              <w:rPr>
                <w:rStyle w:val="Hyperlink"/>
                <w:rFonts w:eastAsiaTheme="majorEastAsia"/>
                <w:noProof/>
              </w:rPr>
              <w:t>1.5. Phạm vi nghiên cứu và các hạn chế của dữ liệu</w:t>
            </w:r>
            <w:r w:rsidR="00C56041">
              <w:rPr>
                <w:noProof/>
                <w:webHidden/>
              </w:rPr>
              <w:tab/>
            </w:r>
            <w:r w:rsidR="00C56041">
              <w:rPr>
                <w:noProof/>
                <w:webHidden/>
              </w:rPr>
              <w:fldChar w:fldCharType="begin"/>
            </w:r>
            <w:r w:rsidR="00C56041">
              <w:rPr>
                <w:noProof/>
                <w:webHidden/>
              </w:rPr>
              <w:instrText xml:space="preserve"> PAGEREF _Toc217595605 \h </w:instrText>
            </w:r>
            <w:r w:rsidR="00C56041">
              <w:rPr>
                <w:noProof/>
                <w:webHidden/>
              </w:rPr>
            </w:r>
            <w:r w:rsidR="00C56041">
              <w:rPr>
                <w:noProof/>
                <w:webHidden/>
              </w:rPr>
              <w:fldChar w:fldCharType="separate"/>
            </w:r>
            <w:r w:rsidR="003D46D3">
              <w:rPr>
                <w:noProof/>
                <w:webHidden/>
              </w:rPr>
              <w:t>18</w:t>
            </w:r>
            <w:r w:rsidR="00C56041">
              <w:rPr>
                <w:noProof/>
                <w:webHidden/>
              </w:rPr>
              <w:fldChar w:fldCharType="end"/>
            </w:r>
          </w:hyperlink>
        </w:p>
        <w:p w14:paraId="33D2B8D9" w14:textId="7C7F277A"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06" w:history="1">
            <w:r w:rsidR="00C56041" w:rsidRPr="00193138">
              <w:rPr>
                <w:rStyle w:val="Hyperlink"/>
                <w:rFonts w:eastAsiaTheme="majorEastAsia"/>
                <w:noProof/>
              </w:rPr>
              <w:t>2. Xác định vấn đề và tiền xử lý dữ liệu</w:t>
            </w:r>
            <w:r w:rsidR="00C56041">
              <w:rPr>
                <w:noProof/>
                <w:webHidden/>
              </w:rPr>
              <w:tab/>
            </w:r>
            <w:r w:rsidR="00C56041">
              <w:rPr>
                <w:noProof/>
                <w:webHidden/>
              </w:rPr>
              <w:fldChar w:fldCharType="begin"/>
            </w:r>
            <w:r w:rsidR="00C56041">
              <w:rPr>
                <w:noProof/>
                <w:webHidden/>
              </w:rPr>
              <w:instrText xml:space="preserve"> PAGEREF _Toc217595606 \h </w:instrText>
            </w:r>
            <w:r w:rsidR="00C56041">
              <w:rPr>
                <w:noProof/>
                <w:webHidden/>
              </w:rPr>
            </w:r>
            <w:r w:rsidR="00C56041">
              <w:rPr>
                <w:noProof/>
                <w:webHidden/>
              </w:rPr>
              <w:fldChar w:fldCharType="separate"/>
            </w:r>
            <w:r w:rsidR="003D46D3">
              <w:rPr>
                <w:noProof/>
                <w:webHidden/>
              </w:rPr>
              <w:t>18</w:t>
            </w:r>
            <w:r w:rsidR="00C56041">
              <w:rPr>
                <w:noProof/>
                <w:webHidden/>
              </w:rPr>
              <w:fldChar w:fldCharType="end"/>
            </w:r>
          </w:hyperlink>
        </w:p>
        <w:p w14:paraId="360A352C" w14:textId="54D41626"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7" w:history="1">
            <w:r w:rsidR="00C56041" w:rsidRPr="00193138">
              <w:rPr>
                <w:rStyle w:val="Hyperlink"/>
                <w:rFonts w:eastAsiaTheme="majorEastAsia"/>
                <w:noProof/>
              </w:rPr>
              <w:t>2.1 Xác định bài toán và yêu cầu tiền xử lý</w:t>
            </w:r>
            <w:r w:rsidR="00C56041">
              <w:rPr>
                <w:noProof/>
                <w:webHidden/>
              </w:rPr>
              <w:tab/>
            </w:r>
            <w:r w:rsidR="00C56041">
              <w:rPr>
                <w:noProof/>
                <w:webHidden/>
              </w:rPr>
              <w:fldChar w:fldCharType="begin"/>
            </w:r>
            <w:r w:rsidR="00C56041">
              <w:rPr>
                <w:noProof/>
                <w:webHidden/>
              </w:rPr>
              <w:instrText xml:space="preserve"> PAGEREF _Toc217595607 \h </w:instrText>
            </w:r>
            <w:r w:rsidR="00C56041">
              <w:rPr>
                <w:noProof/>
                <w:webHidden/>
              </w:rPr>
            </w:r>
            <w:r w:rsidR="00C56041">
              <w:rPr>
                <w:noProof/>
                <w:webHidden/>
              </w:rPr>
              <w:fldChar w:fldCharType="separate"/>
            </w:r>
            <w:r w:rsidR="003D46D3">
              <w:rPr>
                <w:noProof/>
                <w:webHidden/>
              </w:rPr>
              <w:t>19</w:t>
            </w:r>
            <w:r w:rsidR="00C56041">
              <w:rPr>
                <w:noProof/>
                <w:webHidden/>
              </w:rPr>
              <w:fldChar w:fldCharType="end"/>
            </w:r>
          </w:hyperlink>
        </w:p>
        <w:p w14:paraId="40A6B8BE" w14:textId="4952FB9B"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8" w:history="1">
            <w:r w:rsidR="00C56041" w:rsidRPr="00193138">
              <w:rPr>
                <w:rStyle w:val="Hyperlink"/>
                <w:rFonts w:eastAsiaTheme="majorEastAsia"/>
                <w:noProof/>
              </w:rPr>
              <w:t>2.2 Quy trình tiền xử lý dữ liệu</w:t>
            </w:r>
            <w:r w:rsidR="00C56041">
              <w:rPr>
                <w:noProof/>
                <w:webHidden/>
              </w:rPr>
              <w:tab/>
            </w:r>
            <w:r w:rsidR="00C56041">
              <w:rPr>
                <w:noProof/>
                <w:webHidden/>
              </w:rPr>
              <w:fldChar w:fldCharType="begin"/>
            </w:r>
            <w:r w:rsidR="00C56041">
              <w:rPr>
                <w:noProof/>
                <w:webHidden/>
              </w:rPr>
              <w:instrText xml:space="preserve"> PAGEREF _Toc217595608 \h </w:instrText>
            </w:r>
            <w:r w:rsidR="00C56041">
              <w:rPr>
                <w:noProof/>
                <w:webHidden/>
              </w:rPr>
            </w:r>
            <w:r w:rsidR="00C56041">
              <w:rPr>
                <w:noProof/>
                <w:webHidden/>
              </w:rPr>
              <w:fldChar w:fldCharType="separate"/>
            </w:r>
            <w:r w:rsidR="003D46D3">
              <w:rPr>
                <w:noProof/>
                <w:webHidden/>
              </w:rPr>
              <w:t>19</w:t>
            </w:r>
            <w:r w:rsidR="00C56041">
              <w:rPr>
                <w:noProof/>
                <w:webHidden/>
              </w:rPr>
              <w:fldChar w:fldCharType="end"/>
            </w:r>
          </w:hyperlink>
        </w:p>
        <w:p w14:paraId="570A301B" w14:textId="6D4B3296"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09" w:history="1">
            <w:r w:rsidR="00C56041" w:rsidRPr="00193138">
              <w:rPr>
                <w:rStyle w:val="Hyperlink"/>
                <w:rFonts w:eastAsiaTheme="majorEastAsia"/>
                <w:noProof/>
              </w:rPr>
              <w:t>2.3 Kết quả tiền xử lý</w:t>
            </w:r>
            <w:r w:rsidR="00C56041">
              <w:rPr>
                <w:noProof/>
                <w:webHidden/>
              </w:rPr>
              <w:tab/>
            </w:r>
            <w:r w:rsidR="00C56041">
              <w:rPr>
                <w:noProof/>
                <w:webHidden/>
              </w:rPr>
              <w:fldChar w:fldCharType="begin"/>
            </w:r>
            <w:r w:rsidR="00C56041">
              <w:rPr>
                <w:noProof/>
                <w:webHidden/>
              </w:rPr>
              <w:instrText xml:space="preserve"> PAGEREF _Toc217595609 \h </w:instrText>
            </w:r>
            <w:r w:rsidR="00C56041">
              <w:rPr>
                <w:noProof/>
                <w:webHidden/>
              </w:rPr>
            </w:r>
            <w:r w:rsidR="00C56041">
              <w:rPr>
                <w:noProof/>
                <w:webHidden/>
              </w:rPr>
              <w:fldChar w:fldCharType="separate"/>
            </w:r>
            <w:r w:rsidR="003D46D3">
              <w:rPr>
                <w:noProof/>
                <w:webHidden/>
              </w:rPr>
              <w:t>20</w:t>
            </w:r>
            <w:r w:rsidR="00C56041">
              <w:rPr>
                <w:noProof/>
                <w:webHidden/>
              </w:rPr>
              <w:fldChar w:fldCharType="end"/>
            </w:r>
          </w:hyperlink>
        </w:p>
        <w:p w14:paraId="3CE468E8" w14:textId="59DC57DC"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10" w:history="1">
            <w:r w:rsidR="00C56041" w:rsidRPr="00193138">
              <w:rPr>
                <w:rStyle w:val="Hyperlink"/>
                <w:rFonts w:eastAsiaTheme="majorEastAsia"/>
                <w:noProof/>
              </w:rPr>
              <w:t>3. Phương pháp đề xuất cho từng câu hỏi nghiên cứu</w:t>
            </w:r>
            <w:r w:rsidR="00C56041">
              <w:rPr>
                <w:noProof/>
                <w:webHidden/>
              </w:rPr>
              <w:tab/>
            </w:r>
            <w:r w:rsidR="00C56041">
              <w:rPr>
                <w:noProof/>
                <w:webHidden/>
              </w:rPr>
              <w:fldChar w:fldCharType="begin"/>
            </w:r>
            <w:r w:rsidR="00C56041">
              <w:rPr>
                <w:noProof/>
                <w:webHidden/>
              </w:rPr>
              <w:instrText xml:space="preserve"> PAGEREF _Toc217595610 \h </w:instrText>
            </w:r>
            <w:r w:rsidR="00C56041">
              <w:rPr>
                <w:noProof/>
                <w:webHidden/>
              </w:rPr>
            </w:r>
            <w:r w:rsidR="00C56041">
              <w:rPr>
                <w:noProof/>
                <w:webHidden/>
              </w:rPr>
              <w:fldChar w:fldCharType="separate"/>
            </w:r>
            <w:r w:rsidR="003D46D3">
              <w:rPr>
                <w:noProof/>
                <w:webHidden/>
              </w:rPr>
              <w:t>20</w:t>
            </w:r>
            <w:r w:rsidR="00C56041">
              <w:rPr>
                <w:noProof/>
                <w:webHidden/>
              </w:rPr>
              <w:fldChar w:fldCharType="end"/>
            </w:r>
          </w:hyperlink>
        </w:p>
        <w:p w14:paraId="219951BE" w14:textId="6D5AAC20"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11" w:history="1">
            <w:r w:rsidR="00C56041" w:rsidRPr="00193138">
              <w:rPr>
                <w:rStyle w:val="Hyperlink"/>
                <w:rFonts w:eastAsiaTheme="majorEastAsia"/>
                <w:noProof/>
              </w:rPr>
              <w:t>3.1. Phương pháp phân cụm mô tả công việc cho RQ1</w:t>
            </w:r>
            <w:r w:rsidR="00C56041">
              <w:rPr>
                <w:noProof/>
                <w:webHidden/>
              </w:rPr>
              <w:tab/>
            </w:r>
            <w:r w:rsidR="00C56041">
              <w:rPr>
                <w:noProof/>
                <w:webHidden/>
              </w:rPr>
              <w:fldChar w:fldCharType="begin"/>
            </w:r>
            <w:r w:rsidR="00C56041">
              <w:rPr>
                <w:noProof/>
                <w:webHidden/>
              </w:rPr>
              <w:instrText xml:space="preserve"> PAGEREF _Toc217595611 \h </w:instrText>
            </w:r>
            <w:r w:rsidR="00C56041">
              <w:rPr>
                <w:noProof/>
                <w:webHidden/>
              </w:rPr>
            </w:r>
            <w:r w:rsidR="00C56041">
              <w:rPr>
                <w:noProof/>
                <w:webHidden/>
              </w:rPr>
              <w:fldChar w:fldCharType="separate"/>
            </w:r>
            <w:r w:rsidR="003D46D3">
              <w:rPr>
                <w:noProof/>
                <w:webHidden/>
              </w:rPr>
              <w:t>20</w:t>
            </w:r>
            <w:r w:rsidR="00C56041">
              <w:rPr>
                <w:noProof/>
                <w:webHidden/>
              </w:rPr>
              <w:fldChar w:fldCharType="end"/>
            </w:r>
          </w:hyperlink>
        </w:p>
        <w:p w14:paraId="11E1A81D" w14:textId="36655C97"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12" w:history="1">
            <w:r w:rsidR="00C56041" w:rsidRPr="00193138">
              <w:rPr>
                <w:rStyle w:val="Hyperlink"/>
                <w:rFonts w:eastAsiaTheme="majorEastAsia"/>
                <w:noProof/>
              </w:rPr>
              <w:t>3.2. Phương pháp khai phá mẫu kỹ năng và phân tích mạng lưới cho RQ2</w:t>
            </w:r>
            <w:r w:rsidR="00C56041">
              <w:rPr>
                <w:noProof/>
                <w:webHidden/>
              </w:rPr>
              <w:tab/>
            </w:r>
            <w:r w:rsidR="00C56041">
              <w:rPr>
                <w:noProof/>
                <w:webHidden/>
              </w:rPr>
              <w:fldChar w:fldCharType="begin"/>
            </w:r>
            <w:r w:rsidR="00C56041">
              <w:rPr>
                <w:noProof/>
                <w:webHidden/>
              </w:rPr>
              <w:instrText xml:space="preserve"> PAGEREF _Toc217595612 \h </w:instrText>
            </w:r>
            <w:r w:rsidR="00C56041">
              <w:rPr>
                <w:noProof/>
                <w:webHidden/>
              </w:rPr>
            </w:r>
            <w:r w:rsidR="00C56041">
              <w:rPr>
                <w:noProof/>
                <w:webHidden/>
              </w:rPr>
              <w:fldChar w:fldCharType="separate"/>
            </w:r>
            <w:r w:rsidR="003D46D3">
              <w:rPr>
                <w:noProof/>
                <w:webHidden/>
              </w:rPr>
              <w:t>21</w:t>
            </w:r>
            <w:r w:rsidR="00C56041">
              <w:rPr>
                <w:noProof/>
                <w:webHidden/>
              </w:rPr>
              <w:fldChar w:fldCharType="end"/>
            </w:r>
          </w:hyperlink>
        </w:p>
        <w:p w14:paraId="18FB1BF5" w14:textId="68ED34BD"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13" w:history="1">
            <w:r w:rsidR="00C56041" w:rsidRPr="00193138">
              <w:rPr>
                <w:rStyle w:val="Hyperlink"/>
                <w:rFonts w:eastAsiaTheme="majorEastAsia"/>
                <w:noProof/>
              </w:rPr>
              <w:t>3.3. Phương pháp phân tích và dự đoán mức lương cho RQ3</w:t>
            </w:r>
            <w:r w:rsidR="00C56041">
              <w:rPr>
                <w:noProof/>
                <w:webHidden/>
              </w:rPr>
              <w:tab/>
            </w:r>
            <w:r w:rsidR="00C56041">
              <w:rPr>
                <w:noProof/>
                <w:webHidden/>
              </w:rPr>
              <w:fldChar w:fldCharType="begin"/>
            </w:r>
            <w:r w:rsidR="00C56041">
              <w:rPr>
                <w:noProof/>
                <w:webHidden/>
              </w:rPr>
              <w:instrText xml:space="preserve"> PAGEREF _Toc217595613 \h </w:instrText>
            </w:r>
            <w:r w:rsidR="00C56041">
              <w:rPr>
                <w:noProof/>
                <w:webHidden/>
              </w:rPr>
            </w:r>
            <w:r w:rsidR="00C56041">
              <w:rPr>
                <w:noProof/>
                <w:webHidden/>
              </w:rPr>
              <w:fldChar w:fldCharType="separate"/>
            </w:r>
            <w:r w:rsidR="003D46D3">
              <w:rPr>
                <w:noProof/>
                <w:webHidden/>
              </w:rPr>
              <w:t>23</w:t>
            </w:r>
            <w:r w:rsidR="00C56041">
              <w:rPr>
                <w:noProof/>
                <w:webHidden/>
              </w:rPr>
              <w:fldChar w:fldCharType="end"/>
            </w:r>
          </w:hyperlink>
        </w:p>
        <w:p w14:paraId="746C3B0D" w14:textId="68D36FE5" w:rsidR="00C56041" w:rsidRDefault="00CA203F">
          <w:pPr>
            <w:pStyle w:val="TOC1"/>
            <w:tabs>
              <w:tab w:val="right" w:leader="dot" w:pos="9350"/>
            </w:tabs>
            <w:rPr>
              <w:rFonts w:asciiTheme="minorHAnsi" w:eastAsiaTheme="minorEastAsia" w:hAnsiTheme="minorHAnsi" w:cstheme="minorBidi"/>
              <w:noProof/>
              <w:sz w:val="22"/>
              <w:szCs w:val="22"/>
            </w:rPr>
          </w:pPr>
          <w:hyperlink w:anchor="_Toc217595614" w:history="1">
            <w:r w:rsidR="00C56041" w:rsidRPr="00193138">
              <w:rPr>
                <w:rStyle w:val="Hyperlink"/>
                <w:rFonts w:eastAsiaTheme="majorEastAsia"/>
                <w:noProof/>
              </w:rPr>
              <w:t>Chương IV. Thực nghiệm, kết quả và thảo luận</w:t>
            </w:r>
            <w:r w:rsidR="00C56041">
              <w:rPr>
                <w:noProof/>
                <w:webHidden/>
              </w:rPr>
              <w:tab/>
            </w:r>
            <w:r w:rsidR="00C56041">
              <w:rPr>
                <w:noProof/>
                <w:webHidden/>
              </w:rPr>
              <w:fldChar w:fldCharType="begin"/>
            </w:r>
            <w:r w:rsidR="00C56041">
              <w:rPr>
                <w:noProof/>
                <w:webHidden/>
              </w:rPr>
              <w:instrText xml:space="preserve"> PAGEREF _Toc217595614 \h </w:instrText>
            </w:r>
            <w:r w:rsidR="00C56041">
              <w:rPr>
                <w:noProof/>
                <w:webHidden/>
              </w:rPr>
            </w:r>
            <w:r w:rsidR="00C56041">
              <w:rPr>
                <w:noProof/>
                <w:webHidden/>
              </w:rPr>
              <w:fldChar w:fldCharType="separate"/>
            </w:r>
            <w:r w:rsidR="003D46D3">
              <w:rPr>
                <w:noProof/>
                <w:webHidden/>
              </w:rPr>
              <w:t>24</w:t>
            </w:r>
            <w:r w:rsidR="00C56041">
              <w:rPr>
                <w:noProof/>
                <w:webHidden/>
              </w:rPr>
              <w:fldChar w:fldCharType="end"/>
            </w:r>
          </w:hyperlink>
        </w:p>
        <w:p w14:paraId="772252A3" w14:textId="36FD22BF"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15" w:history="1">
            <w:r w:rsidR="00C56041" w:rsidRPr="00193138">
              <w:rPr>
                <w:rStyle w:val="Hyperlink"/>
                <w:rFonts w:eastAsiaTheme="majorEastAsia"/>
                <w:noProof/>
              </w:rPr>
              <w:t>1. Thiết lập thực nghiệm và độ đo đánh giá</w:t>
            </w:r>
            <w:r w:rsidR="00C56041">
              <w:rPr>
                <w:noProof/>
                <w:webHidden/>
              </w:rPr>
              <w:tab/>
            </w:r>
            <w:r w:rsidR="00C56041">
              <w:rPr>
                <w:noProof/>
                <w:webHidden/>
              </w:rPr>
              <w:fldChar w:fldCharType="begin"/>
            </w:r>
            <w:r w:rsidR="00C56041">
              <w:rPr>
                <w:noProof/>
                <w:webHidden/>
              </w:rPr>
              <w:instrText xml:space="preserve"> PAGEREF _Toc217595615 \h </w:instrText>
            </w:r>
            <w:r w:rsidR="00C56041">
              <w:rPr>
                <w:noProof/>
                <w:webHidden/>
              </w:rPr>
            </w:r>
            <w:r w:rsidR="00C56041">
              <w:rPr>
                <w:noProof/>
                <w:webHidden/>
              </w:rPr>
              <w:fldChar w:fldCharType="separate"/>
            </w:r>
            <w:r w:rsidR="003D46D3">
              <w:rPr>
                <w:noProof/>
                <w:webHidden/>
              </w:rPr>
              <w:t>24</w:t>
            </w:r>
            <w:r w:rsidR="00C56041">
              <w:rPr>
                <w:noProof/>
                <w:webHidden/>
              </w:rPr>
              <w:fldChar w:fldCharType="end"/>
            </w:r>
          </w:hyperlink>
        </w:p>
        <w:p w14:paraId="7AC92D39" w14:textId="0D667036"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16" w:history="1">
            <w:r w:rsidR="00C56041" w:rsidRPr="00193138">
              <w:rPr>
                <w:rStyle w:val="Hyperlink"/>
                <w:rFonts w:eastAsiaTheme="majorEastAsia"/>
                <w:noProof/>
              </w:rPr>
              <w:t>1.1. Môi trường thực nghiệm và công cụ sử dụng</w:t>
            </w:r>
            <w:r w:rsidR="00C56041">
              <w:rPr>
                <w:noProof/>
                <w:webHidden/>
              </w:rPr>
              <w:tab/>
            </w:r>
            <w:r w:rsidR="00C56041">
              <w:rPr>
                <w:noProof/>
                <w:webHidden/>
              </w:rPr>
              <w:fldChar w:fldCharType="begin"/>
            </w:r>
            <w:r w:rsidR="00C56041">
              <w:rPr>
                <w:noProof/>
                <w:webHidden/>
              </w:rPr>
              <w:instrText xml:space="preserve"> PAGEREF _Toc217595616 \h </w:instrText>
            </w:r>
            <w:r w:rsidR="00C56041">
              <w:rPr>
                <w:noProof/>
                <w:webHidden/>
              </w:rPr>
            </w:r>
            <w:r w:rsidR="00C56041">
              <w:rPr>
                <w:noProof/>
                <w:webHidden/>
              </w:rPr>
              <w:fldChar w:fldCharType="separate"/>
            </w:r>
            <w:r w:rsidR="003D46D3">
              <w:rPr>
                <w:noProof/>
                <w:webHidden/>
              </w:rPr>
              <w:t>24</w:t>
            </w:r>
            <w:r w:rsidR="00C56041">
              <w:rPr>
                <w:noProof/>
                <w:webHidden/>
              </w:rPr>
              <w:fldChar w:fldCharType="end"/>
            </w:r>
          </w:hyperlink>
        </w:p>
        <w:p w14:paraId="12D8E736" w14:textId="3FEF0198"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17" w:history="1">
            <w:r w:rsidR="00C56041" w:rsidRPr="00193138">
              <w:rPr>
                <w:rStyle w:val="Hyperlink"/>
                <w:rFonts w:eastAsiaTheme="majorEastAsia"/>
                <w:noProof/>
              </w:rPr>
              <w:t>1.2. Tham số và cấu hình mô hình</w:t>
            </w:r>
            <w:r w:rsidR="00C56041">
              <w:rPr>
                <w:noProof/>
                <w:webHidden/>
              </w:rPr>
              <w:tab/>
            </w:r>
            <w:r w:rsidR="00C56041">
              <w:rPr>
                <w:noProof/>
                <w:webHidden/>
              </w:rPr>
              <w:fldChar w:fldCharType="begin"/>
            </w:r>
            <w:r w:rsidR="00C56041">
              <w:rPr>
                <w:noProof/>
                <w:webHidden/>
              </w:rPr>
              <w:instrText xml:space="preserve"> PAGEREF _Toc217595617 \h </w:instrText>
            </w:r>
            <w:r w:rsidR="00C56041">
              <w:rPr>
                <w:noProof/>
                <w:webHidden/>
              </w:rPr>
            </w:r>
            <w:r w:rsidR="00C56041">
              <w:rPr>
                <w:noProof/>
                <w:webHidden/>
              </w:rPr>
              <w:fldChar w:fldCharType="separate"/>
            </w:r>
            <w:r w:rsidR="003D46D3">
              <w:rPr>
                <w:noProof/>
                <w:webHidden/>
              </w:rPr>
              <w:t>25</w:t>
            </w:r>
            <w:r w:rsidR="00C56041">
              <w:rPr>
                <w:noProof/>
                <w:webHidden/>
              </w:rPr>
              <w:fldChar w:fldCharType="end"/>
            </w:r>
          </w:hyperlink>
        </w:p>
        <w:p w14:paraId="262AADB4" w14:textId="27930861"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18" w:history="1">
            <w:r w:rsidR="00C56041" w:rsidRPr="00193138">
              <w:rPr>
                <w:rStyle w:val="Hyperlink"/>
                <w:rFonts w:eastAsiaTheme="majorEastAsia"/>
                <w:noProof/>
              </w:rPr>
              <w:t>1.3. Các độ đo đánh giá</w:t>
            </w:r>
            <w:r w:rsidR="00C56041">
              <w:rPr>
                <w:noProof/>
                <w:webHidden/>
              </w:rPr>
              <w:tab/>
            </w:r>
            <w:r w:rsidR="00C56041">
              <w:rPr>
                <w:noProof/>
                <w:webHidden/>
              </w:rPr>
              <w:fldChar w:fldCharType="begin"/>
            </w:r>
            <w:r w:rsidR="00C56041">
              <w:rPr>
                <w:noProof/>
                <w:webHidden/>
              </w:rPr>
              <w:instrText xml:space="preserve"> PAGEREF _Toc217595618 \h </w:instrText>
            </w:r>
            <w:r w:rsidR="00C56041">
              <w:rPr>
                <w:noProof/>
                <w:webHidden/>
              </w:rPr>
            </w:r>
            <w:r w:rsidR="00C56041">
              <w:rPr>
                <w:noProof/>
                <w:webHidden/>
              </w:rPr>
              <w:fldChar w:fldCharType="separate"/>
            </w:r>
            <w:r w:rsidR="003D46D3">
              <w:rPr>
                <w:noProof/>
                <w:webHidden/>
              </w:rPr>
              <w:t>25</w:t>
            </w:r>
            <w:r w:rsidR="00C56041">
              <w:rPr>
                <w:noProof/>
                <w:webHidden/>
              </w:rPr>
              <w:fldChar w:fldCharType="end"/>
            </w:r>
          </w:hyperlink>
        </w:p>
        <w:p w14:paraId="4E5696E0" w14:textId="1A92A103"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19" w:history="1">
            <w:r w:rsidR="00C56041" w:rsidRPr="00193138">
              <w:rPr>
                <w:rStyle w:val="Hyperlink"/>
                <w:rFonts w:eastAsiaTheme="majorEastAsia"/>
                <w:noProof/>
              </w:rPr>
              <w:t>2. Kết quả thực nghiệm cho RQ1</w:t>
            </w:r>
            <w:r w:rsidR="00C56041">
              <w:rPr>
                <w:noProof/>
                <w:webHidden/>
              </w:rPr>
              <w:tab/>
            </w:r>
            <w:r w:rsidR="00C56041">
              <w:rPr>
                <w:noProof/>
                <w:webHidden/>
              </w:rPr>
              <w:fldChar w:fldCharType="begin"/>
            </w:r>
            <w:r w:rsidR="00C56041">
              <w:rPr>
                <w:noProof/>
                <w:webHidden/>
              </w:rPr>
              <w:instrText xml:space="preserve"> PAGEREF _Toc217595619 \h </w:instrText>
            </w:r>
            <w:r w:rsidR="00C56041">
              <w:rPr>
                <w:noProof/>
                <w:webHidden/>
              </w:rPr>
            </w:r>
            <w:r w:rsidR="00C56041">
              <w:rPr>
                <w:noProof/>
                <w:webHidden/>
              </w:rPr>
              <w:fldChar w:fldCharType="separate"/>
            </w:r>
            <w:r w:rsidR="003D46D3">
              <w:rPr>
                <w:noProof/>
                <w:webHidden/>
              </w:rPr>
              <w:t>26</w:t>
            </w:r>
            <w:r w:rsidR="00C56041">
              <w:rPr>
                <w:noProof/>
                <w:webHidden/>
              </w:rPr>
              <w:fldChar w:fldCharType="end"/>
            </w:r>
          </w:hyperlink>
        </w:p>
        <w:p w14:paraId="6AE6E9F6" w14:textId="2081F83A"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0" w:history="1">
            <w:r w:rsidR="00C56041" w:rsidRPr="00193138">
              <w:rPr>
                <w:rStyle w:val="Hyperlink"/>
                <w:rFonts w:eastAsiaTheme="majorEastAsia"/>
                <w:noProof/>
              </w:rPr>
              <w:t>2.1. Kết quả phân cụm mô tả công việc</w:t>
            </w:r>
            <w:r w:rsidR="00C56041">
              <w:rPr>
                <w:noProof/>
                <w:webHidden/>
              </w:rPr>
              <w:tab/>
            </w:r>
            <w:r w:rsidR="00C56041">
              <w:rPr>
                <w:noProof/>
                <w:webHidden/>
              </w:rPr>
              <w:fldChar w:fldCharType="begin"/>
            </w:r>
            <w:r w:rsidR="00C56041">
              <w:rPr>
                <w:noProof/>
                <w:webHidden/>
              </w:rPr>
              <w:instrText xml:space="preserve"> PAGEREF _Toc217595620 \h </w:instrText>
            </w:r>
            <w:r w:rsidR="00C56041">
              <w:rPr>
                <w:noProof/>
                <w:webHidden/>
              </w:rPr>
            </w:r>
            <w:r w:rsidR="00C56041">
              <w:rPr>
                <w:noProof/>
                <w:webHidden/>
              </w:rPr>
              <w:fldChar w:fldCharType="separate"/>
            </w:r>
            <w:r w:rsidR="003D46D3">
              <w:rPr>
                <w:noProof/>
                <w:webHidden/>
              </w:rPr>
              <w:t>26</w:t>
            </w:r>
            <w:r w:rsidR="00C56041">
              <w:rPr>
                <w:noProof/>
                <w:webHidden/>
              </w:rPr>
              <w:fldChar w:fldCharType="end"/>
            </w:r>
          </w:hyperlink>
        </w:p>
        <w:p w14:paraId="37AA735C" w14:textId="2532A6DF"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1" w:history="1">
            <w:r w:rsidR="00C56041" w:rsidRPr="00193138">
              <w:rPr>
                <w:rStyle w:val="Hyperlink"/>
                <w:rFonts w:eastAsiaTheme="majorEastAsia"/>
                <w:noProof/>
              </w:rPr>
              <w:t>2.2. Diễn giải các chủ đề nội dung công việc (Job Description Themes)</w:t>
            </w:r>
            <w:r w:rsidR="00C56041">
              <w:rPr>
                <w:noProof/>
                <w:webHidden/>
              </w:rPr>
              <w:tab/>
            </w:r>
            <w:r w:rsidR="00C56041">
              <w:rPr>
                <w:noProof/>
                <w:webHidden/>
              </w:rPr>
              <w:fldChar w:fldCharType="begin"/>
            </w:r>
            <w:r w:rsidR="00C56041">
              <w:rPr>
                <w:noProof/>
                <w:webHidden/>
              </w:rPr>
              <w:instrText xml:space="preserve"> PAGEREF _Toc217595621 \h </w:instrText>
            </w:r>
            <w:r w:rsidR="00C56041">
              <w:rPr>
                <w:noProof/>
                <w:webHidden/>
              </w:rPr>
            </w:r>
            <w:r w:rsidR="00C56041">
              <w:rPr>
                <w:noProof/>
                <w:webHidden/>
              </w:rPr>
              <w:fldChar w:fldCharType="separate"/>
            </w:r>
            <w:r w:rsidR="003D46D3">
              <w:rPr>
                <w:noProof/>
                <w:webHidden/>
              </w:rPr>
              <w:t>28</w:t>
            </w:r>
            <w:r w:rsidR="00C56041">
              <w:rPr>
                <w:noProof/>
                <w:webHidden/>
              </w:rPr>
              <w:fldChar w:fldCharType="end"/>
            </w:r>
          </w:hyperlink>
        </w:p>
        <w:p w14:paraId="211866F7" w14:textId="4AE55832"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2" w:history="1">
            <w:r w:rsidR="00C56041" w:rsidRPr="00193138">
              <w:rPr>
                <w:rStyle w:val="Hyperlink"/>
                <w:rFonts w:eastAsiaTheme="majorEastAsia"/>
                <w:noProof/>
              </w:rPr>
              <w:t>2.3. Trực quan hóa cấu trúc phân cụm</w:t>
            </w:r>
            <w:r w:rsidR="00C56041">
              <w:rPr>
                <w:noProof/>
                <w:webHidden/>
              </w:rPr>
              <w:tab/>
            </w:r>
            <w:r w:rsidR="00C56041">
              <w:rPr>
                <w:noProof/>
                <w:webHidden/>
              </w:rPr>
              <w:fldChar w:fldCharType="begin"/>
            </w:r>
            <w:r w:rsidR="00C56041">
              <w:rPr>
                <w:noProof/>
                <w:webHidden/>
              </w:rPr>
              <w:instrText xml:space="preserve"> PAGEREF _Toc217595622 \h </w:instrText>
            </w:r>
            <w:r w:rsidR="00C56041">
              <w:rPr>
                <w:noProof/>
                <w:webHidden/>
              </w:rPr>
            </w:r>
            <w:r w:rsidR="00C56041">
              <w:rPr>
                <w:noProof/>
                <w:webHidden/>
              </w:rPr>
              <w:fldChar w:fldCharType="separate"/>
            </w:r>
            <w:r w:rsidR="003D46D3">
              <w:rPr>
                <w:noProof/>
                <w:webHidden/>
              </w:rPr>
              <w:t>29</w:t>
            </w:r>
            <w:r w:rsidR="00C56041">
              <w:rPr>
                <w:noProof/>
                <w:webHidden/>
              </w:rPr>
              <w:fldChar w:fldCharType="end"/>
            </w:r>
          </w:hyperlink>
        </w:p>
        <w:p w14:paraId="4032E3B4" w14:textId="40BE6EB0"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3" w:history="1">
            <w:r w:rsidR="00C56041" w:rsidRPr="00193138">
              <w:rPr>
                <w:rStyle w:val="Hyperlink"/>
                <w:rFonts w:eastAsiaTheme="majorEastAsia"/>
                <w:noProof/>
              </w:rPr>
              <w:t>2.4. Đánh giá hậu nghiệm theo phân loại ngành nghề</w:t>
            </w:r>
            <w:r w:rsidR="00C56041">
              <w:rPr>
                <w:noProof/>
                <w:webHidden/>
              </w:rPr>
              <w:tab/>
            </w:r>
            <w:r w:rsidR="00C56041">
              <w:rPr>
                <w:noProof/>
                <w:webHidden/>
              </w:rPr>
              <w:fldChar w:fldCharType="begin"/>
            </w:r>
            <w:r w:rsidR="00C56041">
              <w:rPr>
                <w:noProof/>
                <w:webHidden/>
              </w:rPr>
              <w:instrText xml:space="preserve"> PAGEREF _Toc217595623 \h </w:instrText>
            </w:r>
            <w:r w:rsidR="00C56041">
              <w:rPr>
                <w:noProof/>
                <w:webHidden/>
              </w:rPr>
            </w:r>
            <w:r w:rsidR="00C56041">
              <w:rPr>
                <w:noProof/>
                <w:webHidden/>
              </w:rPr>
              <w:fldChar w:fldCharType="separate"/>
            </w:r>
            <w:r w:rsidR="003D46D3">
              <w:rPr>
                <w:noProof/>
                <w:webHidden/>
              </w:rPr>
              <w:t>31</w:t>
            </w:r>
            <w:r w:rsidR="00C56041">
              <w:rPr>
                <w:noProof/>
                <w:webHidden/>
              </w:rPr>
              <w:fldChar w:fldCharType="end"/>
            </w:r>
          </w:hyperlink>
        </w:p>
        <w:p w14:paraId="7B563F49" w14:textId="4938FB5D"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24" w:history="1">
            <w:r w:rsidR="00C56041" w:rsidRPr="00193138">
              <w:rPr>
                <w:rStyle w:val="Hyperlink"/>
                <w:rFonts w:eastAsiaTheme="majorEastAsia"/>
                <w:noProof/>
              </w:rPr>
              <w:t>3. Kết quả thực nghiệm cho RQ2</w:t>
            </w:r>
            <w:r w:rsidR="00C56041">
              <w:rPr>
                <w:noProof/>
                <w:webHidden/>
              </w:rPr>
              <w:tab/>
            </w:r>
            <w:r w:rsidR="00C56041">
              <w:rPr>
                <w:noProof/>
                <w:webHidden/>
              </w:rPr>
              <w:fldChar w:fldCharType="begin"/>
            </w:r>
            <w:r w:rsidR="00C56041">
              <w:rPr>
                <w:noProof/>
                <w:webHidden/>
              </w:rPr>
              <w:instrText xml:space="preserve"> PAGEREF _Toc217595624 \h </w:instrText>
            </w:r>
            <w:r w:rsidR="00C56041">
              <w:rPr>
                <w:noProof/>
                <w:webHidden/>
              </w:rPr>
            </w:r>
            <w:r w:rsidR="00C56041">
              <w:rPr>
                <w:noProof/>
                <w:webHidden/>
              </w:rPr>
              <w:fldChar w:fldCharType="separate"/>
            </w:r>
            <w:r w:rsidR="003D46D3">
              <w:rPr>
                <w:noProof/>
                <w:webHidden/>
              </w:rPr>
              <w:t>33</w:t>
            </w:r>
            <w:r w:rsidR="00C56041">
              <w:rPr>
                <w:noProof/>
                <w:webHidden/>
              </w:rPr>
              <w:fldChar w:fldCharType="end"/>
            </w:r>
          </w:hyperlink>
        </w:p>
        <w:p w14:paraId="36C6DDFD" w14:textId="3FB0FB98"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5" w:history="1">
            <w:r w:rsidR="00C56041" w:rsidRPr="00193138">
              <w:rPr>
                <w:rStyle w:val="Hyperlink"/>
                <w:rFonts w:eastAsiaTheme="majorEastAsia"/>
                <w:noProof/>
              </w:rPr>
              <w:t>3.1. Các mẫu đồng xuất hiện kỹ năng và nhóm kỹ năng đặc trưng</w:t>
            </w:r>
            <w:r w:rsidR="00C56041">
              <w:rPr>
                <w:noProof/>
                <w:webHidden/>
              </w:rPr>
              <w:tab/>
            </w:r>
            <w:r w:rsidR="00C56041">
              <w:rPr>
                <w:noProof/>
                <w:webHidden/>
              </w:rPr>
              <w:fldChar w:fldCharType="begin"/>
            </w:r>
            <w:r w:rsidR="00C56041">
              <w:rPr>
                <w:noProof/>
                <w:webHidden/>
              </w:rPr>
              <w:instrText xml:space="preserve"> PAGEREF _Toc217595625 \h </w:instrText>
            </w:r>
            <w:r w:rsidR="00C56041">
              <w:rPr>
                <w:noProof/>
                <w:webHidden/>
              </w:rPr>
            </w:r>
            <w:r w:rsidR="00C56041">
              <w:rPr>
                <w:noProof/>
                <w:webHidden/>
              </w:rPr>
              <w:fldChar w:fldCharType="separate"/>
            </w:r>
            <w:r w:rsidR="003D46D3">
              <w:rPr>
                <w:noProof/>
                <w:webHidden/>
              </w:rPr>
              <w:t>33</w:t>
            </w:r>
            <w:r w:rsidR="00C56041">
              <w:rPr>
                <w:noProof/>
                <w:webHidden/>
              </w:rPr>
              <w:fldChar w:fldCharType="end"/>
            </w:r>
          </w:hyperlink>
        </w:p>
        <w:p w14:paraId="063F002A" w14:textId="2FC0716B"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6" w:history="1">
            <w:r w:rsidR="00C56041" w:rsidRPr="00193138">
              <w:rPr>
                <w:rStyle w:val="Hyperlink"/>
                <w:rFonts w:eastAsiaTheme="majorEastAsia"/>
                <w:noProof/>
              </w:rPr>
              <w:t>3.2. Phân tích network graph</w:t>
            </w:r>
            <w:r w:rsidR="00C56041">
              <w:rPr>
                <w:noProof/>
                <w:webHidden/>
              </w:rPr>
              <w:tab/>
            </w:r>
            <w:r w:rsidR="00C56041">
              <w:rPr>
                <w:noProof/>
                <w:webHidden/>
              </w:rPr>
              <w:fldChar w:fldCharType="begin"/>
            </w:r>
            <w:r w:rsidR="00C56041">
              <w:rPr>
                <w:noProof/>
                <w:webHidden/>
              </w:rPr>
              <w:instrText xml:space="preserve"> PAGEREF _Toc217595626 \h </w:instrText>
            </w:r>
            <w:r w:rsidR="00C56041">
              <w:rPr>
                <w:noProof/>
                <w:webHidden/>
              </w:rPr>
            </w:r>
            <w:r w:rsidR="00C56041">
              <w:rPr>
                <w:noProof/>
                <w:webHidden/>
              </w:rPr>
              <w:fldChar w:fldCharType="separate"/>
            </w:r>
            <w:r w:rsidR="003D46D3">
              <w:rPr>
                <w:noProof/>
                <w:webHidden/>
              </w:rPr>
              <w:t>35</w:t>
            </w:r>
            <w:r w:rsidR="00C56041">
              <w:rPr>
                <w:noProof/>
                <w:webHidden/>
              </w:rPr>
              <w:fldChar w:fldCharType="end"/>
            </w:r>
          </w:hyperlink>
        </w:p>
        <w:p w14:paraId="39F60926" w14:textId="1BFA8A59"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7" w:history="1">
            <w:r w:rsidR="00C56041" w:rsidRPr="00193138">
              <w:rPr>
                <w:rStyle w:val="Hyperlink"/>
                <w:rFonts w:eastAsiaTheme="majorEastAsia"/>
                <w:noProof/>
              </w:rPr>
              <w:t>3.3. Thảo luận ý nghĩa của các skill bundles</w:t>
            </w:r>
            <w:r w:rsidR="00C56041">
              <w:rPr>
                <w:noProof/>
                <w:webHidden/>
              </w:rPr>
              <w:tab/>
            </w:r>
            <w:r w:rsidR="00C56041">
              <w:rPr>
                <w:noProof/>
                <w:webHidden/>
              </w:rPr>
              <w:fldChar w:fldCharType="begin"/>
            </w:r>
            <w:r w:rsidR="00C56041">
              <w:rPr>
                <w:noProof/>
                <w:webHidden/>
              </w:rPr>
              <w:instrText xml:space="preserve"> PAGEREF _Toc217595627 \h </w:instrText>
            </w:r>
            <w:r w:rsidR="00C56041">
              <w:rPr>
                <w:noProof/>
                <w:webHidden/>
              </w:rPr>
            </w:r>
            <w:r w:rsidR="00C56041">
              <w:rPr>
                <w:noProof/>
                <w:webHidden/>
              </w:rPr>
              <w:fldChar w:fldCharType="separate"/>
            </w:r>
            <w:r w:rsidR="003D46D3">
              <w:rPr>
                <w:noProof/>
                <w:webHidden/>
              </w:rPr>
              <w:t>36</w:t>
            </w:r>
            <w:r w:rsidR="00C56041">
              <w:rPr>
                <w:noProof/>
                <w:webHidden/>
              </w:rPr>
              <w:fldChar w:fldCharType="end"/>
            </w:r>
          </w:hyperlink>
        </w:p>
        <w:p w14:paraId="2EC9D1FE" w14:textId="37B4A8AE"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28" w:history="1">
            <w:r w:rsidR="00C56041" w:rsidRPr="00193138">
              <w:rPr>
                <w:rStyle w:val="Hyperlink"/>
                <w:rFonts w:eastAsiaTheme="majorEastAsia"/>
                <w:noProof/>
              </w:rPr>
              <w:t>4. Kết quả thực nghiệm cho RQ3</w:t>
            </w:r>
            <w:r w:rsidR="00C56041">
              <w:rPr>
                <w:noProof/>
                <w:webHidden/>
              </w:rPr>
              <w:tab/>
            </w:r>
            <w:r w:rsidR="00C56041">
              <w:rPr>
                <w:noProof/>
                <w:webHidden/>
              </w:rPr>
              <w:fldChar w:fldCharType="begin"/>
            </w:r>
            <w:r w:rsidR="00C56041">
              <w:rPr>
                <w:noProof/>
                <w:webHidden/>
              </w:rPr>
              <w:instrText xml:space="preserve"> PAGEREF _Toc217595628 \h </w:instrText>
            </w:r>
            <w:r w:rsidR="00C56041">
              <w:rPr>
                <w:noProof/>
                <w:webHidden/>
              </w:rPr>
            </w:r>
            <w:r w:rsidR="00C56041">
              <w:rPr>
                <w:noProof/>
                <w:webHidden/>
              </w:rPr>
              <w:fldChar w:fldCharType="separate"/>
            </w:r>
            <w:r w:rsidR="003D46D3">
              <w:rPr>
                <w:noProof/>
                <w:webHidden/>
              </w:rPr>
              <w:t>41</w:t>
            </w:r>
            <w:r w:rsidR="00C56041">
              <w:rPr>
                <w:noProof/>
                <w:webHidden/>
              </w:rPr>
              <w:fldChar w:fldCharType="end"/>
            </w:r>
          </w:hyperlink>
        </w:p>
        <w:p w14:paraId="0F89D94A" w14:textId="346EC354"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29" w:history="1">
            <w:r w:rsidR="00C56041" w:rsidRPr="00193138">
              <w:rPr>
                <w:rStyle w:val="Hyperlink"/>
                <w:rFonts w:eastAsiaTheme="majorEastAsia"/>
                <w:noProof/>
              </w:rPr>
              <w:t>4.1. Kết quả mô hình dự đoán mức lương</w:t>
            </w:r>
            <w:r w:rsidR="00C56041">
              <w:rPr>
                <w:noProof/>
                <w:webHidden/>
              </w:rPr>
              <w:tab/>
            </w:r>
            <w:r w:rsidR="00C56041">
              <w:rPr>
                <w:noProof/>
                <w:webHidden/>
              </w:rPr>
              <w:fldChar w:fldCharType="begin"/>
            </w:r>
            <w:r w:rsidR="00C56041">
              <w:rPr>
                <w:noProof/>
                <w:webHidden/>
              </w:rPr>
              <w:instrText xml:space="preserve"> PAGEREF _Toc217595629 \h </w:instrText>
            </w:r>
            <w:r w:rsidR="00C56041">
              <w:rPr>
                <w:noProof/>
                <w:webHidden/>
              </w:rPr>
            </w:r>
            <w:r w:rsidR="00C56041">
              <w:rPr>
                <w:noProof/>
                <w:webHidden/>
              </w:rPr>
              <w:fldChar w:fldCharType="separate"/>
            </w:r>
            <w:r w:rsidR="003D46D3">
              <w:rPr>
                <w:noProof/>
                <w:webHidden/>
              </w:rPr>
              <w:t>41</w:t>
            </w:r>
            <w:r w:rsidR="00C56041">
              <w:rPr>
                <w:noProof/>
                <w:webHidden/>
              </w:rPr>
              <w:fldChar w:fldCharType="end"/>
            </w:r>
          </w:hyperlink>
        </w:p>
        <w:p w14:paraId="3661A175" w14:textId="23B3301A"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30" w:history="1">
            <w:r w:rsidR="00C56041" w:rsidRPr="00193138">
              <w:rPr>
                <w:rStyle w:val="Hyperlink"/>
                <w:rFonts w:eastAsiaTheme="majorEastAsia"/>
                <w:noProof/>
              </w:rPr>
              <w:t>4.2. Phân tích và diễn giải các yếu tố ảnh hưởng đến mức lương</w:t>
            </w:r>
            <w:r w:rsidR="00C56041">
              <w:rPr>
                <w:noProof/>
                <w:webHidden/>
              </w:rPr>
              <w:tab/>
            </w:r>
            <w:r w:rsidR="00C56041">
              <w:rPr>
                <w:noProof/>
                <w:webHidden/>
              </w:rPr>
              <w:fldChar w:fldCharType="begin"/>
            </w:r>
            <w:r w:rsidR="00C56041">
              <w:rPr>
                <w:noProof/>
                <w:webHidden/>
              </w:rPr>
              <w:instrText xml:space="preserve"> PAGEREF _Toc217595630 \h </w:instrText>
            </w:r>
            <w:r w:rsidR="00C56041">
              <w:rPr>
                <w:noProof/>
                <w:webHidden/>
              </w:rPr>
            </w:r>
            <w:r w:rsidR="00C56041">
              <w:rPr>
                <w:noProof/>
                <w:webHidden/>
              </w:rPr>
              <w:fldChar w:fldCharType="separate"/>
            </w:r>
            <w:r w:rsidR="003D46D3">
              <w:rPr>
                <w:noProof/>
                <w:webHidden/>
              </w:rPr>
              <w:t>43</w:t>
            </w:r>
            <w:r w:rsidR="00C56041">
              <w:rPr>
                <w:noProof/>
                <w:webHidden/>
              </w:rPr>
              <w:fldChar w:fldCharType="end"/>
            </w:r>
          </w:hyperlink>
        </w:p>
        <w:p w14:paraId="5A7BDA79" w14:textId="09D98C8C"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31" w:history="1">
            <w:r w:rsidR="00C56041" w:rsidRPr="00193138">
              <w:rPr>
                <w:rStyle w:val="Hyperlink"/>
                <w:rFonts w:eastAsiaTheme="majorEastAsia"/>
                <w:noProof/>
              </w:rPr>
              <w:t>5. Thảo luận</w:t>
            </w:r>
            <w:r w:rsidR="00C56041">
              <w:rPr>
                <w:noProof/>
                <w:webHidden/>
              </w:rPr>
              <w:tab/>
            </w:r>
            <w:r w:rsidR="00C56041">
              <w:rPr>
                <w:noProof/>
                <w:webHidden/>
              </w:rPr>
              <w:fldChar w:fldCharType="begin"/>
            </w:r>
            <w:r w:rsidR="00C56041">
              <w:rPr>
                <w:noProof/>
                <w:webHidden/>
              </w:rPr>
              <w:instrText xml:space="preserve"> PAGEREF _Toc217595631 \h </w:instrText>
            </w:r>
            <w:r w:rsidR="00C56041">
              <w:rPr>
                <w:noProof/>
                <w:webHidden/>
              </w:rPr>
            </w:r>
            <w:r w:rsidR="00C56041">
              <w:rPr>
                <w:noProof/>
                <w:webHidden/>
              </w:rPr>
              <w:fldChar w:fldCharType="separate"/>
            </w:r>
            <w:r w:rsidR="003D46D3">
              <w:rPr>
                <w:noProof/>
                <w:webHidden/>
              </w:rPr>
              <w:t>44</w:t>
            </w:r>
            <w:r w:rsidR="00C56041">
              <w:rPr>
                <w:noProof/>
                <w:webHidden/>
              </w:rPr>
              <w:fldChar w:fldCharType="end"/>
            </w:r>
          </w:hyperlink>
        </w:p>
        <w:p w14:paraId="5C792D0C" w14:textId="4221193E"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32" w:history="1">
            <w:r w:rsidR="00C56041" w:rsidRPr="00193138">
              <w:rPr>
                <w:rStyle w:val="Hyperlink"/>
                <w:rFonts w:eastAsiaTheme="majorEastAsia"/>
                <w:noProof/>
              </w:rPr>
              <w:t>5.1. Tổng hợp kết quả của ba câu hỏi nghiên cứu</w:t>
            </w:r>
            <w:r w:rsidR="00C56041">
              <w:rPr>
                <w:noProof/>
                <w:webHidden/>
              </w:rPr>
              <w:tab/>
            </w:r>
            <w:r w:rsidR="00C56041">
              <w:rPr>
                <w:noProof/>
                <w:webHidden/>
              </w:rPr>
              <w:fldChar w:fldCharType="begin"/>
            </w:r>
            <w:r w:rsidR="00C56041">
              <w:rPr>
                <w:noProof/>
                <w:webHidden/>
              </w:rPr>
              <w:instrText xml:space="preserve"> PAGEREF _Toc217595632 \h </w:instrText>
            </w:r>
            <w:r w:rsidR="00C56041">
              <w:rPr>
                <w:noProof/>
                <w:webHidden/>
              </w:rPr>
            </w:r>
            <w:r w:rsidR="00C56041">
              <w:rPr>
                <w:noProof/>
                <w:webHidden/>
              </w:rPr>
              <w:fldChar w:fldCharType="separate"/>
            </w:r>
            <w:r w:rsidR="003D46D3">
              <w:rPr>
                <w:noProof/>
                <w:webHidden/>
              </w:rPr>
              <w:t>44</w:t>
            </w:r>
            <w:r w:rsidR="00C56041">
              <w:rPr>
                <w:noProof/>
                <w:webHidden/>
              </w:rPr>
              <w:fldChar w:fldCharType="end"/>
            </w:r>
          </w:hyperlink>
        </w:p>
        <w:p w14:paraId="2FC1FE13" w14:textId="3D7C7BA1"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33" w:history="1">
            <w:r w:rsidR="00C56041" w:rsidRPr="00193138">
              <w:rPr>
                <w:rStyle w:val="Hyperlink"/>
                <w:rFonts w:eastAsiaTheme="majorEastAsia"/>
                <w:noProof/>
              </w:rPr>
              <w:t>5.2. Ưu điểm và hạn chế của phương pháp</w:t>
            </w:r>
            <w:r w:rsidR="00C56041">
              <w:rPr>
                <w:noProof/>
                <w:webHidden/>
              </w:rPr>
              <w:tab/>
            </w:r>
            <w:r w:rsidR="00C56041">
              <w:rPr>
                <w:noProof/>
                <w:webHidden/>
              </w:rPr>
              <w:fldChar w:fldCharType="begin"/>
            </w:r>
            <w:r w:rsidR="00C56041">
              <w:rPr>
                <w:noProof/>
                <w:webHidden/>
              </w:rPr>
              <w:instrText xml:space="preserve"> PAGEREF _Toc217595633 \h </w:instrText>
            </w:r>
            <w:r w:rsidR="00C56041">
              <w:rPr>
                <w:noProof/>
                <w:webHidden/>
              </w:rPr>
            </w:r>
            <w:r w:rsidR="00C56041">
              <w:rPr>
                <w:noProof/>
                <w:webHidden/>
              </w:rPr>
              <w:fldChar w:fldCharType="separate"/>
            </w:r>
            <w:r w:rsidR="003D46D3">
              <w:rPr>
                <w:noProof/>
                <w:webHidden/>
              </w:rPr>
              <w:t>45</w:t>
            </w:r>
            <w:r w:rsidR="00C56041">
              <w:rPr>
                <w:noProof/>
                <w:webHidden/>
              </w:rPr>
              <w:fldChar w:fldCharType="end"/>
            </w:r>
          </w:hyperlink>
        </w:p>
        <w:p w14:paraId="403CFB24" w14:textId="68D37A4E" w:rsidR="00C56041" w:rsidRDefault="00CA203F">
          <w:pPr>
            <w:pStyle w:val="TOC3"/>
            <w:tabs>
              <w:tab w:val="right" w:leader="dot" w:pos="9350"/>
            </w:tabs>
            <w:rPr>
              <w:rFonts w:asciiTheme="minorHAnsi" w:eastAsiaTheme="minorEastAsia" w:hAnsiTheme="minorHAnsi" w:cstheme="minorBidi"/>
              <w:noProof/>
              <w:sz w:val="22"/>
              <w:szCs w:val="22"/>
            </w:rPr>
          </w:pPr>
          <w:hyperlink w:anchor="_Toc217595634" w:history="1">
            <w:r w:rsidR="00C56041" w:rsidRPr="00193138">
              <w:rPr>
                <w:rStyle w:val="Hyperlink"/>
                <w:rFonts w:eastAsiaTheme="majorEastAsia"/>
                <w:noProof/>
              </w:rPr>
              <w:t>5.3. Ý nghĩa thực tiễn của nghiên cứu</w:t>
            </w:r>
            <w:r w:rsidR="00C56041">
              <w:rPr>
                <w:noProof/>
                <w:webHidden/>
              </w:rPr>
              <w:tab/>
            </w:r>
            <w:r w:rsidR="00C56041">
              <w:rPr>
                <w:noProof/>
                <w:webHidden/>
              </w:rPr>
              <w:fldChar w:fldCharType="begin"/>
            </w:r>
            <w:r w:rsidR="00C56041">
              <w:rPr>
                <w:noProof/>
                <w:webHidden/>
              </w:rPr>
              <w:instrText xml:space="preserve"> PAGEREF _Toc217595634 \h </w:instrText>
            </w:r>
            <w:r w:rsidR="00C56041">
              <w:rPr>
                <w:noProof/>
                <w:webHidden/>
              </w:rPr>
            </w:r>
            <w:r w:rsidR="00C56041">
              <w:rPr>
                <w:noProof/>
                <w:webHidden/>
              </w:rPr>
              <w:fldChar w:fldCharType="separate"/>
            </w:r>
            <w:r w:rsidR="003D46D3">
              <w:rPr>
                <w:noProof/>
                <w:webHidden/>
              </w:rPr>
              <w:t>46</w:t>
            </w:r>
            <w:r w:rsidR="00C56041">
              <w:rPr>
                <w:noProof/>
                <w:webHidden/>
              </w:rPr>
              <w:fldChar w:fldCharType="end"/>
            </w:r>
          </w:hyperlink>
        </w:p>
        <w:p w14:paraId="7E7B5E8E" w14:textId="0E56E7D9" w:rsidR="00C56041" w:rsidRDefault="00CA203F">
          <w:pPr>
            <w:pStyle w:val="TOC1"/>
            <w:tabs>
              <w:tab w:val="right" w:leader="dot" w:pos="9350"/>
            </w:tabs>
            <w:rPr>
              <w:rFonts w:asciiTheme="minorHAnsi" w:eastAsiaTheme="minorEastAsia" w:hAnsiTheme="minorHAnsi" w:cstheme="minorBidi"/>
              <w:noProof/>
              <w:sz w:val="22"/>
              <w:szCs w:val="22"/>
            </w:rPr>
          </w:pPr>
          <w:hyperlink w:anchor="_Toc217595635" w:history="1">
            <w:r w:rsidR="00C56041" w:rsidRPr="00193138">
              <w:rPr>
                <w:rStyle w:val="Hyperlink"/>
                <w:rFonts w:eastAsiaTheme="majorEastAsia"/>
                <w:noProof/>
              </w:rPr>
              <w:t>Chương V. Kết luận</w:t>
            </w:r>
            <w:r w:rsidR="00C56041">
              <w:rPr>
                <w:noProof/>
                <w:webHidden/>
              </w:rPr>
              <w:tab/>
            </w:r>
            <w:r w:rsidR="00C56041">
              <w:rPr>
                <w:noProof/>
                <w:webHidden/>
              </w:rPr>
              <w:fldChar w:fldCharType="begin"/>
            </w:r>
            <w:r w:rsidR="00C56041">
              <w:rPr>
                <w:noProof/>
                <w:webHidden/>
              </w:rPr>
              <w:instrText xml:space="preserve"> PAGEREF _Toc217595635 \h </w:instrText>
            </w:r>
            <w:r w:rsidR="00C56041">
              <w:rPr>
                <w:noProof/>
                <w:webHidden/>
              </w:rPr>
            </w:r>
            <w:r w:rsidR="00C56041">
              <w:rPr>
                <w:noProof/>
                <w:webHidden/>
              </w:rPr>
              <w:fldChar w:fldCharType="separate"/>
            </w:r>
            <w:r w:rsidR="003D46D3">
              <w:rPr>
                <w:noProof/>
                <w:webHidden/>
              </w:rPr>
              <w:t>47</w:t>
            </w:r>
            <w:r w:rsidR="00C56041">
              <w:rPr>
                <w:noProof/>
                <w:webHidden/>
              </w:rPr>
              <w:fldChar w:fldCharType="end"/>
            </w:r>
          </w:hyperlink>
        </w:p>
        <w:p w14:paraId="5DE75C8E" w14:textId="75EF901C"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36" w:history="1">
            <w:r w:rsidR="00C56041" w:rsidRPr="00193138">
              <w:rPr>
                <w:rStyle w:val="Hyperlink"/>
                <w:rFonts w:eastAsiaTheme="majorEastAsia"/>
                <w:noProof/>
              </w:rPr>
              <w:t>1. Tóm tắt các kết quả chính của nghiên cứu</w:t>
            </w:r>
            <w:r w:rsidR="00C56041">
              <w:rPr>
                <w:noProof/>
                <w:webHidden/>
              </w:rPr>
              <w:tab/>
            </w:r>
            <w:r w:rsidR="00C56041">
              <w:rPr>
                <w:noProof/>
                <w:webHidden/>
              </w:rPr>
              <w:fldChar w:fldCharType="begin"/>
            </w:r>
            <w:r w:rsidR="00C56041">
              <w:rPr>
                <w:noProof/>
                <w:webHidden/>
              </w:rPr>
              <w:instrText xml:space="preserve"> PAGEREF _Toc217595636 \h </w:instrText>
            </w:r>
            <w:r w:rsidR="00C56041">
              <w:rPr>
                <w:noProof/>
                <w:webHidden/>
              </w:rPr>
            </w:r>
            <w:r w:rsidR="00C56041">
              <w:rPr>
                <w:noProof/>
                <w:webHidden/>
              </w:rPr>
              <w:fldChar w:fldCharType="separate"/>
            </w:r>
            <w:r w:rsidR="003D46D3">
              <w:rPr>
                <w:noProof/>
                <w:webHidden/>
              </w:rPr>
              <w:t>47</w:t>
            </w:r>
            <w:r w:rsidR="00C56041">
              <w:rPr>
                <w:noProof/>
                <w:webHidden/>
              </w:rPr>
              <w:fldChar w:fldCharType="end"/>
            </w:r>
          </w:hyperlink>
        </w:p>
        <w:p w14:paraId="0FD68DE1" w14:textId="603A9C25"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37" w:history="1">
            <w:r w:rsidR="00C56041" w:rsidRPr="00193138">
              <w:rPr>
                <w:rStyle w:val="Hyperlink"/>
                <w:rFonts w:eastAsiaTheme="majorEastAsia"/>
                <w:noProof/>
              </w:rPr>
              <w:t>2. Đóng góp của đề tài đối với phân tích dữ liệu tuyển dụng</w:t>
            </w:r>
            <w:r w:rsidR="00C56041">
              <w:rPr>
                <w:noProof/>
                <w:webHidden/>
              </w:rPr>
              <w:tab/>
            </w:r>
            <w:r w:rsidR="00C56041">
              <w:rPr>
                <w:noProof/>
                <w:webHidden/>
              </w:rPr>
              <w:fldChar w:fldCharType="begin"/>
            </w:r>
            <w:r w:rsidR="00C56041">
              <w:rPr>
                <w:noProof/>
                <w:webHidden/>
              </w:rPr>
              <w:instrText xml:space="preserve"> PAGEREF _Toc217595637 \h </w:instrText>
            </w:r>
            <w:r w:rsidR="00C56041">
              <w:rPr>
                <w:noProof/>
                <w:webHidden/>
              </w:rPr>
            </w:r>
            <w:r w:rsidR="00C56041">
              <w:rPr>
                <w:noProof/>
                <w:webHidden/>
              </w:rPr>
              <w:fldChar w:fldCharType="separate"/>
            </w:r>
            <w:r w:rsidR="003D46D3">
              <w:rPr>
                <w:noProof/>
                <w:webHidden/>
              </w:rPr>
              <w:t>48</w:t>
            </w:r>
            <w:r w:rsidR="00C56041">
              <w:rPr>
                <w:noProof/>
                <w:webHidden/>
              </w:rPr>
              <w:fldChar w:fldCharType="end"/>
            </w:r>
          </w:hyperlink>
        </w:p>
        <w:p w14:paraId="350D9F7F" w14:textId="62DB00FE" w:rsidR="00C56041" w:rsidRDefault="00CA203F">
          <w:pPr>
            <w:pStyle w:val="TOC2"/>
            <w:tabs>
              <w:tab w:val="right" w:leader="dot" w:pos="9350"/>
            </w:tabs>
            <w:rPr>
              <w:rFonts w:asciiTheme="minorHAnsi" w:eastAsiaTheme="minorEastAsia" w:hAnsiTheme="minorHAnsi" w:cstheme="minorBidi"/>
              <w:noProof/>
              <w:sz w:val="22"/>
              <w:szCs w:val="22"/>
            </w:rPr>
          </w:pPr>
          <w:hyperlink w:anchor="_Toc217595638" w:history="1">
            <w:r w:rsidR="00C56041" w:rsidRPr="00193138">
              <w:rPr>
                <w:rStyle w:val="Hyperlink"/>
                <w:rFonts w:eastAsiaTheme="majorEastAsia"/>
                <w:noProof/>
              </w:rPr>
              <w:t>3. Hạn chế và hướng nghiên cứu trong tương lai</w:t>
            </w:r>
            <w:r w:rsidR="00C56041">
              <w:rPr>
                <w:noProof/>
                <w:webHidden/>
              </w:rPr>
              <w:tab/>
            </w:r>
            <w:r w:rsidR="00C56041">
              <w:rPr>
                <w:noProof/>
                <w:webHidden/>
              </w:rPr>
              <w:fldChar w:fldCharType="begin"/>
            </w:r>
            <w:r w:rsidR="00C56041">
              <w:rPr>
                <w:noProof/>
                <w:webHidden/>
              </w:rPr>
              <w:instrText xml:space="preserve"> PAGEREF _Toc217595638 \h </w:instrText>
            </w:r>
            <w:r w:rsidR="00C56041">
              <w:rPr>
                <w:noProof/>
                <w:webHidden/>
              </w:rPr>
            </w:r>
            <w:r w:rsidR="00C56041">
              <w:rPr>
                <w:noProof/>
                <w:webHidden/>
              </w:rPr>
              <w:fldChar w:fldCharType="separate"/>
            </w:r>
            <w:r w:rsidR="003D46D3">
              <w:rPr>
                <w:noProof/>
                <w:webHidden/>
              </w:rPr>
              <w:t>49</w:t>
            </w:r>
            <w:r w:rsidR="00C56041">
              <w:rPr>
                <w:noProof/>
                <w:webHidden/>
              </w:rPr>
              <w:fldChar w:fldCharType="end"/>
            </w:r>
          </w:hyperlink>
        </w:p>
        <w:p w14:paraId="66AC8BCC" w14:textId="5C60FC9D" w:rsidR="00C56041" w:rsidRDefault="00CA203F">
          <w:pPr>
            <w:pStyle w:val="TOC1"/>
            <w:tabs>
              <w:tab w:val="right" w:leader="dot" w:pos="9350"/>
            </w:tabs>
            <w:rPr>
              <w:rFonts w:asciiTheme="minorHAnsi" w:eastAsiaTheme="minorEastAsia" w:hAnsiTheme="minorHAnsi" w:cstheme="minorBidi"/>
              <w:noProof/>
              <w:sz w:val="22"/>
              <w:szCs w:val="22"/>
            </w:rPr>
          </w:pPr>
          <w:hyperlink w:anchor="_Toc217595639" w:history="1">
            <w:r w:rsidR="00C56041" w:rsidRPr="00193138">
              <w:rPr>
                <w:rStyle w:val="Hyperlink"/>
                <w:rFonts w:eastAsiaTheme="majorEastAsia"/>
                <w:noProof/>
              </w:rPr>
              <w:t>TÀI LIỆU THAM KHẢO</w:t>
            </w:r>
            <w:r w:rsidR="00C56041">
              <w:rPr>
                <w:noProof/>
                <w:webHidden/>
              </w:rPr>
              <w:tab/>
            </w:r>
            <w:r w:rsidR="00C56041">
              <w:rPr>
                <w:noProof/>
                <w:webHidden/>
              </w:rPr>
              <w:fldChar w:fldCharType="begin"/>
            </w:r>
            <w:r w:rsidR="00C56041">
              <w:rPr>
                <w:noProof/>
                <w:webHidden/>
              </w:rPr>
              <w:instrText xml:space="preserve"> PAGEREF _Toc217595639 \h </w:instrText>
            </w:r>
            <w:r w:rsidR="00C56041">
              <w:rPr>
                <w:noProof/>
                <w:webHidden/>
              </w:rPr>
            </w:r>
            <w:r w:rsidR="00C56041">
              <w:rPr>
                <w:noProof/>
                <w:webHidden/>
              </w:rPr>
              <w:fldChar w:fldCharType="separate"/>
            </w:r>
            <w:r w:rsidR="003D46D3">
              <w:rPr>
                <w:noProof/>
                <w:webHidden/>
              </w:rPr>
              <w:t>51</w:t>
            </w:r>
            <w:r w:rsidR="00C56041">
              <w:rPr>
                <w:noProof/>
                <w:webHidden/>
              </w:rPr>
              <w:fldChar w:fldCharType="end"/>
            </w:r>
          </w:hyperlink>
        </w:p>
        <w:p w14:paraId="56111C81" w14:textId="0C5D394F" w:rsidR="0090789D" w:rsidRPr="0090789D" w:rsidRDefault="0090789D">
          <w:r w:rsidRPr="0090789D">
            <w:rPr>
              <w:b/>
              <w:bCs/>
              <w:noProof/>
            </w:rPr>
            <w:fldChar w:fldCharType="end"/>
          </w:r>
        </w:p>
      </w:sdtContent>
    </w:sdt>
    <w:p w14:paraId="697F57DA" w14:textId="77777777" w:rsidR="0028548D" w:rsidRDefault="0028548D">
      <w:pPr>
        <w:spacing w:before="120" w:after="120" w:line="276" w:lineRule="auto"/>
      </w:pPr>
    </w:p>
    <w:p w14:paraId="555A41FA" w14:textId="77777777" w:rsidR="0090789D" w:rsidRDefault="0090789D">
      <w:pPr>
        <w:spacing w:before="120" w:after="120" w:line="276" w:lineRule="auto"/>
      </w:pPr>
    </w:p>
    <w:p w14:paraId="02A1F05C" w14:textId="77777777" w:rsidR="0090789D" w:rsidRDefault="0090789D">
      <w:pPr>
        <w:spacing w:before="120" w:after="120" w:line="276" w:lineRule="auto"/>
      </w:pPr>
    </w:p>
    <w:p w14:paraId="198EB96A" w14:textId="77777777" w:rsidR="0090789D" w:rsidRDefault="0090789D">
      <w:pPr>
        <w:spacing w:before="120" w:after="120" w:line="276" w:lineRule="auto"/>
      </w:pPr>
    </w:p>
    <w:p w14:paraId="136BCFA2" w14:textId="77777777" w:rsidR="0090789D" w:rsidRDefault="0090789D">
      <w:pPr>
        <w:spacing w:before="120" w:after="120" w:line="276" w:lineRule="auto"/>
      </w:pPr>
    </w:p>
    <w:p w14:paraId="2A094635" w14:textId="77777777" w:rsidR="0090789D" w:rsidRDefault="0090789D">
      <w:pPr>
        <w:spacing w:before="120" w:after="120" w:line="276" w:lineRule="auto"/>
      </w:pPr>
    </w:p>
    <w:p w14:paraId="40D71640" w14:textId="77777777" w:rsidR="00891887" w:rsidRDefault="00891887" w:rsidP="00891887">
      <w:pPr>
        <w:pStyle w:val="Heading1"/>
        <w:spacing w:beforeLines="120" w:before="288" w:afterLines="120" w:after="288" w:line="23" w:lineRule="atLeast"/>
      </w:pPr>
    </w:p>
    <w:p w14:paraId="167D7B88" w14:textId="77777777" w:rsidR="0053179B" w:rsidRDefault="00276251" w:rsidP="00891887">
      <w:pPr>
        <w:pStyle w:val="Heading1"/>
        <w:spacing w:beforeLines="120" w:before="288" w:afterLines="120" w:after="288" w:line="23" w:lineRule="atLeast"/>
        <w:jc w:val="center"/>
      </w:pPr>
      <w:bookmarkStart w:id="2" w:name="_Toc217595581"/>
      <w:r>
        <w:t>TÓM TẮT</w:t>
      </w:r>
      <w:bookmarkEnd w:id="2"/>
    </w:p>
    <w:p w14:paraId="66F8C18F" w14:textId="00116F95" w:rsidR="003038E3" w:rsidRDefault="00315CB5" w:rsidP="00315CB5">
      <w:pPr>
        <w:spacing w:beforeLines="120" w:before="288" w:afterLines="120" w:after="288" w:line="23" w:lineRule="atLeast"/>
        <w:jc w:val="both"/>
      </w:pPr>
      <w:r>
        <w:t xml:space="preserve">Sự phát triển của các nền tảng tuyển dụng trực tuyến đã tạo ra nguồn dữ liệu lớn phản ánh trực tiếp nhu cầu nghề nghiệp, kỹ năng và mức lương trên thị trường lao động. Nghiên cứu này sử dụng bộ dữ liệu </w:t>
      </w:r>
      <w:r>
        <w:rPr>
          <w:rStyle w:val="Strong"/>
        </w:rPr>
        <w:t>LinkedIn Job Postings</w:t>
      </w:r>
      <w:r>
        <w:t xml:space="preserve"> để khai phá dữ liệu tuyển dụng theo ba hướng chính. Thứ nhất, các mô tả công việc được phân cụm dựa trên nội dung văn bản, không sử dụng nhãn nghề nghiệp có sẵn, nhằm khám phá các </w:t>
      </w:r>
      <w:r>
        <w:rPr>
          <w:rStyle w:val="Strong"/>
        </w:rPr>
        <w:t>chủ đề nội dung tiềm ẩn (job description themes)</w:t>
      </w:r>
      <w:r>
        <w:t xml:space="preserve">. Kết quả cho thấy mô tả công việc tự nhiên hình thành các nhóm nội dung rõ ràng, phản ánh các lĩnh vực chức năng chính của thị trường lao động. Thứ hai, nghiên cứu khai phá </w:t>
      </w:r>
      <w:r>
        <w:rPr>
          <w:rStyle w:val="Strong"/>
        </w:rPr>
        <w:t>các mẫu đồng xuất hiện kỹ năng</w:t>
      </w:r>
      <w:r>
        <w:t xml:space="preserve"> dựa trên hệ thống kỹ năng chuẩn hóa ESCO thông qua phân tích luật kết hợp và mạng lưới kỹ năng, từ đó phát hiện các </w:t>
      </w:r>
      <w:r>
        <w:rPr>
          <w:rStyle w:val="Strong"/>
        </w:rPr>
        <w:t>nhóm kỹ năng đặc trưng (skill bundles)</w:t>
      </w:r>
      <w:r>
        <w:t xml:space="preserve">. Cuối cùng, nghiên cứu phân tích các yếu tố ảnh hưởng đến mức lương được công bố bằng mô hình Random Forest, được sử dụng như một công cụ phân tích khám phá. Kết quả cho thấy </w:t>
      </w:r>
      <w:r w:rsidR="002B69D5">
        <w:t>cấp bậc kinh nghiệm, quy mô doanh nghiệp và mức độ phức tạp của công việc</w:t>
      </w:r>
      <w:r>
        <w:t xml:space="preserve"> có ảnh hưởng đáng kể đến mức lương.</w:t>
      </w:r>
      <w:r w:rsidR="003038E3">
        <w:br w:type="page"/>
      </w:r>
    </w:p>
    <w:p w14:paraId="70266AC8" w14:textId="77777777" w:rsidR="0090789D" w:rsidRDefault="00270AD2" w:rsidP="003038E3">
      <w:pPr>
        <w:pStyle w:val="Heading1"/>
      </w:pPr>
      <w:bookmarkStart w:id="3" w:name="_Toc217595582"/>
      <w:r>
        <w:lastRenderedPageBreak/>
        <w:t>Chương I</w:t>
      </w:r>
      <w:r w:rsidR="00684BB6">
        <w:t>.</w:t>
      </w:r>
      <w:r>
        <w:t xml:space="preserve"> Giới thiệu</w:t>
      </w:r>
      <w:bookmarkEnd w:id="3"/>
    </w:p>
    <w:p w14:paraId="0CDB60B6" w14:textId="77777777" w:rsidR="00E40A99" w:rsidRPr="00E40A99" w:rsidRDefault="00270AD2" w:rsidP="00311665">
      <w:pPr>
        <w:pStyle w:val="Heading2"/>
        <w:spacing w:beforeLines="120" w:before="288" w:afterLines="120" w:after="288" w:line="23" w:lineRule="atLeast"/>
      </w:pPr>
      <w:bookmarkStart w:id="4" w:name="_Toc217595583"/>
      <w:r>
        <w:t xml:space="preserve">1. </w:t>
      </w:r>
      <w:r w:rsidR="00311665">
        <w:t>Tổng quan đề tài</w:t>
      </w:r>
      <w:bookmarkEnd w:id="4"/>
    </w:p>
    <w:p w14:paraId="5719E8E1" w14:textId="77777777" w:rsidR="00311665" w:rsidRDefault="00311665" w:rsidP="00311665">
      <w:pPr>
        <w:pStyle w:val="NormalWeb"/>
        <w:spacing w:beforeLines="120" w:before="288" w:beforeAutospacing="0" w:afterLines="120" w:after="288" w:afterAutospacing="0" w:line="23" w:lineRule="atLeast"/>
        <w:jc w:val="both"/>
      </w:pPr>
      <w:r>
        <w:t>Trong bối cảnh chuyển đổi số và toàn cầu hóa diễn ra mạnh mẽ, thị trường lao động đang thay đổi nhanh chóng cả về cơ cấu ngành nghề lẫn yêu cầu kỹ năng đối với người lao động. Sự phát triển của các nền tảng tuyển dụng trực tuyến đã làm gia tăng đáng kể quy mô và mức độ đa dạng của dữ liệu tuyển dụng, phản ánh trực tiếp nhu cầu nhân lực của doanh nghiệp trong thời gian thực. Những dữ liệu này không chỉ đơn thuần là thông tin đăng tuyển mà còn chứa đựng nhiều tín hiệu quan trọng về xu hướng nghề nghiệp, sự dịch chuyển kỹ năng và biến động của thị trường lao động hiện đại.</w:t>
      </w:r>
    </w:p>
    <w:p w14:paraId="1807D383" w14:textId="77777777" w:rsidR="00311665" w:rsidRDefault="00311665" w:rsidP="00311665">
      <w:pPr>
        <w:pStyle w:val="NormalWeb"/>
        <w:spacing w:beforeLines="120" w:before="288" w:beforeAutospacing="0" w:afterLines="120" w:after="288" w:afterAutospacing="0" w:line="23" w:lineRule="atLeast"/>
        <w:jc w:val="both"/>
      </w:pPr>
      <w:r>
        <w:t>Dữ liệu tuyển dụng quy mô lớn đóng vai trò ngày càng quan trọng trong việc phân tích và hiểu sâu về thị trường lao động. Thông qua việc khai thác nội dung mô tả công việc, yêu cầu kỹ năng và thông tin lương, các nhà nghiên cứu có thể phát hiện các mẫu ẩn, mối quan hệ phức tạp và cấu trúc tiềm ẩn mà các phương pháp thống kê truyền thống khó có thể nhận diện. Việc phân tích dữ liệu tuyển dụng giúp làm rõ nhu cầu kỹ năng theo từng lĩnh vực, hỗ trợ công tác đào tạo nguồn nhân lực và định hướng nghề nghiệp trong bối cảnh thị trường liên tục biến động.</w:t>
      </w:r>
    </w:p>
    <w:p w14:paraId="7F49FEE9" w14:textId="77777777" w:rsidR="00311665" w:rsidRDefault="00311665" w:rsidP="00311665">
      <w:pPr>
        <w:pStyle w:val="NormalWeb"/>
        <w:spacing w:beforeLines="120" w:before="288" w:beforeAutospacing="0" w:afterLines="120" w:after="288" w:afterAutospacing="0" w:line="23" w:lineRule="atLeast"/>
        <w:jc w:val="both"/>
      </w:pPr>
      <w:r>
        <w:t xml:space="preserve">Trong số các nền tảng tuyển dụng hiện nay, LinkedIn được xem là một trong những hệ sinh thái nghề nghiệp lớn nhất thế giới, tập trung hàng triệu tin tuyển dụng từ nhiều quốc gia và ngành nghề khác nhau. Bộ dữ liệu </w:t>
      </w:r>
      <w:r>
        <w:rPr>
          <w:rStyle w:val="Strong"/>
        </w:rPr>
        <w:t>LinkedIn Job Postings</w:t>
      </w:r>
      <w:r>
        <w:t xml:space="preserve"> cung cấp thông tin phong phú về mô tả công việc, kỹ năng, hình thức làm việc và mức lương, tạo điều kiện thuận lợi cho việc nghiên cứu thị trường lao động ở quy mô lớn. Với đặc điểm đa dạng, cập nhật liên tục và mang tính toàn cầu, bộ dữ liệu này là nguồn dữ liệu phù hợp để áp dụng các kỹ thuật khai phá dữ liệu và phân tích khám phá.</w:t>
      </w:r>
    </w:p>
    <w:p w14:paraId="54C524EF" w14:textId="77777777" w:rsidR="00311665" w:rsidRDefault="00311665" w:rsidP="00311665">
      <w:pPr>
        <w:pStyle w:val="NormalWeb"/>
        <w:spacing w:beforeLines="120" w:before="288" w:beforeAutospacing="0" w:afterLines="120" w:after="288" w:afterAutospacing="0" w:line="23" w:lineRule="atLeast"/>
        <w:jc w:val="both"/>
      </w:pPr>
      <w:r>
        <w:t>Khai phá dữ liệu (Data Mining) đóng vai trò then chốt trong việc biến dữ liệu tuyển dụng thô thành tri thức có giá trị. Thông qua các phương pháp như phân cụm không giám sát, khai phá luật kết hợp và mô hình dự đoán, khai phá dữ liệu cho phép khám phá cấu trúc nội dung của mô tả công việc, phát hiện các nhóm kỹ năng thường xuất hiện cùng nhau và phân tích các yếu tố ảnh hưởng đến mức lương. Do đó, việc áp dụng khai phá dữ liệu vào dữ liệu tuyển dụng LinkedIn không chỉ có ý nghĩa về mặt học thuật mà còn mang lại giá trị thực tiễn trong việc hiểu và dự báo xu hướng thị trường lao động.</w:t>
      </w:r>
    </w:p>
    <w:p w14:paraId="2A26BB11" w14:textId="77777777" w:rsidR="00E40A99" w:rsidRDefault="00E40A99" w:rsidP="00311665">
      <w:pPr>
        <w:pStyle w:val="Heading2"/>
        <w:spacing w:beforeLines="120" w:before="288" w:afterLines="120" w:after="288" w:line="23" w:lineRule="atLeast"/>
        <w:jc w:val="both"/>
      </w:pPr>
      <w:bookmarkStart w:id="5" w:name="_Toc217595584"/>
      <w:r w:rsidRPr="00E40A99">
        <w:t xml:space="preserve">2. </w:t>
      </w:r>
      <w:r w:rsidR="00311665">
        <w:t>Tình hình nguyên cứu</w:t>
      </w:r>
      <w:bookmarkEnd w:id="5"/>
    </w:p>
    <w:p w14:paraId="2AE357A4" w14:textId="77777777" w:rsidR="00311665" w:rsidRDefault="00311665" w:rsidP="00311665">
      <w:pPr>
        <w:pStyle w:val="NormalWeb"/>
        <w:spacing w:beforeLines="120" w:before="288" w:beforeAutospacing="0" w:afterLines="120" w:after="288" w:afterAutospacing="0" w:line="23" w:lineRule="atLeast"/>
        <w:jc w:val="both"/>
      </w:pPr>
      <w:r>
        <w:t>Trong những năm gần đây, cùng với sự phát triển của các nền tảng tuyển dụng trực tuyến, dữ liệu tuyển dụng đã trở thành một nguồn dữ liệu quan trọng trong nghiên cứu thị trường lao động. Nhiều công trình nghiên cứu đã khai thác dữ liệu từ các website tuyển dụng như LinkedIn, Indeed hoặc Glassdoor nhằm phân tích xu hướng nghề nghiệp, nhu cầu kỹ năng và sự biến động của mức lương. Các nghiên cứu này cho thấy dữ liệu tuyển dụng trực tuyến có khả năng phản ánh tương đối chính xác nhu cầu nhân lực của doanh nghiệp và cung cấp góc nhìn cập nhật về thị trường lao động theo thời gian thực.</w:t>
      </w:r>
    </w:p>
    <w:p w14:paraId="6EA5E799" w14:textId="77777777" w:rsidR="00311665" w:rsidRDefault="00311665" w:rsidP="00311665">
      <w:pPr>
        <w:pStyle w:val="NormalWeb"/>
        <w:spacing w:beforeLines="120" w:before="288" w:beforeAutospacing="0" w:afterLines="120" w:after="288" w:afterAutospacing="0" w:line="23" w:lineRule="atLeast"/>
        <w:jc w:val="both"/>
      </w:pPr>
      <w:r>
        <w:lastRenderedPageBreak/>
        <w:t xml:space="preserve">Một hướng nghiên cứu phổ biến là </w:t>
      </w:r>
      <w:r>
        <w:rPr>
          <w:rStyle w:val="Strong"/>
        </w:rPr>
        <w:t>phân tích nội dung mô tả công việc</w:t>
      </w:r>
      <w:r>
        <w:t xml:space="preserve"> thông qua các kỹ thuật xử lý ngôn ngữ tự nhiên và khai phá dữ liệu. Nhiều nghiên cứu đã áp dụng các phương pháp phân cụm không giám sát như K-means, hierarchical clustering hoặc topic modeling để nhóm các mô tả công việc thành các chủ đề hoặc nhóm nghề nghiệp dựa trên nội dung văn bản. Bên cạnh đó, việc </w:t>
      </w:r>
      <w:r>
        <w:rPr>
          <w:rStyle w:val="Strong"/>
        </w:rPr>
        <w:t>khai phá kỹ năng</w:t>
      </w:r>
      <w:r>
        <w:t xml:space="preserve"> cũng nhận được nhiều sự quan tâm, trong đó các kỹ thuật như luật kết hợp, phân tích đồng xuất hiện hoặc sử dụng các ontology kỹ năng (ví dụ ESCO, O*NET) được sử dụng để xác định các nhóm kỹ năng thường được yêu cầu cùng nhau trong tin tuyển dụng. Ngoài ra, một số nghiên cứu tập trung vào </w:t>
      </w:r>
      <w:r>
        <w:rPr>
          <w:rStyle w:val="Strong"/>
        </w:rPr>
        <w:t>phân tích và dự đoán mức lương</w:t>
      </w:r>
      <w:r>
        <w:t>, sử dụng các đặc trưng như kinh nghiệm, vị trí địa lý, kỹ năng và quy mô công ty để xây dựng các mô hình dự đoán lương.</w:t>
      </w:r>
    </w:p>
    <w:p w14:paraId="6DB2BB2F" w14:textId="77777777" w:rsidR="00311665" w:rsidRDefault="00311665" w:rsidP="00311665">
      <w:pPr>
        <w:pStyle w:val="NormalWeb"/>
        <w:spacing w:beforeLines="120" w:before="288" w:beforeAutospacing="0" w:afterLines="120" w:after="288" w:afterAutospacing="0" w:line="23" w:lineRule="atLeast"/>
        <w:jc w:val="both"/>
      </w:pPr>
      <w:r>
        <w:t xml:space="preserve">Mặc dù đạt được nhiều kết quả đáng chú ý, các nghiên cứu trước vẫn tồn tại một số hạn chế. Thứ nhất, nhiều nghiên cứu dựa nhiều vào </w:t>
      </w:r>
      <w:r>
        <w:rPr>
          <w:rStyle w:val="Strong"/>
        </w:rPr>
        <w:t>nhãn nghề nghiệp hoặc phân loại có sẵn</w:t>
      </w:r>
      <w:r>
        <w:t>, dẫn đến việc chưa khai thác đầy đủ cấu trúc nội dung tiềm ẩn trong mô tả công việc. Thứ hai, việc khai phá kỹ năng thường chỉ dừng lại ở thống kê tần suất hoặc danh sách kỹ năng riêng lẻ, chưa làm rõ mối quan hệ và cấu trúc liên kết giữa các kỹ năng trong bối cảnh thực tế của thị trường lao động. Thứ ba, các nghiên cứu về dự đoán lương đôi khi tập trung quá sâu vào mô hình học máy mà chưa gắn kết chặt chẽ kết quả với ý nghĩa giải thích các yếu tố ảnh hưởng đến lương.</w:t>
      </w:r>
    </w:p>
    <w:p w14:paraId="7CC3FBC6" w14:textId="77777777" w:rsidR="00311665" w:rsidRDefault="00311665" w:rsidP="00311665">
      <w:pPr>
        <w:pStyle w:val="NormalWeb"/>
        <w:spacing w:beforeLines="120" w:before="288" w:beforeAutospacing="0" w:afterLines="120" w:after="288" w:afterAutospacing="0" w:line="23" w:lineRule="atLeast"/>
        <w:jc w:val="both"/>
      </w:pPr>
      <w:r>
        <w:t>Xuất phát từ những hạn chế trên, nghiên cứu này hướng tới việc kết hợp các phương pháp khai phá dữ liệu không giám sát, khai phá mẫu và phân tích dự đoán trên bộ dữ liệu LinkedIn Job Postings nhằm khám phá sâu hơn cấu trúc nội dung mô tả công việc, các nhóm kỹ năng đặc trưng và các yếu tố ảnh hưởng đến mức lương. Cách tiếp cận này góp phần bổ sung góc nhìn toàn diện hơn về thị trường lao động, đồng thời làm rõ khoảng trống nghiên cứu còn tồn tại trong các công trình trước đây.</w:t>
      </w:r>
    </w:p>
    <w:p w14:paraId="059EC4F5" w14:textId="77777777" w:rsidR="00E40A99" w:rsidRDefault="00E40A99" w:rsidP="005171A4">
      <w:pPr>
        <w:pStyle w:val="Heading2"/>
        <w:spacing w:beforeLines="120" w:before="288" w:afterLines="120" w:after="288" w:line="23" w:lineRule="atLeast"/>
        <w:jc w:val="both"/>
      </w:pPr>
      <w:bookmarkStart w:id="6" w:name="_Toc217595585"/>
      <w:r>
        <w:t>3. Mục tiêu</w:t>
      </w:r>
      <w:r w:rsidR="00311665">
        <w:t xml:space="preserve"> và câu hỏi</w:t>
      </w:r>
      <w:r>
        <w:t xml:space="preserve"> nghiên cứu</w:t>
      </w:r>
      <w:bookmarkEnd w:id="6"/>
    </w:p>
    <w:p w14:paraId="36F69F61" w14:textId="77777777" w:rsidR="00311665" w:rsidRPr="00311665" w:rsidRDefault="00311665" w:rsidP="005171A4">
      <w:pPr>
        <w:pStyle w:val="Heading3"/>
        <w:spacing w:beforeLines="120" w:before="288" w:afterLines="120" w:after="288" w:line="23" w:lineRule="atLeast"/>
        <w:jc w:val="both"/>
      </w:pPr>
      <w:bookmarkStart w:id="7" w:name="_Toc217595586"/>
      <w:r>
        <w:t>3.1</w:t>
      </w:r>
      <w:r w:rsidR="001B7F22">
        <w:t>.</w:t>
      </w:r>
      <w:r>
        <w:t xml:space="preserve"> Mục tiêu nghiên cứu</w:t>
      </w:r>
      <w:bookmarkEnd w:id="7"/>
    </w:p>
    <w:p w14:paraId="2E4D24CE" w14:textId="77777777" w:rsidR="005171A4" w:rsidRDefault="005171A4" w:rsidP="005171A4">
      <w:pPr>
        <w:pStyle w:val="NormalWeb"/>
        <w:spacing w:beforeLines="120" w:before="288" w:beforeAutospacing="0" w:afterLines="120" w:after="288" w:afterAutospacing="0" w:line="23" w:lineRule="atLeast"/>
        <w:jc w:val="both"/>
      </w:pPr>
      <w:r>
        <w:t xml:space="preserve">Mục tiêu chính của nghiên cứu này là khai thác và phân tích dữ liệu tuyển dụng từ nền tảng LinkedIn nhằm làm rõ các đặc điểm và cấu trúc tiềm ẩn của thị trường lao động hiện đại. Trước hết, nghiên cứu hướng tới việc </w:t>
      </w:r>
      <w:r>
        <w:rPr>
          <w:rStyle w:val="Strong"/>
        </w:rPr>
        <w:t>khám phá cấu trúc nội dung của mô tả công việc</w:t>
      </w:r>
      <w:r>
        <w:t xml:space="preserve"> thông qua các phương pháp phân tích văn bản và phân cụm không giám sát, từ đó xác định xem các mô tả công việc có tự nhiên hình thành các nhóm nội dung (themes) khác nhau hay không khi không sử dụng bất kỳ nhãn nghề nghiệp có sẵn nào.</w:t>
      </w:r>
    </w:p>
    <w:p w14:paraId="6089C122" w14:textId="77777777" w:rsidR="005171A4" w:rsidRDefault="005171A4" w:rsidP="005171A4">
      <w:pPr>
        <w:pStyle w:val="NormalWeb"/>
        <w:spacing w:beforeLines="120" w:before="288" w:beforeAutospacing="0" w:afterLines="120" w:after="288" w:afterAutospacing="0" w:line="23" w:lineRule="atLeast"/>
        <w:jc w:val="both"/>
      </w:pPr>
      <w:r>
        <w:t xml:space="preserve">Bên cạnh đó, nghiên cứu tập trung vào việc </w:t>
      </w:r>
      <w:r>
        <w:rPr>
          <w:rStyle w:val="Strong"/>
        </w:rPr>
        <w:t>khai phá các mẫu đồng xuất hiện của kỹ năng</w:t>
      </w:r>
      <w:r>
        <w:t xml:space="preserve"> được yêu cầu trong mô tả công việc. Thông qua việc kết hợp dữ liệu thực tế từ mô tả công việc với ontology kỹ năng chuẩn, nghiên cứu nhằm phát hiện các nhóm kỹ năng đặc trưng (skill bundles) phản ánh nhu cầu kỹ năng theo từng lĩnh vực và vai trò nghề nghiệp trong thị trường lao động.</w:t>
      </w:r>
    </w:p>
    <w:p w14:paraId="1FC32E70" w14:textId="77777777" w:rsidR="005171A4" w:rsidRDefault="005171A4" w:rsidP="005171A4">
      <w:pPr>
        <w:pStyle w:val="NormalWeb"/>
        <w:spacing w:beforeLines="120" w:before="288" w:beforeAutospacing="0" w:afterLines="120" w:after="288" w:afterAutospacing="0" w:line="23" w:lineRule="atLeast"/>
        <w:jc w:val="both"/>
      </w:pPr>
      <w:r>
        <w:t xml:space="preserve">Cuối cùng, nghiên cứu hướng đến việc </w:t>
      </w:r>
      <w:r>
        <w:rPr>
          <w:rStyle w:val="Strong"/>
        </w:rPr>
        <w:t>phân tích các yếu tố ảnh hưởng đến mức lương được công bố</w:t>
      </w:r>
      <w:r>
        <w:t xml:space="preserve"> trong tin tuyển dụng. Bằng cách khai thác các đặc trưng liên quan đến nội dung công việc, kỹ năng, kinh nghiệm, vị trí địa lý và thông tin doanh nghiệp, nghiên cứu đánh giá mức độ tác động của từng yếu tố đến mức lương, đồng thời xem xét khả năng dự đoán lương từ các yếu tố </w:t>
      </w:r>
      <w:r>
        <w:lastRenderedPageBreak/>
        <w:t>này. Qua đó, nghiên cứu không chỉ cung cấp cái nhìn định lượng về lương mà còn góp phần giải thích các yếu tố quyết định giá trị của một vị trí việc làm trên thị trường lao động.</w:t>
      </w:r>
    </w:p>
    <w:p w14:paraId="1DD9468C" w14:textId="77777777" w:rsidR="005171A4" w:rsidRDefault="005171A4" w:rsidP="005171A4">
      <w:pPr>
        <w:pStyle w:val="Heading3"/>
        <w:spacing w:beforeLines="120" w:before="288" w:afterLines="120" w:after="288" w:line="276" w:lineRule="auto"/>
        <w:jc w:val="both"/>
      </w:pPr>
      <w:bookmarkStart w:id="8" w:name="_Toc217595587"/>
      <w:r w:rsidRPr="005171A4">
        <w:t>3.2. Câu hỏi nghiên cứu</w:t>
      </w:r>
      <w:bookmarkEnd w:id="8"/>
    </w:p>
    <w:p w14:paraId="337423C1" w14:textId="77777777" w:rsidR="005171A4" w:rsidRDefault="005171A4" w:rsidP="005171A4">
      <w:pPr>
        <w:pStyle w:val="NormalWeb"/>
        <w:spacing w:beforeLines="120" w:before="288" w:beforeAutospacing="0" w:afterLines="120" w:after="288" w:afterAutospacing="0" w:line="276" w:lineRule="auto"/>
        <w:jc w:val="both"/>
      </w:pPr>
      <w:r>
        <w:t>Dựa trên mục tiêu nghiên cứu đã đề ra, nghiên cứu này tập trung trả lời ba câu hỏi nghiên cứu chính như sau:</w:t>
      </w:r>
    </w:p>
    <w:p w14:paraId="098C741D" w14:textId="77777777" w:rsidR="005171A4" w:rsidRDefault="005171A4" w:rsidP="005171A4">
      <w:pPr>
        <w:pStyle w:val="NormalWeb"/>
        <w:spacing w:beforeLines="120" w:before="288" w:beforeAutospacing="0" w:afterLines="120" w:after="288" w:afterAutospacing="0" w:line="276" w:lineRule="auto"/>
        <w:jc w:val="both"/>
      </w:pPr>
      <w:r>
        <w:rPr>
          <w:rStyle w:val="Strong"/>
        </w:rPr>
        <w:t>RQ1:</w:t>
      </w:r>
      <w:r>
        <w:t xml:space="preserve"> </w:t>
      </w:r>
      <w:r>
        <w:rPr>
          <w:rStyle w:val="Emphasis"/>
        </w:rPr>
        <w:t>Các mô tả công việc trên LinkedIn có tự nhiên hình thành những nhóm nội dung (job description themes) khác nhau hay không, khi không sử dụng bất kỳ nhãn nghề nghiệp hoặc danh sách kỹ năng có sẵn nào?</w:t>
      </w:r>
    </w:p>
    <w:p w14:paraId="6C4F3D92" w14:textId="77777777" w:rsidR="005171A4" w:rsidRDefault="005171A4" w:rsidP="005171A4">
      <w:pPr>
        <w:pStyle w:val="NormalWeb"/>
        <w:spacing w:beforeLines="120" w:before="288" w:beforeAutospacing="0" w:afterLines="120" w:after="288" w:afterAutospacing="0" w:line="276" w:lineRule="auto"/>
        <w:jc w:val="both"/>
      </w:pPr>
      <w:r>
        <w:t>Câu hỏi này nhằm kiểm tra liệu nội dung văn bản trong mô tả công việc có chứa các cấu trúc và chủ đề tiềm ẩn hay không khi chỉ dựa vào thông tin văn bản thuần túy. Việc không sử dụng các nhãn nghề nghiệp hoặc phân loại có sẵn giúp đánh giá khả năng của các phương pháp phân cụm không giám sát trong việc khám phá cấu trúc nội dung tự nhiên của dữ liệu tuyển dụng.</w:t>
      </w:r>
    </w:p>
    <w:p w14:paraId="36F9FD5B" w14:textId="77777777" w:rsidR="005171A4" w:rsidRDefault="005171A4" w:rsidP="005171A4">
      <w:pPr>
        <w:pStyle w:val="NormalWeb"/>
        <w:spacing w:beforeLines="120" w:before="288" w:beforeAutospacing="0" w:afterLines="120" w:after="288" w:afterAutospacing="0" w:line="276" w:lineRule="auto"/>
        <w:jc w:val="both"/>
      </w:pPr>
      <w:r>
        <w:rPr>
          <w:rStyle w:val="Strong"/>
        </w:rPr>
        <w:t>RQ2:</w:t>
      </w:r>
      <w:r>
        <w:t xml:space="preserve"> </w:t>
      </w:r>
      <w:r>
        <w:rPr>
          <w:rStyle w:val="Emphasis"/>
        </w:rPr>
        <w:t>Các kỹ năng được đề cập trong mô tả công việc có xu hướng đồng xuất hiện theo những mẫu nào, và các mẫu đồng xuất hiện này phản ánh cấu trúc kỹ năng của thị trường lao động ra sao?</w:t>
      </w:r>
    </w:p>
    <w:p w14:paraId="2F795484" w14:textId="77777777" w:rsidR="005171A4" w:rsidRDefault="005171A4" w:rsidP="005171A4">
      <w:pPr>
        <w:pStyle w:val="NormalWeb"/>
        <w:spacing w:beforeLines="120" w:before="288" w:beforeAutospacing="0" w:afterLines="120" w:after="288" w:afterAutospacing="0" w:line="276" w:lineRule="auto"/>
        <w:jc w:val="both"/>
      </w:pPr>
      <w:r>
        <w:t>Câu hỏi này tập trung vào việc khai phá mối quan hệ giữa các kỹ năng trong thực tế tuyển dụng. Thay vì xem xét từng kỹ năng riêng lẻ, nghiên cứu phân tích các mẫu đồng xuất hiện nhằm xác định các nhóm kỹ năng thường được yêu cầu cùng nhau, từ đó phản ánh nhu cầu kỹ năng theo từng lĩnh vực và vai trò nghề nghiệp trong thị trường lao động.</w:t>
      </w:r>
    </w:p>
    <w:p w14:paraId="5CAC183B" w14:textId="77777777" w:rsidR="005171A4" w:rsidRDefault="005171A4" w:rsidP="005171A4">
      <w:pPr>
        <w:pStyle w:val="NormalWeb"/>
        <w:spacing w:beforeLines="120" w:before="288" w:beforeAutospacing="0" w:afterLines="120" w:after="288" w:afterAutospacing="0" w:line="276" w:lineRule="auto"/>
        <w:jc w:val="both"/>
      </w:pPr>
      <w:r>
        <w:rPr>
          <w:rStyle w:val="Strong"/>
        </w:rPr>
        <w:t>RQ3:</w:t>
      </w:r>
      <w:r>
        <w:t xml:space="preserve"> </w:t>
      </w:r>
      <w:r>
        <w:rPr>
          <w:rStyle w:val="Emphasis"/>
        </w:rPr>
        <w:t>Những yếu tố nào trong thông tin tuyển dụng (nội dung công việc, kỹ năng, kinh nghiệm, vị trí địa lý và đặc điểm doanh nghiệp) có ảnh hưởng đáng kể đến mức lương được công bố, và mức độ dự đoán lương từ các yếu tố này đến đâu?</w:t>
      </w:r>
    </w:p>
    <w:p w14:paraId="512A65D3" w14:textId="77777777" w:rsidR="005171A4" w:rsidRPr="005171A4" w:rsidRDefault="005171A4" w:rsidP="005171A4">
      <w:pPr>
        <w:pStyle w:val="NormalWeb"/>
        <w:spacing w:beforeLines="120" w:before="288" w:beforeAutospacing="0" w:afterLines="120" w:after="288" w:afterAutospacing="0" w:line="276" w:lineRule="auto"/>
        <w:jc w:val="both"/>
      </w:pPr>
      <w:r>
        <w:t>Câu hỏi này nhằm làm rõ vai trò của các yếu tố khác nhau trong việc hình thành mức lương được công bố trong tin tuyển dụng. Thông qua phân tích và mô hình hóa dữ liệu, nghiên cứu không chỉ đánh giá khả năng dự đoán mức lương mà còn tập trung phân tích mức độ ảnh hưởng của từng yếu tố, qua đó cung cấp cái nhìn định lượng về cơ chế hình thành lương trên thị trường lao động.</w:t>
      </w:r>
    </w:p>
    <w:p w14:paraId="62913A0C" w14:textId="77777777" w:rsidR="00645BF7" w:rsidRDefault="00645BF7" w:rsidP="001175FE">
      <w:pPr>
        <w:pStyle w:val="Heading2"/>
        <w:spacing w:beforeLines="120" w:before="288" w:afterLines="120" w:after="288" w:line="23" w:lineRule="atLeast"/>
        <w:jc w:val="both"/>
      </w:pPr>
      <w:bookmarkStart w:id="9" w:name="_Toc217595588"/>
      <w:r>
        <w:t xml:space="preserve">4. </w:t>
      </w:r>
      <w:r w:rsidR="001175FE" w:rsidRPr="001175FE">
        <w:t>Phương pháp nghiên cứu và hướng tiếp cận</w:t>
      </w:r>
      <w:bookmarkEnd w:id="9"/>
    </w:p>
    <w:p w14:paraId="786CDBDC" w14:textId="77777777" w:rsidR="001175FE" w:rsidRDefault="001175FE" w:rsidP="001175FE">
      <w:pPr>
        <w:pStyle w:val="NormalWeb"/>
        <w:spacing w:beforeLines="120" w:before="288" w:beforeAutospacing="0" w:afterLines="120" w:after="288" w:afterAutospacing="0" w:line="23" w:lineRule="atLeast"/>
        <w:jc w:val="both"/>
      </w:pPr>
      <w:r>
        <w:t xml:space="preserve">Nghiên cứu này được thực hiện theo hướng tiếp cận </w:t>
      </w:r>
      <w:r>
        <w:rPr>
          <w:rStyle w:val="Strong"/>
        </w:rPr>
        <w:t>khai phá dữ liệu (Data Mining)</w:t>
      </w:r>
      <w:r>
        <w:t xml:space="preserve"> kết hợp với </w:t>
      </w:r>
      <w:r>
        <w:rPr>
          <w:rStyle w:val="Strong"/>
        </w:rPr>
        <w:t>phân tích khám phá dữ liệu (Exploratory Data Analysis – EDA)</w:t>
      </w:r>
      <w:r>
        <w:t xml:space="preserve"> nhằm khai thác hiệu quả bộ dữ liệu tuyển dụng quy mô lớn từ nền tảng LinkedIn. Phân tích khám phá dữ liệu được sử dụng ở giai đoạn đầu để hiểu rõ đặc điểm, cấu trúc và chất lượng dữ liệu, đồng thời phát hiện các xu hướng </w:t>
      </w:r>
      <w:r>
        <w:lastRenderedPageBreak/>
        <w:t>và mối quan hệ tiềm năng giữa các biến. Trên cơ sở đó, các kỹ thuật khai phá dữ liệu được áp dụng nhằm khám phá tri thức ẩn mà các phương pháp phân tích truyền thống khó có thể nhận diện.</w:t>
      </w:r>
    </w:p>
    <w:p w14:paraId="033B90A5" w14:textId="77777777" w:rsidR="001175FE" w:rsidRDefault="001175FE" w:rsidP="001175FE">
      <w:pPr>
        <w:pStyle w:val="NormalWeb"/>
        <w:spacing w:beforeLines="120" w:before="288" w:beforeAutospacing="0" w:afterLines="120" w:after="288" w:afterAutospacing="0" w:line="23" w:lineRule="atLeast"/>
        <w:jc w:val="both"/>
      </w:pPr>
      <w:r>
        <w:t xml:space="preserve">Cụ thể, nghiên cứu áp dụng kết hợp nhiều nhóm phương pháp khác nhau. Các </w:t>
      </w:r>
      <w:r>
        <w:rPr>
          <w:rStyle w:val="Strong"/>
        </w:rPr>
        <w:t>phương pháp không giám sát</w:t>
      </w:r>
      <w:r>
        <w:t xml:space="preserve"> được sử dụng để phân tích nội dung mô tả công việc và khám phá các nhóm chủ đề nội dung tiềm ẩn mà không dựa vào nhãn nghề nghiệp có sẵn. Bên cạnh đó, các </w:t>
      </w:r>
      <w:r>
        <w:rPr>
          <w:rStyle w:val="Strong"/>
        </w:rPr>
        <w:t>phương pháp khai phá mẫu và luật kết hợp</w:t>
      </w:r>
      <w:r>
        <w:t xml:space="preserve"> được áp dụng nhằm phân tích sự đồng xuất hiện của kỹ năng trong mô tả công việc, từ đó xác định các nhóm kỹ năng đặc trưng phản ánh nhu cầu thực tế của thị trường lao động. Cuối cùng, các </w:t>
      </w:r>
      <w:r>
        <w:rPr>
          <w:rStyle w:val="Strong"/>
        </w:rPr>
        <w:t>phương pháp phân tích dự đoán</w:t>
      </w:r>
      <w:r>
        <w:t xml:space="preserve"> được sử dụng để mô hình hóa mối quan hệ giữa thông tin tuyển dụng và mức lương, đồng thời đánh giá mức độ ảnh hưởng của các yếu tố khác nhau đến lương được công bố.</w:t>
      </w:r>
    </w:p>
    <w:p w14:paraId="1F28B806" w14:textId="77777777" w:rsidR="001175FE" w:rsidRDefault="001175FE" w:rsidP="001175FE">
      <w:pPr>
        <w:pStyle w:val="NormalWeb"/>
        <w:spacing w:beforeLines="120" w:before="288" w:beforeAutospacing="0" w:afterLines="120" w:after="288" w:afterAutospacing="0" w:line="23" w:lineRule="atLeast"/>
        <w:jc w:val="both"/>
      </w:pPr>
      <w:r>
        <w:t xml:space="preserve">Toàn bộ quá trình nghiên cứu được xây dựng theo </w:t>
      </w:r>
      <w:r>
        <w:rPr>
          <w:rStyle w:val="Strong"/>
        </w:rPr>
        <w:t>quy trình CRISP-DM</w:t>
      </w:r>
      <w:r>
        <w:t>, bao gồm các bước: hiểu bài toán và mục tiêu nghiên cứu, hiểu và tiền xử lý dữ liệu, xây dựng mô hình, đánh giá kết quả và diễn giải tri thức thu được. Việc tuân thủ quy trình này giúp đảm bảo tính hệ thống, nhất quán và khả năng tái lập của nghiên cứu, đồng thời tạo nền tảng vững chắc cho việc triển khai các phân tích và thực nghiệm trong các chương tiếp theo.</w:t>
      </w:r>
    </w:p>
    <w:p w14:paraId="78288CDB" w14:textId="77777777" w:rsidR="006130A9" w:rsidRDefault="006130A9" w:rsidP="001175FE">
      <w:pPr>
        <w:pStyle w:val="Heading2"/>
        <w:spacing w:beforeLines="120" w:before="288" w:afterLines="120" w:after="288" w:line="276" w:lineRule="auto"/>
        <w:jc w:val="both"/>
      </w:pPr>
      <w:bookmarkStart w:id="10" w:name="_Toc217595589"/>
      <w:r>
        <w:t>5. Đối tượng và phạm vi nghiên cứu</w:t>
      </w:r>
      <w:bookmarkEnd w:id="10"/>
    </w:p>
    <w:p w14:paraId="46B093C3" w14:textId="77777777" w:rsidR="001175FE" w:rsidRDefault="001175FE" w:rsidP="001175FE">
      <w:pPr>
        <w:pStyle w:val="NormalWeb"/>
        <w:spacing w:beforeLines="120" w:before="288" w:beforeAutospacing="0" w:afterLines="120" w:after="288" w:afterAutospacing="0" w:line="276" w:lineRule="auto"/>
        <w:jc w:val="both"/>
      </w:pPr>
      <w:r>
        <w:t xml:space="preserve">Đối tượng nghiên cứu của đề tài là </w:t>
      </w:r>
      <w:r>
        <w:rPr>
          <w:rStyle w:val="Strong"/>
        </w:rPr>
        <w:t>dữ liệu tuyển dụng trực tuyến trên nền tảng LinkedIn</w:t>
      </w:r>
      <w:r>
        <w:t xml:space="preserve">, được thu thập và công bố trong bộ dữ liệu </w:t>
      </w:r>
      <w:r>
        <w:rPr>
          <w:rStyle w:val="Emphasis"/>
        </w:rPr>
        <w:t>LinkedIn Job Postings</w:t>
      </w:r>
      <w:r>
        <w:t>. Dữ liệu bao gồm thông tin chi tiết về các tin tuyển dụng như mô tả công việc, yêu cầu kỹ năng, hình thức làm việc, vị trí địa lý, thông tin doanh nghiệp và mức lương được công bố. Đây là nguồn dữ liệu phản ánh trực tiếp nhu cầu tuyển dụng và xu hướng kỹ năng của thị trường lao động trong bối cảnh hiện đại.</w:t>
      </w:r>
    </w:p>
    <w:p w14:paraId="7F217062" w14:textId="77777777" w:rsidR="001175FE" w:rsidRDefault="001175FE" w:rsidP="001175FE">
      <w:pPr>
        <w:pStyle w:val="NormalWeb"/>
        <w:spacing w:beforeLines="120" w:before="288" w:beforeAutospacing="0" w:afterLines="120" w:after="288" w:afterAutospacing="0" w:line="276" w:lineRule="auto"/>
        <w:jc w:val="both"/>
      </w:pPr>
      <w:r>
        <w:t xml:space="preserve">Về phạm vi nghiên cứu, đề tài tập trung phân tích </w:t>
      </w:r>
      <w:r>
        <w:rPr>
          <w:rStyle w:val="Strong"/>
        </w:rPr>
        <w:t>nội dung mô tả công việc (job description)</w:t>
      </w:r>
      <w:r>
        <w:t xml:space="preserve">, </w:t>
      </w:r>
      <w:r>
        <w:rPr>
          <w:rStyle w:val="Strong"/>
        </w:rPr>
        <w:t>các kỹ năng được đề cập trong mô tả</w:t>
      </w:r>
      <w:r>
        <w:t xml:space="preserve">, và </w:t>
      </w:r>
      <w:r>
        <w:rPr>
          <w:rStyle w:val="Strong"/>
        </w:rPr>
        <w:t>thông tin lương được công bố</w:t>
      </w:r>
      <w:r>
        <w:t xml:space="preserve"> trong tin tuyển dụng. Nghiên cứu không sử dụng các nhãn nghề nghiệp hoặc phân loại công việc có sẵn trong dữ liệu để phân tích nội dung, nhằm đảm bảo tính khai phá và khách quan của các phương pháp không giám sát. Phân tích được thực hiện trên dữ liệu tiếng Anh và không đi sâu vào so sánh theo thời gian hoặc giữa các quốc gia cụ thể, mà tập trung vào việc khám phá cấu trúc nội dung, cấu trúc kỹ năng và các yếu tố ảnh hưởng đến mức lương ở mức độ tổng quát.</w:t>
      </w:r>
    </w:p>
    <w:p w14:paraId="40E169EB" w14:textId="77777777" w:rsidR="00684BB6" w:rsidRDefault="00684BB6" w:rsidP="001175FE">
      <w:pPr>
        <w:pStyle w:val="Heading1"/>
        <w:spacing w:beforeLines="120" w:before="288" w:afterLines="120" w:after="288" w:line="23" w:lineRule="atLeast"/>
        <w:jc w:val="both"/>
      </w:pPr>
      <w:bookmarkStart w:id="11" w:name="_Toc217595590"/>
      <w:r>
        <w:t>Chương II. Cơ sở lý thuyết</w:t>
      </w:r>
      <w:bookmarkEnd w:id="11"/>
    </w:p>
    <w:p w14:paraId="22A94233" w14:textId="77777777" w:rsidR="00684BB6" w:rsidRDefault="00684BB6" w:rsidP="001175FE">
      <w:pPr>
        <w:pStyle w:val="Heading2"/>
        <w:spacing w:beforeLines="120" w:before="288" w:afterLines="120" w:after="288" w:line="23" w:lineRule="atLeast"/>
        <w:jc w:val="both"/>
      </w:pPr>
      <w:bookmarkStart w:id="12" w:name="_Toc217595591"/>
      <w:r>
        <w:t xml:space="preserve">1. </w:t>
      </w:r>
      <w:r w:rsidR="001175FE">
        <w:t xml:space="preserve">Các khái niệm </w:t>
      </w:r>
      <w:r w:rsidR="008429E8">
        <w:t>và thuật toán</w:t>
      </w:r>
      <w:bookmarkEnd w:id="12"/>
    </w:p>
    <w:p w14:paraId="525D7299" w14:textId="77777777" w:rsidR="008429E8" w:rsidRDefault="008429E8" w:rsidP="008429E8">
      <w:pPr>
        <w:pStyle w:val="Heading3"/>
        <w:spacing w:beforeLines="120" w:before="288" w:afterLines="120" w:after="288" w:line="276" w:lineRule="auto"/>
        <w:jc w:val="both"/>
      </w:pPr>
      <w:bookmarkStart w:id="13" w:name="_Toc217595592"/>
      <w:r w:rsidRPr="008429E8">
        <w:t>1.1. Khai phá dữ liệu và phân tích khám phá dữ liệu</w:t>
      </w:r>
      <w:bookmarkEnd w:id="13"/>
    </w:p>
    <w:p w14:paraId="660229C7" w14:textId="77777777" w:rsidR="008429E8" w:rsidRDefault="008429E8" w:rsidP="008429E8">
      <w:pPr>
        <w:pStyle w:val="NormalWeb"/>
        <w:spacing w:beforeLines="120" w:before="288" w:beforeAutospacing="0" w:afterLines="120" w:after="288" w:afterAutospacing="0" w:line="276" w:lineRule="auto"/>
        <w:jc w:val="both"/>
      </w:pPr>
      <w:r>
        <w:t>Khai phá dữ liệu (</w:t>
      </w:r>
      <w:r>
        <w:rPr>
          <w:rStyle w:val="Emphasis"/>
        </w:rPr>
        <w:t>Data Mining</w:t>
      </w:r>
      <w:r>
        <w:t xml:space="preserve">) là quá trình áp dụng các kỹ thuật thống kê, học máy và trí tuệ nhân tạo nhằm phát hiện các tri thức, mẫu ẩn và mối quan hệ có ý nghĩa từ những tập dữ liệu có quy mô lớn. Mục tiêu cốt lõi của khai phá dữ liệu không chỉ dừng lại ở việc mô tả dữ liệu, mà còn hướng </w:t>
      </w:r>
      <w:r>
        <w:lastRenderedPageBreak/>
        <w:t>đến việc trích xuất thông tin hữu ích phục vụ cho phân tích, dự báo và hỗ trợ ra quyết định. Trong bối cảnh dữ liệu tuyển dụng trực tuyến ngày càng gia tăng cả về quy mô lẫn độ phức tạp, khai phá dữ liệu đóng vai trò quan trọng trong việc hiểu rõ cấu trúc thị trường lao động, xu hướng nghề nghiệp và nhu cầu kỹ năng của doanh nghiệp.</w:t>
      </w:r>
    </w:p>
    <w:p w14:paraId="7C099B18" w14:textId="77777777" w:rsidR="008429E8" w:rsidRDefault="008429E8" w:rsidP="008429E8">
      <w:pPr>
        <w:pStyle w:val="NormalWeb"/>
        <w:spacing w:beforeLines="120" w:before="288" w:beforeAutospacing="0" w:afterLines="120" w:after="288" w:afterAutospacing="0" w:line="276" w:lineRule="auto"/>
        <w:jc w:val="both"/>
      </w:pPr>
      <w:r>
        <w:t>Phân tích khám phá dữ liệu (</w:t>
      </w:r>
      <w:r>
        <w:rPr>
          <w:rStyle w:val="Emphasis"/>
        </w:rPr>
        <w:t>Exploratory Data Analysis – EDA</w:t>
      </w:r>
      <w:r>
        <w:t>) là một bước thiết yếu trong quy trình khai phá dữ liệu, nhằm khảo sát đặc điểm tổng thể của dữ liệu trước khi áp dụng các mô hình phân tích chuyên sâu. Thông qua EDA, các vấn đề như dữ liệu thiếu, phân phối bất thường, nhiễu, cũng như mối quan hệ ban đầu giữa các biến có thể được nhận diện và xử lý kịp thời. Đối với dữ liệu tuyển dụng LinkedIn, EDA giúp làm rõ đặc trưng của các thuộc tính như mô tả công việc, kỹ năng, ngành nghề và mức lương, từ đó định hướng lựa chọn phương pháp phân tích phù hợp cho từng câu hỏi nghiên cứu. Việc kết hợp EDA với các kỹ thuật khai phá dữ liệu giúp đảm bảo tính tin cậy và giá trị khoa học của các kết quả thu được trong nghiên cứu.</w:t>
      </w:r>
    </w:p>
    <w:p w14:paraId="178FE5D3" w14:textId="77777777" w:rsidR="008429E8" w:rsidRDefault="008429E8" w:rsidP="00454FB1">
      <w:pPr>
        <w:pStyle w:val="Heading3"/>
        <w:spacing w:beforeLines="120" w:before="288" w:afterLines="120" w:after="288" w:line="276" w:lineRule="auto"/>
        <w:jc w:val="both"/>
      </w:pPr>
      <w:bookmarkStart w:id="14" w:name="_Toc217595593"/>
      <w:r>
        <w:t>1.2</w:t>
      </w:r>
      <w:r w:rsidR="001B7F22">
        <w:t>.</w:t>
      </w:r>
      <w:r>
        <w:t xml:space="preserve"> </w:t>
      </w:r>
      <w:r w:rsidRPr="008429E8">
        <w:t>Khai phá văn bản và biểu diễn dữ liệu văn bản</w:t>
      </w:r>
      <w:bookmarkEnd w:id="14"/>
    </w:p>
    <w:p w14:paraId="06709E1B" w14:textId="77777777" w:rsidR="00454FB1" w:rsidRDefault="00454FB1" w:rsidP="00454FB1">
      <w:pPr>
        <w:pStyle w:val="NormalWeb"/>
        <w:spacing w:beforeLines="120" w:before="288" w:beforeAutospacing="0" w:afterLines="120" w:after="288" w:afterAutospacing="0" w:line="276" w:lineRule="auto"/>
        <w:jc w:val="both"/>
      </w:pPr>
      <w:r>
        <w:t>Khai phá văn bản (</w:t>
      </w:r>
      <w:r>
        <w:rPr>
          <w:rStyle w:val="Emphasis"/>
        </w:rPr>
        <w:t>Text Mining</w:t>
      </w:r>
      <w:r>
        <w:t>) là lĩnh vực con của khai phá dữ liệu, tập trung vào việc trích xuất tri thức hữu ích từ các nguồn dữ liệu văn bản phi cấu trúc. Trong bối cảnh dữ liệu tuyển dụng, thông tin quan trọng về yêu cầu công việc, kỹ năng, kinh nghiệm và trách nhiệm thường được thể hiện dưới dạng văn bản tự do trong mô tả công việc. Do đó, khai phá văn bản đóng vai trò then chốt trong việc chuyển đổi dữ liệu mô tả công việc thành dạng có thể phân tích bằng các phương pháp định lượng.</w:t>
      </w:r>
    </w:p>
    <w:p w14:paraId="296E2C1B" w14:textId="77777777" w:rsidR="00454FB1" w:rsidRDefault="00454FB1" w:rsidP="00454FB1">
      <w:pPr>
        <w:pStyle w:val="NormalWeb"/>
        <w:spacing w:beforeLines="120" w:before="288" w:beforeAutospacing="0" w:afterLines="120" w:after="288" w:afterAutospacing="0" w:line="276" w:lineRule="auto"/>
        <w:jc w:val="both"/>
      </w:pPr>
      <w:r>
        <w:t xml:space="preserve">Để xử lý và phân tích văn bản, nghiên cứu này sử dụng phương pháp biểu diễn văn bản bằng </w:t>
      </w:r>
      <w:r>
        <w:rPr>
          <w:rStyle w:val="Strong"/>
        </w:rPr>
        <w:t>TF-IDF</w:t>
      </w:r>
      <w:r>
        <w:t xml:space="preserve"> kết hợp với </w:t>
      </w:r>
      <w:r>
        <w:rPr>
          <w:rStyle w:val="Strong"/>
        </w:rPr>
        <w:t>n-gram</w:t>
      </w:r>
      <w:r>
        <w:t>. TF-IDF (</w:t>
      </w:r>
      <w:r>
        <w:rPr>
          <w:rStyle w:val="Emphasis"/>
        </w:rPr>
        <w:t>Term Frequency – Inverse Document Frequency</w:t>
      </w:r>
      <w:r>
        <w:t>) đo lường mức độ quan trọng của một thuật ngữ trong một tài liệu so với toàn bộ tập văn bản, được xác định như sau:</w:t>
      </w:r>
    </w:p>
    <w:p w14:paraId="029EC76D" w14:textId="77777777" w:rsidR="00454FB1" w:rsidRDefault="00454FB1" w:rsidP="00454FB1">
      <w:pPr>
        <w:pStyle w:val="NormalWeb"/>
        <w:spacing w:beforeLines="120" w:before="288" w:beforeAutospacing="0" w:afterLines="120" w:after="288" w:afterAutospacing="0" w:line="276" w:lineRule="auto"/>
        <w:jc w:val="both"/>
      </w:pPr>
      <m:oMathPara>
        <m:oMath>
          <m:r>
            <m:rPr>
              <m:sty m:val="p"/>
            </m:rPr>
            <w:rPr>
              <w:rFonts w:ascii="Cambria Math" w:hAnsi="Cambria Math"/>
            </w:rPr>
            <m:t>TF</m:t>
          </m:r>
          <m:r>
            <w:rPr>
              <w:rFonts w:ascii="Cambria Math" w:hAnsi="Cambria Math"/>
            </w:rPr>
            <m:t>-</m:t>
          </m:r>
          <m:r>
            <m:rPr>
              <m:sty m:val="p"/>
            </m:rPr>
            <w:rPr>
              <w:rFonts w:ascii="Cambria Math" w:hAnsi="Cambria Math"/>
            </w:rPr>
            <m:t>IDF</m:t>
          </m:r>
          <m:r>
            <w:rPr>
              <w:rFonts w:ascii="Cambria Math" w:hAnsi="Cambria Math"/>
            </w:rPr>
            <m:t>(t,d)=</m:t>
          </m:r>
          <m:r>
            <m:rPr>
              <m:sty m:val="p"/>
            </m:rPr>
            <w:rPr>
              <w:rFonts w:ascii="Cambria Math" w:hAnsi="Cambria Math"/>
            </w:rPr>
            <m:t>TF</m:t>
          </m:r>
          <m:r>
            <w:rPr>
              <w:rFonts w:ascii="Cambria Math" w:hAnsi="Cambria Math"/>
            </w:rPr>
            <m:t>(t,d)×</m:t>
          </m:r>
          <m:r>
            <m:rPr>
              <m:sty m:val="p"/>
            </m:rPr>
            <w:rPr>
              <w:rFonts w:ascii="Cambria Math" w:hAnsi="Cambria Math"/>
            </w:rPr>
            <m:t>log</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N</m:t>
                  </m:r>
                </m:num>
                <m:den>
                  <m:r>
                    <m:rPr>
                      <m:sty m:val="p"/>
                    </m:rPr>
                    <w:rPr>
                      <w:rFonts w:ascii="Cambria Math" w:hAnsi="Cambria Math"/>
                    </w:rPr>
                    <m:t>DF</m:t>
                  </m:r>
                  <m:r>
                    <w:rPr>
                      <w:rFonts w:ascii="Cambria Math" w:hAnsi="Cambria Math"/>
                    </w:rPr>
                    <m:t>(t)</m:t>
                  </m:r>
                </m:den>
              </m:f>
            </m:e>
          </m:d>
        </m:oMath>
      </m:oMathPara>
    </w:p>
    <w:p w14:paraId="20555C3E" w14:textId="77777777" w:rsidR="00454FB1" w:rsidRDefault="00454FB1" w:rsidP="00454FB1">
      <w:pPr>
        <w:pStyle w:val="NormalWeb"/>
        <w:spacing w:beforeLines="120" w:before="288" w:beforeAutospacing="0" w:afterLines="120" w:after="288" w:afterAutospacing="0" w:line="276" w:lineRule="auto"/>
        <w:jc w:val="both"/>
      </w:pPr>
      <w:r>
        <w:t xml:space="preserve">trong đó, </w:t>
      </w:r>
      <m:oMath>
        <m:r>
          <w:rPr>
            <w:rFonts w:ascii="Cambria Math" w:hAnsi="Cambria Math"/>
          </w:rPr>
          <m:t>TF(t,d)</m:t>
        </m:r>
      </m:oMath>
      <w:r>
        <w:t xml:space="preserve"> là tần suất xuất hiện của thuật ngữ </w:t>
      </w:r>
      <m:oMath>
        <m:r>
          <w:rPr>
            <w:rFonts w:ascii="Cambria Math" w:hAnsi="Cambria Math"/>
          </w:rPr>
          <m:t>t</m:t>
        </m:r>
      </m:oMath>
      <w:r>
        <w:t xml:space="preserve"> trong tài liệu </w:t>
      </w:r>
      <m:oMath>
        <m:r>
          <w:rPr>
            <w:rFonts w:ascii="Cambria Math" w:hAnsi="Cambria Math"/>
          </w:rPr>
          <m:t>d</m:t>
        </m:r>
      </m:oMath>
      <w:r>
        <w:t xml:space="preserve">, </w:t>
      </w:r>
      <m:oMath>
        <m:r>
          <w:rPr>
            <w:rFonts w:ascii="Cambria Math" w:hAnsi="Cambria Math"/>
          </w:rPr>
          <m:t>DF(t)</m:t>
        </m:r>
      </m:oMath>
      <w:r>
        <w:rPr>
          <w:rStyle w:val="katex-mathml"/>
        </w:rPr>
        <w:t xml:space="preserve"> </w:t>
      </w:r>
      <w:r>
        <w:t xml:space="preserve">là số lượng tài liệu chứa thuật ngữ </w:t>
      </w:r>
      <m:oMath>
        <m:r>
          <w:rPr>
            <w:rFonts w:ascii="Cambria Math" w:hAnsi="Cambria Math"/>
          </w:rPr>
          <m:t>t</m:t>
        </m:r>
      </m:oMath>
      <w:r>
        <w:t xml:space="preserve">, và </w:t>
      </w:r>
      <m:oMath>
        <m:r>
          <w:rPr>
            <w:rFonts w:ascii="Cambria Math" w:hAnsi="Cambria Math"/>
          </w:rPr>
          <m:t>N</m:t>
        </m:r>
      </m:oMath>
      <w:r>
        <w:t xml:space="preserve"> là tổng số tài liệu trong tập dữ liệu. Cách biểu diễn này giúp làm nổi bật các thuật ngữ mang tính phân biệt cao giữa các mô tả công việc, đồng thời giảm ảnh hưởng của các từ xuất hiện phổ biến nhưng ít giá trị ngữ nghĩa.</w:t>
      </w:r>
    </w:p>
    <w:p w14:paraId="05C0807C" w14:textId="77777777" w:rsidR="00454FB1" w:rsidRDefault="00454FB1" w:rsidP="00454FB1">
      <w:pPr>
        <w:pStyle w:val="NormalWeb"/>
        <w:spacing w:beforeLines="120" w:before="288" w:beforeAutospacing="0" w:afterLines="120" w:after="288" w:afterAutospacing="0" w:line="276" w:lineRule="auto"/>
        <w:jc w:val="both"/>
      </w:pPr>
      <w:r>
        <w:t xml:space="preserve">Bên cạnh đó, việc sử dụng </w:t>
      </w:r>
      <w:r>
        <w:rPr>
          <w:rStyle w:val="Strong"/>
        </w:rPr>
        <w:t>n-gram</w:t>
      </w:r>
      <w:r>
        <w:t xml:space="preserve"> cho phép mô hình hóa các cụm từ gồm nhiều từ liên tiếp (ví dụ: </w:t>
      </w:r>
      <w:r>
        <w:rPr>
          <w:rStyle w:val="Emphasis"/>
        </w:rPr>
        <w:t>project management</w:t>
      </w:r>
      <w:r>
        <w:t xml:space="preserve">, </w:t>
      </w:r>
      <w:r>
        <w:rPr>
          <w:rStyle w:val="Emphasis"/>
        </w:rPr>
        <w:t>data analysis</w:t>
      </w:r>
      <w:r>
        <w:t>), qua đó phản ánh chính xác hơn ngữ cảnh và nội dung chuyên môn trong mô tả công việc. Sự kết hợp giữa TF-IDF và n-gram tạo nền tảng hiệu quả cho các bước phân tích tiếp theo, đặc biệt là phân cụm mô tả công việc trong RQ1 và khai phá kỹ năng trong RQ2.</w:t>
      </w:r>
    </w:p>
    <w:p w14:paraId="450DC3E1" w14:textId="77777777" w:rsidR="00454FB1" w:rsidRDefault="00454FB1" w:rsidP="00CD6B3E">
      <w:pPr>
        <w:pStyle w:val="Heading3"/>
        <w:spacing w:beforeLines="120" w:before="288" w:afterLines="120" w:after="288" w:line="276" w:lineRule="auto"/>
        <w:jc w:val="both"/>
      </w:pPr>
      <w:bookmarkStart w:id="15" w:name="_Toc217595594"/>
      <w:r>
        <w:lastRenderedPageBreak/>
        <w:t>1.3. Phân cụm không giám sát</w:t>
      </w:r>
      <w:bookmarkEnd w:id="15"/>
    </w:p>
    <w:p w14:paraId="3C20565F" w14:textId="77777777" w:rsidR="00454FB1" w:rsidRDefault="00454FB1" w:rsidP="00CD6B3E">
      <w:pPr>
        <w:pStyle w:val="NormalWeb"/>
        <w:spacing w:beforeLines="120" w:before="288" w:beforeAutospacing="0" w:afterLines="120" w:after="288" w:afterAutospacing="0" w:line="276" w:lineRule="auto"/>
        <w:jc w:val="both"/>
      </w:pPr>
      <w:r>
        <w:t>Phân cụm (</w:t>
      </w:r>
      <w:r>
        <w:rPr>
          <w:rStyle w:val="Emphasis"/>
        </w:rPr>
        <w:t>Clustering</w:t>
      </w:r>
      <w:r>
        <w:t>) là một kỹ thuật học không giám sát trong khai phá dữ liệu, nhằm mục tiêu tự động nhóm các đối tượng dữ liệu sao cho các đối tượng trong cùng một nhóm có mức độ tương đồng cao, trong khi các đối tượng thuộc các nhóm khác nhau có mức độ khác biệt lớn. Khác với các phương pháp học có giám sát, phân cụm không yêu cầu nhãn sẵn có, do đó đặc biệt phù hợp trong bối cảnh khám phá cấu trúc tiềm ẩn của dữ liệu tuyển dụng, nơi các mô tả công việc có thể chứa nhiều thông tin chồng chéo và không được phân loại rõ ràng.</w:t>
      </w:r>
    </w:p>
    <w:p w14:paraId="3F9E46DD" w14:textId="77777777" w:rsidR="00454FB1" w:rsidRDefault="00454FB1" w:rsidP="00CD6B3E">
      <w:pPr>
        <w:pStyle w:val="NormalWeb"/>
        <w:spacing w:beforeLines="120" w:before="288" w:beforeAutospacing="0" w:afterLines="120" w:after="288" w:afterAutospacing="0" w:line="276" w:lineRule="auto"/>
        <w:jc w:val="both"/>
      </w:pPr>
      <w:r>
        <w:t xml:space="preserve">Trong nghiên cứu này, thuật toán </w:t>
      </w:r>
      <w:r>
        <w:rPr>
          <w:rStyle w:val="Strong"/>
        </w:rPr>
        <w:t>K-means</w:t>
      </w:r>
      <w:r>
        <w:t xml:space="preserve"> được sử dụng để phân cụm các mô tả công việc sau khi đã được biểu diễn dưới dạng vector TF-IDF. K-means hoạt động bằng cách chia tập dữ liệu thành </w:t>
      </w:r>
      <m:oMath>
        <m:r>
          <w:rPr>
            <w:rFonts w:ascii="Cambria Math" w:hAnsi="Cambria Math"/>
          </w:rPr>
          <m:t>K</m:t>
        </m:r>
      </m:oMath>
      <w:r>
        <w:t xml:space="preserve"> cụm sao cho tổng bình phương khoảng cách từ mỗi điểm dữ liệu đến tâm cụm gần nhất được tối thiểu hóa. Quá trình này bao gồm hai bước lặp chính: (i) gán mỗi điểm dữ liệu vào cụm có tâm gần nhất, và (ii) cập nhật lại vị trí tâm cụm dựa trên trung bình các điểm thuộc cụm đó.</w:t>
      </w:r>
    </w:p>
    <w:p w14:paraId="361169A6" w14:textId="77777777" w:rsidR="00454FB1" w:rsidRDefault="00454FB1" w:rsidP="00CD6B3E">
      <w:pPr>
        <w:pStyle w:val="NormalWeb"/>
        <w:spacing w:beforeLines="120" w:before="288" w:beforeAutospacing="0" w:afterLines="120" w:after="288" w:afterAutospacing="0" w:line="276" w:lineRule="auto"/>
        <w:jc w:val="both"/>
      </w:pPr>
      <w:r>
        <w:t xml:space="preserve">Để đánh giá chất lượng của kết quả phân cụm và lựa chọn số cụm </w:t>
      </w:r>
      <m:oMath>
        <m:r>
          <w:rPr>
            <w:rFonts w:ascii="Cambria Math" w:hAnsi="Cambria Math"/>
          </w:rPr>
          <m:t>K</m:t>
        </m:r>
      </m:oMath>
      <w:r>
        <w:t xml:space="preserve"> phù hợp, nghiên cứu sử dụng </w:t>
      </w:r>
      <w:r>
        <w:rPr>
          <w:rStyle w:val="Strong"/>
        </w:rPr>
        <w:t>Silhouette Score</w:t>
      </w:r>
      <w:r>
        <w:t xml:space="preserve"> – một độ đo phổ biến trong phân cụm không giám sát. Với mỗi điểm dữ liệu </w:t>
      </w:r>
      <w:r>
        <w:rPr>
          <w:rStyle w:val="katex-mathml"/>
          <w:rFonts w:eastAsiaTheme="majorEastAsia"/>
        </w:rPr>
        <w:t>ii</w:t>
      </w:r>
      <w:r>
        <w:rPr>
          <w:rStyle w:val="mord"/>
          <w:rFonts w:eastAsiaTheme="majorEastAsia"/>
        </w:rPr>
        <w:t>i</w:t>
      </w:r>
      <w:r>
        <w:t>, hệ số Silhouette được xác định như sau:</w:t>
      </w:r>
    </w:p>
    <w:p w14:paraId="550EC538" w14:textId="77777777" w:rsidR="00454FB1" w:rsidRDefault="00454FB1" w:rsidP="00CD6B3E">
      <w:pPr>
        <w:spacing w:beforeLines="120" w:before="288" w:afterLines="120" w:after="288" w:line="276" w:lineRule="auto"/>
        <w:jc w:val="both"/>
      </w:pPr>
      <m:oMathPara>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-a(i)</m:t>
              </m:r>
            </m:num>
            <m:den>
              <m:r>
                <m:rPr>
                  <m:sty m:val="p"/>
                </m:rPr>
                <w:rPr>
                  <w:rFonts w:ascii="Cambria Math" w:hAnsi="Cambria Math"/>
                </w:rPr>
                <m:t>max⁡</m:t>
              </m:r>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 b</m:t>
              </m:r>
              <m:d>
                <m:dPr>
                  <m:ctrlPr>
                    <w:rPr>
                      <w:rFonts w:ascii="Cambria Math" w:hAnsi="Cambria Math"/>
                      <w:i/>
                    </w:rPr>
                  </m:ctrlPr>
                </m:dPr>
                <m:e>
                  <m:r>
                    <w:rPr>
                      <w:rFonts w:ascii="Cambria Math" w:hAnsi="Cambria Math"/>
                    </w:rPr>
                    <m:t>i</m:t>
                  </m:r>
                </m:e>
              </m:d>
              <m:r>
                <w:rPr>
                  <w:rFonts w:ascii="Cambria Math" w:hAnsi="Cambria Math"/>
                </w:rPr>
                <m:t>}</m:t>
              </m:r>
            </m:den>
          </m:f>
        </m:oMath>
      </m:oMathPara>
    </w:p>
    <w:p w14:paraId="32B0CCDC" w14:textId="77777777" w:rsidR="00454FB1" w:rsidRPr="00454FB1" w:rsidRDefault="00454FB1" w:rsidP="00216513">
      <w:pPr>
        <w:pStyle w:val="NormalWeb"/>
        <w:spacing w:beforeLines="120" w:before="288" w:beforeAutospacing="0" w:afterLines="120" w:after="288" w:afterAutospacing="0" w:line="276" w:lineRule="auto"/>
        <w:jc w:val="both"/>
      </w:pPr>
      <w:r>
        <w:t xml:space="preserve">trong đó </w:t>
      </w:r>
      <m:oMath>
        <m:r>
          <w:rPr>
            <w:rFonts w:ascii="Cambria Math" w:hAnsi="Cambria Math"/>
          </w:rPr>
          <m:t>a</m:t>
        </m:r>
        <m:d>
          <m:dPr>
            <m:ctrlPr>
              <w:rPr>
                <w:rFonts w:ascii="Cambria Math" w:hAnsi="Cambria Math"/>
                <w:i/>
              </w:rPr>
            </m:ctrlPr>
          </m:dPr>
          <m:e>
            <m:r>
              <w:rPr>
                <w:rFonts w:ascii="Cambria Math" w:hAnsi="Cambria Math"/>
              </w:rPr>
              <m:t>i</m:t>
            </m:r>
          </m:e>
        </m:d>
      </m:oMath>
      <w:r>
        <w:t xml:space="preserve"> là khoảng cách trung bình từ điểm </w:t>
      </w:r>
      <m:oMath>
        <m:r>
          <w:rPr>
            <w:rFonts w:ascii="Cambria Math" w:hAnsi="Cambria Math"/>
          </w:rPr>
          <m:t>i</m:t>
        </m:r>
      </m:oMath>
      <w:r>
        <w:t xml:space="preserve"> đến các điểm khác trong cùng cụm, và </w:t>
      </w:r>
      <m:oMath>
        <m:r>
          <w:rPr>
            <w:rFonts w:ascii="Cambria Math" w:hAnsi="Cambria Math"/>
          </w:rPr>
          <m:t>b(i)</m:t>
        </m:r>
      </m:oMath>
      <w:r>
        <w:t xml:space="preserve"> là khoảng cách trung bình nhỏ nhất từ điểm </w:t>
      </w:r>
      <m:oMath>
        <m:r>
          <w:rPr>
            <w:rFonts w:ascii="Cambria Math" w:hAnsi="Cambria Math"/>
          </w:rPr>
          <m:t>i</m:t>
        </m:r>
      </m:oMath>
      <w:r>
        <w:t xml:space="preserve"> đến các điểm thuộc cụm gần nhất khác. Giá trị Silhouette nằm trong khoảng </w:t>
      </w:r>
      <m:oMath>
        <m:r>
          <w:rPr>
            <w:rFonts w:ascii="Cambria Math" w:hAnsi="Cambria Math"/>
          </w:rPr>
          <m:t>[-1,1]</m:t>
        </m:r>
      </m:oMath>
      <w:r>
        <w:t xml:space="preserve">, với giá trị càng cao cho thấy điểm dữ liệu được phân cụm càng hợp lý. Silhouette Score trung bình trên toàn bộ tập dữ liệu được sử dụng làm tiêu chí lựa chọn số cụm </w:t>
      </w:r>
      <m:oMath>
        <m:r>
          <w:rPr>
            <w:rFonts w:ascii="Cambria Math" w:hAnsi="Cambria Math"/>
          </w:rPr>
          <m:t>K</m:t>
        </m:r>
      </m:oMath>
      <w:r>
        <w:t xml:space="preserve"> tối ưu cho bài toán phân cụm mô tả công việc.</w:t>
      </w:r>
    </w:p>
    <w:p w14:paraId="43AFF3C1" w14:textId="77777777" w:rsidR="008429E8" w:rsidRDefault="00CD6B3E" w:rsidP="00216513">
      <w:pPr>
        <w:pStyle w:val="Heading3"/>
        <w:spacing w:beforeLines="120" w:before="288" w:afterLines="120" w:after="288" w:line="276" w:lineRule="auto"/>
        <w:jc w:val="both"/>
      </w:pPr>
      <w:bookmarkStart w:id="16" w:name="_Toc217595595"/>
      <w:r w:rsidRPr="00CD6B3E">
        <w:t>1.4. Khai phá mẫu và luật kết hợp</w:t>
      </w:r>
      <w:bookmarkEnd w:id="16"/>
    </w:p>
    <w:p w14:paraId="5027192A" w14:textId="77777777" w:rsidR="00216513" w:rsidRDefault="00216513" w:rsidP="00216513">
      <w:pPr>
        <w:pStyle w:val="NormalWeb"/>
        <w:spacing w:beforeLines="120" w:before="288" w:beforeAutospacing="0" w:afterLines="120" w:after="288" w:afterAutospacing="0" w:line="276" w:lineRule="auto"/>
        <w:jc w:val="both"/>
      </w:pPr>
      <w:r>
        <w:t xml:space="preserve">Khai phá mẫu (Pattern Mining) là một hướng quan trọng trong khai phá dữ liệu, nhằm phát hiện các </w:t>
      </w:r>
      <w:r>
        <w:rPr>
          <w:rStyle w:val="Strong"/>
        </w:rPr>
        <w:t>mối quan hệ tiềm ẩn và các mẫu lặp lại có ý nghĩa</w:t>
      </w:r>
      <w:r>
        <w:t xml:space="preserve"> trong tập dữ liệu lớn. Trong bối cảnh dữ liệu tuyển dụng, khai phá mẫu được sử dụng để phân tích </w:t>
      </w:r>
      <w:r>
        <w:rPr>
          <w:rStyle w:val="Strong"/>
        </w:rPr>
        <w:t>sự đồng xuất hiện của các kỹ năng</w:t>
      </w:r>
      <w:r>
        <w:t xml:space="preserve"> trong mô tả công việc, từ đó nhận diện các </w:t>
      </w:r>
      <w:r>
        <w:rPr>
          <w:rStyle w:val="Emphasis"/>
        </w:rPr>
        <w:t>skill bundles</w:t>
      </w:r>
      <w:r>
        <w:t xml:space="preserve"> – những nhóm kỹ năng thường được yêu cầu cùng nhau trên thị trường lao động.</w:t>
      </w:r>
    </w:p>
    <w:p w14:paraId="06FD493C" w14:textId="77777777" w:rsidR="00216513" w:rsidRDefault="00216513" w:rsidP="00216513">
      <w:pPr>
        <w:pStyle w:val="NormalWeb"/>
        <w:spacing w:beforeLines="120" w:before="288" w:beforeAutospacing="0" w:afterLines="120" w:after="288" w:afterAutospacing="0" w:line="276" w:lineRule="auto"/>
        <w:jc w:val="both"/>
      </w:pPr>
      <w:r>
        <w:t xml:space="preserve">Trong nghiên cứu này, mỗi mô tả công việc được xem như một </w:t>
      </w:r>
      <w:r>
        <w:rPr>
          <w:rStyle w:val="Emphasis"/>
        </w:rPr>
        <w:t>giao dịch</w:t>
      </w:r>
      <w:r>
        <w:t xml:space="preserve"> (transaction), và các kỹ năng trích xuất từ mô tả công việc (dựa trên ESCO ontology) được xem như các </w:t>
      </w:r>
      <w:r>
        <w:rPr>
          <w:rStyle w:val="Emphasis"/>
        </w:rPr>
        <w:t>mục</w:t>
      </w:r>
      <w:r>
        <w:t xml:space="preserve"> (items) trong giao dịch đó. Việc khai phá luật kết hợp cho phép xác định các cặp hoặc nhóm kỹ năng có mối liên hệ chặt chẽ hơn so với sự xuất hiện ngẫu nhiên.</w:t>
      </w:r>
    </w:p>
    <w:p w14:paraId="3DEF48A1" w14:textId="77777777" w:rsidR="00216513" w:rsidRDefault="00216513" w:rsidP="00216513">
      <w:pPr>
        <w:pStyle w:val="NormalWeb"/>
        <w:spacing w:beforeLines="120" w:before="288" w:beforeAutospacing="0" w:afterLines="120" w:after="288" w:afterAutospacing="0" w:line="276" w:lineRule="auto"/>
        <w:jc w:val="both"/>
      </w:pPr>
      <w:r>
        <w:lastRenderedPageBreak/>
        <w:t xml:space="preserve">Để đánh giá mức độ mạnh yếu của mối quan hệ giữa các kỹ năng, nghiên cứu sử dụng ba độ đo phổ biến: </w:t>
      </w:r>
      <w:r>
        <w:rPr>
          <w:rStyle w:val="Strong"/>
        </w:rPr>
        <w:t>Support</w:t>
      </w:r>
      <w:r>
        <w:t xml:space="preserve">, </w:t>
      </w:r>
      <w:r>
        <w:rPr>
          <w:rStyle w:val="Strong"/>
        </w:rPr>
        <w:t>Confidence</w:t>
      </w:r>
      <w:r>
        <w:t xml:space="preserve"> và </w:t>
      </w:r>
      <w:r>
        <w:rPr>
          <w:rStyle w:val="Strong"/>
        </w:rPr>
        <w:t>Lift</w:t>
      </w:r>
      <w:r>
        <w:t>.</w:t>
      </w:r>
    </w:p>
    <w:p w14:paraId="1FC22D6B" w14:textId="77777777" w:rsidR="00216513" w:rsidRDefault="00216513" w:rsidP="00216513">
      <w:pPr>
        <w:pStyle w:val="NormalWeb"/>
        <w:spacing w:beforeLines="120" w:before="288" w:beforeAutospacing="0" w:afterLines="120" w:after="288" w:afterAutospacing="0" w:line="276" w:lineRule="auto"/>
        <w:jc w:val="both"/>
      </w:pPr>
      <w:r>
        <w:t xml:space="preserve">Giả sử </w:t>
      </w:r>
      <m:oMath>
        <m:r>
          <w:rPr>
            <w:rFonts w:ascii="Cambria Math" w:hAnsi="Cambria Math"/>
          </w:rPr>
          <m:t>A</m:t>
        </m:r>
      </m:oMath>
      <w:r>
        <w:t xml:space="preserve"> và </w:t>
      </w:r>
      <m:oMath>
        <m:r>
          <w:rPr>
            <w:rFonts w:ascii="Cambria Math" w:hAnsi="Cambria Math"/>
          </w:rPr>
          <m:t>B</m:t>
        </m:r>
      </m:oMath>
      <w:r>
        <w:t xml:space="preserve"> là hai kỹ năng, và tập dữ liệu gồm </w:t>
      </w:r>
      <m:oMath>
        <m:r>
          <w:rPr>
            <w:rFonts w:ascii="Cambria Math" w:hAnsi="Cambria Math"/>
          </w:rPr>
          <m:t>N</m:t>
        </m:r>
      </m:oMath>
      <w:r>
        <w:t xml:space="preserve"> mô tả công việc:</w:t>
      </w:r>
    </w:p>
    <w:p w14:paraId="77552F0B" w14:textId="77777777" w:rsidR="00216513" w:rsidRDefault="00216513" w:rsidP="00216513">
      <w:pPr>
        <w:pStyle w:val="NormalWeb"/>
        <w:numPr>
          <w:ilvl w:val="0"/>
          <w:numId w:val="15"/>
        </w:numPr>
        <w:spacing w:beforeLines="120" w:before="288" w:beforeAutospacing="0" w:afterLines="120" w:after="288" w:afterAutospacing="0" w:line="276" w:lineRule="auto"/>
        <w:jc w:val="both"/>
      </w:pPr>
      <w:r>
        <w:rPr>
          <w:rStyle w:val="Strong"/>
        </w:rPr>
        <w:t>Support</w:t>
      </w:r>
      <w:r>
        <w:t xml:space="preserve"> đo lường tần suất đồng xuất hiện của hai kỹ năng trong toàn bộ tập dữ liệu:</w:t>
      </w:r>
    </w:p>
    <w:p w14:paraId="19FABCA6" w14:textId="77777777" w:rsidR="00216513" w:rsidRDefault="00216513" w:rsidP="00216513">
      <w:pPr>
        <w:spacing w:beforeLines="120" w:before="288" w:afterLines="120" w:after="288" w:line="276" w:lineRule="auto"/>
        <w:jc w:val="both"/>
      </w:pPr>
      <m:oMathPara>
        <m:oMath>
          <m:r>
            <w:rPr>
              <w:rFonts w:ascii="Cambria Math" w:hAnsi="Cambria Math"/>
            </w:rPr>
            <m:t>Support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số mô tả chứa cả A và B</m:t>
              </m:r>
            </m:num>
            <m:den>
              <m:r>
                <w:rPr>
                  <w:rFonts w:ascii="Cambria Math" w:hAnsi="Cambria Math"/>
                </w:rPr>
                <m:t>N</m:t>
              </m:r>
            </m:den>
          </m:f>
        </m:oMath>
      </m:oMathPara>
    </w:p>
    <w:p w14:paraId="4323E553" w14:textId="77777777" w:rsidR="00216513" w:rsidRDefault="00216513" w:rsidP="00216513">
      <w:pPr>
        <w:pStyle w:val="NormalWeb"/>
        <w:numPr>
          <w:ilvl w:val="0"/>
          <w:numId w:val="16"/>
        </w:numPr>
        <w:spacing w:beforeLines="120" w:before="288" w:beforeAutospacing="0" w:afterLines="120" w:after="288" w:afterAutospacing="0" w:line="276" w:lineRule="auto"/>
        <w:jc w:val="both"/>
      </w:pPr>
      <w:r>
        <w:rPr>
          <w:rStyle w:val="Strong"/>
        </w:rPr>
        <w:t>Confidence</w:t>
      </w:r>
      <w:r>
        <w:t xml:space="preserve"> đo xác suất xuất hiện của kỹ năng </w:t>
      </w:r>
      <m:oMath>
        <m:r>
          <w:rPr>
            <w:rFonts w:ascii="Cambria Math" w:hAnsi="Cambria Math"/>
          </w:rPr>
          <m:t>B</m:t>
        </m:r>
      </m:oMath>
      <w:r>
        <w:t xml:space="preserve"> khi kỹ năng </w:t>
      </w:r>
      <m:oMath>
        <m:r>
          <w:rPr>
            <w:rFonts w:ascii="Cambria Math" w:hAnsi="Cambria Math"/>
          </w:rPr>
          <m:t>A</m:t>
        </m:r>
      </m:oMath>
      <w:r>
        <w:t xml:space="preserve"> đã xuất hiện:</w:t>
      </w:r>
    </w:p>
    <w:p w14:paraId="532183C2" w14:textId="77777777" w:rsidR="00216513" w:rsidRDefault="00216513" w:rsidP="00216513">
      <w:pPr>
        <w:spacing w:beforeLines="120" w:before="288" w:afterLines="120" w:after="288" w:line="276" w:lineRule="auto"/>
        <w:jc w:val="both"/>
      </w:pPr>
      <m:oMathPara>
        <m:oMath>
          <m:r>
            <w:rPr>
              <w:rFonts w:ascii="Cambria Math" w:hAnsi="Cambria Math"/>
            </w:rPr>
            <m:t>Confidence</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Support(A,B)</m:t>
              </m:r>
            </m:num>
            <m:den>
              <m:r>
                <w:rPr>
                  <w:rFonts w:ascii="Cambria Math" w:hAnsi="Cambria Math"/>
                </w:rPr>
                <m:t>Support(A)</m:t>
              </m:r>
            </m:den>
          </m:f>
        </m:oMath>
      </m:oMathPara>
    </w:p>
    <w:p w14:paraId="47C884D0" w14:textId="77777777" w:rsidR="00216513" w:rsidRDefault="00216513" w:rsidP="00216513">
      <w:pPr>
        <w:pStyle w:val="NormalWeb"/>
        <w:numPr>
          <w:ilvl w:val="0"/>
          <w:numId w:val="17"/>
        </w:numPr>
        <w:spacing w:beforeLines="120" w:before="288" w:beforeAutospacing="0" w:afterLines="120" w:after="288" w:afterAutospacing="0" w:line="276" w:lineRule="auto"/>
        <w:jc w:val="both"/>
      </w:pPr>
      <w:r>
        <w:rPr>
          <w:rStyle w:val="Strong"/>
        </w:rPr>
        <w:t>Lift</w:t>
      </w:r>
      <w:r>
        <w:t xml:space="preserve"> đánh giá mức độ phụ thuộc giữa hai kỹ năng so với trường hợp chúng xuất hiện độc lập:</w:t>
      </w:r>
    </w:p>
    <w:p w14:paraId="729C0982" w14:textId="77777777" w:rsidR="00216513" w:rsidRDefault="00216513" w:rsidP="00216513">
      <w:pPr>
        <w:spacing w:beforeLines="120" w:before="288" w:afterLines="120" w:after="288" w:line="276" w:lineRule="auto"/>
        <w:jc w:val="both"/>
      </w:pPr>
      <m:oMathPara>
        <m:oMath>
          <m:r>
            <w:rPr>
              <w:rFonts w:ascii="Cambria Math" w:hAnsi="Cambria Math"/>
            </w:rPr>
            <m:t>Lift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Confidence(A→B)</m:t>
              </m:r>
            </m:num>
            <m:den>
              <m:r>
                <w:rPr>
                  <w:rFonts w:ascii="Cambria Math" w:hAnsi="Cambria Math"/>
                </w:rPr>
                <m:t>Support(B)</m:t>
              </m:r>
            </m:den>
          </m:f>
        </m:oMath>
      </m:oMathPara>
    </w:p>
    <w:p w14:paraId="6725BA48" w14:textId="77777777" w:rsidR="00216513" w:rsidRDefault="00216513" w:rsidP="00216513">
      <w:pPr>
        <w:pStyle w:val="NormalWeb"/>
        <w:spacing w:beforeLines="120" w:before="288" w:beforeAutospacing="0" w:afterLines="120" w:after="288" w:afterAutospacing="0" w:line="276" w:lineRule="auto"/>
        <w:jc w:val="both"/>
      </w:pPr>
      <w:r>
        <w:t>Giá trị Lift lớn hơn 1 cho thấy hai kỹ năng có xu hướng xuất hiện cùng nhau nhiều hơn so với kỳ vọng ngẫu nhiên, trong khi Lift càng lớn càng phản ánh mối liên kết kỹ năng càng mạnh.</w:t>
      </w:r>
    </w:p>
    <w:p w14:paraId="2D685850" w14:textId="77777777" w:rsidR="00216513" w:rsidRDefault="00216513" w:rsidP="00216513">
      <w:pPr>
        <w:pStyle w:val="NormalWeb"/>
        <w:spacing w:beforeLines="120" w:before="288" w:beforeAutospacing="0" w:afterLines="120" w:after="288" w:afterAutospacing="0" w:line="276" w:lineRule="auto"/>
        <w:jc w:val="both"/>
      </w:pPr>
      <w:r>
        <w:t xml:space="preserve">Trong thực nghiệm, các luật kết hợp được lọc dựa trên ngưỡng của Confidence và Lift nhằm loại bỏ các mối quan hệ yếu hoặc không có ý nghĩa thực tiễn. Các cặp kỹ năng mạnh nhất sau đó được biểu diễn dưới dạng </w:t>
      </w:r>
      <w:r>
        <w:rPr>
          <w:rStyle w:val="Strong"/>
        </w:rPr>
        <w:t>mạng lưới kỹ năng</w:t>
      </w:r>
      <w:r>
        <w:t>, trong đó các nút là kỹ năng và các cạnh biểu diễn mối quan hệ đồng xuất hiện. Phương pháp phát hiện cộng đồng (community detection) được áp dụng trên mạng lưới này để xác định các nhóm kỹ năng đặc trưng, phản ánh cấu trúc kỹ năng thực tế của thị trường lao động.</w:t>
      </w:r>
    </w:p>
    <w:p w14:paraId="1710CE15" w14:textId="77777777" w:rsidR="0054708C" w:rsidRDefault="0054708C" w:rsidP="0054708C">
      <w:pPr>
        <w:pStyle w:val="Heading3"/>
        <w:spacing w:beforeLines="120" w:before="288" w:afterLines="120" w:after="288" w:line="276" w:lineRule="auto"/>
        <w:jc w:val="both"/>
      </w:pPr>
      <w:bookmarkStart w:id="17" w:name="_Toc217595596"/>
      <w:r w:rsidRPr="0054708C">
        <w:t>1.5. Phân tích mạng lưới và phát hiện cộng đồng</w:t>
      </w:r>
      <w:bookmarkEnd w:id="17"/>
    </w:p>
    <w:p w14:paraId="7ABEA702" w14:textId="77777777" w:rsidR="0054708C" w:rsidRDefault="0054708C" w:rsidP="0054708C">
      <w:pPr>
        <w:pStyle w:val="NormalWeb"/>
        <w:spacing w:beforeLines="120" w:before="288" w:beforeAutospacing="0" w:afterLines="120" w:after="288" w:afterAutospacing="0" w:line="276" w:lineRule="auto"/>
        <w:jc w:val="both"/>
      </w:pPr>
      <w:r>
        <w:t xml:space="preserve">Phân tích mạng lưới (Network Analysis) là phương pháp mô hình hóa và nghiên cứu các mối quan hệ giữa các thực thể dưới dạng đồ thị. Trong nghiên cứu này, các </w:t>
      </w:r>
      <w:r>
        <w:rPr>
          <w:rStyle w:val="Strong"/>
        </w:rPr>
        <w:t>kỹ năng</w:t>
      </w:r>
      <w:r>
        <w:t xml:space="preserve"> được biểu diễn dưới dạng </w:t>
      </w:r>
      <w:r>
        <w:rPr>
          <w:rStyle w:val="Strong"/>
        </w:rPr>
        <w:t>nút (node)</w:t>
      </w:r>
      <w:r>
        <w:t xml:space="preserve">, trong khi mối quan hệ đồng xuất hiện giữa các kỹ năng được biểu diễn bằng </w:t>
      </w:r>
      <w:r>
        <w:rPr>
          <w:rStyle w:val="Strong"/>
        </w:rPr>
        <w:t>cạnh (edge)</w:t>
      </w:r>
      <w:r>
        <w:t xml:space="preserve">. Trọng số của cạnh phản ánh mức độ liên kết giữa hai kỹ năng, được đo lường thông qua các chỉ số như </w:t>
      </w:r>
      <w:r>
        <w:rPr>
          <w:rStyle w:val="Emphasis"/>
        </w:rPr>
        <w:t>lift</w:t>
      </w:r>
      <w:r>
        <w:t xml:space="preserve"> hoặc </w:t>
      </w:r>
      <w:r>
        <w:rPr>
          <w:rStyle w:val="Emphasis"/>
        </w:rPr>
        <w:t>confidence</w:t>
      </w:r>
      <w:r>
        <w:t xml:space="preserve"> trong khai phá luật kết hợp.</w:t>
      </w:r>
    </w:p>
    <w:p w14:paraId="7F19FE72" w14:textId="77777777" w:rsidR="0054708C" w:rsidRDefault="0054708C" w:rsidP="0054708C">
      <w:pPr>
        <w:pStyle w:val="NormalWeb"/>
        <w:spacing w:beforeLines="120" w:before="288" w:beforeAutospacing="0" w:afterLines="120" w:after="288" w:afterAutospacing="0" w:line="276" w:lineRule="auto"/>
        <w:jc w:val="both"/>
      </w:pPr>
      <w:r>
        <w:t xml:space="preserve">Việc biểu diễn dữ liệu kỹ năng dưới dạng mạng lưới cho phép quan sát trực quan cấu trúc tổng thể của hệ sinh thái kỹ năng, đồng thời làm rõ những kỹ năng trung tâm và các cụm kỹ năng có mối liên hệ chặt chẽ. Trên cơ sở mạng lưới này, phương pháp </w:t>
      </w:r>
      <w:r>
        <w:rPr>
          <w:rStyle w:val="Strong"/>
        </w:rPr>
        <w:t xml:space="preserve">phát hiện cộng đồng (Community </w:t>
      </w:r>
      <w:r>
        <w:rPr>
          <w:rStyle w:val="Strong"/>
        </w:rPr>
        <w:lastRenderedPageBreak/>
        <w:t>Detection)</w:t>
      </w:r>
      <w:r>
        <w:t xml:space="preserve"> được áp dụng nhằm xác định các nhóm nút có mật độ liên kết nội bộ cao hơn so với bên ngoài mạng.</w:t>
      </w:r>
    </w:p>
    <w:p w14:paraId="23434C09" w14:textId="77777777" w:rsidR="0054708C" w:rsidRDefault="0054708C" w:rsidP="0054708C">
      <w:pPr>
        <w:pStyle w:val="NormalWeb"/>
        <w:spacing w:beforeLines="120" w:before="288" w:beforeAutospacing="0" w:afterLines="120" w:after="288" w:afterAutospacing="0" w:line="276" w:lineRule="auto"/>
        <w:jc w:val="both"/>
      </w:pPr>
      <w:r>
        <w:t xml:space="preserve">Trong nghiên cứu, thuật toán phát hiện cộng đồng dựa trên tối ưu hóa độ đo modularity được sử dụng để chia mạng kỹ năng thành các </w:t>
      </w:r>
      <w:r>
        <w:rPr>
          <w:rStyle w:val="Strong"/>
        </w:rPr>
        <w:t>cộng đồng kỹ năng (skill communities)</w:t>
      </w:r>
      <w:r>
        <w:t xml:space="preserve">. Mỗi cộng đồng đại diện cho một </w:t>
      </w:r>
      <w:r>
        <w:rPr>
          <w:rStyle w:val="Emphasis"/>
        </w:rPr>
        <w:t>skill bundle</w:t>
      </w:r>
      <w:r>
        <w:t xml:space="preserve"> – tập hợp các kỹ năng thường xuất hiện cùng nhau trong mô tả công việc. Kết quả phân tích cộng đồng cung cấp cái nhìn sâu hơn về cấu trúc kỹ năng ẩn trong dữ liệu tuyển dụng, hỗ trợ trả lời câu hỏi nghiên cứu về sự hình thành các nhóm kỹ năng đặc trưng của thị trường lao động.</w:t>
      </w:r>
    </w:p>
    <w:p w14:paraId="67C8A90B" w14:textId="77777777" w:rsidR="0054708C" w:rsidRDefault="0054708C" w:rsidP="0054708C">
      <w:pPr>
        <w:pStyle w:val="Heading3"/>
        <w:spacing w:beforeLines="120" w:before="288" w:afterLines="120" w:after="288" w:line="276" w:lineRule="auto"/>
        <w:jc w:val="both"/>
      </w:pPr>
      <w:bookmarkStart w:id="18" w:name="_Toc217595597"/>
      <w:r>
        <w:t>1.6</w:t>
      </w:r>
      <w:r w:rsidR="001B7F22">
        <w:t>.</w:t>
      </w:r>
      <w:r>
        <w:t xml:space="preserve"> Phân tích và dự đoán mức lương</w:t>
      </w:r>
      <w:bookmarkEnd w:id="18"/>
    </w:p>
    <w:p w14:paraId="1809F88B" w14:textId="77777777" w:rsidR="0054708C" w:rsidRDefault="0054708C" w:rsidP="0054708C">
      <w:pPr>
        <w:pStyle w:val="NormalWeb"/>
        <w:spacing w:beforeLines="120" w:before="288" w:beforeAutospacing="0" w:afterLines="120" w:after="288" w:afterAutospacing="0" w:line="276" w:lineRule="auto"/>
        <w:jc w:val="both"/>
      </w:pPr>
      <w:r>
        <w:t xml:space="preserve">Trong bối cảnh dữ liệu tuyển dụng trực tuyến, bài toán phân tích mức lương được mô hình hóa dưới dạng </w:t>
      </w:r>
      <w:r>
        <w:rPr>
          <w:rStyle w:val="Strong"/>
        </w:rPr>
        <w:t>bài toán hồi quy</w:t>
      </w:r>
      <w:r>
        <w:t xml:space="preserve">, trong đó biến mục tiêu là mức lương được công bố trong tin tuyển dụng và các biến đầu vào bao gồm thông tin mô tả công việc, đặc điểm vị trí, công ty và bối cảnh thị trường lao động. Mục tiêu của bài toán không chỉ dừng lại ở việc dự đoán giá trị mức lương, mà quan trọng hơn là </w:t>
      </w:r>
      <w:r>
        <w:rPr>
          <w:rStyle w:val="Strong"/>
        </w:rPr>
        <w:t>xác định các yếu tố có ảnh hưởng đáng kể đến mức lương và đánh giá mức độ ảnh hưởng của các yếu tố này</w:t>
      </w:r>
      <w:r>
        <w:t>.</w:t>
      </w:r>
    </w:p>
    <w:p w14:paraId="5190B567" w14:textId="77777777" w:rsidR="0054708C" w:rsidRDefault="0054708C" w:rsidP="0054708C">
      <w:pPr>
        <w:pStyle w:val="NormalWeb"/>
        <w:spacing w:beforeLines="120" w:before="288" w:beforeAutospacing="0" w:afterLines="120" w:after="288" w:afterAutospacing="0" w:line="276" w:lineRule="auto"/>
        <w:jc w:val="both"/>
      </w:pPr>
      <w:r>
        <w:t xml:space="preserve">Dữ liệu tuyển dụng thường có đặc điểm </w:t>
      </w:r>
      <w:r>
        <w:rPr>
          <w:rStyle w:val="Strong"/>
        </w:rPr>
        <w:t>không tuyến tính, chứa nhiều biến danh mục, giá trị thiếu và nhiễu</w:t>
      </w:r>
      <w:r>
        <w:t xml:space="preserve">, khiến các mô hình hồi quy tuyến tính truyền thống gặp hạn chế trong việc mô hình hóa mối quan hệ giữa các biến. Do đó, trong nghiên cứu này, mô hình </w:t>
      </w:r>
      <w:r>
        <w:rPr>
          <w:rStyle w:val="Strong"/>
        </w:rPr>
        <w:t>Random Forest Regression</w:t>
      </w:r>
      <w:r>
        <w:t xml:space="preserve"> được lựa chọn làm phương pháp phân tích và dự đoán chính.</w:t>
      </w:r>
    </w:p>
    <w:p w14:paraId="378C0024" w14:textId="77777777" w:rsidR="0054708C" w:rsidRDefault="0054708C" w:rsidP="0054708C">
      <w:pPr>
        <w:pStyle w:val="NormalWeb"/>
        <w:spacing w:beforeLines="120" w:before="288" w:beforeAutospacing="0" w:afterLines="120" w:after="288" w:afterAutospacing="0" w:line="276" w:lineRule="auto"/>
        <w:jc w:val="both"/>
      </w:pPr>
      <w:r>
        <w:t xml:space="preserve">Random Forest là một phương pháp học máy dựa trên tập hợp (ensemble), xây dựng nhiều cây quyết định độc lập từ các tập con ngẫu nhiên của dữ liệu và tổng hợp kết quả dự đoán của chúng. Mô hình này có ưu điểm trong việc nắm bắt các mối quan hệ phi tuyến, giảm hiện tượng overfitting và xử lý hiệu quả dữ liệu có nhiều đặc trưng khác nhau sau khi mã hóa. Ngoài ra, Random Forest còn cho phép ước lượng </w:t>
      </w:r>
      <w:r>
        <w:rPr>
          <w:rStyle w:val="Strong"/>
        </w:rPr>
        <w:t>độ quan trọng của các đặc trưng</w:t>
      </w:r>
      <w:r>
        <w:t>, qua đó hỗ trợ phân tích vai trò của từng yếu tố trong việc hình thành mức lương.</w:t>
      </w:r>
    </w:p>
    <w:p w14:paraId="10EE491C" w14:textId="77777777" w:rsidR="0054708C" w:rsidRPr="0054708C" w:rsidRDefault="0054708C" w:rsidP="0054708C">
      <w:pPr>
        <w:pStyle w:val="NormalWeb"/>
        <w:spacing w:beforeLines="120" w:before="288" w:beforeAutospacing="0" w:afterLines="120" w:after="288" w:afterAutospacing="0" w:line="276" w:lineRule="auto"/>
        <w:jc w:val="both"/>
      </w:pPr>
      <w:r>
        <w:rPr>
          <w:rStyle w:val="Strong"/>
        </w:rPr>
        <w:t>Trong nghiên cứu này, mô hình Random Forest được sử dụng như một công cụ phân tích khám phá (explanatory model) hơn là tối ưu hóa dự đoán thuần túy.</w:t>
      </w:r>
      <w:r>
        <w:t xml:space="preserve"> Thông qua mô hình, nghiên cứu tập trung làm rõ những yếu tố nào trong thông tin tuyển dụng có tác động đáng kể đến mức lương được công bố, đồng thời đánh giá mức độ mà các yếu tố này có thể giải thích sự biến thiên của mức lương trên thị trường lao động.</w:t>
      </w:r>
    </w:p>
    <w:p w14:paraId="20777D75" w14:textId="77777777" w:rsidR="00684BB6" w:rsidRDefault="008429E8" w:rsidP="0054708C">
      <w:pPr>
        <w:pStyle w:val="Heading2"/>
        <w:spacing w:beforeLines="120" w:before="288" w:afterLines="120" w:after="288" w:line="23" w:lineRule="atLeast"/>
        <w:jc w:val="both"/>
      </w:pPr>
      <w:bookmarkStart w:id="19" w:name="_Toc217595598"/>
      <w:r>
        <w:t>2</w:t>
      </w:r>
      <w:r w:rsidR="00D84DF9">
        <w:t xml:space="preserve">. </w:t>
      </w:r>
      <w:r w:rsidR="001175FE">
        <w:t>Nghiên cứu liên quan</w:t>
      </w:r>
      <w:bookmarkEnd w:id="19"/>
    </w:p>
    <w:p w14:paraId="2314B385" w14:textId="77777777" w:rsidR="0054708C" w:rsidRDefault="0054708C" w:rsidP="0054708C">
      <w:pPr>
        <w:pStyle w:val="NormalWeb"/>
        <w:spacing w:before="120" w:beforeAutospacing="0" w:after="120" w:afterAutospacing="0" w:line="23" w:lineRule="atLeast"/>
        <w:jc w:val="both"/>
      </w:pPr>
      <w:r>
        <w:t xml:space="preserve">Trong những năm gần đây, dữ liệu tuyển dụng trực tuyến (online job postings) trở thành một nguồn dữ liệu quan trọng để nghiên cứu thị trường lao động do phản ánh tương đối kịp thời nhu cầu tuyển </w:t>
      </w:r>
      <w:r>
        <w:lastRenderedPageBreak/>
        <w:t>dụng, yêu cầu kỹ năng và biến động nghề nghiệp. Nhiều hướng nghiên cứu đã khai thác dữ liệu này nhằm (i) mô tả xu hướng tuyển dụng theo thời gian và theo khu vực, (ii) phân tích nội dung mô tả công việc để nhận diện nhóm nghề nghiệp hoặc chủ đề tuyển dụng, và (iii) trích xuất kỹ năng từ văn bản để đo lường mức độ dịch chuyển kỹ năng và “khoảng cách kỹ năng” giữa các lĩnh vực. Các nghiên cứu theo hướng khai phá văn bản thường kết hợp biểu diễn TF-IDF/n-gram hoặc embedding với các kỹ thuật không giám sát như phân cụm/chủ đề để phát hiện cấu trúc ẩn trong mô tả công việc, qua đó hỗ trợ phân loại nghề nghiệp, gợi ý kỹ năng học tập và dự báo nhu cầu nhân lực.</w:t>
      </w:r>
    </w:p>
    <w:p w14:paraId="6C37A9C4" w14:textId="77777777" w:rsidR="0054708C" w:rsidRDefault="0054708C" w:rsidP="0054708C">
      <w:pPr>
        <w:pStyle w:val="NormalWeb"/>
        <w:spacing w:before="120" w:beforeAutospacing="0" w:after="120" w:afterAutospacing="0" w:line="23" w:lineRule="atLeast"/>
        <w:jc w:val="both"/>
      </w:pPr>
      <w:r>
        <w:t xml:space="preserve">Một nhánh nghiên cứu đáng chú ý liên quan đến </w:t>
      </w:r>
      <w:r>
        <w:rPr>
          <w:rStyle w:val="Strong"/>
        </w:rPr>
        <w:t>ontology kỹ năng</w:t>
      </w:r>
      <w:r>
        <w:t xml:space="preserve">, trong đó ESCO (European Skills, Competences, Qualifications and Occupations) được sử dụng như một bộ từ vựng chuẩn hóa để liên kết các cụm từ kỹ năng trong dữ liệu thực tế với danh mục kỹ năng có cấu trúc. Việc sử dụng ESCO giúp giảm tính mơ hồ của kỹ năng trong văn bản (ví dụ các biến thể cách viết, từ đồng nghĩa), tăng khả năng so sánh giữa các nhóm nghề và hỗ trợ phân tích ở mức “hệ thống kỹ năng” thay vì chỉ liệt kê từ khóa rời rạc. Trên cơ sở đó, nhiều nghiên cứu áp dụng khai phá mẫu/luật kết hợp và phân tích mạng lưới để nhận diện các </w:t>
      </w:r>
      <w:r>
        <w:rPr>
          <w:rStyle w:val="Strong"/>
        </w:rPr>
        <w:t>skill bundles</w:t>
      </w:r>
      <w:r>
        <w:t xml:space="preserve"> (nhóm kỹ năng thường đồng xuất hiện), coi đây là một dạng cấu trúc kỹ năng phản ánh yêu cầu thực tế của thị trường lao động.</w:t>
      </w:r>
    </w:p>
    <w:p w14:paraId="2E78A3BD" w14:textId="77777777" w:rsidR="0054708C" w:rsidRPr="0054708C" w:rsidRDefault="0054708C" w:rsidP="0054708C">
      <w:pPr>
        <w:pStyle w:val="NormalWeb"/>
        <w:spacing w:before="120" w:beforeAutospacing="0" w:after="120" w:afterAutospacing="0" w:line="23" w:lineRule="atLeast"/>
        <w:jc w:val="both"/>
      </w:pPr>
      <w:r>
        <w:t xml:space="preserve">Kế thừa các hướng tiếp cận trên, đề tài này lựa chọn cách tiếp cận theo hướng </w:t>
      </w:r>
      <w:r>
        <w:rPr>
          <w:rStyle w:val="Strong"/>
        </w:rPr>
        <w:t>khai phá dữ liệu</w:t>
      </w:r>
      <w:r>
        <w:t xml:space="preserve"> kết hợp </w:t>
      </w:r>
      <w:r>
        <w:rPr>
          <w:rStyle w:val="Strong"/>
        </w:rPr>
        <w:t>khai phá văn bản</w:t>
      </w:r>
      <w:r>
        <w:t xml:space="preserve"> và </w:t>
      </w:r>
      <w:r>
        <w:rPr>
          <w:rStyle w:val="Strong"/>
        </w:rPr>
        <w:t>khai phá mẫu</w:t>
      </w:r>
      <w:r>
        <w:t>, nhưng tập trung nhấn mạnh ba điểm: (i) kiểm tra xem mô tả công việc có tự hình thành các “chủ đề nội dung” khi không sử dụng nhãn sẵn có (RQ1), (ii) khai phá các mẫu đồng xuất hiện kỹ năng dựa trên đối sánh với ESCO và mô hình hóa dưới dạng mạng lưới để tìm cấu trúc kỹ năng (RQ2), và (iii) phân tích các yếu tố ảnh hưởng đến mức lương công bố và đánh giá mức độ dự đoán lương từ các yếu tố đó theo hướng giải thích (RQ3). Cách tiếp cận này vừa đảm bảo tính thực nghiệm trên dữ liệu lớn, vừa tạo ra các kết quả có thể diễn giải phục vụ thảo luận về nhu cầu kỹ năng và cấu trúc thị trường lao động.</w:t>
      </w:r>
    </w:p>
    <w:p w14:paraId="652E53EA" w14:textId="77777777" w:rsidR="00082313" w:rsidRDefault="00082313" w:rsidP="00082313">
      <w:pPr>
        <w:pStyle w:val="Heading1"/>
        <w:spacing w:beforeLines="120" w:before="288" w:afterLines="120" w:after="288" w:line="276" w:lineRule="auto"/>
        <w:jc w:val="both"/>
      </w:pPr>
      <w:bookmarkStart w:id="20" w:name="_Toc217595599"/>
      <w:r>
        <w:t>Chương III. Dữ liệu và phương pháp đề xuất</w:t>
      </w:r>
      <w:bookmarkEnd w:id="20"/>
    </w:p>
    <w:p w14:paraId="3D561212" w14:textId="77777777" w:rsidR="00082313" w:rsidRDefault="00082313" w:rsidP="00082313">
      <w:pPr>
        <w:pStyle w:val="Heading2"/>
        <w:spacing w:beforeLines="120" w:before="288" w:afterLines="120" w:after="288" w:line="276" w:lineRule="auto"/>
        <w:jc w:val="both"/>
      </w:pPr>
      <w:bookmarkStart w:id="21" w:name="_Toc217595600"/>
      <w:r>
        <w:t>1. Giới thiệu bộ dữ liệu</w:t>
      </w:r>
      <w:bookmarkEnd w:id="21"/>
    </w:p>
    <w:p w14:paraId="2A00231E" w14:textId="77777777" w:rsidR="00082313" w:rsidRDefault="00082313" w:rsidP="00082313">
      <w:pPr>
        <w:pStyle w:val="Heading3"/>
        <w:spacing w:beforeLines="120" w:before="288" w:afterLines="120" w:after="288" w:line="276" w:lineRule="auto"/>
        <w:jc w:val="both"/>
      </w:pPr>
      <w:bookmarkStart w:id="22" w:name="_Toc217595601"/>
      <w:r>
        <w:t>1.1</w:t>
      </w:r>
      <w:r w:rsidR="001B7F22">
        <w:t>.</w:t>
      </w:r>
      <w:r>
        <w:t xml:space="preserve"> </w:t>
      </w:r>
      <w:r w:rsidRPr="00082313">
        <w:t>Tổng quan về bộ dữ liệu LinkedIn Job Postings và bối cảnh thu thập dữ liệu</w:t>
      </w:r>
      <w:bookmarkEnd w:id="22"/>
    </w:p>
    <w:p w14:paraId="625002EC" w14:textId="77777777" w:rsidR="00082313" w:rsidRDefault="00082313" w:rsidP="00082313">
      <w:pPr>
        <w:pStyle w:val="NormalWeb"/>
        <w:spacing w:beforeLines="120" w:before="288" w:beforeAutospacing="0" w:afterLines="120" w:after="288" w:afterAutospacing="0" w:line="276" w:lineRule="auto"/>
        <w:jc w:val="both"/>
      </w:pPr>
      <w:r>
        <w:t xml:space="preserve">Sự phát triển mạnh mẽ của các nền tảng tuyển dụng trực tuyến đã tạo ra một nguồn dữ liệu lớn phản ánh trực tiếp và kịp thời nhu cầu nhân lực của thị trường lao động. Trong bối cảnh đó, </w:t>
      </w:r>
      <w:r>
        <w:rPr>
          <w:rStyle w:val="Strong"/>
        </w:rPr>
        <w:t>LinkedIn</w:t>
      </w:r>
      <w:r>
        <w:t xml:space="preserve"> – mạng xã hội nghề nghiệp lớn nhất thế giới – đóng vai trò quan trọng như một kênh trung gian kết nối giữa doanh nghiệp và người lao động, đồng thời là nguồn cung cấp dữ liệu phong phú cho các nghiên cứu về việc làm, kỹ năng và xu hướng nghề nghiệp.</w:t>
      </w:r>
    </w:p>
    <w:p w14:paraId="328D0D73" w14:textId="77777777" w:rsidR="00082313" w:rsidRDefault="00082313" w:rsidP="00082313">
      <w:pPr>
        <w:pStyle w:val="NormalWeb"/>
        <w:spacing w:beforeLines="120" w:before="288" w:beforeAutospacing="0" w:afterLines="120" w:after="288" w:afterAutospacing="0" w:line="276" w:lineRule="auto"/>
        <w:jc w:val="both"/>
      </w:pPr>
      <w:r>
        <w:t xml:space="preserve">Bộ dữ liệu </w:t>
      </w:r>
      <w:r>
        <w:rPr>
          <w:rStyle w:val="Strong"/>
        </w:rPr>
        <w:t>LinkedIn Job Postings</w:t>
      </w:r>
      <w:r>
        <w:t xml:space="preserve"> được xây dựng từ các tin tuyển dụng công khai trên nền tảng LinkedIn, phản ánh thông tin đa chiều của từng vị trí tuyển dụng, bao gồm mô tả công việc, yêu cầu kỹ năng, mức lương, hình thức làm việc, vị trí địa lý và đặc điểm của doanh nghiệp tuyển dụng. Dữ liệu được thu thập trong một khoảng thời gian xác định, với quy mô lớn và phạm vi rộng, bao phủ nhiều ngành nghề, lĩnh vực và khu vực địa lý khác nhau.</w:t>
      </w:r>
    </w:p>
    <w:p w14:paraId="6849B5F6" w14:textId="77777777" w:rsidR="00082313" w:rsidRDefault="00082313" w:rsidP="00082313">
      <w:pPr>
        <w:pStyle w:val="NormalWeb"/>
        <w:spacing w:beforeLines="120" w:before="288" w:beforeAutospacing="0" w:afterLines="120" w:after="288" w:afterAutospacing="0" w:line="276" w:lineRule="auto"/>
        <w:jc w:val="both"/>
      </w:pPr>
      <w:r>
        <w:lastRenderedPageBreak/>
        <w:t>Nhờ tính cập nhật và đa dạng, bộ dữ liệu LinkedIn Job Postings cho phép quan sát thị trường lao động ở mức độ chi tiết, từ nội dung mô tả công việc đến cấu trúc kỹ năng và chính sách đãi ngộ. Điều này tạo điều kiện thuận lợi cho việc áp dụng các kỹ thuật khai phá dữ liệu và phân tích khám phá nhằm rút ra các mẫu ẩn, xu hướng và mối quan hệ tiềm ẩn trong dữ liệu tuyển dụng, góp phần hỗ trợ nghiên cứu học thuật cũng như các ứng dụng thực tiễn trong tư vấn nghề nghiệp, đào tạo nguồn nhân lực và hoạch định chính sách lao động.</w:t>
      </w:r>
    </w:p>
    <w:p w14:paraId="6ED69F9E" w14:textId="77777777" w:rsidR="00082313" w:rsidRDefault="00082313" w:rsidP="005905F6">
      <w:pPr>
        <w:pStyle w:val="Heading3"/>
        <w:spacing w:beforeLines="120" w:before="288" w:afterLines="120" w:after="288" w:line="23" w:lineRule="atLeast"/>
      </w:pPr>
      <w:bookmarkStart w:id="23" w:name="_Toc217595602"/>
      <w:r>
        <w:t>1.2</w:t>
      </w:r>
      <w:r w:rsidR="001B7F22">
        <w:t>.</w:t>
      </w:r>
      <w:r>
        <w:t xml:space="preserve"> </w:t>
      </w:r>
      <w:r w:rsidRPr="00082313">
        <w:t>Cấu trúc tổng thể của bộ dữ liệu và các bảng dữ liệu chính</w:t>
      </w:r>
      <w:bookmarkEnd w:id="23"/>
    </w:p>
    <w:p w14:paraId="3AB656E7" w14:textId="77777777" w:rsidR="00B358A6" w:rsidRDefault="00B358A6" w:rsidP="005905F6">
      <w:pPr>
        <w:spacing w:before="120" w:after="120" w:line="23" w:lineRule="atLeast"/>
      </w:pPr>
      <w:r>
        <w:rPr>
          <w:noProof/>
        </w:rPr>
        <w:drawing>
          <wp:inline distT="0" distB="0" distL="0" distR="0" wp14:anchorId="44C77904" wp14:editId="337A6DC3">
            <wp:extent cx="5943600" cy="345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stings.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453130"/>
                    </a:xfrm>
                    <a:prstGeom prst="rect">
                      <a:avLst/>
                    </a:prstGeom>
                  </pic:spPr>
                </pic:pic>
              </a:graphicData>
            </a:graphic>
          </wp:inline>
        </w:drawing>
      </w:r>
    </w:p>
    <w:p w14:paraId="0030A1FB" w14:textId="77777777" w:rsidR="009820E7" w:rsidRPr="009820E7" w:rsidRDefault="009820E7" w:rsidP="005905F6">
      <w:pPr>
        <w:spacing w:before="120" w:after="120" w:line="23" w:lineRule="atLeast"/>
        <w:jc w:val="both"/>
        <w:rPr>
          <w:i/>
          <w:sz w:val="22"/>
          <w:szCs w:val="22"/>
        </w:rPr>
      </w:pPr>
      <w:r w:rsidRPr="009820E7">
        <w:rPr>
          <w:b/>
          <w:i/>
          <w:sz w:val="22"/>
          <w:szCs w:val="22"/>
        </w:rPr>
        <w:t>Hình 1:</w:t>
      </w:r>
      <w:r w:rsidRPr="009820E7">
        <w:rPr>
          <w:i/>
          <w:sz w:val="22"/>
          <w:szCs w:val="22"/>
        </w:rPr>
        <w:t xml:space="preserve"> Hình trên minh họa sơ đồ quan hệ rút gọn của bộ dữ liệu LinkedIn Job Postings. Sơ đồ chỉ giữ lại các bảng và thuộc tính cốt lõi được sử dụng trong ba câu hỏi nghiên cứu, nhằm đảm bảo tính rõ ràng, tránh dư thừa và phù hợp với mục tiêu khai phá dữ liệu của đề tài.</w:t>
      </w:r>
    </w:p>
    <w:p w14:paraId="64C2C74A" w14:textId="77777777" w:rsidR="00082313" w:rsidRDefault="00082313" w:rsidP="005905F6">
      <w:pPr>
        <w:pStyle w:val="NormalWeb"/>
        <w:spacing w:beforeLines="120" w:before="288" w:beforeAutospacing="0" w:afterLines="120" w:after="288" w:afterAutospacing="0" w:line="23" w:lineRule="atLeast"/>
        <w:jc w:val="both"/>
      </w:pPr>
      <w:r>
        <w:t xml:space="preserve">Bộ dữ liệu </w:t>
      </w:r>
      <w:r>
        <w:rPr>
          <w:rStyle w:val="Strong"/>
        </w:rPr>
        <w:t>LinkedIn Job Postings</w:t>
      </w:r>
      <w:r>
        <w:t xml:space="preserve"> được tổ chức dưới dạng nhiều bảng dữ liệu (CSV) có liên kết với nhau, phản ánh các khía cạnh khác nhau của quá trình tuyển dụng trên nền tảng LinkedIn. Cấu trúc này cho phép tách biệt thông tin theo từng thực thể, đồng thời hỗ trợ việc tích hợp và mở rộng phân tích dữ liệu một cách linh hoạt.</w:t>
      </w:r>
    </w:p>
    <w:p w14:paraId="1F644910" w14:textId="77777777" w:rsidR="00082313" w:rsidRDefault="00082313" w:rsidP="005905F6">
      <w:pPr>
        <w:pStyle w:val="NormalWeb"/>
        <w:spacing w:beforeLines="120" w:before="288" w:beforeAutospacing="0" w:afterLines="120" w:after="288" w:afterAutospacing="0" w:line="23" w:lineRule="atLeast"/>
      </w:pPr>
      <w:r>
        <w:t>Trong nghiên cứu này, các bảng dữ liệu chính được sử dụng bao gồm:</w:t>
      </w:r>
    </w:p>
    <w:p w14:paraId="6553B13E" w14:textId="77777777"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tin tuyển dụng (postings.csv): </w:t>
      </w:r>
      <w:r>
        <w:t>Đây là bảng trung tâm của bộ dữ liệu, chứa thông tin chi tiết cho từng vị trí tuyển dụng như tiêu đề công việc (</w:t>
      </w:r>
      <w:r>
        <w:rPr>
          <w:rStyle w:val="Emphasis"/>
        </w:rPr>
        <w:t>title</w:t>
      </w:r>
      <w:r>
        <w:t>), mô tả công việc (</w:t>
      </w:r>
      <w:r>
        <w:rPr>
          <w:rStyle w:val="Emphasis"/>
        </w:rPr>
        <w:t>description</w:t>
      </w:r>
      <w:r>
        <w:t>), mức lương (</w:t>
      </w:r>
      <w:r>
        <w:rPr>
          <w:rStyle w:val="Emphasis"/>
        </w:rPr>
        <w:t>min_salary, med_salary, max_salary</w:t>
      </w:r>
      <w:r w:rsidR="00B358A6">
        <w:rPr>
          <w:rStyle w:val="Emphasis"/>
        </w:rPr>
        <w:t>, normalized_salary</w:t>
      </w:r>
      <w:r>
        <w:t>), hình thức làm việc (</w:t>
      </w:r>
      <w:r>
        <w:rPr>
          <w:rStyle w:val="Emphasis"/>
        </w:rPr>
        <w:t>work_type, formatted_work_type</w:t>
      </w:r>
      <w:r>
        <w:t>), cấp độ kinh nghiệm, vị trí địa lý và các chỉ số tương tác (lượt xem, lượt ứng tuyển).</w:t>
      </w:r>
    </w:p>
    <w:p w14:paraId="56C38DD6" w14:textId="77777777"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lastRenderedPageBreak/>
        <w:t xml:space="preserve">Bảng doanh nghiệp (companies.csv): </w:t>
      </w:r>
      <w:r>
        <w:t>Cung cấp thông tin về doanh nghiệp đăng tuyển, bao gồm tên công ty, quy mô công ty, ngành nghề và các thuộc tính nhận diện khác. Bảng này cho phép phân tích mối liên hệ giữa đặc điểm doanh nghiệp và thông tin tuyển dụng.</w:t>
      </w:r>
    </w:p>
    <w:p w14:paraId="27251D51" w14:textId="77777777"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quy mô nhân sự và mức độ quan tâm (employee_counts.csv): </w:t>
      </w:r>
      <w:r>
        <w:t>Chứa dữ liệu về số lượng nhân viên và số lượng người theo dõi của từng doanh nghiệp theo thời gian, phản ánh mức độ phát triển và độ phổ biến của công ty trên LinkedIn.</w:t>
      </w:r>
    </w:p>
    <w:p w14:paraId="55E26658" w14:textId="77777777"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kỹ năng LinkedIn (job_skills.csv): </w:t>
      </w:r>
      <w:r>
        <w:t>Ghi nhận các kỹ năng được LinkedIn gắn nhãn cho từng tin tuyển dụng dưới dạng mã viết tắt (</w:t>
      </w:r>
      <w:r>
        <w:rPr>
          <w:rStyle w:val="Emphasis"/>
        </w:rPr>
        <w:t>skill_abr</w:t>
      </w:r>
      <w:r>
        <w:t>), đóng vai trò là nguồn tham chiếu về kỹ năng có cấu trúc sẵn trong dữ liệu.</w:t>
      </w:r>
    </w:p>
    <w:p w14:paraId="697D2777" w14:textId="77777777"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ánh xạ kỹ năng (skill_mapping.csv): </w:t>
      </w:r>
      <w:r>
        <w:t>Cung cấp mối liên hệ giữa mã kỹ năng và tên kỹ năng đầy đủ (</w:t>
      </w:r>
      <w:r>
        <w:rPr>
          <w:rStyle w:val="Emphasis"/>
        </w:rPr>
        <w:t>skill_name</w:t>
      </w:r>
      <w:r>
        <w:t>), hỗ trợ việc diễn giải và phân tích kỹ năng ở mức ngữ nghĩa.</w:t>
      </w:r>
    </w:p>
    <w:p w14:paraId="015FF6D9" w14:textId="77777777" w:rsidR="00082313" w:rsidRDefault="00082313" w:rsidP="005905F6">
      <w:pPr>
        <w:pStyle w:val="NormalWeb"/>
        <w:spacing w:beforeLines="120" w:before="288" w:beforeAutospacing="0" w:afterLines="120" w:after="288" w:afterAutospacing="0" w:line="23" w:lineRule="atLeast"/>
        <w:jc w:val="both"/>
      </w:pPr>
      <w:r>
        <w:t xml:space="preserve">Các bảng dữ liệu trên được liên kết với nhau thông qua các khóa định danh như </w:t>
      </w:r>
      <w:r>
        <w:rPr>
          <w:rStyle w:val="Emphasis"/>
        </w:rPr>
        <w:t>job_id</w:t>
      </w:r>
      <w:r>
        <w:t xml:space="preserve"> và </w:t>
      </w:r>
      <w:r>
        <w:rPr>
          <w:rStyle w:val="Emphasis"/>
        </w:rPr>
        <w:t>company_id</w:t>
      </w:r>
      <w:r>
        <w:t>. Cấu trúc dữ liệu dạng quan hệ này cho phép tích hợp thông tin tuyển dụng, kỹ năng và doanh nghiệp thành một tập dữ liệu thống nhất, phục vụ cho các phân tích ở cả mức độ nội dung công việc, cấu trúc kỹ năng và yếu tố ảnh hưởng đến mức lương trong các phần nghiên cứu tiếp theo.</w:t>
      </w:r>
    </w:p>
    <w:p w14:paraId="598D848C" w14:textId="77777777" w:rsidR="00A94D1D" w:rsidRDefault="00A94D1D" w:rsidP="00211F1E">
      <w:pPr>
        <w:pStyle w:val="Heading3"/>
        <w:spacing w:beforeLines="120" w:before="288" w:afterLines="120" w:after="288" w:line="276" w:lineRule="auto"/>
      </w:pPr>
      <w:bookmarkStart w:id="24" w:name="_Toc217595603"/>
      <w:r w:rsidRPr="00A94D1D">
        <w:t>1.3</w:t>
      </w:r>
      <w:r w:rsidR="001B7F22">
        <w:t>.</w:t>
      </w:r>
      <w:r w:rsidRPr="00A94D1D">
        <w:t xml:space="preserve"> Mối quan hệ giữa các bảng dữ liệu và quá trình tích hợp dữ liệu</w:t>
      </w:r>
      <w:bookmarkEnd w:id="24"/>
    </w:p>
    <w:p w14:paraId="2522E506" w14:textId="77777777" w:rsidR="005905F6" w:rsidRDefault="005905F6" w:rsidP="00211F1E">
      <w:pPr>
        <w:spacing w:beforeLines="120" w:before="288" w:afterLines="120" w:after="288" w:line="276" w:lineRule="auto"/>
      </w:pPr>
      <w:r>
        <w:rPr>
          <w:noProof/>
        </w:rPr>
        <w:drawing>
          <wp:inline distT="0" distB="0" distL="0" distR="0" wp14:anchorId="7AD1AD79" wp14:editId="58F900C7">
            <wp:extent cx="5318777"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aIntegration.png"/>
                    <pic:cNvPicPr/>
                  </pic:nvPicPr>
                  <pic:blipFill>
                    <a:blip r:embed="rId12">
                      <a:extLst>
                        <a:ext uri="{28A0092B-C50C-407E-A947-70E740481C1C}">
                          <a14:useLocalDpi xmlns:a14="http://schemas.microsoft.com/office/drawing/2010/main" val="0"/>
                        </a:ext>
                      </a:extLst>
                    </a:blip>
                    <a:stretch>
                      <a:fillRect/>
                    </a:stretch>
                  </pic:blipFill>
                  <pic:spPr>
                    <a:xfrm>
                      <a:off x="0" y="0"/>
                      <a:ext cx="5318777" cy="3962400"/>
                    </a:xfrm>
                    <a:prstGeom prst="rect">
                      <a:avLst/>
                    </a:prstGeom>
                  </pic:spPr>
                </pic:pic>
              </a:graphicData>
            </a:graphic>
          </wp:inline>
        </w:drawing>
      </w:r>
    </w:p>
    <w:p w14:paraId="46B8E747" w14:textId="77777777" w:rsidR="005905F6" w:rsidRPr="00211F1E" w:rsidRDefault="005905F6" w:rsidP="00211F1E">
      <w:pPr>
        <w:pStyle w:val="NormalWeb"/>
        <w:spacing w:beforeLines="120" w:before="288" w:beforeAutospacing="0" w:afterLines="120" w:after="288" w:afterAutospacing="0" w:line="276" w:lineRule="auto"/>
        <w:jc w:val="both"/>
        <w:rPr>
          <w:i/>
          <w:sz w:val="22"/>
          <w:szCs w:val="22"/>
        </w:rPr>
      </w:pPr>
      <w:r w:rsidRPr="005905F6">
        <w:rPr>
          <w:b/>
          <w:i/>
          <w:sz w:val="22"/>
          <w:szCs w:val="22"/>
        </w:rPr>
        <w:lastRenderedPageBreak/>
        <w:t>Hình 2:</w:t>
      </w:r>
      <w:r w:rsidRPr="005905F6">
        <w:rPr>
          <w:i/>
          <w:sz w:val="22"/>
          <w:szCs w:val="22"/>
        </w:rPr>
        <w:t xml:space="preserve"> </w:t>
      </w:r>
      <w:r w:rsidRPr="005905F6">
        <w:rPr>
          <w:b/>
          <w:i/>
          <w:sz w:val="22"/>
          <w:szCs w:val="22"/>
        </w:rPr>
        <w:t>Quy trình tích hợp và tiền xử lý dữ liệu tuyển dụng LinkedIn</w:t>
      </w:r>
      <w:r w:rsidRPr="005905F6">
        <w:rPr>
          <w:i/>
          <w:sz w:val="22"/>
          <w:szCs w:val="22"/>
        </w:rPr>
        <w:t xml:space="preserve">. Hình minh họa quy trình tích hợp dữ liệu từ nhiều bảng trong bộ dữ liệu </w:t>
      </w:r>
      <w:r w:rsidRPr="005905F6">
        <w:rPr>
          <w:rStyle w:val="Emphasis"/>
          <w:i w:val="0"/>
          <w:sz w:val="22"/>
          <w:szCs w:val="22"/>
        </w:rPr>
        <w:t>LinkedIn Job Postings</w:t>
      </w:r>
      <w:r w:rsidRPr="005905F6">
        <w:rPr>
          <w:i/>
          <w:sz w:val="22"/>
          <w:szCs w:val="22"/>
        </w:rPr>
        <w:t>. Cụ thể, dữ liệu tin tuyển dụng (</w:t>
      </w:r>
      <w:r w:rsidRPr="005905F6">
        <w:rPr>
          <w:rStyle w:val="HTMLCode"/>
          <w:rFonts w:ascii="Times New Roman" w:hAnsi="Times New Roman" w:cs="Times New Roman"/>
          <w:i/>
          <w:sz w:val="22"/>
          <w:szCs w:val="22"/>
        </w:rPr>
        <w:t>postings.csv</w:t>
      </w:r>
      <w:r w:rsidRPr="005905F6">
        <w:rPr>
          <w:i/>
          <w:sz w:val="22"/>
          <w:szCs w:val="22"/>
        </w:rPr>
        <w:t>) được kết nối với thông tin công ty (</w:t>
      </w:r>
      <w:r w:rsidRPr="005905F6">
        <w:rPr>
          <w:rStyle w:val="HTMLCode"/>
          <w:rFonts w:ascii="Times New Roman" w:hAnsi="Times New Roman" w:cs="Times New Roman"/>
          <w:i/>
          <w:sz w:val="22"/>
          <w:szCs w:val="22"/>
        </w:rPr>
        <w:t>companies.csv</w:t>
      </w:r>
      <w:r w:rsidRPr="005905F6">
        <w:rPr>
          <w:i/>
          <w:sz w:val="22"/>
          <w:szCs w:val="22"/>
        </w:rPr>
        <w:t xml:space="preserve">) thông qua khóa </w:t>
      </w:r>
      <w:r w:rsidRPr="005905F6">
        <w:rPr>
          <w:rStyle w:val="HTMLCode"/>
          <w:rFonts w:ascii="Times New Roman" w:hAnsi="Times New Roman" w:cs="Times New Roman"/>
          <w:i/>
          <w:sz w:val="22"/>
          <w:szCs w:val="22"/>
        </w:rPr>
        <w:t>company_id</w:t>
      </w:r>
      <w:r w:rsidRPr="005905F6">
        <w:rPr>
          <w:i/>
          <w:sz w:val="22"/>
          <w:szCs w:val="22"/>
        </w:rPr>
        <w:t xml:space="preserve">. Quy mô và mức độ quan tâm của công ty được bổ sung từ bảng </w:t>
      </w:r>
      <w:r w:rsidRPr="005905F6">
        <w:rPr>
          <w:rStyle w:val="HTMLCode"/>
          <w:rFonts w:ascii="Times New Roman" w:hAnsi="Times New Roman" w:cs="Times New Roman"/>
          <w:i/>
          <w:sz w:val="22"/>
          <w:szCs w:val="22"/>
        </w:rPr>
        <w:t>employee_counts.csv</w:t>
      </w:r>
      <w:r w:rsidRPr="005905F6">
        <w:rPr>
          <w:i/>
          <w:sz w:val="22"/>
          <w:szCs w:val="22"/>
        </w:rPr>
        <w:t xml:space="preserve"> bằng cách lấy bản ghi mới nhất theo thời gian. Song song đó, thông tin kỹ năng được chuẩn hóa bằng cách ánh xạ từ bảng </w:t>
      </w:r>
      <w:r w:rsidRPr="005905F6">
        <w:rPr>
          <w:rStyle w:val="HTMLCode"/>
          <w:rFonts w:ascii="Times New Roman" w:hAnsi="Times New Roman" w:cs="Times New Roman"/>
          <w:i/>
          <w:sz w:val="22"/>
          <w:szCs w:val="22"/>
        </w:rPr>
        <w:t>job_skills.csv</w:t>
      </w:r>
      <w:r w:rsidRPr="005905F6">
        <w:rPr>
          <w:i/>
          <w:sz w:val="22"/>
          <w:szCs w:val="22"/>
        </w:rPr>
        <w:t xml:space="preserve"> sang ontology kỹ năng ESCO thông qua </w:t>
      </w:r>
      <w:r w:rsidRPr="005905F6">
        <w:rPr>
          <w:rStyle w:val="HTMLCode"/>
          <w:rFonts w:ascii="Times New Roman" w:hAnsi="Times New Roman" w:cs="Times New Roman"/>
          <w:i/>
          <w:sz w:val="22"/>
          <w:szCs w:val="22"/>
        </w:rPr>
        <w:t>skill_mapping.csv</w:t>
      </w:r>
      <w:r w:rsidRPr="005905F6">
        <w:rPr>
          <w:i/>
          <w:sz w:val="22"/>
          <w:szCs w:val="22"/>
        </w:rPr>
        <w:t xml:space="preserve">, sau đó tổng hợp thành danh sách kỹ năng cho mỗi tin tuyển dụng. Kết quả cuối cùng là tập dữ liệu hợp nhất </w:t>
      </w:r>
      <w:r w:rsidRPr="005905F6">
        <w:rPr>
          <w:rStyle w:val="HTMLCode"/>
          <w:rFonts w:ascii="Times New Roman" w:hAnsi="Times New Roman" w:cs="Times New Roman"/>
          <w:i/>
          <w:sz w:val="22"/>
          <w:szCs w:val="22"/>
        </w:rPr>
        <w:t>job_merged</w:t>
      </w:r>
      <w:r w:rsidRPr="005905F6">
        <w:rPr>
          <w:i/>
          <w:sz w:val="22"/>
          <w:szCs w:val="22"/>
        </w:rPr>
        <w:t>, chứa đầy đủ thông tin mô tả công việc, công ty, kỹ năng và các thuộc tính liên quan, làm đầu vào cho các phân tích RQ1, RQ2 và RQ3.</w:t>
      </w:r>
    </w:p>
    <w:p w14:paraId="3E8D6F4D" w14:textId="77777777" w:rsidR="00A94D1D" w:rsidRPr="00A94D1D" w:rsidRDefault="00A94D1D" w:rsidP="00211F1E">
      <w:pPr>
        <w:pStyle w:val="NormalWeb"/>
        <w:spacing w:beforeLines="120" w:before="288" w:beforeAutospacing="0" w:afterLines="120" w:after="288" w:afterAutospacing="0" w:line="276" w:lineRule="auto"/>
        <w:jc w:val="both"/>
      </w:pPr>
      <w:r w:rsidRPr="00A94D1D">
        <w:t xml:space="preserve">Bộ dữ liệu LinkedIn Job Postings có cấu trúc dạng quan hệ (relational), trong đó bảng </w:t>
      </w:r>
      <w:r w:rsidRPr="00A94D1D">
        <w:rPr>
          <w:rStyle w:val="HTMLCode"/>
          <w:rFonts w:ascii="Times New Roman" w:hAnsi="Times New Roman" w:cs="Times New Roman"/>
          <w:b/>
          <w:bCs/>
          <w:sz w:val="24"/>
          <w:szCs w:val="24"/>
        </w:rPr>
        <w:t>postings.csv</w:t>
      </w:r>
      <w:r w:rsidRPr="00A94D1D">
        <w:t xml:space="preserve"> đóng vai trò trung tâm và liên kết với các bảng còn lại thông qua hai khóa định danh chính là </w:t>
      </w:r>
      <w:r w:rsidRPr="00A94D1D">
        <w:rPr>
          <w:rStyle w:val="HTMLCode"/>
          <w:rFonts w:ascii="Times New Roman" w:hAnsi="Times New Roman" w:cs="Times New Roman"/>
          <w:b/>
          <w:bCs/>
          <w:sz w:val="24"/>
          <w:szCs w:val="24"/>
        </w:rPr>
        <w:t>job_id</w:t>
      </w:r>
      <w:r w:rsidRPr="00A94D1D">
        <w:t xml:space="preserve"> và </w:t>
      </w:r>
      <w:r w:rsidRPr="00A94D1D">
        <w:rPr>
          <w:rStyle w:val="HTMLCode"/>
          <w:rFonts w:ascii="Times New Roman" w:hAnsi="Times New Roman" w:cs="Times New Roman"/>
          <w:b/>
          <w:bCs/>
          <w:sz w:val="24"/>
          <w:szCs w:val="24"/>
        </w:rPr>
        <w:t>company_id</w:t>
      </w:r>
      <w:r w:rsidRPr="00A94D1D">
        <w:t xml:space="preserve">. Cụ thể, mỗi tin tuyển dụng được định danh duy nhất bởi </w:t>
      </w:r>
      <w:r w:rsidRPr="00A94D1D">
        <w:rPr>
          <w:rStyle w:val="HTMLCode"/>
          <w:rFonts w:ascii="Times New Roman" w:hAnsi="Times New Roman" w:cs="Times New Roman"/>
          <w:sz w:val="24"/>
          <w:szCs w:val="24"/>
        </w:rPr>
        <w:t>job_id</w:t>
      </w:r>
      <w:r w:rsidRPr="00A94D1D">
        <w:t xml:space="preserve">, đồng thời chứa </w:t>
      </w:r>
      <w:r w:rsidRPr="00A94D1D">
        <w:rPr>
          <w:rStyle w:val="HTMLCode"/>
          <w:rFonts w:ascii="Times New Roman" w:hAnsi="Times New Roman" w:cs="Times New Roman"/>
          <w:sz w:val="24"/>
          <w:szCs w:val="24"/>
        </w:rPr>
        <w:t>company_id</w:t>
      </w:r>
      <w:r w:rsidRPr="00A94D1D">
        <w:t xml:space="preserve"> để xác định doanh nghiệp đăng tuyển. Nhờ đó, thông tin công việc, thông tin doanh nghiệp và dữ liệu kỹ năng có thể được kết nối và phân tích thống nhất trong cùng một khung dữ liệu.</w:t>
      </w:r>
    </w:p>
    <w:p w14:paraId="52F3B503" w14:textId="77777777" w:rsidR="00A94D1D" w:rsidRPr="00A94D1D" w:rsidRDefault="00A94D1D" w:rsidP="00211F1E">
      <w:pPr>
        <w:pStyle w:val="NormalWeb"/>
        <w:spacing w:beforeLines="120" w:before="288" w:beforeAutospacing="0" w:afterLines="120" w:after="288" w:afterAutospacing="0" w:line="276" w:lineRule="auto"/>
        <w:jc w:val="both"/>
      </w:pPr>
      <w:r w:rsidRPr="00A94D1D">
        <w:t xml:space="preserve">Quá trình tích hợp dữ liệu được thực hiện theo hai nhánh liên kết chính. Thứ nhất, dữ liệu tin tuyển dụng trong </w:t>
      </w:r>
      <w:r w:rsidRPr="00A94D1D">
        <w:rPr>
          <w:rStyle w:val="HTMLCode"/>
          <w:rFonts w:ascii="Times New Roman" w:hAnsi="Times New Roman" w:cs="Times New Roman"/>
          <w:sz w:val="24"/>
          <w:szCs w:val="24"/>
        </w:rPr>
        <w:t>postings.csv</w:t>
      </w:r>
      <w:r w:rsidRPr="00A94D1D">
        <w:t xml:space="preserve"> được nối (join) với bảng </w:t>
      </w:r>
      <w:r w:rsidRPr="00A94D1D">
        <w:rPr>
          <w:rStyle w:val="HTMLCode"/>
          <w:rFonts w:ascii="Times New Roman" w:hAnsi="Times New Roman" w:cs="Times New Roman"/>
          <w:b/>
          <w:bCs/>
          <w:sz w:val="24"/>
          <w:szCs w:val="24"/>
        </w:rPr>
        <w:t>companies.csv</w:t>
      </w:r>
      <w:r w:rsidRPr="00A94D1D">
        <w:t xml:space="preserve"> thông qua </w:t>
      </w:r>
      <w:r w:rsidRPr="00A94D1D">
        <w:rPr>
          <w:rStyle w:val="HTMLCode"/>
          <w:rFonts w:ascii="Times New Roman" w:hAnsi="Times New Roman" w:cs="Times New Roman"/>
          <w:sz w:val="24"/>
          <w:szCs w:val="24"/>
        </w:rPr>
        <w:t>company_id</w:t>
      </w:r>
      <w:r w:rsidRPr="00A94D1D">
        <w:t xml:space="preserve"> nhằm bổ sung các đặc trưng doanh nghiệp như quy mô công ty và vị trí trụ sở (quốc gia, bang/tỉnh, thành phố). Tiếp theo, bảng </w:t>
      </w:r>
      <w:r w:rsidRPr="00A94D1D">
        <w:rPr>
          <w:rStyle w:val="HTMLCode"/>
          <w:rFonts w:ascii="Times New Roman" w:hAnsi="Times New Roman" w:cs="Times New Roman"/>
          <w:b/>
          <w:bCs/>
          <w:sz w:val="24"/>
          <w:szCs w:val="24"/>
        </w:rPr>
        <w:t>employee_counts.csv</w:t>
      </w:r>
      <w:r w:rsidRPr="00A94D1D">
        <w:t xml:space="preserve"> cũng được liên kết theo </w:t>
      </w:r>
      <w:r w:rsidRPr="00A94D1D">
        <w:rPr>
          <w:rStyle w:val="HTMLCode"/>
          <w:rFonts w:ascii="Times New Roman" w:hAnsi="Times New Roman" w:cs="Times New Roman"/>
          <w:sz w:val="24"/>
          <w:szCs w:val="24"/>
        </w:rPr>
        <w:t>company_id</w:t>
      </w:r>
      <w:r w:rsidRPr="00A94D1D">
        <w:t xml:space="preserve"> để bổ sung các chỉ số phản ánh quy mô và mức độ quan tâm của doanh nghiệp trên LinkedIn (ví dụ: </w:t>
      </w:r>
      <w:r w:rsidRPr="00A94D1D">
        <w:rPr>
          <w:rStyle w:val="HTMLCode"/>
          <w:rFonts w:ascii="Times New Roman" w:hAnsi="Times New Roman" w:cs="Times New Roman"/>
          <w:sz w:val="24"/>
          <w:szCs w:val="24"/>
        </w:rPr>
        <w:t>employee_count</w:t>
      </w:r>
      <w:r w:rsidRPr="00A94D1D">
        <w:t xml:space="preserve">, </w:t>
      </w:r>
      <w:r w:rsidRPr="00A94D1D">
        <w:rPr>
          <w:rStyle w:val="HTMLCode"/>
          <w:rFonts w:ascii="Times New Roman" w:hAnsi="Times New Roman" w:cs="Times New Roman"/>
          <w:sz w:val="24"/>
          <w:szCs w:val="24"/>
        </w:rPr>
        <w:t>follower_count</w:t>
      </w:r>
      <w:r w:rsidRPr="00A94D1D">
        <w:t xml:space="preserve">). Do </w:t>
      </w:r>
      <w:r w:rsidRPr="00A94D1D">
        <w:rPr>
          <w:rStyle w:val="HTMLCode"/>
          <w:rFonts w:ascii="Times New Roman" w:hAnsi="Times New Roman" w:cs="Times New Roman"/>
          <w:sz w:val="24"/>
          <w:szCs w:val="24"/>
        </w:rPr>
        <w:t>employee_counts.csv</w:t>
      </w:r>
      <w:r w:rsidRPr="00A94D1D">
        <w:t xml:space="preserve"> có thể chứa nhiều bản ghi theo thời gian cho cùng một công ty, nghiên cứu lựa chọn một chiến lược chuẩn hóa theo thời điểm, điển hình là lấy bản ghi mới nhất của mỗi </w:t>
      </w:r>
      <w:r w:rsidRPr="00A94D1D">
        <w:rPr>
          <w:rStyle w:val="HTMLCode"/>
          <w:rFonts w:ascii="Times New Roman" w:hAnsi="Times New Roman" w:cs="Times New Roman"/>
          <w:sz w:val="24"/>
          <w:szCs w:val="24"/>
        </w:rPr>
        <w:t>company_id</w:t>
      </w:r>
      <w:r w:rsidRPr="00A94D1D">
        <w:t>, nhằm đảm bảo mỗi công ty chỉ tương ứng với một bộ thuộc tính nhân sự khi ghép vào dữ liệu tuyển dụng.</w:t>
      </w:r>
    </w:p>
    <w:p w14:paraId="6A741E56" w14:textId="77777777" w:rsidR="00A94D1D" w:rsidRPr="00A94D1D" w:rsidRDefault="00A94D1D" w:rsidP="00211F1E">
      <w:pPr>
        <w:pStyle w:val="NormalWeb"/>
        <w:spacing w:beforeLines="120" w:before="288" w:beforeAutospacing="0" w:afterLines="120" w:after="288" w:afterAutospacing="0" w:line="276" w:lineRule="auto"/>
        <w:jc w:val="both"/>
      </w:pPr>
      <w:r w:rsidRPr="00A94D1D">
        <w:t xml:space="preserve">Thứ hai, dữ liệu kỹ năng được tổ chức theo quan hệ nhiều-nhiều giữa công việc và kỹ năng. Cụ thể, bảng </w:t>
      </w:r>
      <w:r w:rsidRPr="00A94D1D">
        <w:rPr>
          <w:rStyle w:val="HTMLCode"/>
          <w:rFonts w:ascii="Times New Roman" w:hAnsi="Times New Roman" w:cs="Times New Roman"/>
          <w:b/>
          <w:bCs/>
          <w:sz w:val="24"/>
          <w:szCs w:val="24"/>
        </w:rPr>
        <w:t>job_skills.csv</w:t>
      </w:r>
      <w:r w:rsidRPr="00A94D1D">
        <w:t xml:space="preserve"> liên kết </w:t>
      </w:r>
      <w:r w:rsidRPr="00A94D1D">
        <w:rPr>
          <w:rStyle w:val="HTMLCode"/>
          <w:rFonts w:ascii="Times New Roman" w:hAnsi="Times New Roman" w:cs="Times New Roman"/>
          <w:sz w:val="24"/>
          <w:szCs w:val="24"/>
        </w:rPr>
        <w:t>job_id</w:t>
      </w:r>
      <w:r w:rsidRPr="00A94D1D">
        <w:t xml:space="preserve"> với mã kỹ năng </w:t>
      </w:r>
      <w:r w:rsidRPr="00A94D1D">
        <w:rPr>
          <w:rStyle w:val="HTMLCode"/>
          <w:rFonts w:ascii="Times New Roman" w:hAnsi="Times New Roman" w:cs="Times New Roman"/>
          <w:sz w:val="24"/>
          <w:szCs w:val="24"/>
        </w:rPr>
        <w:t>skill_abr</w:t>
      </w:r>
      <w:r w:rsidRPr="00A94D1D">
        <w:t xml:space="preserve">, trong đó một tin tuyển dụng có thể gắn nhiều kỹ năng và một kỹ năng có thể xuất hiện ở nhiều tin tuyển dụng. Để diễn giải được ý nghĩa kỹ năng ở mức ngữ nghĩa, bảng </w:t>
      </w:r>
      <w:r w:rsidRPr="00A94D1D">
        <w:rPr>
          <w:rStyle w:val="HTMLCode"/>
          <w:rFonts w:ascii="Times New Roman" w:hAnsi="Times New Roman" w:cs="Times New Roman"/>
          <w:sz w:val="24"/>
          <w:szCs w:val="24"/>
        </w:rPr>
        <w:t>job_skills.csv</w:t>
      </w:r>
      <w:r w:rsidRPr="00A94D1D">
        <w:t xml:space="preserve"> tiếp tục được nối với bảng </w:t>
      </w:r>
      <w:r w:rsidRPr="00A94D1D">
        <w:rPr>
          <w:rStyle w:val="HTMLCode"/>
          <w:rFonts w:ascii="Times New Roman" w:hAnsi="Times New Roman" w:cs="Times New Roman"/>
          <w:b/>
          <w:bCs/>
          <w:sz w:val="24"/>
          <w:szCs w:val="24"/>
        </w:rPr>
        <w:t>skill_mapping.csv</w:t>
      </w:r>
      <w:r w:rsidRPr="00A94D1D">
        <w:t xml:space="preserve"> thông qua </w:t>
      </w:r>
      <w:r w:rsidRPr="00A94D1D">
        <w:rPr>
          <w:rStyle w:val="HTMLCode"/>
          <w:rFonts w:ascii="Times New Roman" w:hAnsi="Times New Roman" w:cs="Times New Roman"/>
          <w:sz w:val="24"/>
          <w:szCs w:val="24"/>
        </w:rPr>
        <w:t>skill_abr</w:t>
      </w:r>
      <w:r w:rsidRPr="00A94D1D">
        <w:t xml:space="preserve"> để ánh xạ sang tên kỹ năng đầy đủ (</w:t>
      </w:r>
      <w:r w:rsidRPr="00A94D1D">
        <w:rPr>
          <w:rStyle w:val="HTMLCode"/>
          <w:rFonts w:ascii="Times New Roman" w:hAnsi="Times New Roman" w:cs="Times New Roman"/>
          <w:sz w:val="24"/>
          <w:szCs w:val="24"/>
        </w:rPr>
        <w:t>skill_name</w:t>
      </w:r>
      <w:r w:rsidRPr="00A94D1D">
        <w:t xml:space="preserve">). Sau khi ánh xạ, nghiên cứu tổng hợp danh sách kỹ năng theo từng </w:t>
      </w:r>
      <w:r w:rsidRPr="00A94D1D">
        <w:rPr>
          <w:rStyle w:val="HTMLCode"/>
          <w:rFonts w:ascii="Times New Roman" w:hAnsi="Times New Roman" w:cs="Times New Roman"/>
          <w:sz w:val="24"/>
          <w:szCs w:val="24"/>
        </w:rPr>
        <w:t>job_id</w:t>
      </w:r>
      <w:r w:rsidRPr="00A94D1D">
        <w:t xml:space="preserve"> dưới dạng danh sách (list) nhằm phục vụ các bước khai phá đồng xuất hiện và phân tích nhóm kỹ năng.</w:t>
      </w:r>
    </w:p>
    <w:p w14:paraId="03BCB8D0" w14:textId="77777777" w:rsidR="00211F1E" w:rsidRDefault="00A94D1D" w:rsidP="00211F1E">
      <w:pPr>
        <w:pStyle w:val="NormalWeb"/>
        <w:spacing w:beforeLines="120" w:before="288" w:beforeAutospacing="0" w:afterLines="120" w:after="288" w:afterAutospacing="0" w:line="276" w:lineRule="auto"/>
        <w:jc w:val="both"/>
      </w:pPr>
      <w:r w:rsidRPr="00A94D1D">
        <w:t>Kết quả của quá trình tích hợp là một tập dữ liệu hợp nhất, trong đó mỗi dòng tương ứng với một tin tuyển dụng, đồng thời được bổ sung các thuộc tính doanh nghiệp và các trường kỹ năng đã chuẩn hóa. Tập dữ liệu này tạo nền tảng thống nhất để triển khai các phân tích theo hướng khai phá dữ liệu: khai phá chủ đề nội dung từ mô tả công việc (RQ1), khai phá cấu trúc kỹ năng và các nhóm kỹ năng đồng xuất hiện (RQ2), cũng như phân tích các yếu tố liên quan và khả năng dự đoán mức lương được công bố (RQ3).</w:t>
      </w:r>
    </w:p>
    <w:p w14:paraId="7A0AC8CB" w14:textId="77777777" w:rsidR="006A6989" w:rsidRPr="006A6989" w:rsidRDefault="006A6989" w:rsidP="006A6989">
      <w:pPr>
        <w:pStyle w:val="Heading3"/>
        <w:spacing w:beforeLines="120" w:before="288" w:afterLines="120" w:after="288" w:line="276" w:lineRule="auto"/>
        <w:jc w:val="both"/>
      </w:pPr>
      <w:bookmarkStart w:id="25" w:name="_Toc217595604"/>
      <w:r>
        <w:rPr>
          <w:rStyle w:val="Strong"/>
          <w:b/>
          <w:bCs w:val="0"/>
        </w:rPr>
        <w:lastRenderedPageBreak/>
        <w:t>1.4</w:t>
      </w:r>
      <w:r w:rsidR="001B7F22">
        <w:rPr>
          <w:rStyle w:val="Strong"/>
          <w:b/>
          <w:bCs w:val="0"/>
        </w:rPr>
        <w:t>.</w:t>
      </w:r>
      <w:r>
        <w:rPr>
          <w:rStyle w:val="Strong"/>
          <w:b/>
          <w:bCs w:val="0"/>
        </w:rPr>
        <w:t xml:space="preserve"> Các thuộc tính (cột) chính được khai thác cho từng câu hỏi nghiên cứu</w:t>
      </w:r>
      <w:bookmarkEnd w:id="25"/>
    </w:p>
    <w:p w14:paraId="0AC60DA8" w14:textId="77777777" w:rsidR="006A6989" w:rsidRDefault="006A6989" w:rsidP="006A6989">
      <w:pPr>
        <w:pStyle w:val="NormalWeb"/>
        <w:spacing w:beforeLines="120" w:before="288" w:beforeAutospacing="0" w:afterLines="120" w:after="288" w:afterAutospacing="0" w:line="276" w:lineRule="auto"/>
        <w:jc w:val="both"/>
      </w:pPr>
      <w:r>
        <w:t>Để phục vụ cho các mục tiêu nghiên cứu và trả lời ba câu hỏi nghiên cứu (RQ1, RQ2 và RQ3), đề tài khai thác các nhóm thuộc tính khác nhau từ bộ dữ liệu LinkedIn Job Postings, tương ứng với bản chất và yêu cầu phân tích của từng câu hỏi.</w:t>
      </w:r>
    </w:p>
    <w:p w14:paraId="6B06ADE3" w14:textId="77777777" w:rsidR="006A6989" w:rsidRDefault="006A6989" w:rsidP="006A6989">
      <w:pPr>
        <w:pStyle w:val="NormalWeb"/>
        <w:spacing w:beforeLines="120" w:before="288" w:beforeAutospacing="0" w:afterLines="120" w:after="288" w:afterAutospacing="0" w:line="276" w:lineRule="auto"/>
        <w:jc w:val="both"/>
      </w:pPr>
      <w:r>
        <w:t xml:space="preserve">Đối với </w:t>
      </w:r>
      <w:r>
        <w:rPr>
          <w:rStyle w:val="Strong"/>
        </w:rPr>
        <w:t>RQ1 – phân cụm mô tả công việc</w:t>
      </w:r>
      <w:r>
        <w:t xml:space="preserve">, nghiên cứu sử dụng cột </w:t>
      </w:r>
      <w:r>
        <w:rPr>
          <w:rStyle w:val="Emphasis"/>
        </w:rPr>
        <w:t>description</w:t>
      </w:r>
      <w:r>
        <w:t xml:space="preserve"> (mô tả công việc) làm nguồn dữ liệu đầu vào duy nhất cho quá trình phân cụm không giám sát. Nội dung mô tả công việc được xem là biểu diễn đầy đủ nhất về vai trò, nhiệm vụ và bối cảnh của một vị trí tuyển dụng. Các thuộc tính định danh như </w:t>
      </w:r>
      <w:r>
        <w:rPr>
          <w:rStyle w:val="Emphasis"/>
        </w:rPr>
        <w:t>title</w:t>
      </w:r>
      <w:r>
        <w:t xml:space="preserve">, </w:t>
      </w:r>
      <w:r>
        <w:rPr>
          <w:rStyle w:val="Emphasis"/>
        </w:rPr>
        <w:t>skills</w:t>
      </w:r>
      <w:r>
        <w:t xml:space="preserve"> hoặc </w:t>
      </w:r>
      <w:r>
        <w:rPr>
          <w:rStyle w:val="Emphasis"/>
        </w:rPr>
        <w:t>industry</w:t>
      </w:r>
      <w:r>
        <w:t xml:space="preserve"> không được sử dụng trong giai đoạn phân cụm nhằm đảm bảo tính khám phá (exploratory) của phương pháp và tránh sự thiên lệch do các nhãn được gán sẵn. Thông tin ngành nghề (</w:t>
      </w:r>
      <w:r>
        <w:rPr>
          <w:rStyle w:val="Emphasis"/>
        </w:rPr>
        <w:t>industry</w:t>
      </w:r>
      <w:r>
        <w:t xml:space="preserve">), được ánh xạ từ các bảng </w:t>
      </w:r>
      <w:r>
        <w:rPr>
          <w:rStyle w:val="Emphasis"/>
        </w:rPr>
        <w:t>job_industries</w:t>
      </w:r>
      <w:r>
        <w:t xml:space="preserve"> và </w:t>
      </w:r>
      <w:r>
        <w:rPr>
          <w:rStyle w:val="Emphasis"/>
        </w:rPr>
        <w:t>industries</w:t>
      </w:r>
      <w:r>
        <w:t>, chỉ được sử dụng ở giai đoạn phân tích hậu nghiệm nhằm đánh giá và diễn giải kết quả phân cụm.</w:t>
      </w:r>
    </w:p>
    <w:p w14:paraId="7A49BEB8" w14:textId="77777777" w:rsidR="006A6989" w:rsidRDefault="006A6989" w:rsidP="006A6989">
      <w:pPr>
        <w:pStyle w:val="NormalWeb"/>
        <w:spacing w:beforeLines="120" w:before="288" w:beforeAutospacing="0" w:afterLines="120" w:after="288" w:afterAutospacing="0" w:line="276" w:lineRule="auto"/>
        <w:jc w:val="both"/>
      </w:pPr>
      <w:r>
        <w:t xml:space="preserve">Đối với </w:t>
      </w:r>
      <w:r>
        <w:rPr>
          <w:rStyle w:val="Strong"/>
        </w:rPr>
        <w:t>RQ2 – khai phá các mẫu đồng xuất hiện kỹ năng</w:t>
      </w:r>
      <w:r>
        <w:t>, nghiên cứu khai thác nội dung mô tả công việc kết hợp với ontology kỹ năng ESCO để trích xuất và chuẩn hóa tập kỹ năng xuất hiện trong dữ liệu. Các kỹ năng sau đó được biểu diễn dưới dạng các giao dịch (transactions) để phục vụ cho việc phân tích đồng xuất hiện và xây dựng mạng lưới kỹ năng. Thông tin ngành nghề được sử dụng như một yếu tố ngữ cảnh nhằm hỗ trợ việc so sánh và diễn giải các nhóm kỹ năng giữa các lĩnh vực khác nhau, nhưng không đóng vai trò quyết định trong quá trình khai phá mẫu.</w:t>
      </w:r>
    </w:p>
    <w:p w14:paraId="7A26905A" w14:textId="77777777" w:rsidR="006A6989" w:rsidRDefault="006A6989" w:rsidP="006A6989">
      <w:pPr>
        <w:pStyle w:val="NormalWeb"/>
        <w:spacing w:beforeLines="120" w:before="288" w:beforeAutospacing="0" w:afterLines="120" w:after="288" w:afterAutospacing="0" w:line="276" w:lineRule="auto"/>
        <w:jc w:val="both"/>
      </w:pPr>
      <w:r>
        <w:t xml:space="preserve">Đối với </w:t>
      </w:r>
      <w:r>
        <w:rPr>
          <w:rStyle w:val="Strong"/>
        </w:rPr>
        <w:t>RQ3 – phân tích và dự đoán mức lương</w:t>
      </w:r>
      <w:r>
        <w:t>, nghiên cứu sử dụng các thuộc tính liên quan đến tiền lương (</w:t>
      </w:r>
      <w:r>
        <w:rPr>
          <w:rStyle w:val="Emphasis"/>
        </w:rPr>
        <w:t>normalized_salary</w:t>
      </w:r>
      <w:r>
        <w:t xml:space="preserve">, </w:t>
      </w:r>
      <w:r>
        <w:rPr>
          <w:rStyle w:val="Emphasis"/>
        </w:rPr>
        <w:t>min_salary</w:t>
      </w:r>
      <w:r>
        <w:t xml:space="preserve">, </w:t>
      </w:r>
      <w:r>
        <w:rPr>
          <w:rStyle w:val="Emphasis"/>
        </w:rPr>
        <w:t>med_salary</w:t>
      </w:r>
      <w:r>
        <w:t xml:space="preserve">, </w:t>
      </w:r>
      <w:r>
        <w:rPr>
          <w:rStyle w:val="Emphasis"/>
        </w:rPr>
        <w:t>max_salary</w:t>
      </w:r>
      <w:r>
        <w:t>), đặc điểm công việc (</w:t>
      </w:r>
      <w:r>
        <w:rPr>
          <w:rStyle w:val="Emphasis"/>
        </w:rPr>
        <w:t>description</w:t>
      </w:r>
      <w:r>
        <w:t>, độ dài mô tả, cấp bậc kinh nghiệm), thông tin công ty (</w:t>
      </w:r>
      <w:r>
        <w:rPr>
          <w:rStyle w:val="Emphasis"/>
        </w:rPr>
        <w:t>company_size</w:t>
      </w:r>
      <w:r>
        <w:t xml:space="preserve">, </w:t>
      </w:r>
      <w:r>
        <w:rPr>
          <w:rStyle w:val="Emphasis"/>
        </w:rPr>
        <w:t>employee_count</w:t>
      </w:r>
      <w:r>
        <w:t xml:space="preserve">, </w:t>
      </w:r>
      <w:r>
        <w:rPr>
          <w:rStyle w:val="Emphasis"/>
        </w:rPr>
        <w:t>follower_count</w:t>
      </w:r>
      <w:r>
        <w:t>) và đặc điểm vị trí địa lý (</w:t>
      </w:r>
      <w:r>
        <w:rPr>
          <w:rStyle w:val="Emphasis"/>
        </w:rPr>
        <w:t>country</w:t>
      </w:r>
      <w:r>
        <w:t xml:space="preserve">, </w:t>
      </w:r>
      <w:r>
        <w:rPr>
          <w:rStyle w:val="Emphasis"/>
        </w:rPr>
        <w:t>state</w:t>
      </w:r>
      <w:r>
        <w:t xml:space="preserve">, </w:t>
      </w:r>
      <w:r>
        <w:rPr>
          <w:rStyle w:val="Emphasis"/>
        </w:rPr>
        <w:t>city</w:t>
      </w:r>
      <w:r>
        <w:t>). Các thuộc tính này được xử lý và kết hợp nhằm xây dựng mô hình dự đoán mức lương, đồng thời phân tích mức độ ảnh hưởng của từng yếu tố đến tiền lương được công bố. Thông tin ngành nghề được sử dụng như một biến bổ trợ để phân tích sự khác biệt về mức lương giữa các ngành và hỗ trợ diễn giải kết quả mô hình.</w:t>
      </w:r>
    </w:p>
    <w:p w14:paraId="347CC21C" w14:textId="77777777" w:rsidR="006A6989" w:rsidRDefault="006A6989" w:rsidP="006A6989">
      <w:pPr>
        <w:pStyle w:val="NormalWeb"/>
        <w:spacing w:beforeLines="120" w:before="288" w:beforeAutospacing="0" w:afterLines="120" w:after="288" w:afterAutospacing="0" w:line="276" w:lineRule="auto"/>
        <w:jc w:val="both"/>
      </w:pPr>
      <w:r>
        <w:t>Tổng thể, việc lựa chọn và phân bổ các thuộc tính cho từng câu hỏi nghiên cứu được thực hiện theo hướng phù hợp với mục tiêu khai phá dữ liệu, đảm bảo tách bạch giữa quá trình khám phá không giám sát và giai đoạn phân tích, diễn giải dựa trên các nhãn thông tin có sẵn.</w:t>
      </w:r>
    </w:p>
    <w:p w14:paraId="312F77ED" w14:textId="77777777" w:rsidR="006A6989" w:rsidRDefault="006A6989" w:rsidP="00211F1E">
      <w:pPr>
        <w:pStyle w:val="NormalWeb"/>
        <w:spacing w:beforeLines="120" w:before="288" w:beforeAutospacing="0" w:afterLines="120" w:after="288" w:afterAutospacing="0" w:line="276" w:lineRule="auto"/>
        <w:jc w:val="both"/>
      </w:pPr>
    </w:p>
    <w:p w14:paraId="05188B14" w14:textId="77777777" w:rsidR="005905F6" w:rsidRDefault="005905F6" w:rsidP="00211F1E">
      <w:pPr>
        <w:pStyle w:val="Heading3"/>
        <w:spacing w:beforeLines="120" w:before="288" w:afterLines="120" w:after="288" w:line="23" w:lineRule="atLeast"/>
        <w:jc w:val="both"/>
      </w:pPr>
      <w:bookmarkStart w:id="26" w:name="_Toc217595605"/>
      <w:r w:rsidRPr="005905F6">
        <w:lastRenderedPageBreak/>
        <w:t>1.5</w:t>
      </w:r>
      <w:r w:rsidR="001B7F22">
        <w:t>.</w:t>
      </w:r>
      <w:r w:rsidRPr="005905F6">
        <w:t xml:space="preserve"> Phạm vi nghiên cứu và các hạn chế của dữ liệu</w:t>
      </w:r>
      <w:bookmarkEnd w:id="26"/>
    </w:p>
    <w:p w14:paraId="199C38CA" w14:textId="77777777" w:rsidR="00211F1E" w:rsidRDefault="00211F1E" w:rsidP="00211F1E">
      <w:r w:rsidRPr="00211F1E">
        <w:rPr>
          <w:noProof/>
        </w:rPr>
        <w:drawing>
          <wp:inline distT="0" distB="0" distL="0" distR="0" wp14:anchorId="639FBC04" wp14:editId="01FCCA9C">
            <wp:extent cx="5943600" cy="21297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129790"/>
                    </a:xfrm>
                    <a:prstGeom prst="rect">
                      <a:avLst/>
                    </a:prstGeom>
                  </pic:spPr>
                </pic:pic>
              </a:graphicData>
            </a:graphic>
          </wp:inline>
        </w:drawing>
      </w:r>
    </w:p>
    <w:p w14:paraId="193B4B8B" w14:textId="77777777" w:rsidR="00211F1E" w:rsidRPr="00D656DE" w:rsidRDefault="00211F1E" w:rsidP="00211F1E">
      <w:pPr>
        <w:jc w:val="both"/>
        <w:rPr>
          <w:i/>
          <w:sz w:val="22"/>
          <w:szCs w:val="22"/>
        </w:rPr>
      </w:pPr>
      <w:r w:rsidRPr="00D656DE">
        <w:rPr>
          <w:b/>
          <w:i/>
          <w:sz w:val="22"/>
          <w:szCs w:val="22"/>
        </w:rPr>
        <w:t xml:space="preserve">Hình 3: </w:t>
      </w:r>
      <w:r w:rsidRPr="00D656DE">
        <w:rPr>
          <w:rStyle w:val="Strong"/>
          <w:i/>
          <w:sz w:val="22"/>
          <w:szCs w:val="22"/>
        </w:rPr>
        <w:t>Tỷ lệ dữ liệu bị thiếu theo từng biến trong bộ dữ liệu LinkedIn Job Postings sau khi tích hợp.</w:t>
      </w:r>
      <w:r w:rsidRPr="00D656DE">
        <w:rPr>
          <w:i/>
          <w:sz w:val="22"/>
          <w:szCs w:val="22"/>
        </w:rPr>
        <w:t xml:space="preserve"> Biểu đồ cho thấy các biến liên quan đến mức lương </w:t>
      </w:r>
      <w:r w:rsidRPr="00C54C7F">
        <w:rPr>
          <w:sz w:val="22"/>
          <w:szCs w:val="22"/>
        </w:rPr>
        <w:t>(</w:t>
      </w:r>
      <w:r w:rsidRPr="00C54C7F">
        <w:rPr>
          <w:rStyle w:val="Emphasis"/>
          <w:sz w:val="22"/>
          <w:szCs w:val="22"/>
        </w:rPr>
        <w:t>min_salary, med_salary, max_salary, normalized_salary</w:t>
      </w:r>
      <w:r w:rsidRPr="00D656DE">
        <w:rPr>
          <w:i/>
          <w:sz w:val="22"/>
          <w:szCs w:val="22"/>
        </w:rPr>
        <w:t>) có tỷ lệ thiếu rất cao, trong khi các biến văn bản (</w:t>
      </w:r>
      <w:r w:rsidRPr="00C54C7F">
        <w:rPr>
          <w:rStyle w:val="Emphasis"/>
          <w:sz w:val="22"/>
          <w:szCs w:val="22"/>
        </w:rPr>
        <w:t>title, description, linkedin_skills</w:t>
      </w:r>
      <w:r w:rsidRPr="00D656DE">
        <w:rPr>
          <w:i/>
          <w:sz w:val="22"/>
          <w:szCs w:val="22"/>
        </w:rPr>
        <w:t>) và thông tin doanh nghiệp có mức độ đầy đủ tốt hơn. Kết quả này định hướng chiến lược tiền xử lý và lựa chọn đặc trưng cho các câu hỏi nghiên cứu RQ1, RQ2 và RQ3.</w:t>
      </w:r>
    </w:p>
    <w:p w14:paraId="12CDC2C7" w14:textId="77777777" w:rsidR="00211F1E" w:rsidRDefault="00211F1E" w:rsidP="00211F1E">
      <w:pPr>
        <w:pStyle w:val="NormalWeb"/>
        <w:spacing w:before="120" w:beforeAutospacing="0" w:after="120" w:afterAutospacing="0" w:line="276" w:lineRule="auto"/>
        <w:jc w:val="both"/>
      </w:pPr>
      <w:r>
        <w:t xml:space="preserve">Nghiên cứu này được thực hiện trên bộ dữ liệu </w:t>
      </w:r>
      <w:r>
        <w:rPr>
          <w:rStyle w:val="Strong"/>
        </w:rPr>
        <w:t>LinkedIn Job Postings</w:t>
      </w:r>
      <w:r>
        <w:t>, bao gồm các tin tuyển dụng được công bố trên nền tảng LinkedIn trong một khoảng thời gian nhất định, chủ yếu tập trung vào thị trường lao động quốc tế. Phạm vi phân tích giới hạn ở các tin tuyển dụng có thông tin mô tả công việc, kỹ năng và mức lương đủ để phục vụ cho ba câu hỏi nghiên cứu chính: khám phá chủ đề nội dung mô tả công việc (RQ1), khai phá các mẫu đồng xuất hiện kỹ năng (RQ2) và phân tích các yếu tố ảnh hưởng đến mức lương được công bố (RQ3).</w:t>
      </w:r>
    </w:p>
    <w:p w14:paraId="7AB6175E" w14:textId="77777777" w:rsidR="00211F1E" w:rsidRDefault="00211F1E" w:rsidP="00211F1E">
      <w:pPr>
        <w:pStyle w:val="NormalWeb"/>
        <w:spacing w:before="120" w:beforeAutospacing="0" w:after="120" w:afterAutospacing="0" w:line="276" w:lineRule="auto"/>
        <w:jc w:val="both"/>
      </w:pPr>
      <w:r>
        <w:t xml:space="preserve">Mặc dù bộ dữ liệu có quy mô lớn và đa dạng, nghiên cứu vẫn tồn tại một số hạn chế đáng chú ý. Thứ nhất, </w:t>
      </w:r>
      <w:r>
        <w:rPr>
          <w:rStyle w:val="Strong"/>
        </w:rPr>
        <w:t>tỷ lệ dữ liệu bị thiếu ở các biến liên quan đến lương (min_salary, med_salary, max_salary, normalized_salary)</w:t>
      </w:r>
      <w:r>
        <w:t xml:space="preserve"> là tương đối cao, điều này có thể ảnh hưởng đến độ chính xác của các phân tích và mô hình dự đoán mức lương. Thứ hai, thông tin về kỹ năng và mô tả công việc được trích xuất từ văn bản tự do, có thể chứa nhiễu, trùng lặp hoặc không nhất quán về cách diễn đạt. Thứ ba, dữ liệu phản ánh hành vi và chiến lược tuyển dụng trên LinkedIn, do đó </w:t>
      </w:r>
      <w:r>
        <w:rPr>
          <w:rStyle w:val="Strong"/>
        </w:rPr>
        <w:t>không đại diện hoàn toàn cho toàn bộ thị trường lao động</w:t>
      </w:r>
      <w:r>
        <w:t>, đặc biệt là các vị trí tuyển dụng không được đăng tải trên nền tảng này.</w:t>
      </w:r>
    </w:p>
    <w:p w14:paraId="36AB7180" w14:textId="77777777" w:rsidR="00211F1E" w:rsidRDefault="00211F1E" w:rsidP="00211F1E">
      <w:pPr>
        <w:pStyle w:val="NormalWeb"/>
        <w:spacing w:before="120" w:beforeAutospacing="0" w:after="120" w:afterAutospacing="0" w:line="276" w:lineRule="auto"/>
        <w:jc w:val="both"/>
      </w:pPr>
      <w:r>
        <w:t>Những hạn chế trên được xem xét và xử lý thông qua các bước tiền xử lý, lựa chọn đặc trưng và đánh giá kết quả một cách thận trọng trong quá trình thực nghiệm, nhằm đảm bảo tính hợp lý và giá trị thực tiễn của các kết luận được rút ra từ nghiên cứu.</w:t>
      </w:r>
    </w:p>
    <w:p w14:paraId="6A2E1B2E" w14:textId="2944A4CE" w:rsidR="00C54C7F" w:rsidRDefault="00C54C7F" w:rsidP="00D21F7C">
      <w:pPr>
        <w:pStyle w:val="Heading2"/>
        <w:spacing w:beforeLines="120" w:before="288" w:afterLines="120" w:after="288" w:line="23" w:lineRule="atLeast"/>
        <w:jc w:val="both"/>
      </w:pPr>
      <w:bookmarkStart w:id="27" w:name="_Toc217595606"/>
      <w:r>
        <w:t>2. Xác định vấn đề và tiền xử lý dữ liệu</w:t>
      </w:r>
      <w:bookmarkEnd w:id="27"/>
    </w:p>
    <w:p w14:paraId="497343E8" w14:textId="60EFEEF4" w:rsidR="00D21F7C" w:rsidRDefault="00D21F7C" w:rsidP="00D21F7C">
      <w:pPr>
        <w:spacing w:before="120" w:after="120" w:line="23" w:lineRule="atLeast"/>
        <w:jc w:val="both"/>
      </w:pPr>
      <w:r>
        <w:t xml:space="preserve">Dữ liệu tuyển dụng thu thập từ LinkedIn có đặc điểm là </w:t>
      </w:r>
      <w:r>
        <w:rPr>
          <w:rStyle w:val="Strong"/>
        </w:rPr>
        <w:t>đa nguồn, không đồng nhất và chứa nhiều giá trị thiếu</w:t>
      </w:r>
      <w:r>
        <w:t xml:space="preserve">, đặc biệt ở các trường thông tin về địa lý, mức lương, mô tả công việc và đặc trưng kinh nghiệm. Do đó, trước khi áp dụng các kỹ thuật khai phá dữ liệu và học máy cho ba câu </w:t>
      </w:r>
      <w:r>
        <w:lastRenderedPageBreak/>
        <w:t xml:space="preserve">hỏi nghiên cứu (RQ1, RQ2, RQ3), cần xây dựng một </w:t>
      </w:r>
      <w:r>
        <w:rPr>
          <w:rStyle w:val="Strong"/>
        </w:rPr>
        <w:t>quy trình tiền xử lý thống nhất và có hệ thống</w:t>
      </w:r>
      <w:r>
        <w:t xml:space="preserve"> nhằm đảm bảo chất lượng và tính nhất quán của dữ liệu đầu vào.</w:t>
      </w:r>
    </w:p>
    <w:p w14:paraId="5C293DCE" w14:textId="77777777" w:rsidR="00D21F7C" w:rsidRPr="00D21F7C" w:rsidRDefault="00D21F7C" w:rsidP="00D21F7C">
      <w:pPr>
        <w:pStyle w:val="Heading3"/>
        <w:spacing w:before="120" w:after="120" w:line="23" w:lineRule="atLeast"/>
        <w:jc w:val="both"/>
      </w:pPr>
      <w:bookmarkStart w:id="28" w:name="_Toc217595607"/>
      <w:r>
        <w:rPr>
          <w:rStyle w:val="Strong"/>
          <w:b/>
          <w:bCs w:val="0"/>
        </w:rPr>
        <w:t>2.1 Xác định bài toán và yêu cầu tiền xử lý</w:t>
      </w:r>
      <w:bookmarkEnd w:id="28"/>
    </w:p>
    <w:p w14:paraId="3534E07A" w14:textId="77777777" w:rsidR="00D21F7C" w:rsidRDefault="00D21F7C" w:rsidP="00D21F7C">
      <w:pPr>
        <w:pStyle w:val="NormalWeb"/>
        <w:spacing w:before="120" w:beforeAutospacing="0" w:after="120" w:afterAutospacing="0" w:line="23" w:lineRule="atLeast"/>
        <w:jc w:val="both"/>
      </w:pPr>
      <w:r>
        <w:t>Ba câu hỏi nghiên cứu đặt ra các yêu cầu tiền xử lý khác nhau nhưng có thể được tích hợp trong một pipeline chung:</w:t>
      </w:r>
    </w:p>
    <w:p w14:paraId="48947D97" w14:textId="77777777" w:rsidR="00D21F7C" w:rsidRDefault="00D21F7C" w:rsidP="00D21F7C">
      <w:pPr>
        <w:pStyle w:val="NormalWeb"/>
        <w:numPr>
          <w:ilvl w:val="0"/>
          <w:numId w:val="22"/>
        </w:numPr>
        <w:spacing w:before="120" w:beforeAutospacing="0" w:after="120" w:afterAutospacing="0" w:line="23" w:lineRule="atLeast"/>
        <w:jc w:val="both"/>
      </w:pPr>
      <w:r>
        <w:rPr>
          <w:rStyle w:val="Strong"/>
        </w:rPr>
        <w:t>RQ1 (Phân cụm mô tả công việc)</w:t>
      </w:r>
      <w:r>
        <w:t xml:space="preserve"> yêu cầu dữ liệu văn bản mô tả công việc được làm sạch và chuẩn hóa để phản ánh nội dung ngữ nghĩa thực sự.</w:t>
      </w:r>
    </w:p>
    <w:p w14:paraId="03A2D876" w14:textId="77777777" w:rsidR="00D21F7C" w:rsidRDefault="00D21F7C" w:rsidP="00D21F7C">
      <w:pPr>
        <w:pStyle w:val="NormalWeb"/>
        <w:numPr>
          <w:ilvl w:val="0"/>
          <w:numId w:val="22"/>
        </w:numPr>
        <w:spacing w:before="120" w:beforeAutospacing="0" w:after="120" w:afterAutospacing="0" w:line="23" w:lineRule="atLeast"/>
        <w:jc w:val="both"/>
      </w:pPr>
      <w:r>
        <w:rPr>
          <w:rStyle w:val="Strong"/>
        </w:rPr>
        <w:t>RQ2 (Khai phá mẫu đồng xuất hiện kỹ năng)</w:t>
      </w:r>
      <w:r>
        <w:t xml:space="preserve"> yêu cầu danh sách kỹ năng được chuẩn hóa và gắn kết chính xác với từng bài đăng tuyển dụng.</w:t>
      </w:r>
    </w:p>
    <w:p w14:paraId="1956C8BD" w14:textId="77777777" w:rsidR="00D21F7C" w:rsidRDefault="00D21F7C" w:rsidP="00D21F7C">
      <w:pPr>
        <w:pStyle w:val="NormalWeb"/>
        <w:numPr>
          <w:ilvl w:val="0"/>
          <w:numId w:val="22"/>
        </w:numPr>
        <w:spacing w:before="120" w:beforeAutospacing="0" w:after="120" w:afterAutospacing="0" w:line="23" w:lineRule="atLeast"/>
        <w:jc w:val="both"/>
      </w:pPr>
      <w:r>
        <w:rPr>
          <w:rStyle w:val="Strong"/>
        </w:rPr>
        <w:t>RQ3 (Phân tích và dự đoán mức lương)</w:t>
      </w:r>
      <w:r>
        <w:t xml:space="preserve"> yêu cầu các biến số, biến phân loại và biến văn bản được xử lý nhất quán, đồng thời tránh hiện tượng rò rỉ dữ liệu (data leakage).</w:t>
      </w:r>
    </w:p>
    <w:p w14:paraId="315FB209" w14:textId="637044D3" w:rsidR="00D21F7C" w:rsidRDefault="00D21F7C" w:rsidP="00D21F7C">
      <w:pPr>
        <w:pStyle w:val="NormalWeb"/>
        <w:spacing w:before="120" w:beforeAutospacing="0" w:after="120" w:afterAutospacing="0" w:line="23" w:lineRule="atLeast"/>
        <w:jc w:val="both"/>
      </w:pPr>
      <w:r>
        <w:t xml:space="preserve">Do đó, pipeline tiền xử lý được thiết kế để </w:t>
      </w:r>
      <w:r>
        <w:rPr>
          <w:rStyle w:val="Strong"/>
        </w:rPr>
        <w:t>phục vụ đồng thời cả ba bài toán</w:t>
      </w:r>
      <w:r>
        <w:t>, thay vì xây dựng các pipeline riêng lẻ.</w:t>
      </w:r>
    </w:p>
    <w:p w14:paraId="7D71E1F2" w14:textId="13E7569A" w:rsidR="00D21F7C" w:rsidRDefault="00D21F7C" w:rsidP="00D21F7C">
      <w:pPr>
        <w:pStyle w:val="Heading3"/>
        <w:spacing w:before="120" w:after="120" w:line="23" w:lineRule="atLeast"/>
        <w:jc w:val="both"/>
        <w:rPr>
          <w:rStyle w:val="Strong"/>
          <w:b/>
          <w:bCs w:val="0"/>
        </w:rPr>
      </w:pPr>
      <w:bookmarkStart w:id="29" w:name="_Toc217595608"/>
      <w:r>
        <w:rPr>
          <w:rStyle w:val="Strong"/>
          <w:b/>
          <w:bCs w:val="0"/>
        </w:rPr>
        <w:t>2.2 Quy trình tiền xử lý dữ liệu</w:t>
      </w:r>
      <w:bookmarkEnd w:id="29"/>
    </w:p>
    <w:p w14:paraId="2CF2050C" w14:textId="638ED05B" w:rsidR="00D21F7C" w:rsidRDefault="00D21F7C" w:rsidP="00D21F7C">
      <w:pPr>
        <w:spacing w:before="120" w:after="120" w:line="23" w:lineRule="atLeast"/>
        <w:jc w:val="center"/>
      </w:pPr>
      <w:r>
        <w:rPr>
          <w:noProof/>
        </w:rPr>
        <w:drawing>
          <wp:inline distT="0" distB="0" distL="0" distR="0" wp14:anchorId="42AA25B2" wp14:editId="7647CE12">
            <wp:extent cx="5943600" cy="2307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ienxuli.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307960"/>
                    </a:xfrm>
                    <a:prstGeom prst="rect">
                      <a:avLst/>
                    </a:prstGeom>
                  </pic:spPr>
                </pic:pic>
              </a:graphicData>
            </a:graphic>
          </wp:inline>
        </w:drawing>
      </w:r>
    </w:p>
    <w:p w14:paraId="78DC1C08" w14:textId="09E6860D" w:rsidR="00D21F7C" w:rsidRPr="00D21F7C" w:rsidRDefault="00D21F7C" w:rsidP="00D21F7C">
      <w:pPr>
        <w:spacing w:before="120" w:after="120" w:line="23" w:lineRule="atLeast"/>
        <w:jc w:val="center"/>
        <w:rPr>
          <w:b/>
          <w:i/>
          <w:sz w:val="22"/>
          <w:szCs w:val="22"/>
        </w:rPr>
      </w:pPr>
      <w:r w:rsidRPr="00D21F7C">
        <w:rPr>
          <w:b/>
          <w:i/>
          <w:sz w:val="22"/>
          <w:szCs w:val="22"/>
        </w:rPr>
        <w:t>Hình 4: Quy trình tiền xử lý dữ liệu</w:t>
      </w:r>
    </w:p>
    <w:p w14:paraId="14F5EB2A" w14:textId="77777777" w:rsidR="00D21F7C" w:rsidRDefault="00D21F7C" w:rsidP="00D21F7C">
      <w:pPr>
        <w:pStyle w:val="NormalWeb"/>
        <w:spacing w:before="120" w:beforeAutospacing="0" w:after="120" w:afterAutospacing="0" w:line="23" w:lineRule="atLeast"/>
        <w:jc w:val="both"/>
      </w:pPr>
      <w:r>
        <w:t>Quy trình tiền xử lý được thực hiện theo các bước chính như sau:</w:t>
      </w:r>
    </w:p>
    <w:p w14:paraId="394B739D" w14:textId="0D69BA84" w:rsidR="00D21F7C" w:rsidRDefault="00D21F7C" w:rsidP="00D21F7C">
      <w:pPr>
        <w:pStyle w:val="NormalWeb"/>
        <w:spacing w:before="120" w:beforeAutospacing="0" w:after="120" w:afterAutospacing="0" w:line="23" w:lineRule="atLeast"/>
        <w:jc w:val="both"/>
      </w:pPr>
      <w:r>
        <w:rPr>
          <w:rStyle w:val="Strong"/>
        </w:rPr>
        <w:t>(1) Dữ liệu sau khi tích hợp (Merge)</w:t>
      </w:r>
      <w:r>
        <w:t>: Các bảng dữ liệu liên quan đến bài đăng tuyển dụng, công ty, kỹ năng (ESCO) và ngành nghề được tích hợp thành một bảng dữ liệu thống nhất. Bước này đảm bảo mỗi bài đăng tuyển dụng có đầy đủ thông tin về nội dung công việc, kỹ năng yêu cầu và bối cảnh doanh nghiệp.</w:t>
      </w:r>
    </w:p>
    <w:p w14:paraId="1E9F2135" w14:textId="0877DC29" w:rsidR="00D21F7C" w:rsidRDefault="00D21F7C" w:rsidP="00D21F7C">
      <w:pPr>
        <w:pStyle w:val="NormalWeb"/>
        <w:spacing w:before="120" w:beforeAutospacing="0" w:after="120" w:afterAutospacing="0" w:line="23" w:lineRule="atLeast"/>
        <w:jc w:val="both"/>
      </w:pPr>
      <w:r>
        <w:rPr>
          <w:rStyle w:val="Strong"/>
        </w:rPr>
        <w:t>(2) Làm sạch dữ liệu địa lý</w:t>
      </w:r>
      <w:r>
        <w:t xml:space="preserve">: Các trường địa lý như </w:t>
      </w:r>
      <w:r>
        <w:rPr>
          <w:rStyle w:val="Emphasis"/>
        </w:rPr>
        <w:t>country</w:t>
      </w:r>
      <w:r>
        <w:t xml:space="preserve">, </w:t>
      </w:r>
      <w:r>
        <w:rPr>
          <w:rStyle w:val="Emphasis"/>
        </w:rPr>
        <w:t>state</w:t>
      </w:r>
      <w:r>
        <w:t xml:space="preserve"> và </w:t>
      </w:r>
      <w:r>
        <w:rPr>
          <w:rStyle w:val="Emphasis"/>
        </w:rPr>
        <w:t>city</w:t>
      </w:r>
      <w:r>
        <w:t xml:space="preserve"> được kiểm tra và làm sạch. Các giá trị không hợp lệ (ví dụ: “0”) được chuyển thành giá trị thiếu và sau đó được chuẩn hóa bằng nhãn </w:t>
      </w:r>
      <w:r>
        <w:rPr>
          <w:rStyle w:val="Strong"/>
        </w:rPr>
        <w:t>“Unknown”</w:t>
      </w:r>
      <w:r>
        <w:t xml:space="preserve"> nhằm giữ lại thông tin về việc thiếu dữ liệu mà không áp đặt giả định sai lệch.</w:t>
      </w:r>
    </w:p>
    <w:p w14:paraId="59C9B98E" w14:textId="20FAF705" w:rsidR="00D21F7C" w:rsidRDefault="00D21F7C" w:rsidP="00D21F7C">
      <w:pPr>
        <w:pStyle w:val="NormalWeb"/>
        <w:spacing w:before="120" w:beforeAutospacing="0" w:after="120" w:afterAutospacing="0" w:line="23" w:lineRule="atLeast"/>
        <w:jc w:val="both"/>
      </w:pPr>
      <w:r>
        <w:rPr>
          <w:rStyle w:val="Strong"/>
        </w:rPr>
        <w:t>(3) Chuẩn hóa dữ liệu số</w:t>
      </w:r>
      <w:r>
        <w:t>: Các biến số như số lượt xem, số lượt ứng tuyển, quy mô công ty và các trường liên quan đến lương được ép kiểu dữ liệu và loại bỏ các giá trị không hợp lý. Riêng đối với bài toán RQ3, mức lương được chuẩn hóa và biến đổi log để giảm độ lệch phân phối và ổn định mô hình dự đoán.</w:t>
      </w:r>
    </w:p>
    <w:p w14:paraId="2AE06B7B" w14:textId="31F72244" w:rsidR="00D21F7C" w:rsidRDefault="00D21F7C" w:rsidP="00091637">
      <w:pPr>
        <w:pStyle w:val="NormalWeb"/>
        <w:spacing w:before="120" w:beforeAutospacing="0" w:after="120" w:afterAutospacing="0" w:line="23" w:lineRule="atLeast"/>
        <w:jc w:val="both"/>
      </w:pPr>
      <w:r>
        <w:rPr>
          <w:rStyle w:val="Strong"/>
        </w:rPr>
        <w:lastRenderedPageBreak/>
        <w:t>(4) Xử lý mô tả công việc và tạo đặc trưng mới</w:t>
      </w:r>
      <w:r>
        <w:t>: Mô tả công việc được điền giá trị rỗng nếu thiếu và chuẩn hóa văn bản (lowercase, loại bỏ ký tự đặc biệt, chuẩn hóa khoảng trắng). Đồng thời, các đặc trưng mới như độ dài mô tả (</w:t>
      </w:r>
      <w:r>
        <w:rPr>
          <w:rStyle w:val="Emphasis"/>
        </w:rPr>
        <w:t>description length</w:t>
      </w:r>
      <w:r>
        <w:t>) được tạo ra để phản ánh mức độ chi tiết của bài đăng tuyển dụng.</w:t>
      </w:r>
    </w:p>
    <w:p w14:paraId="7E8820ED" w14:textId="4F224EC2" w:rsidR="00D21F7C" w:rsidRDefault="00D21F7C" w:rsidP="00091637">
      <w:pPr>
        <w:pStyle w:val="NormalWeb"/>
        <w:spacing w:before="120" w:beforeAutospacing="0" w:after="120" w:afterAutospacing="0" w:line="23" w:lineRule="atLeast"/>
        <w:jc w:val="both"/>
      </w:pPr>
      <w:r>
        <w:rPr>
          <w:rStyle w:val="Strong"/>
        </w:rPr>
        <w:t>(5) Chuẩn hóa thông tin kinh nghiệm</w:t>
      </w:r>
      <w:r>
        <w:t xml:space="preserve">: Trường </w:t>
      </w:r>
      <w:r>
        <w:rPr>
          <w:rStyle w:val="Emphasis"/>
        </w:rPr>
        <w:t>formatted_experience_level</w:t>
      </w:r>
      <w:r>
        <w:t xml:space="preserve"> được chuẩn hóa, trong đó các giá trị thiếu được gán nhãn </w:t>
      </w:r>
      <w:r>
        <w:rPr>
          <w:rStyle w:val="Strong"/>
        </w:rPr>
        <w:t>“Unknown”</w:t>
      </w:r>
      <w:r>
        <w:t>. Cách xử lý này giúp mô hình học được cả trường hợp thông tin không được công bố, thay vì mặc định gán về một mức kinh nghiệm trung bình.</w:t>
      </w:r>
    </w:p>
    <w:p w14:paraId="47641CBB" w14:textId="77777777" w:rsidR="00D21F7C" w:rsidRDefault="00D21F7C" w:rsidP="00D21F7C">
      <w:pPr>
        <w:pStyle w:val="Heading3"/>
        <w:spacing w:before="120" w:after="120" w:line="23" w:lineRule="atLeast"/>
        <w:jc w:val="both"/>
      </w:pPr>
      <w:bookmarkStart w:id="30" w:name="_Toc217595609"/>
      <w:r>
        <w:rPr>
          <w:rStyle w:val="Strong"/>
          <w:b/>
          <w:bCs w:val="0"/>
        </w:rPr>
        <w:t>2.3 Kết quả tiền xử lý</w:t>
      </w:r>
      <w:bookmarkEnd w:id="30"/>
    </w:p>
    <w:p w14:paraId="66AF1CDB" w14:textId="77777777" w:rsidR="00D21F7C" w:rsidRDefault="00D21F7C" w:rsidP="00D21F7C">
      <w:pPr>
        <w:pStyle w:val="NormalWeb"/>
        <w:spacing w:before="120" w:beforeAutospacing="0" w:after="120" w:afterAutospacing="0" w:line="23" w:lineRule="atLeast"/>
        <w:jc w:val="both"/>
      </w:pPr>
      <w:r>
        <w:t xml:space="preserve">Sau khi hoàn tất pipeline tiền xử lý, dữ liệu thu được là một tập dữ liệu </w:t>
      </w:r>
      <w:r>
        <w:rPr>
          <w:rStyle w:val="Strong"/>
        </w:rPr>
        <w:t>sạch, nhất quán và giàu thông tin</w:t>
      </w:r>
      <w:r>
        <w:t>, sẵn sàng để:</w:t>
      </w:r>
    </w:p>
    <w:p w14:paraId="66F2DF1D" w14:textId="77777777" w:rsidR="00D21F7C" w:rsidRDefault="00D21F7C" w:rsidP="00D21F7C">
      <w:pPr>
        <w:pStyle w:val="NormalWeb"/>
        <w:numPr>
          <w:ilvl w:val="0"/>
          <w:numId w:val="23"/>
        </w:numPr>
        <w:spacing w:before="120" w:beforeAutospacing="0" w:after="120" w:afterAutospacing="0" w:line="23" w:lineRule="atLeast"/>
        <w:jc w:val="both"/>
      </w:pPr>
      <w:r>
        <w:t xml:space="preserve">Thực hiện </w:t>
      </w:r>
      <w:r>
        <w:rPr>
          <w:rStyle w:val="Strong"/>
        </w:rPr>
        <w:t>phân cụm mô tả công việc</w:t>
      </w:r>
      <w:r>
        <w:t xml:space="preserve"> nhằm khám phá các chủ đề nội dung tiềm ẩn (RQ1),</w:t>
      </w:r>
    </w:p>
    <w:p w14:paraId="0E664869" w14:textId="77777777" w:rsidR="00D21F7C" w:rsidRDefault="00D21F7C" w:rsidP="00D21F7C">
      <w:pPr>
        <w:pStyle w:val="NormalWeb"/>
        <w:numPr>
          <w:ilvl w:val="0"/>
          <w:numId w:val="23"/>
        </w:numPr>
        <w:spacing w:before="120" w:beforeAutospacing="0" w:after="120" w:afterAutospacing="0" w:line="23" w:lineRule="atLeast"/>
        <w:jc w:val="both"/>
      </w:pPr>
      <w:r>
        <w:rPr>
          <w:rStyle w:val="Strong"/>
        </w:rPr>
        <w:t>Khai phá các mẫu đồng xuất hiện kỹ năng</w:t>
      </w:r>
      <w:r>
        <w:t xml:space="preserve"> và xây dựng các nhóm kỹ năng đặc trưng (RQ2),</w:t>
      </w:r>
    </w:p>
    <w:p w14:paraId="04F494B4" w14:textId="77777777" w:rsidR="00D21F7C" w:rsidRDefault="00D21F7C" w:rsidP="00D21F7C">
      <w:pPr>
        <w:pStyle w:val="NormalWeb"/>
        <w:numPr>
          <w:ilvl w:val="0"/>
          <w:numId w:val="23"/>
        </w:numPr>
        <w:spacing w:before="120" w:beforeAutospacing="0" w:after="120" w:afterAutospacing="0" w:line="23" w:lineRule="atLeast"/>
        <w:jc w:val="both"/>
      </w:pPr>
      <w:r>
        <w:t xml:space="preserve">Và </w:t>
      </w:r>
      <w:r>
        <w:rPr>
          <w:rStyle w:val="Strong"/>
        </w:rPr>
        <w:t>phân tích, dự đoán mức lương</w:t>
      </w:r>
      <w:r>
        <w:t xml:space="preserve"> dựa trên các yếu tố nội dung, kỹ năng và bối cảnh tuyển dụng (RQ3).</w:t>
      </w:r>
    </w:p>
    <w:p w14:paraId="6FAEE965" w14:textId="3BB6D9FA" w:rsidR="00D21F7C" w:rsidRPr="00D21F7C" w:rsidRDefault="00D21F7C" w:rsidP="00D21F7C">
      <w:pPr>
        <w:pStyle w:val="NormalWeb"/>
        <w:spacing w:before="120" w:beforeAutospacing="0" w:after="120" w:afterAutospacing="0" w:line="23" w:lineRule="atLeast"/>
        <w:jc w:val="both"/>
      </w:pPr>
      <w:r>
        <w:t>Pipeline tiền xử lý này đóng vai trò nền tảng, đảm bảo rằng các kết quả phân tích và mô hình học máy ở các phần sau phản ánh đúng cấu trúc và tín hiệu thực sự của thị trường lao động.</w:t>
      </w:r>
    </w:p>
    <w:p w14:paraId="42BC2D92" w14:textId="77777777" w:rsidR="006E7F82" w:rsidRDefault="006E7F82" w:rsidP="00E27CEE">
      <w:pPr>
        <w:pStyle w:val="Heading2"/>
        <w:spacing w:beforeLines="120" w:before="288" w:afterLines="120" w:after="288" w:line="276" w:lineRule="auto"/>
        <w:jc w:val="both"/>
      </w:pPr>
      <w:bookmarkStart w:id="31" w:name="_Toc217595610"/>
      <w:r w:rsidRPr="006E7F82">
        <w:t>3. Phương pháp đề xuất cho từng câu hỏi nghiên cứu</w:t>
      </w:r>
      <w:bookmarkEnd w:id="31"/>
    </w:p>
    <w:p w14:paraId="482D16F3" w14:textId="77777777" w:rsidR="00237662" w:rsidRDefault="006E7F82" w:rsidP="00C9678D">
      <w:pPr>
        <w:pStyle w:val="Heading3"/>
        <w:spacing w:beforeLines="120" w:before="288" w:afterLines="120" w:after="288" w:line="23" w:lineRule="atLeast"/>
        <w:jc w:val="both"/>
      </w:pPr>
      <w:bookmarkStart w:id="32" w:name="_Toc217595611"/>
      <w:r w:rsidRPr="006E7F82">
        <w:t>3.1</w:t>
      </w:r>
      <w:r w:rsidR="001B7F22">
        <w:t>.</w:t>
      </w:r>
      <w:r w:rsidRPr="006E7F82">
        <w:t xml:space="preserve"> Phương pháp phân cụm mô tả công việc cho RQ1</w:t>
      </w:r>
      <w:bookmarkEnd w:id="32"/>
    </w:p>
    <w:p w14:paraId="04D64B1D" w14:textId="77777777" w:rsidR="00A106AB" w:rsidRDefault="00A106AB" w:rsidP="00620C06">
      <w:pPr>
        <w:spacing w:before="120" w:after="120" w:line="23" w:lineRule="atLeast"/>
        <w:jc w:val="center"/>
      </w:pPr>
      <w:r>
        <w:rPr>
          <w:noProof/>
        </w:rPr>
        <w:drawing>
          <wp:inline distT="0" distB="0" distL="0" distR="0" wp14:anchorId="7663F5AF" wp14:editId="73D528F1">
            <wp:extent cx="3829050" cy="1924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Q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29623" cy="1924338"/>
                    </a:xfrm>
                    <a:prstGeom prst="rect">
                      <a:avLst/>
                    </a:prstGeom>
                  </pic:spPr>
                </pic:pic>
              </a:graphicData>
            </a:graphic>
          </wp:inline>
        </w:drawing>
      </w:r>
    </w:p>
    <w:p w14:paraId="2C0C3B0D" w14:textId="77777777" w:rsidR="00A106AB" w:rsidRDefault="00A106AB" w:rsidP="00C9678D">
      <w:pPr>
        <w:spacing w:before="120" w:after="120" w:line="23" w:lineRule="atLeast"/>
        <w:jc w:val="center"/>
        <w:rPr>
          <w:b/>
          <w:i/>
          <w:sz w:val="22"/>
          <w:szCs w:val="22"/>
        </w:rPr>
      </w:pPr>
      <w:r w:rsidRPr="00A106AB">
        <w:rPr>
          <w:b/>
          <w:i/>
          <w:sz w:val="22"/>
          <w:szCs w:val="22"/>
        </w:rPr>
        <w:t>Hình 5: Quy trình phân cụm mô tả công việc</w:t>
      </w:r>
    </w:p>
    <w:p w14:paraId="6C423F4E" w14:textId="77777777" w:rsidR="00C9678D" w:rsidRDefault="00C9678D" w:rsidP="00C9678D">
      <w:pPr>
        <w:pStyle w:val="NormalWeb"/>
        <w:spacing w:before="120" w:beforeAutospacing="0" w:after="120" w:afterAutospacing="0" w:line="23" w:lineRule="atLeast"/>
        <w:jc w:val="both"/>
      </w:pPr>
      <w:r>
        <w:t>Để trả lời câu hỏi nghiên cứu RQ1 về việc liệu các mô tả công việc có tự nhiên hình thành những nhóm nội dung khác nhau hay không khi không sử dụng bất kỳ nhãn nghề nghiệp hoặc kỹ năng có sẵn nào, nghiên cứu này áp dụng một quy trình phân cụm không giám sát dựa hoàn toàn trên nội dung văn bản của mô tả công việc.</w:t>
      </w:r>
    </w:p>
    <w:p w14:paraId="44838E85" w14:textId="77777777" w:rsidR="00C9678D" w:rsidRDefault="00C9678D" w:rsidP="00C9678D">
      <w:pPr>
        <w:pStyle w:val="NormalWeb"/>
        <w:spacing w:before="120" w:beforeAutospacing="0" w:after="120" w:afterAutospacing="0" w:line="23" w:lineRule="atLeast"/>
        <w:jc w:val="both"/>
      </w:pPr>
      <w:r>
        <w:t xml:space="preserve">Trước hết, dữ liệu đầu vào được lấy từ bảng </w:t>
      </w:r>
      <w:r>
        <w:rPr>
          <w:rStyle w:val="Emphasis"/>
        </w:rPr>
        <w:t>postings.csv</w:t>
      </w:r>
      <w:r>
        <w:t xml:space="preserve">, tập trung vào các trường văn bản chính gồm </w:t>
      </w:r>
      <w:r>
        <w:rPr>
          <w:rStyle w:val="Emphasis"/>
        </w:rPr>
        <w:t>title</w:t>
      </w:r>
      <w:r>
        <w:t xml:space="preserve"> và </w:t>
      </w:r>
      <w:r>
        <w:rPr>
          <w:rStyle w:val="Emphasis"/>
        </w:rPr>
        <w:t>description</w:t>
      </w:r>
      <w:r>
        <w:t xml:space="preserve">. Các mô tả công việc được tiền xử lý nhằm giảm nhiễu và chuẩn hóa dữ liệu văn bản, bao gồm chuyển toàn bộ văn bản về chữ thường, loại bỏ ký tự đặc biệt, chuẩn hóa </w:t>
      </w:r>
      <w:r>
        <w:lastRenderedPageBreak/>
        <w:t>khoảng trắng và xử lý các giá trị thiếu. Bước tiền xử lý này giúp đảm bảo rằng các khác biệt về định dạng không ảnh hưởng đến kết quả phân cụm.</w:t>
      </w:r>
    </w:p>
    <w:p w14:paraId="05FF4F79" w14:textId="77777777" w:rsidR="00C9678D" w:rsidRDefault="00C9678D" w:rsidP="00C9678D">
      <w:pPr>
        <w:pStyle w:val="NormalWeb"/>
        <w:spacing w:before="120" w:beforeAutospacing="0" w:after="120" w:afterAutospacing="0" w:line="23" w:lineRule="atLeast"/>
        <w:jc w:val="both"/>
      </w:pPr>
      <w:r>
        <w:t xml:space="preserve">Tiếp theo, văn bản mô tả công việc được biểu diễn dưới dạng số bằng phương pháp TF-IDF kết hợp với n-gram (1–2). Cách biểu diễn này cho phép mô hình nắm bắt không chỉ các từ đơn lẻ mà còn các cụm từ ngắn có ý nghĩa ngữ cảnh, từ đó phản ánh tốt hơn nội dung chủ đề của từng mô tả công việc. Kết quả của bước này là một ma trận thưa có dạng </w:t>
      </w:r>
      <w:r>
        <w:rPr>
          <w:rStyle w:val="Emphasis"/>
        </w:rPr>
        <w:t>Job Description × Term</w:t>
      </w:r>
      <w:r>
        <w:t>, trong đó mỗi hàng biểu diễn một mô tả công việc và mỗi cột tương ứng với một đặc trưng từ vựng.</w:t>
      </w:r>
    </w:p>
    <w:p w14:paraId="2E988F8D" w14:textId="77777777" w:rsidR="00C9678D" w:rsidRDefault="00C9678D" w:rsidP="00C9678D">
      <w:pPr>
        <w:pStyle w:val="NormalWeb"/>
        <w:spacing w:before="120" w:beforeAutospacing="0" w:after="120" w:afterAutospacing="0" w:line="23" w:lineRule="atLeast"/>
        <w:jc w:val="both"/>
      </w:pPr>
      <w:r>
        <w:t>Trên không gian đặc trưng TF-IDF, thuật toán K-means được sử dụng để thực hiện phân cụm không giám sát. Do số lượng cụm K không được xác định trước, nghiên cứu tiến hành thử nghiệm nhiều giá trị K khác nhau (ví dụ: K = 5, 10, 15, 20, 25, 30). Để giảm chi phí tính toán trên tập dữ liệu lớn, chỉ số Silhouette được tính trên một tập mẫu ngẫu nhiên của dữ liệu. Giá trị K tối ưu được lựa chọn dựa trên sự cân bằng giữa điểm Silhouette và khả năng diễn giải của các cụm.</w:t>
      </w:r>
    </w:p>
    <w:p w14:paraId="2DC7EFB6" w14:textId="77777777" w:rsidR="00C9678D" w:rsidRDefault="00C9678D" w:rsidP="00C9678D">
      <w:pPr>
        <w:pStyle w:val="NormalWeb"/>
        <w:spacing w:before="120" w:beforeAutospacing="0" w:after="120" w:afterAutospacing="0" w:line="23" w:lineRule="atLeast"/>
        <w:jc w:val="both"/>
      </w:pPr>
      <w:r>
        <w:t>Sau khi xác định được số cụm phù hợp, mô hình K-means cuối cùng được huấn luyện và gán nhãn cụm cho từng mô tả công việc. Mỗi cụm sau đó được diễn giải bằng cách trích xuất các từ khóa TF-IDF có trọng số cao nhất trong cụm, từ đó xác định chủ đề nội dung (job description theme) đại diện cho cụm đó.</w:t>
      </w:r>
    </w:p>
    <w:p w14:paraId="6A43EAA3" w14:textId="77777777" w:rsidR="00C9678D" w:rsidRPr="00C9678D" w:rsidRDefault="00C9678D" w:rsidP="00C9678D">
      <w:pPr>
        <w:pStyle w:val="NormalWeb"/>
        <w:spacing w:before="120" w:beforeAutospacing="0" w:after="120" w:afterAutospacing="0" w:line="23" w:lineRule="atLeast"/>
        <w:jc w:val="both"/>
      </w:pPr>
      <w:r>
        <w:t>Cuối cùng, để đánh giá hậu nghiệm và tăng tính thuyết phục cho kết quả phân cụm, nghiên cứu tiến hành đối chiếu các cụm nội dung thu được với thông tin ngành nghề (industry) có sẵn trong bộ dữ liệu. Phân phối ngành nghề theo từng cụm được trực quan hóa bằng heatmap, qua đó giúp phân tích mức độ tương ứng giữa cấu trúc nội dung tiềm ẩn và các phân loại ngành nghề thực tế. Bước phân tích hậu nghiệm này không nhằm tối ưu hóa phân cụm theo nhãn có sẵn, mà nhằm hỗ trợ diễn giải và xác nhận ý nghĩa thực tiễn của các cụm nội dung được phát hiện.</w:t>
      </w:r>
    </w:p>
    <w:p w14:paraId="4A8D6108" w14:textId="77777777" w:rsidR="00556F5F" w:rsidRDefault="00556F5F" w:rsidP="008452FF">
      <w:pPr>
        <w:pStyle w:val="Heading3"/>
        <w:spacing w:beforeLines="120" w:before="288" w:afterLines="120" w:after="288" w:line="23" w:lineRule="atLeast"/>
        <w:jc w:val="both"/>
      </w:pPr>
      <w:bookmarkStart w:id="33" w:name="_Toc217595612"/>
      <w:r>
        <w:t>3.2</w:t>
      </w:r>
      <w:r w:rsidR="001B7F22">
        <w:t>.</w:t>
      </w:r>
      <w:r>
        <w:t xml:space="preserve"> </w:t>
      </w:r>
      <w:r w:rsidRPr="00556F5F">
        <w:t>Phương pháp khai phá mẫu kỹ năng và phân tích mạng lưới cho RQ2</w:t>
      </w:r>
      <w:bookmarkEnd w:id="33"/>
    </w:p>
    <w:p w14:paraId="2CD04660" w14:textId="77777777" w:rsidR="00721F02" w:rsidRDefault="00721F02" w:rsidP="005C4BBA">
      <w:pPr>
        <w:jc w:val="center"/>
      </w:pPr>
      <w:r>
        <w:rPr>
          <w:noProof/>
        </w:rPr>
        <w:drawing>
          <wp:inline distT="0" distB="0" distL="0" distR="0" wp14:anchorId="539094D2" wp14:editId="7AF014D0">
            <wp:extent cx="5867400" cy="2849218"/>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Q2.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86269" cy="2858381"/>
                    </a:xfrm>
                    <a:prstGeom prst="rect">
                      <a:avLst/>
                    </a:prstGeom>
                  </pic:spPr>
                </pic:pic>
              </a:graphicData>
            </a:graphic>
          </wp:inline>
        </w:drawing>
      </w:r>
    </w:p>
    <w:p w14:paraId="4D289BE1" w14:textId="77777777" w:rsidR="00721F02" w:rsidRPr="00FA702D" w:rsidRDefault="00721F02" w:rsidP="00FA702D">
      <w:pPr>
        <w:jc w:val="center"/>
        <w:rPr>
          <w:b/>
          <w:i/>
          <w:sz w:val="22"/>
          <w:szCs w:val="22"/>
        </w:rPr>
      </w:pPr>
      <w:r w:rsidRPr="00FA702D">
        <w:rPr>
          <w:b/>
          <w:i/>
          <w:sz w:val="22"/>
          <w:szCs w:val="22"/>
        </w:rPr>
        <w:t>Hình 6: Quy trình khai phá mẫu đồng xuất hiện kỹ năng &amp; Skill Bundles</w:t>
      </w:r>
    </w:p>
    <w:p w14:paraId="29F0D9C3" w14:textId="77777777" w:rsidR="008452FF" w:rsidRDefault="008452FF" w:rsidP="008452FF">
      <w:pPr>
        <w:pStyle w:val="NormalWeb"/>
        <w:spacing w:before="120" w:beforeAutospacing="0" w:after="120" w:afterAutospacing="0" w:line="23" w:lineRule="atLeast"/>
        <w:jc w:val="both"/>
      </w:pPr>
      <w:r>
        <w:lastRenderedPageBreak/>
        <w:t xml:space="preserve">Để trả lời câu hỏi nghiên cứu RQ2, nghiên cứu áp dụng hướng tiếp cận </w:t>
      </w:r>
      <w:r>
        <w:rPr>
          <w:rStyle w:val="Strong"/>
        </w:rPr>
        <w:t>khai phá mẫu đồng xuất hiện kỹ năng (skill co-occurrence mining)</w:t>
      </w:r>
      <w:r>
        <w:t xml:space="preserve"> kết hợp với </w:t>
      </w:r>
      <w:r>
        <w:rPr>
          <w:rStyle w:val="Strong"/>
        </w:rPr>
        <w:t>phân tích mạng lưới</w:t>
      </w:r>
      <w:r>
        <w:t>, nhằm phát hiện các nhóm kỹ năng thường được yêu cầu cùng nhau trong thị trường tuyển dụng.</w:t>
      </w:r>
    </w:p>
    <w:p w14:paraId="17DECB35" w14:textId="77777777" w:rsidR="008452FF" w:rsidRDefault="008452FF" w:rsidP="008452FF">
      <w:pPr>
        <w:pStyle w:val="NormalWeb"/>
        <w:spacing w:before="120" w:beforeAutospacing="0" w:after="120" w:afterAutospacing="0" w:line="23" w:lineRule="atLeast"/>
        <w:jc w:val="both"/>
      </w:pPr>
      <w:r>
        <w:t xml:space="preserve">Trước hết, các kỹ năng được trích xuất từ mô tả công việc thông qua việc đối sánh với </w:t>
      </w:r>
      <w:r>
        <w:rPr>
          <w:rStyle w:val="Strong"/>
        </w:rPr>
        <w:t>ESCO skills ontology</w:t>
      </w:r>
      <w:r>
        <w:t xml:space="preserve">, giúp chuẩn hóa tập kỹ năng phân tích và hạn chế nhiễu do từ vựng không mang ý nghĩa kỹ năng. Mỗi tin tuyển dụng sau đó được biểu diễn dưới dạng </w:t>
      </w:r>
      <w:r>
        <w:rPr>
          <w:rStyle w:val="Strong"/>
        </w:rPr>
        <w:t>một giao dịch (transaction)</w:t>
      </w:r>
      <w:r>
        <w:t xml:space="preserve"> gồm tập các kỹ năng ESCO xuất hiện trong mô tả công việc.</w:t>
      </w:r>
    </w:p>
    <w:p w14:paraId="59268107" w14:textId="77777777" w:rsidR="008452FF" w:rsidRDefault="008452FF" w:rsidP="008452FF">
      <w:pPr>
        <w:pStyle w:val="NormalWeb"/>
        <w:spacing w:before="120" w:beforeAutospacing="0" w:after="120" w:afterAutospacing="0" w:line="23" w:lineRule="atLeast"/>
        <w:jc w:val="both"/>
      </w:pPr>
      <w:r>
        <w:t xml:space="preserve">Từ dữ liệu giao dịch này, nghiên cứu tính toán các độ đo thống kê phổ biến trong khai phá luật kết hợp, bao gồm </w:t>
      </w:r>
      <w:r>
        <w:rPr>
          <w:rStyle w:val="Strong"/>
        </w:rPr>
        <w:t>support</w:t>
      </w:r>
      <w:r>
        <w:t xml:space="preserve">, </w:t>
      </w:r>
      <w:r>
        <w:rPr>
          <w:rStyle w:val="Strong"/>
        </w:rPr>
        <w:t>confidence</w:t>
      </w:r>
      <w:r>
        <w:t xml:space="preserve"> và </w:t>
      </w:r>
      <w:r>
        <w:rPr>
          <w:rStyle w:val="Strong"/>
        </w:rPr>
        <w:t>lift</w:t>
      </w:r>
      <w:r>
        <w:t xml:space="preserve">, nhằm đánh giá mức độ đồng xuất hiện giữa các cặp kỹ năng. Trong đó, </w:t>
      </w:r>
      <w:r>
        <w:rPr>
          <w:rStyle w:val="Emphasis"/>
        </w:rPr>
        <w:t>support</w:t>
      </w:r>
      <w:r>
        <w:t xml:space="preserve"> phản ánh mức độ phổ biến của cặp kỹ năng trong toàn bộ dữ liệu, </w:t>
      </w:r>
      <w:r>
        <w:rPr>
          <w:rStyle w:val="Emphasis"/>
        </w:rPr>
        <w:t>confidence</w:t>
      </w:r>
      <w:r>
        <w:t xml:space="preserve"> thể hiện xác suất xuất hiện của một kỹ năng khi kỹ năng còn lại đã xuất hiện, và </w:t>
      </w:r>
      <w:r>
        <w:rPr>
          <w:rStyle w:val="Emphasis"/>
        </w:rPr>
        <w:t>lift</w:t>
      </w:r>
      <w:r>
        <w:t xml:space="preserve"> đo lường mức độ liên kết vượt trội so với trường hợp ngẫu nhiên.</w:t>
      </w:r>
    </w:p>
    <w:p w14:paraId="3530BC0A" w14:textId="77777777" w:rsidR="008452FF" w:rsidRDefault="008452FF" w:rsidP="008452FF">
      <w:pPr>
        <w:pStyle w:val="NormalWeb"/>
        <w:spacing w:before="120" w:beforeAutospacing="0" w:after="120" w:afterAutospacing="0" w:line="23" w:lineRule="atLeast"/>
        <w:jc w:val="both"/>
      </w:pPr>
      <w:r>
        <w:t xml:space="preserve">Để đảm bảo các mối quan hệ được giữ lại có ý nghĩa thực tiễn và tránh đồ thị quá dày, nghiên cứu tiến hành </w:t>
      </w:r>
      <w:r>
        <w:rPr>
          <w:rStyle w:val="Strong"/>
        </w:rPr>
        <w:t>thử nghiệm với nhiều ngưỡng lift và confidence khác nhau</w:t>
      </w:r>
      <w:r>
        <w:t xml:space="preserve">, đồng thời quan sát số lượng luật sinh ra và cấu trúc mạng lưới tương ứng. Kết quả cho thấy các giá trị lift thấp dẫn đến mạng lưới dày và khó diễn giải, trong khi lift quá cao chỉ giữ lại rất ít mối quan hệ. Do đó, nghiên cứu lựa chọn </w:t>
      </w:r>
      <w:r>
        <w:rPr>
          <w:rStyle w:val="Strong"/>
        </w:rPr>
        <w:t>ngưỡng lift ≥ 3.0 kết hợp với confidence ≥ 0.01</w:t>
      </w:r>
      <w:r>
        <w:t>, vừa đảm bảo mức độ liên kết mạnh giữa các kỹ năng, vừa giữ được số lượng luật đủ lớn để phân tích cấu trúc mạng lưới.</w:t>
      </w:r>
    </w:p>
    <w:p w14:paraId="29AAA4F3" w14:textId="77777777" w:rsidR="008452FF" w:rsidRDefault="008452FF" w:rsidP="008452FF">
      <w:pPr>
        <w:pStyle w:val="NormalWeb"/>
        <w:spacing w:before="120" w:beforeAutospacing="0" w:after="120" w:afterAutospacing="0" w:line="23" w:lineRule="atLeast"/>
        <w:jc w:val="both"/>
      </w:pPr>
      <w:r>
        <w:t xml:space="preserve">Các cặp kỹ năng thỏa mãn ngưỡng được mô hình hóa dưới dạng </w:t>
      </w:r>
      <w:r>
        <w:rPr>
          <w:rStyle w:val="Strong"/>
        </w:rPr>
        <w:t>đồ thị mạng lưới</w:t>
      </w:r>
      <w:r>
        <w:t xml:space="preserve">, trong đó mỗi nút biểu diễn một kỹ năng và mỗi cạnh biểu diễn mối quan hệ đồng xuất hiện giữa hai kỹ năng, với trọng số phản ánh mức độ liên kết (lift). Trên đồ thị này, thuật toán </w:t>
      </w:r>
      <w:r>
        <w:rPr>
          <w:rStyle w:val="Strong"/>
        </w:rPr>
        <w:t>community detection dựa trên modularity</w:t>
      </w:r>
      <w:r>
        <w:t xml:space="preserve"> được áp dụng để phát hiện các </w:t>
      </w:r>
      <w:r>
        <w:rPr>
          <w:rStyle w:val="Strong"/>
        </w:rPr>
        <w:t>nhóm kỹ năng (skill bundles)</w:t>
      </w:r>
      <w:r>
        <w:t>, đại diện cho các tập kỹ năng thường xuất hiện cùng nhau trong thực tế tuyển dụng.</w:t>
      </w:r>
    </w:p>
    <w:p w14:paraId="1286C58A" w14:textId="77777777" w:rsidR="008452FF" w:rsidRDefault="008452FF" w:rsidP="008452FF">
      <w:pPr>
        <w:pStyle w:val="NormalWeb"/>
        <w:spacing w:before="120" w:beforeAutospacing="0" w:after="120" w:afterAutospacing="0" w:line="23" w:lineRule="atLeast"/>
        <w:jc w:val="both"/>
      </w:pPr>
      <w:r>
        <w:t xml:space="preserve">Cuối cùng, các cộng đồng kỹ năng thu được được phân tích và gắn nhãn dựa trên các kỹ năng thành phần, qua đó giúp diễn giải ý nghĩa nghề nghiệp của từng skill bundle. Phương pháp này cho phép khám phá cấu trúc kỹ năng của thị trường lao động một cách </w:t>
      </w:r>
      <w:r>
        <w:rPr>
          <w:rStyle w:val="Strong"/>
        </w:rPr>
        <w:t>hoàn toàn dựa trên dữ liệu</w:t>
      </w:r>
      <w:r>
        <w:t>, không phụ thuộc vào phân loại nghề nghiệp hay nhóm kỹ năng có sẵn trong bộ dữ liệu.</w:t>
      </w:r>
    </w:p>
    <w:p w14:paraId="5754E8A4" w14:textId="77777777" w:rsidR="008452FF" w:rsidRDefault="008452FF" w:rsidP="0037256B">
      <w:pPr>
        <w:pStyle w:val="Heading3"/>
        <w:spacing w:beforeLines="120" w:before="288" w:afterLines="120" w:after="288" w:line="276" w:lineRule="auto"/>
        <w:jc w:val="both"/>
      </w:pPr>
      <w:bookmarkStart w:id="34" w:name="_Toc217595613"/>
      <w:r>
        <w:lastRenderedPageBreak/>
        <w:t>3.3</w:t>
      </w:r>
      <w:r w:rsidR="001B7F22">
        <w:t>.</w:t>
      </w:r>
      <w:r>
        <w:t xml:space="preserve"> </w:t>
      </w:r>
      <w:r w:rsidRPr="008452FF">
        <w:t>Phương pháp phân tích và dự đoán mức lương cho RQ3</w:t>
      </w:r>
      <w:bookmarkEnd w:id="34"/>
    </w:p>
    <w:p w14:paraId="6F6DCD8B" w14:textId="77777777" w:rsidR="00270A2A" w:rsidRDefault="00622332" w:rsidP="00270A2A">
      <w:r>
        <w:rPr>
          <w:noProof/>
        </w:rPr>
        <w:drawing>
          <wp:inline distT="0" distB="0" distL="0" distR="0" wp14:anchorId="529E92FD" wp14:editId="2879DC70">
            <wp:extent cx="5943600" cy="2666257"/>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Q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66257"/>
                    </a:xfrm>
                    <a:prstGeom prst="rect">
                      <a:avLst/>
                    </a:prstGeom>
                  </pic:spPr>
                </pic:pic>
              </a:graphicData>
            </a:graphic>
          </wp:inline>
        </w:drawing>
      </w:r>
    </w:p>
    <w:p w14:paraId="627331E6" w14:textId="77777777" w:rsidR="00622332" w:rsidRPr="00622332" w:rsidRDefault="00622332" w:rsidP="00622332">
      <w:pPr>
        <w:jc w:val="center"/>
        <w:rPr>
          <w:b/>
          <w:i/>
          <w:sz w:val="22"/>
          <w:szCs w:val="22"/>
        </w:rPr>
      </w:pPr>
      <w:r w:rsidRPr="00622332">
        <w:rPr>
          <w:b/>
          <w:i/>
          <w:sz w:val="22"/>
          <w:szCs w:val="22"/>
        </w:rPr>
        <w:t>Hình 7: Quy trình RQ3</w:t>
      </w:r>
    </w:p>
    <w:p w14:paraId="784E2DAD" w14:textId="77777777" w:rsidR="008452FF" w:rsidRDefault="008452FF" w:rsidP="0037256B">
      <w:pPr>
        <w:pStyle w:val="NormalWeb"/>
        <w:spacing w:beforeLines="120" w:before="288" w:beforeAutospacing="0" w:afterLines="120" w:after="288" w:afterAutospacing="0" w:line="276" w:lineRule="auto"/>
        <w:jc w:val="both"/>
      </w:pPr>
      <w:r>
        <w:t xml:space="preserve">Để trả lời câu hỏi nghiên cứu RQ3 – </w:t>
      </w:r>
      <w:r>
        <w:rPr>
          <w:rStyle w:val="Emphasis"/>
        </w:rPr>
        <w:t>“Những yếu tố nào trong thông tin tuyển dụng có ảnh hưởng đáng kể đến mức lương được công bố, và mức độ dự đoán lương từ các yếu tố này đến đâu?”</w:t>
      </w:r>
      <w:r>
        <w:t xml:space="preserve"> – nghiên cứu áp dụng cách tiếp cận kết hợp giữa </w:t>
      </w:r>
      <w:r>
        <w:rPr>
          <w:rStyle w:val="Strong"/>
        </w:rPr>
        <w:t>phân tích đặc trưng</w:t>
      </w:r>
      <w:r>
        <w:t xml:space="preserve"> và </w:t>
      </w:r>
      <w:r>
        <w:rPr>
          <w:rStyle w:val="Strong"/>
        </w:rPr>
        <w:t>mô hình dự đoán hồi quy</w:t>
      </w:r>
      <w:r>
        <w:t>.</w:t>
      </w:r>
    </w:p>
    <w:p w14:paraId="6A3B3FFB" w14:textId="77777777" w:rsidR="008452FF" w:rsidRDefault="008452FF" w:rsidP="0037256B">
      <w:pPr>
        <w:pStyle w:val="NormalWeb"/>
        <w:spacing w:beforeLines="120" w:before="288" w:beforeAutospacing="0" w:afterLines="120" w:after="288" w:afterAutospacing="0" w:line="276" w:lineRule="auto"/>
        <w:jc w:val="both"/>
      </w:pPr>
      <w:r>
        <w:t xml:space="preserve">Trước hết, dữ liệu mức lương được chuẩn hóa về một thang đo thống nhất theo năm thông qua cột </w:t>
      </w:r>
      <w:r>
        <w:rPr>
          <w:rStyle w:val="Emphasis"/>
        </w:rPr>
        <w:t>normalized_salary</w:t>
      </w:r>
      <w:r>
        <w:t xml:space="preserve">, đồng thời ưu tiên sử dụng giá trị này thay cho các cột </w:t>
      </w:r>
      <w:r>
        <w:rPr>
          <w:rStyle w:val="Emphasis"/>
        </w:rPr>
        <w:t>min_salary</w:t>
      </w:r>
      <w:r>
        <w:t xml:space="preserve">, </w:t>
      </w:r>
      <w:r>
        <w:rPr>
          <w:rStyle w:val="Emphasis"/>
        </w:rPr>
        <w:t>med_salary</w:t>
      </w:r>
      <w:r>
        <w:t xml:space="preserve"> và </w:t>
      </w:r>
      <w:r>
        <w:rPr>
          <w:rStyle w:val="Emphasis"/>
        </w:rPr>
        <w:t>max_salary</w:t>
      </w:r>
      <w:r>
        <w:t xml:space="preserve"> nhằm giảm nhiễu và sự không nhất quán trong cách công bố lương. Để hạn chế ảnh hưởng của các giá trị ngoại lai và phân phối lệch, mức lương tiếp tục được biến đổi logarit trước khi đưa vào mô hình.</w:t>
      </w:r>
    </w:p>
    <w:p w14:paraId="7E125D04" w14:textId="77777777" w:rsidR="008452FF" w:rsidRDefault="008452FF" w:rsidP="0037256B">
      <w:pPr>
        <w:pStyle w:val="NormalWeb"/>
        <w:spacing w:beforeLines="120" w:before="288" w:beforeAutospacing="0" w:afterLines="120" w:after="288" w:afterAutospacing="0" w:line="276" w:lineRule="auto"/>
        <w:jc w:val="both"/>
      </w:pPr>
      <w:r>
        <w:t>Tiếp theo, các đặc trưng đầu vào được xây dựng từ nhiều khía cạnh khác nhau của tin tuyển dụng, bao gồm: đặc điểm nội dung (độ dài mô tả công việc), đặc điểm kỹ năng (số lượng kỹ năng ESCO và kỹ năng LinkedIn), đặc điểm tổ chức (quy mô công ty, số người theo dõi), mức độ quan tâm của thị trường (lượt xem, lượt ứng tuyển), bối cảnh địa lý (quốc gia, khu vực), cũng như yếu tố thâm niên nghề nghiệp được trích xuất từ tiêu đề công việc. Các đặc trưng này phản ánh tương đối đầy đủ thông tin mà nhà tuyển dụng công bố, nhưng không chứa trực tiếp giá trị lương cần dự đoán.</w:t>
      </w:r>
    </w:p>
    <w:p w14:paraId="218764AE" w14:textId="77777777" w:rsidR="008452FF" w:rsidRDefault="008452FF" w:rsidP="0037256B">
      <w:pPr>
        <w:pStyle w:val="NormalWeb"/>
        <w:spacing w:beforeLines="120" w:before="288" w:beforeAutospacing="0" w:afterLines="120" w:after="288" w:afterAutospacing="0" w:line="276" w:lineRule="auto"/>
        <w:jc w:val="both"/>
      </w:pPr>
      <w:r>
        <w:t xml:space="preserve">Trong số các mô hình hồi quy được xem xét, </w:t>
      </w:r>
      <w:r>
        <w:rPr>
          <w:rStyle w:val="Strong"/>
        </w:rPr>
        <w:t>Random Forest Regression</w:t>
      </w:r>
      <w:r>
        <w:t xml:space="preserve"> được lựa chọn làm mô hình chính cho RQ3. Lý do là Random Forest có khả năng mô hình hóa các mối quan hệ phi tuyến và tương tác phức tạp giữa các yếu tố tuyển dụng và mức lương, đồng thời hoạt động ổn định trên dữ liệu dị thể gồm cả biến số và biến phân loại. So với các mô hình phức tạp hơn, Random Forest </w:t>
      </w:r>
      <w:r>
        <w:lastRenderedPageBreak/>
        <w:t>đạt được sự cân bằng phù hợp giữa hiệu năng dự đoán, độ bền vững và khả năng diễn giải kết quả, phù hợp với mục tiêu phân tích của nghiên cứu.</w:t>
      </w:r>
    </w:p>
    <w:p w14:paraId="622E355C" w14:textId="77777777" w:rsidR="008452FF" w:rsidRDefault="008452FF" w:rsidP="0037256B">
      <w:pPr>
        <w:pStyle w:val="NormalWeb"/>
        <w:spacing w:beforeLines="120" w:before="288" w:beforeAutospacing="0" w:afterLines="120" w:after="288" w:afterAutospacing="0" w:line="276" w:lineRule="auto"/>
        <w:jc w:val="both"/>
      </w:pPr>
      <w:r>
        <w:t xml:space="preserve">Một vấn đề quan trọng được xem xét trong quá trình xây dựng mô hình là </w:t>
      </w:r>
      <w:r>
        <w:rPr>
          <w:rStyle w:val="Strong"/>
        </w:rPr>
        <w:t>rò rỉ dữ liệu (data leakage)</w:t>
      </w:r>
      <w:r>
        <w:t xml:space="preserve">. Các biến có khả năng tiết lộ trực tiếp hoặc gián tiếp thông tin về mức lương, chẳng hạn như </w:t>
      </w:r>
      <w:r>
        <w:rPr>
          <w:rStyle w:val="Emphasis"/>
        </w:rPr>
        <w:t>min_salary</w:t>
      </w:r>
      <w:r>
        <w:t xml:space="preserve">, </w:t>
      </w:r>
      <w:r>
        <w:rPr>
          <w:rStyle w:val="Emphasis"/>
        </w:rPr>
        <w:t>max_salary</w:t>
      </w:r>
      <w:r>
        <w:t xml:space="preserve">, </w:t>
      </w:r>
      <w:r>
        <w:rPr>
          <w:rStyle w:val="Emphasis"/>
        </w:rPr>
        <w:t>pay_period</w:t>
      </w:r>
      <w:r>
        <w:t xml:space="preserve"> hoặc </w:t>
      </w:r>
      <w:r>
        <w:rPr>
          <w:rStyle w:val="Emphasis"/>
        </w:rPr>
        <w:t>currency</w:t>
      </w:r>
      <w:r>
        <w:t>, được loại bỏ khỏi tập đặc trưng đầu vào. Việc này nhằm đảm bảo mô hình thực sự học được mối quan hệ giữa thông tin tuyển dụng và mức lương, thay vì suy đoán ngược từ các thành phần đã công bố của chính mức lương đó.</w:t>
      </w:r>
    </w:p>
    <w:p w14:paraId="21C1F592" w14:textId="77777777" w:rsidR="008452FF" w:rsidRDefault="008452FF" w:rsidP="0037256B">
      <w:pPr>
        <w:pStyle w:val="NormalWeb"/>
        <w:spacing w:beforeLines="120" w:before="288" w:beforeAutospacing="0" w:afterLines="120" w:after="288" w:afterAutospacing="0" w:line="276" w:lineRule="auto"/>
        <w:jc w:val="both"/>
      </w:pPr>
      <w:r>
        <w:t>Cuối cùng, mô hình được đánh giá bằng các thước đo RMSE, MAE và hệ số xác định R² trên tập kiểm tra, đồng thời phân tích độ quan trọng của các đặc trưng để xác định những yếu tố có ảnh hưởng lớn nhất đến mức lương. Qua đó, kết quả của RQ3 không chỉ phản ánh khả năng dự đoán lương từ dữ liệu tuyển dụng, mà còn cung cấp các bằng chứng định lượng giúp giải thích vai trò của từng yếu tố trong thị trường lao động.</w:t>
      </w:r>
    </w:p>
    <w:p w14:paraId="28F6B224" w14:textId="77777777" w:rsidR="00622332" w:rsidRDefault="00622332" w:rsidP="00622332">
      <w:pPr>
        <w:pStyle w:val="Heading1"/>
        <w:spacing w:beforeLines="120" w:before="288" w:afterLines="120" w:after="288" w:line="276" w:lineRule="auto"/>
        <w:jc w:val="both"/>
        <w:rPr>
          <w:sz w:val="36"/>
          <w:szCs w:val="36"/>
        </w:rPr>
      </w:pPr>
      <w:bookmarkStart w:id="35" w:name="_Toc217595614"/>
      <w:r>
        <w:t>Chương IV. Thực nghiệm, kết quả và thảo luận</w:t>
      </w:r>
      <w:bookmarkEnd w:id="35"/>
    </w:p>
    <w:p w14:paraId="1B1CC93A" w14:textId="77777777" w:rsidR="00622332" w:rsidRDefault="00622332" w:rsidP="00622332">
      <w:pPr>
        <w:pStyle w:val="Heading2"/>
        <w:spacing w:beforeLines="120" w:before="288" w:afterLines="120" w:after="288" w:line="276" w:lineRule="auto"/>
        <w:jc w:val="both"/>
      </w:pPr>
      <w:bookmarkStart w:id="36" w:name="_Toc217595615"/>
      <w:r>
        <w:t>1. Thiết lập thực nghiệm và độ đo đánh giá</w:t>
      </w:r>
      <w:bookmarkEnd w:id="36"/>
    </w:p>
    <w:p w14:paraId="3A6067C0" w14:textId="77777777" w:rsidR="00622332" w:rsidRDefault="00622332" w:rsidP="00622332">
      <w:pPr>
        <w:pStyle w:val="Heading3"/>
        <w:spacing w:beforeLines="120" w:before="288" w:afterLines="120" w:after="288" w:line="276" w:lineRule="auto"/>
        <w:jc w:val="both"/>
      </w:pPr>
      <w:bookmarkStart w:id="37" w:name="_Toc217595616"/>
      <w:r>
        <w:t>1.1. Môi trường thực nghiệm và công cụ sử dụng</w:t>
      </w:r>
      <w:bookmarkEnd w:id="37"/>
    </w:p>
    <w:p w14:paraId="1F78F4A3" w14:textId="77777777" w:rsidR="00622332" w:rsidRDefault="00622332" w:rsidP="00622332">
      <w:pPr>
        <w:pStyle w:val="NormalWeb"/>
        <w:spacing w:beforeLines="120" w:before="288" w:beforeAutospacing="0" w:afterLines="120" w:after="288" w:afterAutospacing="0" w:line="276" w:lineRule="auto"/>
        <w:jc w:val="both"/>
      </w:pPr>
      <w:r>
        <w:t xml:space="preserve">Các thí nghiệm trong nghiên cứu này được thực hiện trong môi trường lập trình </w:t>
      </w:r>
      <w:r>
        <w:rPr>
          <w:rStyle w:val="Strong"/>
        </w:rPr>
        <w:t>Python</w:t>
      </w:r>
      <w:r>
        <w:t xml:space="preserve">, nhằm đảm bảo tính linh hoạt và khả năng tái lập của quá trình phân tích. Toàn bộ quy trình xử lý dữ liệu, khai phá và mô hình hóa được triển khai trên máy tính cá nhân với cấu hình phần cứng gồm </w:t>
      </w:r>
      <w:r>
        <w:rPr>
          <w:rStyle w:val="Strong"/>
        </w:rPr>
        <w:t>bộ nhớ RAM 16GB</w:t>
      </w:r>
      <w:r>
        <w:t>, đáp ứng yêu cầu xử lý tập dữ liệu tuyển dụng có quy mô lớn (hơn 30.000 bản ghi sau khi tích hợp).</w:t>
      </w:r>
    </w:p>
    <w:p w14:paraId="7E4DDA6B" w14:textId="77777777" w:rsidR="00622332" w:rsidRDefault="00622332" w:rsidP="00622332">
      <w:pPr>
        <w:pStyle w:val="NormalWeb"/>
        <w:spacing w:beforeLines="120" w:before="288" w:beforeAutospacing="0" w:afterLines="120" w:after="288" w:afterAutospacing="0" w:line="276" w:lineRule="auto"/>
        <w:jc w:val="both"/>
      </w:pPr>
      <w:r>
        <w:t xml:space="preserve">Các thư viện và công cụ chính được sử dụng bao gồm </w:t>
      </w:r>
      <w:r>
        <w:rPr>
          <w:rStyle w:val="Strong"/>
        </w:rPr>
        <w:t>Pandas</w:t>
      </w:r>
      <w:r>
        <w:t xml:space="preserve"> và </w:t>
      </w:r>
      <w:r>
        <w:rPr>
          <w:rStyle w:val="Strong"/>
        </w:rPr>
        <w:t>NumPy</w:t>
      </w:r>
      <w:r>
        <w:t xml:space="preserve"> cho xử lý và thao tác dữ liệu, </w:t>
      </w:r>
      <w:r>
        <w:rPr>
          <w:rStyle w:val="Strong"/>
        </w:rPr>
        <w:t>scikit-learn</w:t>
      </w:r>
      <w:r>
        <w:t xml:space="preserve"> cho các thuật toán học máy và tiền xử lý (TF-IDF, K-means, Random Forest, đánh giá mô hình), </w:t>
      </w:r>
      <w:r>
        <w:rPr>
          <w:rStyle w:val="Strong"/>
        </w:rPr>
        <w:t>NetworkX</w:t>
      </w:r>
      <w:r>
        <w:t xml:space="preserve"> cho phân tích mạng lưới và phát hiện cộng đồng trong bài toán khai phá kỹ năng, cùng với </w:t>
      </w:r>
      <w:r>
        <w:rPr>
          <w:rStyle w:val="Strong"/>
        </w:rPr>
        <w:t>Matplotlib</w:t>
      </w:r>
      <w:r>
        <w:t xml:space="preserve"> và </w:t>
      </w:r>
      <w:r>
        <w:rPr>
          <w:rStyle w:val="Strong"/>
        </w:rPr>
        <w:t>Seaborn</w:t>
      </w:r>
      <w:r>
        <w:t xml:space="preserve"> để trực quan hóa kết quả. Toàn bộ quá trình phân tích được tổ chức dưới dạng </w:t>
      </w:r>
      <w:r>
        <w:rPr>
          <w:rStyle w:val="Strong"/>
        </w:rPr>
        <w:t>Jupyter Notebook</w:t>
      </w:r>
      <w:r>
        <w:t>, cho phép kết hợp mã nguồn, kết quả thực nghiệm và diễn giải một cách trực quan, thuận tiện cho việc theo dõi và đánh giá.</w:t>
      </w:r>
    </w:p>
    <w:p w14:paraId="0BC12679" w14:textId="77777777" w:rsidR="00622332" w:rsidRDefault="00622332" w:rsidP="00622332">
      <w:pPr>
        <w:pStyle w:val="NormalWeb"/>
        <w:spacing w:beforeLines="120" w:before="288" w:beforeAutospacing="0" w:afterLines="120" w:after="288" w:afterAutospacing="0" w:line="276" w:lineRule="auto"/>
        <w:jc w:val="both"/>
      </w:pPr>
      <w:r>
        <w:t>Việc sử dụng các thư viện phổ biến và mã nguồn mở không chỉ giúp đảm bảo tính minh bạch của nghiên cứu mà còn tạo điều kiện để các kết quả có thể được kiểm chứng, mở rộng hoặc tái sử dụng trong các nghiên cứu tiếp theo liên quan đến phân tích dữ liệu tuyển dụng và thị trường lao động.</w:t>
      </w:r>
    </w:p>
    <w:p w14:paraId="0BED9D24" w14:textId="77777777" w:rsidR="00622332" w:rsidRDefault="00622332" w:rsidP="0001678F">
      <w:pPr>
        <w:pStyle w:val="Heading3"/>
      </w:pPr>
      <w:bookmarkStart w:id="38" w:name="_Toc217595617"/>
      <w:r>
        <w:lastRenderedPageBreak/>
        <w:t>1.2. Tham số và cấu hình mô hình</w:t>
      </w:r>
      <w:bookmarkEnd w:id="38"/>
    </w:p>
    <w:p w14:paraId="35B235DC" w14:textId="77777777" w:rsidR="00622332" w:rsidRDefault="00622332" w:rsidP="00622332">
      <w:pPr>
        <w:pStyle w:val="NormalWeb"/>
        <w:spacing w:beforeLines="120" w:before="288" w:beforeAutospacing="0" w:afterLines="120" w:after="288" w:afterAutospacing="0" w:line="276" w:lineRule="auto"/>
        <w:jc w:val="both"/>
      </w:pPr>
      <w:r>
        <w:t xml:space="preserve">Trong nghiên cứu này, các tham số và cấu hình mô hình được lựa chọn theo hướng </w:t>
      </w:r>
      <w:r>
        <w:rPr>
          <w:rStyle w:val="Strong"/>
        </w:rPr>
        <w:t>cân bằng giữa hiệu quả khai phá tri thức, khả năng diễn giải và chi phí tính toán</w:t>
      </w:r>
      <w:r>
        <w:t>, phù hợp với mục tiêu nghiên cứu là phân tích và khám phá dữ liệu tuyển dụng, thay vì tối ưu hóa thuần túy về hiệu năng học máy.</w:t>
      </w:r>
    </w:p>
    <w:p w14:paraId="10C91337" w14:textId="77777777" w:rsidR="00622332" w:rsidRDefault="00622332" w:rsidP="00622332">
      <w:pPr>
        <w:pStyle w:val="NormalWeb"/>
        <w:spacing w:beforeLines="120" w:before="288" w:beforeAutospacing="0" w:afterLines="120" w:after="288" w:afterAutospacing="0" w:line="276" w:lineRule="auto"/>
        <w:jc w:val="both"/>
      </w:pPr>
      <w:r>
        <w:t xml:space="preserve">Đối với </w:t>
      </w:r>
      <w:r>
        <w:rPr>
          <w:rStyle w:val="Strong"/>
        </w:rPr>
        <w:t>RQ1 – phân cụm mô tả công việc</w:t>
      </w:r>
      <w:r>
        <w:t xml:space="preserve">, văn bản mô tả được biểu diễn bằng mô hình </w:t>
      </w:r>
      <w:r>
        <w:rPr>
          <w:rStyle w:val="Strong"/>
        </w:rPr>
        <w:t>TF-IDF</w:t>
      </w:r>
      <w:r>
        <w:t xml:space="preserve"> với các tham số chính gồm: loại bỏ stop-words tiếng Anh, sử dụng </w:t>
      </w:r>
      <w:r>
        <w:rPr>
          <w:rStyle w:val="Strong"/>
        </w:rPr>
        <w:t>n-gram (1,2)</w:t>
      </w:r>
      <w:r>
        <w:t xml:space="preserve"> để nắm bắt cả từ đơn và cụm từ ngắn, giới hạn số đặc trưng tối đa nhằm kiểm soát độ thưa của ma trận và giảm nhiễu. Thuật toán </w:t>
      </w:r>
      <w:r>
        <w:rPr>
          <w:rStyle w:val="Strong"/>
        </w:rPr>
        <w:t>K-means</w:t>
      </w:r>
      <w:r>
        <w:t xml:space="preserve"> được áp dụng với nhiều giá trị số cụm</w:t>
      </w:r>
      <w:r w:rsidR="0001678F">
        <w:t xml:space="preserve"> </w:t>
      </w:r>
      <m:oMath>
        <m:r>
          <w:rPr>
            <w:rFonts w:ascii="Cambria Math" w:hAnsi="Cambria Math"/>
          </w:rPr>
          <m:t xml:space="preserve">K </m:t>
        </m:r>
      </m:oMath>
      <w:r>
        <w:t xml:space="preserve">khác nhau, nhằm khảo sát sự thay đổi cấu trúc phân cụm. Chỉ số </w:t>
      </w:r>
      <w:r>
        <w:rPr>
          <w:rStyle w:val="Strong"/>
        </w:rPr>
        <w:t>Silhouette Score</w:t>
      </w:r>
      <w:r>
        <w:t xml:space="preserve"> được sử dụng để so sánh tương đối các cấu hình, từ đó lựa chọn giá trị </w:t>
      </w:r>
      <m:oMath>
        <m:r>
          <w:rPr>
            <w:rFonts w:ascii="Cambria Math" w:hAnsi="Cambria Math"/>
          </w:rPr>
          <m:t>K</m:t>
        </m:r>
      </m:oMath>
      <w:r>
        <w:t xml:space="preserve"> phù hợp cho phân tích sâu, thay vì tuyệt đối hóa giá trị Silhouette vốn thường thấp trong dữ liệu văn bản có độ đa dạng cao.</w:t>
      </w:r>
    </w:p>
    <w:p w14:paraId="0CF2D3BD" w14:textId="77777777" w:rsidR="00622332" w:rsidRDefault="00622332" w:rsidP="00622332">
      <w:pPr>
        <w:pStyle w:val="NormalWeb"/>
        <w:spacing w:beforeLines="120" w:before="288" w:beforeAutospacing="0" w:afterLines="120" w:after="288" w:afterAutospacing="0" w:line="276" w:lineRule="auto"/>
        <w:jc w:val="both"/>
      </w:pPr>
      <w:r>
        <w:t xml:space="preserve">Đối với </w:t>
      </w:r>
      <w:r>
        <w:rPr>
          <w:rStyle w:val="Strong"/>
        </w:rPr>
        <w:t>RQ2 – khai phá mẫu kỹ năng</w:t>
      </w:r>
      <w:r>
        <w:t xml:space="preserve">, dữ liệu kỹ năng được chuẩn hóa dựa trên </w:t>
      </w:r>
      <w:r>
        <w:rPr>
          <w:rStyle w:val="Strong"/>
        </w:rPr>
        <w:t>ESCO skills ontology</w:t>
      </w:r>
      <w:r>
        <w:t xml:space="preserve"> và biểu diễn dưới dạng giao dịch nhị phân (binary transaction). Các cặp kỹ năng đồng xuất hiện được đánh giá thông qua các chỉ số </w:t>
      </w:r>
      <w:r>
        <w:rPr>
          <w:rStyle w:val="Strong"/>
        </w:rPr>
        <w:t>support</w:t>
      </w:r>
      <w:r>
        <w:t xml:space="preserve">, </w:t>
      </w:r>
      <w:r>
        <w:rPr>
          <w:rStyle w:val="Strong"/>
        </w:rPr>
        <w:t>confidence</w:t>
      </w:r>
      <w:r>
        <w:t xml:space="preserve"> và </w:t>
      </w:r>
      <w:r>
        <w:rPr>
          <w:rStyle w:val="Strong"/>
        </w:rPr>
        <w:t>lift</w:t>
      </w:r>
      <w:r>
        <w:t xml:space="preserve">. Trong đó, các ngưỡng lọc được lựa chọn nhằm loại bỏ các mối quan hệ ngẫu nhiên hoặc quá hiếm, đồng thời giữ lại các luật có mức độ liên kết đủ mạnh để phản ánh cấu trúc kỹ năng thực tế. Các cặp kỹ năng thỏa mãn ngưỡng được xây dựng thành </w:t>
      </w:r>
      <w:r>
        <w:rPr>
          <w:rStyle w:val="Strong"/>
        </w:rPr>
        <w:t>đồ thị mạng</w:t>
      </w:r>
      <w:r>
        <w:t xml:space="preserve">, và thuật toán </w:t>
      </w:r>
      <w:r>
        <w:rPr>
          <w:rStyle w:val="Strong"/>
        </w:rPr>
        <w:t>community detection</w:t>
      </w:r>
      <w:r>
        <w:t xml:space="preserve"> được áp dụng để phát hiện các nhóm kỹ năng (skill bundles).</w:t>
      </w:r>
    </w:p>
    <w:p w14:paraId="5AB1BA52" w14:textId="77777777" w:rsidR="00622332" w:rsidRDefault="00622332" w:rsidP="00622332">
      <w:pPr>
        <w:pStyle w:val="NormalWeb"/>
        <w:spacing w:beforeLines="120" w:before="288" w:beforeAutospacing="0" w:afterLines="120" w:after="288" w:afterAutospacing="0" w:line="276" w:lineRule="auto"/>
        <w:jc w:val="both"/>
      </w:pPr>
      <w:r>
        <w:t xml:space="preserve">Đối với </w:t>
      </w:r>
      <w:r>
        <w:rPr>
          <w:rStyle w:val="Strong"/>
        </w:rPr>
        <w:t>RQ3 – phân tích và dự đoán mức lương</w:t>
      </w:r>
      <w:r>
        <w:t xml:space="preserve">, mô hình </w:t>
      </w:r>
      <w:r>
        <w:rPr>
          <w:rStyle w:val="Strong"/>
        </w:rPr>
        <w:t>Random Forest Regressor</w:t>
      </w:r>
      <w:r>
        <w:t xml:space="preserve"> được lựa chọn làm mô hình chính. Các tham số như số lượng cây, độ sâu tối đa và số mẫu tối thiểu tại mỗi nút lá được thiết lập ở mức vừa phải nhằm hạn chế hiện tượng overfitting và đảm bảo thời gian huấn luyện hợp lý. Dữ liệu đầu vào được xử lý thông qua pipeline tiền xử lý gồm chuẩn hóa biến số, mã hóa one-hot cho biến phân loại và loại bỏ các biến có nguy cơ gây </w:t>
      </w:r>
      <w:r>
        <w:rPr>
          <w:rStyle w:val="Strong"/>
        </w:rPr>
        <w:t>data leakage</w:t>
      </w:r>
      <w:r>
        <w:t xml:space="preserve"> (như các cột lương gốc). Việc lựa chọn Random Forest cho phép mô hình hóa các quan hệ phi tuyến giữa các đặc trưng và mức lương, đồng thời hỗ trợ đánh giá mức độ ảnh hưởng của từng yếu tố thông qua phân tích </w:t>
      </w:r>
      <w:r>
        <w:rPr>
          <w:rStyle w:val="Strong"/>
        </w:rPr>
        <w:t>feature importance</w:t>
      </w:r>
      <w:r>
        <w:t>.</w:t>
      </w:r>
    </w:p>
    <w:p w14:paraId="6F45D29F" w14:textId="77777777" w:rsidR="00622332" w:rsidRDefault="00622332" w:rsidP="00622332">
      <w:pPr>
        <w:pStyle w:val="NormalWeb"/>
        <w:spacing w:beforeLines="120" w:before="288" w:beforeAutospacing="0" w:afterLines="120" w:after="288" w:afterAutospacing="0" w:line="276" w:lineRule="auto"/>
        <w:jc w:val="both"/>
      </w:pPr>
      <w:r>
        <w:t xml:space="preserve">Nhìn chung, các tham số và cấu hình mô hình trong nghiên cứu không nhằm tối đa hóa hiệu năng dự đoán, mà tập trung vào việc </w:t>
      </w:r>
      <w:r>
        <w:rPr>
          <w:rStyle w:val="Strong"/>
        </w:rPr>
        <w:t>làm rõ cấu trúc dữ liệu, khám phá các mẫu tiềm ẩn và hỗ trợ trả lời các câu hỏi nghiên cứu</w:t>
      </w:r>
      <w:r>
        <w:t xml:space="preserve"> một cách có ý nghĩa và dễ diễn giải.</w:t>
      </w:r>
    </w:p>
    <w:p w14:paraId="64AE211C" w14:textId="77777777" w:rsidR="0001678F" w:rsidRPr="0001678F" w:rsidRDefault="0001678F" w:rsidP="0001678F">
      <w:pPr>
        <w:pStyle w:val="Heading3"/>
        <w:spacing w:beforeLines="120" w:before="288" w:afterLines="120" w:after="288" w:line="276" w:lineRule="auto"/>
        <w:jc w:val="both"/>
      </w:pPr>
      <w:bookmarkStart w:id="39" w:name="_Toc217595618"/>
      <w:r>
        <w:t>1.3. Các độ đo đánh giá</w:t>
      </w:r>
      <w:bookmarkEnd w:id="39"/>
    </w:p>
    <w:p w14:paraId="0739190D" w14:textId="77777777" w:rsidR="0001678F" w:rsidRDefault="0001678F" w:rsidP="0001678F">
      <w:pPr>
        <w:pStyle w:val="NormalWeb"/>
        <w:spacing w:beforeLines="120" w:before="288" w:beforeAutospacing="0" w:afterLines="120" w:after="288" w:afterAutospacing="0" w:line="276" w:lineRule="auto"/>
        <w:jc w:val="both"/>
      </w:pPr>
      <w:r>
        <w:t>Trong nghiên cứu này, các độ đo đánh giá được lựa chọn phù hợp với đặc thù của từng câu hỏi nghiên cứu, nhằm đảm bảo việc đánh giá kết quả có ý nghĩa về mặt phân tích dữ liệu và khả năng diễn giải.</w:t>
      </w:r>
    </w:p>
    <w:p w14:paraId="3482AE16" w14:textId="77777777" w:rsidR="0001678F" w:rsidRDefault="0001678F" w:rsidP="0001678F">
      <w:pPr>
        <w:pStyle w:val="NormalWeb"/>
        <w:spacing w:beforeLines="120" w:before="288" w:beforeAutospacing="0" w:afterLines="120" w:after="288" w:afterAutospacing="0" w:line="276" w:lineRule="auto"/>
        <w:jc w:val="both"/>
      </w:pPr>
      <w:r>
        <w:lastRenderedPageBreak/>
        <w:t xml:space="preserve">Đối với </w:t>
      </w:r>
      <w:r>
        <w:rPr>
          <w:rStyle w:val="Strong"/>
        </w:rPr>
        <w:t>RQ1 – phân cụm mô tả công việc</w:t>
      </w:r>
      <w:r>
        <w:t xml:space="preserve">, chất lượng phân cụm được đánh giá chủ yếu bằng </w:t>
      </w:r>
      <w:r>
        <w:rPr>
          <w:rStyle w:val="Strong"/>
        </w:rPr>
        <w:t>Silhouette Score</w:t>
      </w:r>
      <w:r>
        <w:t xml:space="preserve">. Chỉ số này đo lường mức độ tương đồng của các điểm dữ liệu trong cùng một cụm so với các cụm khác, phản ánh mức độ tách biệt tương đối giữa các nhóm nội dung. Do dữ liệu văn bản có độ chiều cao và tính đa dạng lớn, giá trị Silhouette không được kỳ vọng cao tuyệt đối; thay vào đó, chỉ số này được sử dụng để </w:t>
      </w:r>
      <w:r>
        <w:rPr>
          <w:rStyle w:val="Strong"/>
        </w:rPr>
        <w:t>so sánh tương đối giữa các cấu hình số cụm khác nhau</w:t>
      </w:r>
      <w:r>
        <w:t xml:space="preserve"> và hỗ trợ lựa chọn giá trị </w:t>
      </w:r>
      <m:oMath>
        <m:r>
          <w:rPr>
            <w:rFonts w:ascii="Cambria Math" w:hAnsi="Cambria Math"/>
          </w:rPr>
          <m:t>K</m:t>
        </m:r>
      </m:oMath>
      <w:r>
        <w:t xml:space="preserve"> hợp lý. Bên cạnh đó, kết quả phân cụm còn được đánh giá định tính thông qua </w:t>
      </w:r>
      <w:r>
        <w:rPr>
          <w:rStyle w:val="Strong"/>
        </w:rPr>
        <w:t>các từ khóa đại diện cho từng cụm</w:t>
      </w:r>
      <w:r>
        <w:t>, nhằm kiểm tra tính nhất quán và khả năng diễn giải về mặt ngữ nghĩa.</w:t>
      </w:r>
    </w:p>
    <w:p w14:paraId="145D5BD6" w14:textId="77777777" w:rsidR="0001678F" w:rsidRDefault="0001678F" w:rsidP="0001678F">
      <w:pPr>
        <w:pStyle w:val="NormalWeb"/>
        <w:spacing w:beforeLines="120" w:before="288" w:beforeAutospacing="0" w:afterLines="120" w:after="288" w:afterAutospacing="0" w:line="276" w:lineRule="auto"/>
        <w:jc w:val="both"/>
      </w:pPr>
      <w:r>
        <w:t xml:space="preserve">Đối với </w:t>
      </w:r>
      <w:r>
        <w:rPr>
          <w:rStyle w:val="Strong"/>
        </w:rPr>
        <w:t>RQ2 – khai phá mẫu kỹ năng</w:t>
      </w:r>
      <w:r>
        <w:t xml:space="preserve">, các mối quan hệ đồng xuất hiện giữa kỹ năng được đánh giá thông qua các chỉ số phổ biến trong khai phá luật kết hợp, bao gồm </w:t>
      </w:r>
      <w:r>
        <w:rPr>
          <w:rStyle w:val="Strong"/>
        </w:rPr>
        <w:t>support</w:t>
      </w:r>
      <w:r>
        <w:t xml:space="preserve">, </w:t>
      </w:r>
      <w:r>
        <w:rPr>
          <w:rStyle w:val="Strong"/>
        </w:rPr>
        <w:t>confidence</w:t>
      </w:r>
      <w:r>
        <w:t xml:space="preserve"> và </w:t>
      </w:r>
      <w:r>
        <w:rPr>
          <w:rStyle w:val="Strong"/>
        </w:rPr>
        <w:t>lift</w:t>
      </w:r>
      <w:r>
        <w:t>. Trong đó, support phản ánh mức độ phổ biến của cặp kỹ năng trong dữ liệu, confidence đo xác suất xuất hiện của một kỹ năng khi kỹ năng còn lại đã xuất hiện, và lift thể hiện mức độ liên kết vượt trội so với trường hợp ngẫu nhiên. Các chỉ số này được sử dụng kết hợp để lọc và giữ lại các cặp kỹ năng có ý nghĩa, trước khi xây dựng mạng lưới và thực hiện phát hiện cộng đồng.</w:t>
      </w:r>
    </w:p>
    <w:p w14:paraId="5C98CC0D" w14:textId="77777777" w:rsidR="009D084C" w:rsidRDefault="009D084C" w:rsidP="009D084C">
      <w:pPr>
        <w:pStyle w:val="NormalWeb"/>
        <w:spacing w:beforeLines="120" w:before="288" w:beforeAutospacing="0" w:afterLines="120" w:after="288" w:afterAutospacing="0" w:line="23" w:lineRule="atLeast"/>
        <w:jc w:val="both"/>
      </w:pPr>
      <w:r>
        <w:t xml:space="preserve">Đối với </w:t>
      </w:r>
      <w:r>
        <w:rPr>
          <w:rStyle w:val="Strong"/>
        </w:rPr>
        <w:t>RQ3 – phân tích và dự đoán mức lương</w:t>
      </w:r>
      <w:r>
        <w:t xml:space="preserve">, chất lượng mô hình được đánh giá bằng các độ đo phổ biến trong bài toán hồi quy, bao gồm </w:t>
      </w:r>
      <w:r>
        <w:rPr>
          <w:rStyle w:val="Strong"/>
        </w:rPr>
        <w:t>RMSE (Root Mean Squared Error)</w:t>
      </w:r>
      <w:r>
        <w:t xml:space="preserve">, </w:t>
      </w:r>
      <w:r>
        <w:rPr>
          <w:rStyle w:val="Strong"/>
        </w:rPr>
        <w:t>MAE (Mean Absolute Error)</w:t>
      </w:r>
      <w:r>
        <w:t xml:space="preserve"> và </w:t>
      </w:r>
      <w:r>
        <w:rPr>
          <w:rStyle w:val="Strong"/>
        </w:rPr>
        <w:t xml:space="preserve">hệ số xác định </w:t>
      </w:r>
      <m:oMath>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oMath>
      <w:r>
        <w:t xml:space="preserve">. RMSE phản ánh mức độ sai lệch trung bình của dự đoán và nhấn mạnh các sai số lớn, MAE biểu diễn sai lệch tuyệt đối trung bình theo đơn vị lương thực tế, giúp việc diễn giải kết quả trở nên trực quan hơn, trong khi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cho biết tỷ lệ phương sai của mức lương được giải thích bởi mô hình. Việc sử dụng đồng thời các độ đo này cho phép đánh giá toàn diện cả độ chính xác và mức độ phù hợp của mô hình dự đoán.</w:t>
      </w:r>
    </w:p>
    <w:p w14:paraId="6CD8E81C" w14:textId="77777777" w:rsidR="009D084C" w:rsidRDefault="009D084C" w:rsidP="009D084C">
      <w:pPr>
        <w:pStyle w:val="NormalWeb"/>
        <w:spacing w:beforeLines="120" w:before="288" w:beforeAutospacing="0" w:afterLines="120" w:after="288" w:afterAutospacing="0" w:line="23" w:lineRule="atLeast"/>
        <w:jc w:val="both"/>
      </w:pPr>
      <w:r>
        <w:t xml:space="preserve">Bên cạnh đánh giá hiệu năng dự đoán, nghiên cứu còn sử dụng </w:t>
      </w:r>
      <w:r>
        <w:rPr>
          <w:rStyle w:val="Strong"/>
        </w:rPr>
        <w:t>permutation importance</w:t>
      </w:r>
      <w:r>
        <w:t xml:space="preserve"> nhằm phân tích </w:t>
      </w:r>
      <w:r>
        <w:rPr>
          <w:rStyle w:val="Strong"/>
        </w:rPr>
        <w:t>mức độ ảnh hưởng của từng yếu tố đầu vào đến mức lương được công bố</w:t>
      </w:r>
      <w:r>
        <w:t xml:space="preserve">. Phương pháp này đo lường sự suy giảm hiệu năng mô hình khi giá trị của một đặc trưng bị xáo trộn ngẫu nhiên, từ đó phản ánh vai trò thực sự của đặc trưng đó trong quá trình dự đoán. Cách tiếp cận này giúp làm rõ các yếu tố quan trọng ảnh hưởng đến mức lương, đồng thời hạn chế các kết luận sai lệch do hiện tượng phụ thuộc dữ liệu hoặc tương quan giả. Trong nghiên cứu này, mô hình được sử dụng chủ yếu như một </w:t>
      </w:r>
      <w:r>
        <w:rPr>
          <w:rStyle w:val="Strong"/>
        </w:rPr>
        <w:t>công cụ phân tích khám phá và giải thích</w:t>
      </w:r>
      <w:r>
        <w:t xml:space="preserve"> hơn là tối ưu hóa dự đoán thuần túy, phù hợp với mục tiêu trả lời câu hỏi nghiên cứu RQ3.</w:t>
      </w:r>
    </w:p>
    <w:p w14:paraId="584D6EC2" w14:textId="77777777" w:rsidR="008452FF" w:rsidRDefault="0001678F" w:rsidP="009D084C">
      <w:pPr>
        <w:pStyle w:val="NormalWeb"/>
        <w:spacing w:beforeLines="120" w:before="288" w:beforeAutospacing="0" w:afterLines="120" w:after="288" w:afterAutospacing="0" w:line="23" w:lineRule="atLeast"/>
        <w:jc w:val="both"/>
      </w:pPr>
      <w:r>
        <w:t>Tổng thể, hệ thống độ đo được lựa chọn nhằm đảm bảo việc đánh giá không chỉ dựa trên hiệu năng định lượng, mà còn hỗ trợ phân tích sâu và trả lời các câu hỏi nghiên cứu một cách rõ ràng và có cơ sở.</w:t>
      </w:r>
    </w:p>
    <w:p w14:paraId="2D9EFA98" w14:textId="77777777" w:rsidR="00BB6592" w:rsidRDefault="00BB6592" w:rsidP="009343E7">
      <w:pPr>
        <w:pStyle w:val="Heading2"/>
        <w:spacing w:beforeLines="120" w:before="288" w:afterLines="120" w:after="288" w:line="276" w:lineRule="auto"/>
        <w:jc w:val="both"/>
      </w:pPr>
      <w:bookmarkStart w:id="40" w:name="_Toc217595619"/>
      <w:r>
        <w:t>2. Kết quả thực nghiệm cho RQ1</w:t>
      </w:r>
      <w:bookmarkEnd w:id="40"/>
    </w:p>
    <w:p w14:paraId="47006532" w14:textId="25BA531A" w:rsidR="00BB6592" w:rsidRDefault="00BB6592" w:rsidP="009343E7">
      <w:pPr>
        <w:pStyle w:val="Heading3"/>
        <w:spacing w:beforeLines="120" w:before="288" w:afterLines="120" w:after="288" w:line="276" w:lineRule="auto"/>
        <w:jc w:val="both"/>
      </w:pPr>
      <w:bookmarkStart w:id="41" w:name="_Toc217595620"/>
      <w:r>
        <w:t>2.1</w:t>
      </w:r>
      <w:r w:rsidR="001B7F22">
        <w:t>.</w:t>
      </w:r>
      <w:r>
        <w:t xml:space="preserve"> Kết quả phân cụm mô tả công việc</w:t>
      </w:r>
      <w:bookmarkEnd w:id="41"/>
    </w:p>
    <w:p w14:paraId="2E3AA4BC" w14:textId="25BEB9E6" w:rsidR="00552F2D" w:rsidRDefault="00552F2D" w:rsidP="00552F2D">
      <w:pPr>
        <w:pStyle w:val="NormalWeb"/>
        <w:jc w:val="both"/>
      </w:pPr>
      <w:r>
        <w:t xml:space="preserve">Trong nghiên cứu này, mô tả công việc được biểu diễn dưới dạng vector TF-IDF kết hợp với n-gram (1–2), sau khi đã loại bỏ các từ quá hiếm và quá phổ biến nhằm giảm nhiễu từ nội dung </w:t>
      </w:r>
      <w:r>
        <w:lastRenderedPageBreak/>
        <w:t xml:space="preserve">boilerplate. Trên cơ sở không gian đặc trưng này, thuật toán </w:t>
      </w:r>
      <w:r>
        <w:rPr>
          <w:rStyle w:val="Strong"/>
        </w:rPr>
        <w:t>K-means</w:t>
      </w:r>
      <w:r>
        <w:t xml:space="preserve"> được áp dụng để phân cụm các mô tả công việc theo hướng </w:t>
      </w:r>
      <w:r>
        <w:rPr>
          <w:rStyle w:val="Strong"/>
        </w:rPr>
        <w:t>không giám sát</w:t>
      </w:r>
      <w:r>
        <w:t>, không sử dụng bất kỳ nhãn nghề nghiệp hay phân loại ngành có sẵn nào.</w:t>
      </w:r>
    </w:p>
    <w:p w14:paraId="319F98DC" w14:textId="79FF2823" w:rsidR="00A2600D" w:rsidRDefault="00552F2D" w:rsidP="00552F2D">
      <w:pPr>
        <w:pStyle w:val="NormalWeb"/>
        <w:jc w:val="both"/>
      </w:pPr>
      <w:r w:rsidRPr="00552F2D">
        <w:rPr>
          <w:noProof/>
        </w:rPr>
        <w:drawing>
          <wp:inline distT="0" distB="0" distL="0" distR="0" wp14:anchorId="5B54C387" wp14:editId="7B914C60">
            <wp:extent cx="5943600" cy="25666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566670"/>
                    </a:xfrm>
                    <a:prstGeom prst="rect">
                      <a:avLst/>
                    </a:prstGeom>
                  </pic:spPr>
                </pic:pic>
              </a:graphicData>
            </a:graphic>
          </wp:inline>
        </w:drawing>
      </w:r>
    </w:p>
    <w:p w14:paraId="4CB3C1BF" w14:textId="633249E4" w:rsidR="00A2600D" w:rsidRPr="00A2600D" w:rsidRDefault="00A2600D" w:rsidP="00A2600D">
      <w:pPr>
        <w:pStyle w:val="NormalWeb"/>
        <w:jc w:val="center"/>
        <w:rPr>
          <w:b/>
          <w:i/>
          <w:sz w:val="22"/>
          <w:szCs w:val="22"/>
        </w:rPr>
      </w:pPr>
      <w:r w:rsidRPr="00A2600D">
        <w:rPr>
          <w:b/>
          <w:i/>
          <w:sz w:val="22"/>
          <w:szCs w:val="22"/>
        </w:rPr>
        <w:t>Hình 8: Biểu đồ kết quả Silhouette score</w:t>
      </w:r>
    </w:p>
    <w:p w14:paraId="1ACE8FA6" w14:textId="22149FAB" w:rsidR="00552F2D" w:rsidRDefault="00552F2D" w:rsidP="00D05430">
      <w:pPr>
        <w:pStyle w:val="NormalWeb"/>
        <w:jc w:val="both"/>
      </w:pPr>
      <w:r>
        <w:t xml:space="preserve">Để lựa chọn số lượng cụm phù hợp, nhiều giá trị </w:t>
      </w:r>
      <m:oMath>
        <m:r>
          <w:rPr>
            <w:rFonts w:ascii="Cambria Math" w:hAnsi="Cambria Math"/>
          </w:rPr>
          <m:t>K</m:t>
        </m:r>
      </m:oMath>
      <w:r>
        <w:t xml:space="preserve"> khác nhau đã được thử nghiệm và đánh giá bằng </w:t>
      </w:r>
      <w:r>
        <w:rPr>
          <w:rStyle w:val="Strong"/>
        </w:rPr>
        <w:t>Silhouette Score</w:t>
      </w:r>
      <w:r>
        <w:t xml:space="preserve"> trên tập dữ liệu mẫu. Kết quả cho thấy khi </w:t>
      </w:r>
      <m:oMath>
        <m:r>
          <w:rPr>
            <w:rFonts w:ascii="Cambria Math" w:hAnsi="Cambria Math"/>
          </w:rPr>
          <m:t>K</m:t>
        </m:r>
      </m:oMath>
      <w:r>
        <w:t xml:space="preserve"> tăng, chất lượng phân cụm được cải thiện, tuy nhiên mức cải thiện trở nên không đáng kể sau một ngưỡng nhất định. Trên cơ sở cân bằng giữa chất lượng phân cụm và khả năng diễn giải, giá trị </w:t>
      </w:r>
      <m:oMath>
        <m:r>
          <m:rPr>
            <m:sty m:val="bi"/>
          </m:rPr>
          <w:rPr>
            <w:rFonts w:ascii="Cambria Math" w:hAnsi="Cambria Math"/>
          </w:rPr>
          <m:t>K=15</m:t>
        </m:r>
      </m:oMath>
      <w:r>
        <w:t xml:space="preserve"> được lựa chọn cho các phân tích tiếp theo. Giá trị này cho phép mô hình nắm bắt được sự đa dạng của nội dung mô tả công việc, đồng thời vẫn đảm bảo các cụm có ý nghĩa ngữ nghĩa rõ ràng.</w:t>
      </w:r>
    </w:p>
    <w:p w14:paraId="0169947F" w14:textId="3838A5BB" w:rsidR="00552F2D" w:rsidRDefault="00552F2D" w:rsidP="00552F2D">
      <w:pPr>
        <w:pStyle w:val="NormalWeb"/>
        <w:jc w:val="both"/>
      </w:pPr>
      <w:r>
        <w:t xml:space="preserve">Khi áp dụng mô hình với </w:t>
      </w:r>
      <m:oMath>
        <m:r>
          <w:rPr>
            <w:rFonts w:ascii="Cambria Math" w:hAnsi="Cambria Math"/>
          </w:rPr>
          <m:t xml:space="preserve">K=15 </m:t>
        </m:r>
      </m:oMath>
      <w:r>
        <w:t>trên toàn bộ tập dữ liệu, các cụm thu được có quy mô tương đối cân đối và thể hiện sự khác biệt rõ rệt về từ vựng đặc trưng. Mỗi cụm được mô tả bằng danh sách các từ khóa có trọng số TF-IDF cao nhất trong tâm cụm, phản ánh các thuật ngữ xuất hiện thường xuyên và mang tính phân biệt cao đối với từng nhóm mô tả công việc.</w:t>
      </w:r>
    </w:p>
    <w:p w14:paraId="4A7280A9" w14:textId="77777777" w:rsidR="00552F2D" w:rsidRDefault="00552F2D" w:rsidP="0094643B">
      <w:pPr>
        <w:pStyle w:val="NormalWeb"/>
        <w:jc w:val="both"/>
      </w:pPr>
      <w:r>
        <w:t xml:space="preserve">Kết quả phân cụm cho thấy các mô tả công việc trên LinkedIn </w:t>
      </w:r>
      <w:r>
        <w:rPr>
          <w:rStyle w:val="Strong"/>
        </w:rPr>
        <w:t>không phân bố ngẫu nhiên trong không gian văn bản</w:t>
      </w:r>
      <w:r>
        <w:t xml:space="preserve">, mà tự nhiên hình thành các nhóm nội dung ổn định. Các cụm này sau đó được sử dụng làm cơ sở cho việc </w:t>
      </w:r>
      <w:r>
        <w:rPr>
          <w:rStyle w:val="Strong"/>
        </w:rPr>
        <w:t>diễn giải các chủ đề nội dung công việc (job description themes)</w:t>
      </w:r>
      <w:r>
        <w:t xml:space="preserve"> ở Mục 2.2, cũng như cho các phân tích hậu nghiệm theo ngành nghề ở các phần tiếp theo.</w:t>
      </w:r>
    </w:p>
    <w:p w14:paraId="7812CB9B" w14:textId="77777777" w:rsidR="00552F2D" w:rsidRPr="00552F2D" w:rsidRDefault="00552F2D" w:rsidP="00552F2D"/>
    <w:p w14:paraId="00A747DE" w14:textId="1E025EA1" w:rsidR="00C67701" w:rsidRDefault="009343E7" w:rsidP="0086462C">
      <w:pPr>
        <w:pStyle w:val="Heading3"/>
        <w:spacing w:beforeLines="120" w:before="288" w:afterLines="120" w:after="288" w:line="23" w:lineRule="atLeast"/>
        <w:jc w:val="both"/>
      </w:pPr>
      <w:bookmarkStart w:id="42" w:name="_Toc217595621"/>
      <w:r w:rsidRPr="009343E7">
        <w:lastRenderedPageBreak/>
        <w:t>2.2</w:t>
      </w:r>
      <w:r w:rsidR="001B7F22">
        <w:t>.</w:t>
      </w:r>
      <w:r w:rsidRPr="009343E7">
        <w:t xml:space="preserve"> Diễn giải các chủ đề nội dung công việc (Job Description Themes)</w:t>
      </w:r>
      <w:bookmarkEnd w:id="4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4113"/>
        <w:gridCol w:w="4412"/>
      </w:tblGrid>
      <w:tr w:rsidR="00A2600D" w14:paraId="4453FF66" w14:textId="77777777" w:rsidTr="00A2600D">
        <w:trPr>
          <w:tblHeader/>
          <w:tblCellSpacing w:w="15" w:type="dxa"/>
        </w:trPr>
        <w:tc>
          <w:tcPr>
            <w:tcW w:w="0" w:type="auto"/>
            <w:tcBorders>
              <w:top w:val="single" w:sz="12" w:space="0" w:color="auto"/>
              <w:bottom w:val="single" w:sz="12" w:space="0" w:color="auto"/>
            </w:tcBorders>
            <w:vAlign w:val="center"/>
            <w:hideMark/>
          </w:tcPr>
          <w:p w14:paraId="38D3CA06" w14:textId="77777777" w:rsidR="00A2600D" w:rsidRDefault="00A2600D">
            <w:pPr>
              <w:jc w:val="center"/>
              <w:rPr>
                <w:b/>
                <w:bCs/>
              </w:rPr>
            </w:pPr>
            <w:r>
              <w:rPr>
                <w:b/>
                <w:bCs/>
              </w:rPr>
              <w:t>Cluster</w:t>
            </w:r>
          </w:p>
        </w:tc>
        <w:tc>
          <w:tcPr>
            <w:tcW w:w="0" w:type="auto"/>
            <w:tcBorders>
              <w:top w:val="single" w:sz="12" w:space="0" w:color="auto"/>
              <w:bottom w:val="single" w:sz="12" w:space="0" w:color="auto"/>
            </w:tcBorders>
            <w:vAlign w:val="center"/>
            <w:hideMark/>
          </w:tcPr>
          <w:p w14:paraId="2FFA2D42" w14:textId="77777777" w:rsidR="00A2600D" w:rsidRDefault="00A2600D">
            <w:pPr>
              <w:jc w:val="center"/>
              <w:rPr>
                <w:b/>
                <w:bCs/>
              </w:rPr>
            </w:pPr>
            <w:r>
              <w:rPr>
                <w:b/>
                <w:bCs/>
              </w:rPr>
              <w:t>Chủ đề nội dung (Job Description Theme)</w:t>
            </w:r>
          </w:p>
        </w:tc>
        <w:tc>
          <w:tcPr>
            <w:tcW w:w="0" w:type="auto"/>
            <w:tcBorders>
              <w:top w:val="single" w:sz="12" w:space="0" w:color="auto"/>
              <w:bottom w:val="single" w:sz="12" w:space="0" w:color="auto"/>
            </w:tcBorders>
            <w:vAlign w:val="center"/>
            <w:hideMark/>
          </w:tcPr>
          <w:p w14:paraId="2BA71817" w14:textId="77777777" w:rsidR="00A2600D" w:rsidRDefault="00A2600D">
            <w:pPr>
              <w:jc w:val="center"/>
              <w:rPr>
                <w:b/>
                <w:bCs/>
              </w:rPr>
            </w:pPr>
            <w:r>
              <w:rPr>
                <w:b/>
                <w:bCs/>
              </w:rPr>
              <w:t>Từ khóa tiêu biểu</w:t>
            </w:r>
          </w:p>
        </w:tc>
      </w:tr>
      <w:tr w:rsidR="00A2600D" w14:paraId="5DA601E7" w14:textId="77777777" w:rsidTr="00A2600D">
        <w:trPr>
          <w:tblCellSpacing w:w="15" w:type="dxa"/>
        </w:trPr>
        <w:tc>
          <w:tcPr>
            <w:tcW w:w="0" w:type="auto"/>
            <w:vAlign w:val="center"/>
            <w:hideMark/>
          </w:tcPr>
          <w:p w14:paraId="6579CC1C" w14:textId="77777777" w:rsidR="00A2600D" w:rsidRDefault="00A2600D">
            <w:r>
              <w:rPr>
                <w:rStyle w:val="Strong"/>
              </w:rPr>
              <w:t>0</w:t>
            </w:r>
          </w:p>
        </w:tc>
        <w:tc>
          <w:tcPr>
            <w:tcW w:w="0" w:type="auto"/>
            <w:vAlign w:val="center"/>
            <w:hideMark/>
          </w:tcPr>
          <w:p w14:paraId="0C984922" w14:textId="77777777" w:rsidR="00A2600D" w:rsidRDefault="00A2600D">
            <w:r>
              <w:t>Công nghệ thông tin – Phát triển phần mềm</w:t>
            </w:r>
          </w:p>
        </w:tc>
        <w:tc>
          <w:tcPr>
            <w:tcW w:w="0" w:type="auto"/>
            <w:vAlign w:val="center"/>
            <w:hideMark/>
          </w:tcPr>
          <w:p w14:paraId="493A5399" w14:textId="77777777" w:rsidR="00A2600D" w:rsidRDefault="00A2600D">
            <w:r>
              <w:t>software, cloud, security, systems, engineering</w:t>
            </w:r>
          </w:p>
        </w:tc>
      </w:tr>
      <w:tr w:rsidR="00A2600D" w14:paraId="369424CF" w14:textId="77777777" w:rsidTr="00A2600D">
        <w:trPr>
          <w:tblCellSpacing w:w="15" w:type="dxa"/>
        </w:trPr>
        <w:tc>
          <w:tcPr>
            <w:tcW w:w="0" w:type="auto"/>
            <w:vAlign w:val="center"/>
            <w:hideMark/>
          </w:tcPr>
          <w:p w14:paraId="44A3D548" w14:textId="77777777" w:rsidR="00A2600D" w:rsidRDefault="00A2600D">
            <w:r>
              <w:rPr>
                <w:rStyle w:val="Strong"/>
              </w:rPr>
              <w:t>1</w:t>
            </w:r>
          </w:p>
        </w:tc>
        <w:tc>
          <w:tcPr>
            <w:tcW w:w="0" w:type="auto"/>
            <w:vAlign w:val="center"/>
            <w:hideMark/>
          </w:tcPr>
          <w:p w14:paraId="5C3A073E" w14:textId="77777777" w:rsidR="00A2600D" w:rsidRDefault="00A2600D">
            <w:r>
              <w:t>Giáo dục – Đào tạo</w:t>
            </w:r>
          </w:p>
        </w:tc>
        <w:tc>
          <w:tcPr>
            <w:tcW w:w="0" w:type="auto"/>
            <w:vAlign w:val="center"/>
            <w:hideMark/>
          </w:tcPr>
          <w:p w14:paraId="3934B86E" w14:textId="77777777" w:rsidR="00A2600D" w:rsidRDefault="00A2600D">
            <w:r>
              <w:t>students, teaching, school, education, classroom</w:t>
            </w:r>
          </w:p>
        </w:tc>
      </w:tr>
      <w:tr w:rsidR="00A2600D" w14:paraId="0A7919A8" w14:textId="77777777" w:rsidTr="00A2600D">
        <w:trPr>
          <w:tblCellSpacing w:w="15" w:type="dxa"/>
        </w:trPr>
        <w:tc>
          <w:tcPr>
            <w:tcW w:w="0" w:type="auto"/>
            <w:vAlign w:val="center"/>
            <w:hideMark/>
          </w:tcPr>
          <w:p w14:paraId="6C54F2A9" w14:textId="77777777" w:rsidR="00A2600D" w:rsidRDefault="00A2600D">
            <w:r>
              <w:rPr>
                <w:rStyle w:val="Strong"/>
              </w:rPr>
              <w:t>2</w:t>
            </w:r>
          </w:p>
        </w:tc>
        <w:tc>
          <w:tcPr>
            <w:tcW w:w="0" w:type="auto"/>
            <w:vAlign w:val="center"/>
            <w:hideMark/>
          </w:tcPr>
          <w:p w14:paraId="11EE38F4" w14:textId="77777777" w:rsidR="00A2600D" w:rsidRDefault="00A2600D">
            <w:r>
              <w:t>Bán lẻ – Quản lý cửa hàng – Dịch vụ khách hàng</w:t>
            </w:r>
          </w:p>
        </w:tc>
        <w:tc>
          <w:tcPr>
            <w:tcW w:w="0" w:type="auto"/>
            <w:vAlign w:val="center"/>
            <w:hideMark/>
          </w:tcPr>
          <w:p w14:paraId="7B0BB058" w14:textId="77777777" w:rsidR="00A2600D" w:rsidRDefault="00A2600D">
            <w:r>
              <w:t>retail, store manager, merchandise, customer service</w:t>
            </w:r>
          </w:p>
        </w:tc>
      </w:tr>
      <w:tr w:rsidR="00A2600D" w14:paraId="64001584" w14:textId="77777777" w:rsidTr="00A2600D">
        <w:trPr>
          <w:tblCellSpacing w:w="15" w:type="dxa"/>
        </w:trPr>
        <w:tc>
          <w:tcPr>
            <w:tcW w:w="0" w:type="auto"/>
            <w:vAlign w:val="center"/>
            <w:hideMark/>
          </w:tcPr>
          <w:p w14:paraId="62D9F4E8" w14:textId="77777777" w:rsidR="00A2600D" w:rsidRDefault="00A2600D">
            <w:r>
              <w:rPr>
                <w:rStyle w:val="Strong"/>
              </w:rPr>
              <w:t>3</w:t>
            </w:r>
          </w:p>
        </w:tc>
        <w:tc>
          <w:tcPr>
            <w:tcW w:w="0" w:type="auto"/>
            <w:vAlign w:val="center"/>
            <w:hideMark/>
          </w:tcPr>
          <w:p w14:paraId="5E954EEE" w14:textId="77777777" w:rsidR="00A2600D" w:rsidRDefault="00A2600D">
            <w:r>
              <w:t>Dịch vụ doanh nghiệp – Hỗ trợ – Quản trị chung</w:t>
            </w:r>
          </w:p>
        </w:tc>
        <w:tc>
          <w:tcPr>
            <w:tcW w:w="0" w:type="auto"/>
            <w:vAlign w:val="center"/>
            <w:hideMark/>
          </w:tcPr>
          <w:p w14:paraId="2101FAD2" w14:textId="77777777" w:rsidR="00A2600D" w:rsidRDefault="00A2600D">
            <w:r>
              <w:t>management, customer support, service, benefits</w:t>
            </w:r>
          </w:p>
        </w:tc>
      </w:tr>
      <w:tr w:rsidR="00A2600D" w14:paraId="731CC76C" w14:textId="77777777" w:rsidTr="00A2600D">
        <w:trPr>
          <w:tblCellSpacing w:w="15" w:type="dxa"/>
        </w:trPr>
        <w:tc>
          <w:tcPr>
            <w:tcW w:w="0" w:type="auto"/>
            <w:vAlign w:val="center"/>
            <w:hideMark/>
          </w:tcPr>
          <w:p w14:paraId="724650E0" w14:textId="77777777" w:rsidR="00A2600D" w:rsidRDefault="00A2600D">
            <w:r>
              <w:rPr>
                <w:rStyle w:val="Strong"/>
              </w:rPr>
              <w:t>4</w:t>
            </w:r>
          </w:p>
        </w:tc>
        <w:tc>
          <w:tcPr>
            <w:tcW w:w="0" w:type="auto"/>
            <w:vAlign w:val="center"/>
            <w:hideMark/>
          </w:tcPr>
          <w:p w14:paraId="0E999F1C" w14:textId="77777777" w:rsidR="00A2600D" w:rsidRDefault="00A2600D">
            <w:r>
              <w:t>Vận hành – Sản xuất – Lao động kỹ thuật</w:t>
            </w:r>
          </w:p>
        </w:tc>
        <w:tc>
          <w:tcPr>
            <w:tcW w:w="0" w:type="auto"/>
            <w:vAlign w:val="center"/>
            <w:hideMark/>
          </w:tcPr>
          <w:p w14:paraId="3679A0DB" w14:textId="77777777" w:rsidR="00A2600D" w:rsidRDefault="00A2600D">
            <w:r>
              <w:t>equipment, safety, maintenance, production</w:t>
            </w:r>
          </w:p>
        </w:tc>
      </w:tr>
      <w:tr w:rsidR="00A2600D" w14:paraId="6F663A4D" w14:textId="77777777" w:rsidTr="00A2600D">
        <w:trPr>
          <w:tblCellSpacing w:w="15" w:type="dxa"/>
        </w:trPr>
        <w:tc>
          <w:tcPr>
            <w:tcW w:w="0" w:type="auto"/>
            <w:vAlign w:val="center"/>
            <w:hideMark/>
          </w:tcPr>
          <w:p w14:paraId="321B8095" w14:textId="77777777" w:rsidR="00A2600D" w:rsidRDefault="00A2600D">
            <w:r>
              <w:rPr>
                <w:rStyle w:val="Strong"/>
              </w:rPr>
              <w:t>5</w:t>
            </w:r>
          </w:p>
        </w:tc>
        <w:tc>
          <w:tcPr>
            <w:tcW w:w="0" w:type="auto"/>
            <w:vAlign w:val="center"/>
            <w:hideMark/>
          </w:tcPr>
          <w:p w14:paraId="6420A1D4" w14:textId="77777777" w:rsidR="00A2600D" w:rsidRDefault="00A2600D">
            <w:r>
              <w:t>Tài chính – Kế toán</w:t>
            </w:r>
          </w:p>
        </w:tc>
        <w:tc>
          <w:tcPr>
            <w:tcW w:w="0" w:type="auto"/>
            <w:vAlign w:val="center"/>
            <w:hideMark/>
          </w:tcPr>
          <w:p w14:paraId="52ED29B7" w14:textId="77777777" w:rsidR="00A2600D" w:rsidRDefault="00A2600D">
            <w:r>
              <w:t>accounting, tax, finance, reporting, CPA</w:t>
            </w:r>
          </w:p>
        </w:tc>
      </w:tr>
      <w:tr w:rsidR="00A2600D" w14:paraId="7BA0C038" w14:textId="77777777" w:rsidTr="00A2600D">
        <w:trPr>
          <w:tblCellSpacing w:w="15" w:type="dxa"/>
        </w:trPr>
        <w:tc>
          <w:tcPr>
            <w:tcW w:w="0" w:type="auto"/>
            <w:vAlign w:val="center"/>
            <w:hideMark/>
          </w:tcPr>
          <w:p w14:paraId="3FD7A099" w14:textId="77777777" w:rsidR="00A2600D" w:rsidRDefault="00A2600D">
            <w:r>
              <w:rPr>
                <w:rStyle w:val="Strong"/>
              </w:rPr>
              <w:t>6</w:t>
            </w:r>
          </w:p>
        </w:tc>
        <w:tc>
          <w:tcPr>
            <w:tcW w:w="0" w:type="auto"/>
            <w:vAlign w:val="center"/>
            <w:hideMark/>
          </w:tcPr>
          <w:p w14:paraId="4E38D48A" w14:textId="77777777" w:rsidR="00A2600D" w:rsidRDefault="00A2600D">
            <w:r>
              <w:t>Y tế – Chăm sóc sức khỏe (lâm sàng)</w:t>
            </w:r>
          </w:p>
        </w:tc>
        <w:tc>
          <w:tcPr>
            <w:tcW w:w="0" w:type="auto"/>
            <w:vAlign w:val="center"/>
            <w:hideMark/>
          </w:tcPr>
          <w:p w14:paraId="753E8C7E" w14:textId="77777777" w:rsidR="00A2600D" w:rsidRDefault="00A2600D">
            <w:r>
              <w:t>nursing, patient care, clinical, hospital</w:t>
            </w:r>
          </w:p>
        </w:tc>
      </w:tr>
      <w:tr w:rsidR="00A2600D" w14:paraId="1FAAF4F7" w14:textId="77777777" w:rsidTr="00A2600D">
        <w:trPr>
          <w:tblCellSpacing w:w="15" w:type="dxa"/>
        </w:trPr>
        <w:tc>
          <w:tcPr>
            <w:tcW w:w="0" w:type="auto"/>
            <w:vAlign w:val="center"/>
            <w:hideMark/>
          </w:tcPr>
          <w:p w14:paraId="60FB2DB0" w14:textId="77777777" w:rsidR="00A2600D" w:rsidRDefault="00A2600D">
            <w:r>
              <w:rPr>
                <w:rStyle w:val="Strong"/>
              </w:rPr>
              <w:t>7</w:t>
            </w:r>
          </w:p>
        </w:tc>
        <w:tc>
          <w:tcPr>
            <w:tcW w:w="0" w:type="auto"/>
            <w:vAlign w:val="center"/>
            <w:hideMark/>
          </w:tcPr>
          <w:p w14:paraId="1F1490D5" w14:textId="77777777" w:rsidR="00A2600D" w:rsidRDefault="00A2600D">
            <w:r>
              <w:t>Quản lý dự án – Kỹ thuật xây dựng</w:t>
            </w:r>
          </w:p>
        </w:tc>
        <w:tc>
          <w:tcPr>
            <w:tcW w:w="0" w:type="auto"/>
            <w:vAlign w:val="center"/>
            <w:hideMark/>
          </w:tcPr>
          <w:p w14:paraId="7304F153" w14:textId="77777777" w:rsidR="00A2600D" w:rsidRDefault="00A2600D">
            <w:r>
              <w:t>project management, construction, engineering</w:t>
            </w:r>
          </w:p>
        </w:tc>
      </w:tr>
      <w:tr w:rsidR="00A2600D" w14:paraId="44B099AF" w14:textId="77777777" w:rsidTr="00A2600D">
        <w:trPr>
          <w:tblCellSpacing w:w="15" w:type="dxa"/>
        </w:trPr>
        <w:tc>
          <w:tcPr>
            <w:tcW w:w="0" w:type="auto"/>
            <w:vAlign w:val="center"/>
            <w:hideMark/>
          </w:tcPr>
          <w:p w14:paraId="7C846C49" w14:textId="77777777" w:rsidR="00A2600D" w:rsidRDefault="00A2600D">
            <w:r>
              <w:rPr>
                <w:rStyle w:val="Strong"/>
              </w:rPr>
              <w:t>8</w:t>
            </w:r>
          </w:p>
        </w:tc>
        <w:tc>
          <w:tcPr>
            <w:tcW w:w="0" w:type="auto"/>
            <w:vAlign w:val="center"/>
            <w:hideMark/>
          </w:tcPr>
          <w:p w14:paraId="7F3B3470" w14:textId="77777777" w:rsidR="00A2600D" w:rsidRDefault="00A2600D">
            <w:r>
              <w:t>Marketing – Truyền thông số</w:t>
            </w:r>
          </w:p>
        </w:tc>
        <w:tc>
          <w:tcPr>
            <w:tcW w:w="0" w:type="auto"/>
            <w:vAlign w:val="center"/>
            <w:hideMark/>
          </w:tcPr>
          <w:p w14:paraId="1D5799B6" w14:textId="77777777" w:rsidR="00A2600D" w:rsidRDefault="00A2600D">
            <w:r>
              <w:t>digital marketing, social media, brand, campaigns</w:t>
            </w:r>
          </w:p>
        </w:tc>
      </w:tr>
      <w:tr w:rsidR="00A2600D" w14:paraId="71D46366" w14:textId="77777777" w:rsidTr="00A2600D">
        <w:trPr>
          <w:tblCellSpacing w:w="15" w:type="dxa"/>
        </w:trPr>
        <w:tc>
          <w:tcPr>
            <w:tcW w:w="0" w:type="auto"/>
            <w:vAlign w:val="center"/>
            <w:hideMark/>
          </w:tcPr>
          <w:p w14:paraId="46049BC0" w14:textId="77777777" w:rsidR="00A2600D" w:rsidRDefault="00A2600D">
            <w:r>
              <w:rPr>
                <w:rStyle w:val="Strong"/>
              </w:rPr>
              <w:t>9</w:t>
            </w:r>
          </w:p>
        </w:tc>
        <w:tc>
          <w:tcPr>
            <w:tcW w:w="0" w:type="auto"/>
            <w:vAlign w:val="center"/>
            <w:hideMark/>
          </w:tcPr>
          <w:p w14:paraId="39D7F209" w14:textId="77777777" w:rsidR="00A2600D" w:rsidRDefault="00A2600D">
            <w:r>
              <w:t>Điều dưỡng – Nhân lực y tế (staffing)</w:t>
            </w:r>
          </w:p>
        </w:tc>
        <w:tc>
          <w:tcPr>
            <w:tcW w:w="0" w:type="auto"/>
            <w:vAlign w:val="center"/>
            <w:hideMark/>
          </w:tcPr>
          <w:p w14:paraId="2C6D2294" w14:textId="77777777" w:rsidR="00A2600D" w:rsidRDefault="00A2600D">
            <w:r>
              <w:t>travel nurse, staffing, registered nurse</w:t>
            </w:r>
          </w:p>
        </w:tc>
      </w:tr>
      <w:tr w:rsidR="00A2600D" w14:paraId="06813FC1" w14:textId="77777777" w:rsidTr="00A2600D">
        <w:trPr>
          <w:tblCellSpacing w:w="15" w:type="dxa"/>
        </w:trPr>
        <w:tc>
          <w:tcPr>
            <w:tcW w:w="0" w:type="auto"/>
            <w:vAlign w:val="center"/>
            <w:hideMark/>
          </w:tcPr>
          <w:p w14:paraId="7BF645E0" w14:textId="77777777" w:rsidR="00A2600D" w:rsidRDefault="00A2600D">
            <w:r>
              <w:rPr>
                <w:rStyle w:val="Strong"/>
              </w:rPr>
              <w:t>10</w:t>
            </w:r>
          </w:p>
        </w:tc>
        <w:tc>
          <w:tcPr>
            <w:tcW w:w="0" w:type="auto"/>
            <w:vAlign w:val="center"/>
            <w:hideMark/>
          </w:tcPr>
          <w:p w14:paraId="31E38C1A" w14:textId="77777777" w:rsidR="00A2600D" w:rsidRDefault="00A2600D">
            <w:r>
              <w:t>Bán hàng – Kinh doanh</w:t>
            </w:r>
          </w:p>
        </w:tc>
        <w:tc>
          <w:tcPr>
            <w:tcW w:w="0" w:type="auto"/>
            <w:vAlign w:val="center"/>
            <w:hideMark/>
          </w:tcPr>
          <w:p w14:paraId="01828050" w14:textId="77777777" w:rsidR="00A2600D" w:rsidRDefault="00A2600D">
            <w:r>
              <w:t>sales, account, market, territory, relationships</w:t>
            </w:r>
          </w:p>
        </w:tc>
      </w:tr>
      <w:tr w:rsidR="00A2600D" w14:paraId="0A72CAE5" w14:textId="77777777" w:rsidTr="00A2600D">
        <w:trPr>
          <w:tblCellSpacing w:w="15" w:type="dxa"/>
        </w:trPr>
        <w:tc>
          <w:tcPr>
            <w:tcW w:w="0" w:type="auto"/>
            <w:vAlign w:val="center"/>
            <w:hideMark/>
          </w:tcPr>
          <w:p w14:paraId="2777758E" w14:textId="77777777" w:rsidR="00A2600D" w:rsidRDefault="00A2600D">
            <w:r>
              <w:rPr>
                <w:rStyle w:val="Strong"/>
              </w:rPr>
              <w:t>11</w:t>
            </w:r>
          </w:p>
        </w:tc>
        <w:tc>
          <w:tcPr>
            <w:tcW w:w="0" w:type="auto"/>
            <w:vAlign w:val="center"/>
            <w:hideMark/>
          </w:tcPr>
          <w:p w14:paraId="2CE58E87" w14:textId="77777777" w:rsidR="00A2600D" w:rsidRDefault="00A2600D">
            <w:r>
              <w:t>Y tế – Dịch vụ chăm sóc dài hạn</w:t>
            </w:r>
          </w:p>
        </w:tc>
        <w:tc>
          <w:tcPr>
            <w:tcW w:w="0" w:type="auto"/>
            <w:vAlign w:val="center"/>
            <w:hideMark/>
          </w:tcPr>
          <w:p w14:paraId="7D99A599" w14:textId="77777777" w:rsidR="00A2600D" w:rsidRDefault="00A2600D">
            <w:r>
              <w:t>nursing, rehabilitation, healthcare organizations</w:t>
            </w:r>
          </w:p>
        </w:tc>
      </w:tr>
      <w:tr w:rsidR="00A2600D" w14:paraId="573B9B2B" w14:textId="77777777" w:rsidTr="00A2600D">
        <w:trPr>
          <w:tblCellSpacing w:w="15" w:type="dxa"/>
        </w:trPr>
        <w:tc>
          <w:tcPr>
            <w:tcW w:w="0" w:type="auto"/>
            <w:vAlign w:val="center"/>
            <w:hideMark/>
          </w:tcPr>
          <w:p w14:paraId="70DE6910" w14:textId="77777777" w:rsidR="00A2600D" w:rsidRDefault="00A2600D">
            <w:r>
              <w:rPr>
                <w:rStyle w:val="Strong"/>
              </w:rPr>
              <w:t>12</w:t>
            </w:r>
          </w:p>
        </w:tc>
        <w:tc>
          <w:tcPr>
            <w:tcW w:w="0" w:type="auto"/>
            <w:vAlign w:val="center"/>
            <w:hideMark/>
          </w:tcPr>
          <w:p w14:paraId="1F717BA8" w14:textId="77777777" w:rsidR="00A2600D" w:rsidRDefault="00A2600D">
            <w:r>
              <w:t>Y tế – Dịch vụ y khoa tổng quát</w:t>
            </w:r>
          </w:p>
        </w:tc>
        <w:tc>
          <w:tcPr>
            <w:tcW w:w="0" w:type="auto"/>
            <w:vAlign w:val="center"/>
            <w:hideMark/>
          </w:tcPr>
          <w:p w14:paraId="5FA1A4C9" w14:textId="77777777" w:rsidR="00A2600D" w:rsidRDefault="00A2600D">
            <w:r>
              <w:t>patient care, medical, treatment, therapy</w:t>
            </w:r>
          </w:p>
        </w:tc>
      </w:tr>
      <w:tr w:rsidR="00A2600D" w14:paraId="691F81DC" w14:textId="77777777" w:rsidTr="00A2600D">
        <w:trPr>
          <w:tblCellSpacing w:w="15" w:type="dxa"/>
        </w:trPr>
        <w:tc>
          <w:tcPr>
            <w:tcW w:w="0" w:type="auto"/>
            <w:vAlign w:val="center"/>
            <w:hideMark/>
          </w:tcPr>
          <w:p w14:paraId="24BCACE5" w14:textId="77777777" w:rsidR="00A2600D" w:rsidRDefault="00A2600D">
            <w:r>
              <w:rPr>
                <w:rStyle w:val="Strong"/>
              </w:rPr>
              <w:t>13</w:t>
            </w:r>
          </w:p>
        </w:tc>
        <w:tc>
          <w:tcPr>
            <w:tcW w:w="0" w:type="auto"/>
            <w:vAlign w:val="center"/>
            <w:hideMark/>
          </w:tcPr>
          <w:p w14:paraId="754192B9" w14:textId="77777777" w:rsidR="00A2600D" w:rsidRDefault="00A2600D">
            <w:r>
              <w:t>Dữ liệu – Phân tích – Business Intelligence</w:t>
            </w:r>
          </w:p>
        </w:tc>
        <w:tc>
          <w:tcPr>
            <w:tcW w:w="0" w:type="auto"/>
            <w:vAlign w:val="center"/>
            <w:hideMark/>
          </w:tcPr>
          <w:p w14:paraId="6FA6B29F" w14:textId="77777777" w:rsidR="00A2600D" w:rsidRDefault="00A2600D">
            <w:r>
              <w:t>data, analytics, SQL, Python, BI</w:t>
            </w:r>
          </w:p>
        </w:tc>
      </w:tr>
      <w:tr w:rsidR="00A2600D" w14:paraId="5D16557B" w14:textId="77777777" w:rsidTr="00A2600D">
        <w:trPr>
          <w:tblCellSpacing w:w="15" w:type="dxa"/>
        </w:trPr>
        <w:tc>
          <w:tcPr>
            <w:tcW w:w="0" w:type="auto"/>
            <w:tcBorders>
              <w:bottom w:val="single" w:sz="12" w:space="0" w:color="auto"/>
            </w:tcBorders>
            <w:vAlign w:val="center"/>
            <w:hideMark/>
          </w:tcPr>
          <w:p w14:paraId="78C5B7C0" w14:textId="77777777" w:rsidR="00A2600D" w:rsidRDefault="00A2600D">
            <w:r>
              <w:rPr>
                <w:rStyle w:val="Strong"/>
              </w:rPr>
              <w:t>14</w:t>
            </w:r>
          </w:p>
        </w:tc>
        <w:tc>
          <w:tcPr>
            <w:tcW w:w="0" w:type="auto"/>
            <w:tcBorders>
              <w:bottom w:val="single" w:sz="12" w:space="0" w:color="auto"/>
            </w:tcBorders>
            <w:vAlign w:val="center"/>
            <w:hideMark/>
          </w:tcPr>
          <w:p w14:paraId="542730FE" w14:textId="77777777" w:rsidR="00A2600D" w:rsidRDefault="00A2600D">
            <w:r>
              <w:t>Kinh doanh – Tư vấn – Sales cấp cao</w:t>
            </w:r>
          </w:p>
        </w:tc>
        <w:tc>
          <w:tcPr>
            <w:tcW w:w="0" w:type="auto"/>
            <w:tcBorders>
              <w:bottom w:val="single" w:sz="12" w:space="0" w:color="auto"/>
            </w:tcBorders>
            <w:vAlign w:val="center"/>
            <w:hideMark/>
          </w:tcPr>
          <w:p w14:paraId="7E8F5E01" w14:textId="77777777" w:rsidR="00A2600D" w:rsidRDefault="00A2600D">
            <w:r>
              <w:t>business owners, earnings, executive consultants</w:t>
            </w:r>
          </w:p>
        </w:tc>
      </w:tr>
    </w:tbl>
    <w:p w14:paraId="30AEAFE0" w14:textId="49209ADA" w:rsidR="0086462C" w:rsidRDefault="00B0448B" w:rsidP="00A2600D">
      <w:pPr>
        <w:pStyle w:val="NormalWeb"/>
        <w:spacing w:before="120" w:beforeAutospacing="0" w:after="120" w:afterAutospacing="0" w:line="23" w:lineRule="atLeast"/>
        <w:jc w:val="center"/>
        <w:rPr>
          <w:b/>
          <w:i/>
          <w:sz w:val="22"/>
          <w:szCs w:val="22"/>
        </w:rPr>
      </w:pPr>
      <w:r w:rsidRPr="00B0448B">
        <w:rPr>
          <w:b/>
          <w:i/>
          <w:sz w:val="22"/>
          <w:szCs w:val="22"/>
        </w:rPr>
        <w:t>Bảng 1: Các chủ đề nội dung công việc được phát hiện từ phân cụm mô tả công việc (RQ1)</w:t>
      </w:r>
    </w:p>
    <w:p w14:paraId="4B7D966C" w14:textId="77777777" w:rsidR="00552F2D" w:rsidRDefault="00552F2D" w:rsidP="00552F2D">
      <w:pPr>
        <w:pStyle w:val="NormalWeb"/>
        <w:jc w:val="both"/>
      </w:pPr>
      <w:r>
        <w:t xml:space="preserve">Kết quả phân cụm mô tả công việc dựa trên biểu diễn TF-IDF cho thấy các mô tả công việc trên LinkedIn </w:t>
      </w:r>
      <w:r>
        <w:rPr>
          <w:rStyle w:val="Strong"/>
        </w:rPr>
        <w:t>tự nhiên hình thành những nhóm nội dung rõ ràng</w:t>
      </w:r>
      <w:r>
        <w:t xml:space="preserve">, phản ánh các lĩnh vực nghề nghiệp và chức năng công việc khác nhau. Việc diễn giải các cluster dựa trên các từ khóa có trọng số cao nhất cho phép xác định các </w:t>
      </w:r>
      <w:r>
        <w:rPr>
          <w:rStyle w:val="Strong"/>
        </w:rPr>
        <w:t>chủ đề nội dung công việc (job description themes)</w:t>
      </w:r>
      <w:r>
        <w:t xml:space="preserve"> mang tính nhất quán về ngôn ngữ và cấu trúc.</w:t>
      </w:r>
    </w:p>
    <w:p w14:paraId="2C0098FC" w14:textId="77777777" w:rsidR="00552F2D" w:rsidRDefault="00552F2D" w:rsidP="00552F2D">
      <w:pPr>
        <w:pStyle w:val="NormalWeb"/>
        <w:jc w:val="both"/>
      </w:pPr>
      <w:r>
        <w:t xml:space="preserve">Nhóm </w:t>
      </w:r>
      <w:r>
        <w:rPr>
          <w:rStyle w:val="Strong"/>
        </w:rPr>
        <w:t>Công nghệ thông tin – Phát triển phần mềm – Dữ liệu</w:t>
      </w:r>
      <w:r>
        <w:t xml:space="preserve"> là một trong những chủ đề nổi bật nhất, bao gồm các cluster 0 và 13. Các từ khóa như </w:t>
      </w:r>
      <w:r>
        <w:rPr>
          <w:rStyle w:val="Emphasis"/>
        </w:rPr>
        <w:t>software, cloud, security, engineering, data, analytics, SQL, Python</w:t>
      </w:r>
      <w:r>
        <w:t xml:space="preserve"> cho thấy nội dung mô tả công việc tập trung vào phát triển hệ thống, hạ tầng CNTT và phân tích dữ liệu. Điều này phản ánh vai trò trung tâm của công nghệ và dữ liệu </w:t>
      </w:r>
      <w:r>
        <w:lastRenderedPageBreak/>
        <w:t xml:space="preserve">trong nhiều lĩnh vực khác nhau, đồng thời cho thấy tính </w:t>
      </w:r>
      <w:r>
        <w:rPr>
          <w:rStyle w:val="Strong"/>
        </w:rPr>
        <w:t>xuyên ngành</w:t>
      </w:r>
      <w:r>
        <w:t xml:space="preserve"> của các công việc liên quan đến CNTT.</w:t>
      </w:r>
    </w:p>
    <w:p w14:paraId="2DF9B6AB" w14:textId="77777777" w:rsidR="00552F2D" w:rsidRDefault="00552F2D" w:rsidP="00552F2D">
      <w:pPr>
        <w:pStyle w:val="NormalWeb"/>
        <w:jc w:val="both"/>
      </w:pPr>
      <w:r>
        <w:t xml:space="preserve">Chủ đề </w:t>
      </w:r>
      <w:r>
        <w:rPr>
          <w:rStyle w:val="Strong"/>
        </w:rPr>
        <w:t>Giáo dục – Đào tạo</w:t>
      </w:r>
      <w:r>
        <w:t xml:space="preserve"> (cluster 1) hình thành rất rõ ràng với các từ khóa như </w:t>
      </w:r>
      <w:r>
        <w:rPr>
          <w:rStyle w:val="Emphasis"/>
        </w:rPr>
        <w:t>students, teaching, school, education, classroom</w:t>
      </w:r>
      <w:r>
        <w:t>. Cluster này có ngôn ngữ đặc thù và ít chồng lấn với các cluster khác, cho thấy mô tả công việc trong lĩnh vực giáo dục có cấu trúc nội dung riêng biệt và dễ phân biệt.</w:t>
      </w:r>
    </w:p>
    <w:p w14:paraId="5FE17DA9" w14:textId="77777777" w:rsidR="00552F2D" w:rsidRDefault="00552F2D" w:rsidP="00552F2D">
      <w:pPr>
        <w:pStyle w:val="NormalWeb"/>
        <w:jc w:val="both"/>
      </w:pPr>
      <w:r>
        <w:t xml:space="preserve">Các cluster 2, 3 và 10 phản ánh chủ đề </w:t>
      </w:r>
      <w:r>
        <w:rPr>
          <w:rStyle w:val="Strong"/>
        </w:rPr>
        <w:t>Bán lẻ – Bán hàng – Dịch vụ khách hàng</w:t>
      </w:r>
      <w:r>
        <w:t xml:space="preserve">. Các từ khóa như </w:t>
      </w:r>
      <w:r>
        <w:rPr>
          <w:rStyle w:val="Emphasis"/>
        </w:rPr>
        <w:t>retail, store manager, customer service, sales, account, market, relationships</w:t>
      </w:r>
      <w:r>
        <w:t xml:space="preserve"> cho thấy nội dung mô tả công việc nhấn mạnh vào tương tác khách hàng, quản lý cửa hàng, doanh số và kỹ năng giao tiếp. Sự tồn tại của nhiều cluster liên quan đến bán hàng cho thấy lĩnh vực này có </w:t>
      </w:r>
      <w:r>
        <w:rPr>
          <w:rStyle w:val="Strong"/>
        </w:rPr>
        <w:t>đa dạng vai trò</w:t>
      </w:r>
      <w:r>
        <w:t xml:space="preserve"> và mức độ chuyên môn khác nhau.</w:t>
      </w:r>
    </w:p>
    <w:p w14:paraId="689E976E" w14:textId="77777777" w:rsidR="00552F2D" w:rsidRDefault="00552F2D" w:rsidP="00552F2D">
      <w:pPr>
        <w:pStyle w:val="NormalWeb"/>
        <w:jc w:val="both"/>
      </w:pPr>
      <w:r>
        <w:t xml:space="preserve">Chủ đề </w:t>
      </w:r>
      <w:r>
        <w:rPr>
          <w:rStyle w:val="Strong"/>
        </w:rPr>
        <w:t>Vận hành – Sản xuất – Lao động kỹ thuật</w:t>
      </w:r>
      <w:r>
        <w:t xml:space="preserve"> (cluster 4) được đặc trưng bởi các từ khóa như </w:t>
      </w:r>
      <w:r>
        <w:rPr>
          <w:rStyle w:val="Emphasis"/>
        </w:rPr>
        <w:t>equipment, safety, maintenance, production</w:t>
      </w:r>
      <w:r>
        <w:t xml:space="preserve">. Nội dung mô tả công việc trong cluster này tập trung vào nhiệm vụ vận hành thực địa, </w:t>
      </w:r>
      <w:proofErr w:type="gramStart"/>
      <w:r>
        <w:t>an</w:t>
      </w:r>
      <w:proofErr w:type="gramEnd"/>
      <w:r>
        <w:t xml:space="preserve"> toàn lao động và bảo trì thiết bị, phản ánh các công việc kỹ thuật mang tính thực hành cao.</w:t>
      </w:r>
    </w:p>
    <w:p w14:paraId="27244B67" w14:textId="77777777" w:rsidR="00552F2D" w:rsidRDefault="00552F2D" w:rsidP="00552F2D">
      <w:pPr>
        <w:pStyle w:val="NormalWeb"/>
        <w:jc w:val="both"/>
      </w:pPr>
      <w:r>
        <w:t xml:space="preserve">Chủ đề </w:t>
      </w:r>
      <w:r>
        <w:rPr>
          <w:rStyle w:val="Strong"/>
        </w:rPr>
        <w:t>Tài chính – Kế toán – Kinh doanh chuyên môn</w:t>
      </w:r>
      <w:r>
        <w:t xml:space="preserve"> (cluster 5 và 14) thể hiện rõ qua các từ khóa như </w:t>
      </w:r>
      <w:r>
        <w:rPr>
          <w:rStyle w:val="Emphasis"/>
        </w:rPr>
        <w:t>accounting, tax, finance, reporting, CPA</w:t>
      </w:r>
      <w:r>
        <w:t xml:space="preserve"> và </w:t>
      </w:r>
      <w:r>
        <w:rPr>
          <w:rStyle w:val="Emphasis"/>
        </w:rPr>
        <w:t>business owners, earnings, executive consultants</w:t>
      </w:r>
      <w:r>
        <w:t>. Hai cluster này phản ánh các vai trò từ kế toán nghiệp vụ đến tư vấn và kinh doanh cấp cao, cho thấy sự phân hóa về cấp độ chuyên môn trong lĩnh vực tài chính – kinh doanh.</w:t>
      </w:r>
    </w:p>
    <w:p w14:paraId="366D6C3C" w14:textId="77777777" w:rsidR="00552F2D" w:rsidRDefault="00552F2D" w:rsidP="00552F2D">
      <w:pPr>
        <w:pStyle w:val="NormalWeb"/>
        <w:jc w:val="both"/>
      </w:pPr>
      <w:r>
        <w:t xml:space="preserve">Lĩnh vực </w:t>
      </w:r>
      <w:r>
        <w:rPr>
          <w:rStyle w:val="Strong"/>
        </w:rPr>
        <w:t>Y tế – Chăm sóc sức khỏe</w:t>
      </w:r>
      <w:r>
        <w:t xml:space="preserve"> là một chủ đề lớn, được chia thành nhiều cluster (6, 9, 11 và 12). Các từ khóa như </w:t>
      </w:r>
      <w:r>
        <w:rPr>
          <w:rStyle w:val="Emphasis"/>
        </w:rPr>
        <w:t>nursing, patient care, clinical, hospital, staffing, rehabilitation</w:t>
      </w:r>
      <w:r>
        <w:t xml:space="preserve"> phản ánh sự đa dạng trong các vai trò y tế, từ chăm sóc lâm sàng trực tiếp, điều dưỡng, đến tuyển dụng và dịch vụ chăm sóc sức khỏe dài hạn. Việc hình thành nhiều cluster con cho thấy </w:t>
      </w:r>
      <w:r>
        <w:rPr>
          <w:rStyle w:val="Strong"/>
        </w:rPr>
        <w:t>cấu trúc nội dung phức tạp và chuyên biệt</w:t>
      </w:r>
      <w:r>
        <w:t xml:space="preserve"> của lĩnh vực y tế.</w:t>
      </w:r>
    </w:p>
    <w:p w14:paraId="1EDE0E05" w14:textId="77777777" w:rsidR="00552F2D" w:rsidRDefault="00552F2D" w:rsidP="00552F2D">
      <w:pPr>
        <w:pStyle w:val="NormalWeb"/>
        <w:jc w:val="both"/>
      </w:pPr>
      <w:r>
        <w:t xml:space="preserve">Ngoài ra, các cluster 7 và 8 đại diện cho các chủ đề </w:t>
      </w:r>
      <w:r>
        <w:rPr>
          <w:rStyle w:val="Strong"/>
        </w:rPr>
        <w:t>Quản lý dự án – Xây dựng – Kỹ thuật</w:t>
      </w:r>
      <w:r>
        <w:t xml:space="preserve"> và </w:t>
      </w:r>
      <w:r>
        <w:rPr>
          <w:rStyle w:val="Strong"/>
        </w:rPr>
        <w:t>Marketing – Truyền thông số</w:t>
      </w:r>
      <w:r>
        <w:t xml:space="preserve">, với các từ khóa như </w:t>
      </w:r>
      <w:r>
        <w:rPr>
          <w:rStyle w:val="Emphasis"/>
        </w:rPr>
        <w:t>project management, construction, engineering</w:t>
      </w:r>
      <w:r>
        <w:t xml:space="preserve"> và </w:t>
      </w:r>
      <w:r>
        <w:rPr>
          <w:rStyle w:val="Emphasis"/>
        </w:rPr>
        <w:t>digital marketing, social media, brand, campaigns</w:t>
      </w:r>
      <w:r>
        <w:t>. Các chủ đề này phản ánh các chức năng công việc ngày càng quan trọng trong bối cảnh kinh doanh hiện đại.</w:t>
      </w:r>
    </w:p>
    <w:p w14:paraId="02E18799" w14:textId="0DAD490F" w:rsidR="00552F2D" w:rsidRPr="00552F2D" w:rsidRDefault="00552F2D" w:rsidP="00552F2D">
      <w:pPr>
        <w:pStyle w:val="NormalWeb"/>
        <w:jc w:val="both"/>
      </w:pPr>
      <w:r>
        <w:t xml:space="preserve">Tổng thể, kết quả cho thấy các mô tả công việc trên LinkedIn </w:t>
      </w:r>
      <w:r>
        <w:rPr>
          <w:rStyle w:val="Strong"/>
        </w:rPr>
        <w:t>không phân nhóm ngẫu nhiên</w:t>
      </w:r>
      <w:r>
        <w:t xml:space="preserve">, mà phản ánh các </w:t>
      </w:r>
      <w:r>
        <w:rPr>
          <w:rStyle w:val="Strong"/>
        </w:rPr>
        <w:t>cấu trúc nội dung tiềm ẩn</w:t>
      </w:r>
      <w:r>
        <w:t xml:space="preserve"> tương ứng với các lĩnh vực nghề nghiệp và chức năng công việc. Điều này khẳng định tính phù hợp của phương pháp phân cụm không giám sát trong việc khám phá chủ đề nội dung công việc mà không cần sử dụng nhãn nghề nghiệp hay danh sách kỹ năng có sẵn, qua đó trả lời trực tiếp cho câu hỏi nghiên cứu RQ1.</w:t>
      </w:r>
    </w:p>
    <w:p w14:paraId="49698CC7" w14:textId="77777777" w:rsidR="009343E7" w:rsidRDefault="009343E7" w:rsidP="00415BDE">
      <w:pPr>
        <w:pStyle w:val="Heading3"/>
        <w:spacing w:beforeLines="120" w:before="288" w:afterLines="120" w:after="288" w:line="276" w:lineRule="auto"/>
        <w:jc w:val="both"/>
      </w:pPr>
      <w:bookmarkStart w:id="43" w:name="_Toc217595622"/>
      <w:r>
        <w:t>2.3</w:t>
      </w:r>
      <w:r w:rsidR="001B7F22">
        <w:t>.</w:t>
      </w:r>
      <w:r>
        <w:t xml:space="preserve"> Trực quan hóa cấu trúc phân cụm</w:t>
      </w:r>
      <w:bookmarkEnd w:id="43"/>
    </w:p>
    <w:p w14:paraId="714A976A" w14:textId="77777777" w:rsidR="009343E7" w:rsidRDefault="009343E7" w:rsidP="00415BDE">
      <w:pPr>
        <w:pStyle w:val="NormalWeb"/>
        <w:spacing w:beforeLines="120" w:before="288" w:beforeAutospacing="0" w:afterLines="120" w:after="288" w:afterAutospacing="0" w:line="276" w:lineRule="auto"/>
        <w:jc w:val="both"/>
      </w:pPr>
      <w:r>
        <w:t xml:space="preserve">Để làm rõ cấu trúc và đặc điểm của các cụm mô tả công việc thu được trong RQ1, nghiên cứu sử dụng hai hình thức trực quan hóa chính: </w:t>
      </w:r>
      <w:r>
        <w:rPr>
          <w:rStyle w:val="Strong"/>
        </w:rPr>
        <w:t>phân bố số lượng mô tả công việc theo cụm</w:t>
      </w:r>
      <w:r>
        <w:t xml:space="preserve"> và </w:t>
      </w:r>
      <w:r>
        <w:rPr>
          <w:rStyle w:val="Strong"/>
        </w:rPr>
        <w:t>biểu diễn không gian phân cụm bằng t-SNE</w:t>
      </w:r>
      <w:r>
        <w:t>.</w:t>
      </w:r>
    </w:p>
    <w:p w14:paraId="559FB7A4" w14:textId="77777777" w:rsidR="009343E7" w:rsidRDefault="009343E7" w:rsidP="00415BDE">
      <w:pPr>
        <w:pStyle w:val="NormalWeb"/>
        <w:spacing w:beforeLines="120" w:before="288" w:beforeAutospacing="0" w:afterLines="120" w:after="288" w:afterAutospacing="0" w:line="276" w:lineRule="auto"/>
        <w:jc w:val="both"/>
      </w:pPr>
      <w:r w:rsidRPr="009343E7">
        <w:rPr>
          <w:noProof/>
        </w:rPr>
        <w:lastRenderedPageBreak/>
        <w:drawing>
          <wp:inline distT="0" distB="0" distL="0" distR="0" wp14:anchorId="64F9A817" wp14:editId="58B26CC5">
            <wp:extent cx="5943600" cy="32628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3262887"/>
                    </a:xfrm>
                    <a:prstGeom prst="rect">
                      <a:avLst/>
                    </a:prstGeom>
                  </pic:spPr>
                </pic:pic>
              </a:graphicData>
            </a:graphic>
          </wp:inline>
        </w:drawing>
      </w:r>
    </w:p>
    <w:p w14:paraId="6B54EB69" w14:textId="77777777" w:rsidR="009343E7" w:rsidRPr="00415BDE" w:rsidRDefault="009343E7" w:rsidP="00415BDE">
      <w:pPr>
        <w:pStyle w:val="NormalWeb"/>
        <w:spacing w:beforeLines="120" w:before="288" w:beforeAutospacing="0" w:afterLines="120" w:after="288" w:afterAutospacing="0" w:line="276" w:lineRule="auto"/>
        <w:jc w:val="both"/>
        <w:rPr>
          <w:b/>
          <w:i/>
          <w:sz w:val="22"/>
          <w:szCs w:val="22"/>
        </w:rPr>
      </w:pPr>
      <w:r w:rsidRPr="00415BDE">
        <w:rPr>
          <w:b/>
          <w:i/>
          <w:sz w:val="22"/>
          <w:szCs w:val="22"/>
        </w:rPr>
        <w:t xml:space="preserve">Hình </w:t>
      </w:r>
      <w:r w:rsidR="00C67701">
        <w:rPr>
          <w:b/>
          <w:i/>
          <w:sz w:val="22"/>
          <w:szCs w:val="22"/>
        </w:rPr>
        <w:t>9</w:t>
      </w:r>
      <w:r w:rsidRPr="00415BDE">
        <w:rPr>
          <w:b/>
          <w:i/>
          <w:sz w:val="22"/>
          <w:szCs w:val="22"/>
        </w:rPr>
        <w:t xml:space="preserve">: </w:t>
      </w:r>
      <w:r w:rsidR="00415BDE" w:rsidRPr="00415BDE">
        <w:rPr>
          <w:b/>
          <w:i/>
          <w:sz w:val="22"/>
          <w:szCs w:val="22"/>
        </w:rPr>
        <w:t>Phân bố số lượng mô tả công việc thuộc mỗi cluster sau quá trình phân cụm mô tả công việc</w:t>
      </w:r>
    </w:p>
    <w:p w14:paraId="33D81D5F" w14:textId="77777777" w:rsidR="00C67701" w:rsidRDefault="00C67701" w:rsidP="00415BDE">
      <w:pPr>
        <w:pStyle w:val="NormalWeb"/>
        <w:spacing w:beforeLines="120" w:before="288" w:beforeAutospacing="0" w:afterLines="120" w:after="288" w:afterAutospacing="0" w:line="276" w:lineRule="auto"/>
        <w:jc w:val="both"/>
      </w:pPr>
      <w:r w:rsidRPr="00C67701">
        <w:rPr>
          <w:b/>
        </w:rPr>
        <w:t>Hình 9</w:t>
      </w:r>
      <w:r>
        <w:t xml:space="preserve"> trình bày </w:t>
      </w:r>
      <w:r>
        <w:rPr>
          <w:rStyle w:val="Strong"/>
        </w:rPr>
        <w:t>phân bố số lượng mô tả công việc theo từng cluster</w:t>
      </w:r>
      <w:r>
        <w:t xml:space="preserve">, cho thấy sự </w:t>
      </w:r>
      <w:r>
        <w:rPr>
          <w:rStyle w:val="Strong"/>
        </w:rPr>
        <w:t>không đồng đều về quy mô cụm</w:t>
      </w:r>
      <w:r>
        <w:t xml:space="preserve">. Một số cluster (đặc biệt là Cluster 3, Cluster 4 và Cluster 12) chiếm tỷ trọng lớn, phản ánh các </w:t>
      </w:r>
      <w:r>
        <w:rPr>
          <w:rStyle w:val="Strong"/>
        </w:rPr>
        <w:t>chủ đề nội dung phổ biến và mang tính bao trùm</w:t>
      </w:r>
      <w:r>
        <w:t xml:space="preserve">, thường xuất hiện trong nhiều lĩnh vực và loại hình công việc khác nhau (ví dụ: quản lý, vận hành, dịch vụ khách hàng, hoặc chăm sóc sức khỏe). Ngược lại, một số cluster có quy mô nhỏ hơn (như Cluster 1, Cluster 11 hoặc Cluster 14), thể hiện các </w:t>
      </w:r>
      <w:r>
        <w:rPr>
          <w:rStyle w:val="Strong"/>
        </w:rPr>
        <w:t>chủ đề nội dung chuyên biệt</w:t>
      </w:r>
      <w:r>
        <w:t>, gắn với những lĩnh vực hoặc loại hình tổ chức cụ thể (giáo dục, tổ chức y tế cụ thể, hoặc mô hình kinh doanh đặc thù).</w:t>
      </w:r>
    </w:p>
    <w:p w14:paraId="04EB93AA" w14:textId="77777777" w:rsidR="00415BDE" w:rsidRDefault="009343E7" w:rsidP="00415BDE">
      <w:pPr>
        <w:pStyle w:val="NormalWeb"/>
        <w:spacing w:beforeLines="120" w:before="288" w:beforeAutospacing="0" w:afterLines="120" w:after="288" w:afterAutospacing="0" w:line="276" w:lineRule="auto"/>
        <w:jc w:val="both"/>
      </w:pPr>
      <w:r w:rsidRPr="009343E7">
        <w:rPr>
          <w:noProof/>
        </w:rPr>
        <w:lastRenderedPageBreak/>
        <w:drawing>
          <wp:inline distT="0" distB="0" distL="0" distR="0" wp14:anchorId="5003A96B" wp14:editId="37873E45">
            <wp:extent cx="5942965" cy="2910840"/>
            <wp:effectExtent l="0" t="0" r="63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2965" cy="2910840"/>
                    </a:xfrm>
                    <a:prstGeom prst="rect">
                      <a:avLst/>
                    </a:prstGeom>
                  </pic:spPr>
                </pic:pic>
              </a:graphicData>
            </a:graphic>
          </wp:inline>
        </w:drawing>
      </w:r>
    </w:p>
    <w:p w14:paraId="5C8CA58A" w14:textId="77777777" w:rsidR="00415BDE" w:rsidRPr="00415BDE" w:rsidRDefault="00415BDE" w:rsidP="00415BDE">
      <w:pPr>
        <w:pStyle w:val="NormalWeb"/>
        <w:spacing w:beforeLines="120" w:before="288" w:beforeAutospacing="0" w:afterLines="120" w:after="288" w:afterAutospacing="0" w:line="276" w:lineRule="auto"/>
        <w:jc w:val="both"/>
        <w:rPr>
          <w:b/>
          <w:i/>
          <w:sz w:val="22"/>
          <w:szCs w:val="22"/>
        </w:rPr>
      </w:pPr>
      <w:r w:rsidRPr="00415BDE">
        <w:rPr>
          <w:b/>
          <w:i/>
          <w:sz w:val="22"/>
          <w:szCs w:val="22"/>
        </w:rPr>
        <w:t xml:space="preserve">Hình </w:t>
      </w:r>
      <w:r w:rsidR="00C67701">
        <w:rPr>
          <w:b/>
          <w:i/>
          <w:sz w:val="22"/>
          <w:szCs w:val="22"/>
        </w:rPr>
        <w:t>10</w:t>
      </w:r>
      <w:r w:rsidRPr="00415BDE">
        <w:rPr>
          <w:b/>
          <w:i/>
          <w:sz w:val="22"/>
          <w:szCs w:val="22"/>
        </w:rPr>
        <w:t>: Trực quan hóa cấu trúc phân cụm mô tả công việc bằng t-SNE trong không gian hai chiều</w:t>
      </w:r>
    </w:p>
    <w:p w14:paraId="1AB79599" w14:textId="77777777" w:rsidR="00A327F5" w:rsidRDefault="00A327F5" w:rsidP="00A327F5">
      <w:pPr>
        <w:pStyle w:val="NormalWeb"/>
        <w:jc w:val="both"/>
      </w:pPr>
      <w:r w:rsidRPr="00A327F5">
        <w:rPr>
          <w:b/>
        </w:rPr>
        <w:t>Hình 10</w:t>
      </w:r>
      <w:r>
        <w:t xml:space="preserve"> minh họa </w:t>
      </w:r>
      <w:r>
        <w:rPr>
          <w:rStyle w:val="Strong"/>
        </w:rPr>
        <w:t>cấu trúc không gian của các cluster trong không gian hai chiều</w:t>
      </w:r>
      <w:r>
        <w:t xml:space="preserve"> sau khi giảm chiều bằng </w:t>
      </w:r>
      <w:r>
        <w:rPr>
          <w:rStyle w:val="Strong"/>
        </w:rPr>
        <w:t>t-SNE</w:t>
      </w:r>
      <w:r>
        <w:t xml:space="preserve"> từ biểu diễn TF-IDF. Có thể quan sát thấy rằng các cluster hình thành những </w:t>
      </w:r>
      <w:r>
        <w:rPr>
          <w:rStyle w:val="Strong"/>
        </w:rPr>
        <w:t>vùng phân bố tương đối rõ ràng</w:t>
      </w:r>
      <w:r>
        <w:t xml:space="preserve">, trong đó các điểm dữ liệu thuộc cùng một cluster có xu hướng tập trung gần nhau, cho thấy mô hình phân cụm đã khai thác được </w:t>
      </w:r>
      <w:r>
        <w:rPr>
          <w:rStyle w:val="Strong"/>
        </w:rPr>
        <w:t>sự tương đồng ngữ nghĩa trong nội dung mô tả công việc</w:t>
      </w:r>
      <w:r>
        <w:t xml:space="preserve">. Tuy nhiên, vẫn tồn tại hiện tượng </w:t>
      </w:r>
      <w:r>
        <w:rPr>
          <w:rStyle w:val="Strong"/>
        </w:rPr>
        <w:t>chồng lấn giữa một số cluster</w:t>
      </w:r>
      <w:r>
        <w:t>, đặc biệt là các cluster liên quan đến quản lý, kinh doanh và dịch vụ, phản ánh thực tế rằng nhiều mô tả công việc chia sẻ các thành phần nội dung chung (ví dụ: kỹ năng mềm, yêu cầu chung về làm việc nhóm, hoặc các đoạn mô tả hành chính).</w:t>
      </w:r>
    </w:p>
    <w:p w14:paraId="0FF2C8BB" w14:textId="77777777" w:rsidR="00A327F5" w:rsidRDefault="00A327F5" w:rsidP="00A327F5">
      <w:pPr>
        <w:pStyle w:val="NormalWeb"/>
        <w:jc w:val="both"/>
      </w:pPr>
      <w:r>
        <w:t xml:space="preserve">Sự kết hợp giữa hai hình trực quan cho thấy rằng các cluster không chỉ khác biệt về </w:t>
      </w:r>
      <w:r>
        <w:rPr>
          <w:rStyle w:val="Strong"/>
        </w:rPr>
        <w:t>quy mô</w:t>
      </w:r>
      <w:r>
        <w:t xml:space="preserve">, mà còn khác biệt về </w:t>
      </w:r>
      <w:r>
        <w:rPr>
          <w:rStyle w:val="Strong"/>
        </w:rPr>
        <w:t>mức độ tách biệt ngữ nghĩa</w:t>
      </w:r>
      <w:r>
        <w:t xml:space="preserve">. Các cluster chuyên môn cao (như y tế, giáo dục hoặc dữ liệu – phân tích) có xu hướng tạo thành các vùng tương đối cô lập trong không gian t-SNE, trong khi các cluster mang tính tổng quát hoặc “boilerplate” phân bố rộng và giao thoa với nhiều cụm khác. Điều này củng cố nhận định rằng kết quả phân cụm phản ánh </w:t>
      </w:r>
      <w:r>
        <w:rPr>
          <w:rStyle w:val="Strong"/>
        </w:rPr>
        <w:t>cấu trúc nội dung tiềm ẩn (latent content structure)</w:t>
      </w:r>
      <w:r>
        <w:t xml:space="preserve"> của mô tả công việc, thay vì chỉ đơn thuần tái tạo các nhãn nghề nghiệp có sẵn.</w:t>
      </w:r>
    </w:p>
    <w:p w14:paraId="700B5F9C" w14:textId="77777777" w:rsidR="00FD5E56" w:rsidRDefault="00FD5E56" w:rsidP="00FD5E56">
      <w:pPr>
        <w:pStyle w:val="Heading3"/>
        <w:spacing w:beforeLines="120" w:before="288" w:afterLines="120" w:after="288" w:line="276" w:lineRule="auto"/>
        <w:jc w:val="both"/>
      </w:pPr>
      <w:bookmarkStart w:id="44" w:name="_Toc217595623"/>
      <w:r>
        <w:t>2.4</w:t>
      </w:r>
      <w:r w:rsidR="001B7F22">
        <w:t>.</w:t>
      </w:r>
      <w:r>
        <w:t xml:space="preserve"> </w:t>
      </w:r>
      <w:r w:rsidRPr="00FD5E56">
        <w:t>Đánh giá hậu nghiệm theo phân loại ngành nghề</w:t>
      </w:r>
      <w:bookmarkEnd w:id="44"/>
    </w:p>
    <w:p w14:paraId="7F5FCDEB" w14:textId="77777777" w:rsidR="00FD5E56" w:rsidRDefault="00FD5E56" w:rsidP="00FD5E56">
      <w:pPr>
        <w:pStyle w:val="NormalWeb"/>
        <w:spacing w:beforeLines="120" w:before="288" w:beforeAutospacing="0" w:afterLines="120" w:after="288" w:afterAutospacing="0" w:line="276" w:lineRule="auto"/>
        <w:jc w:val="both"/>
      </w:pPr>
      <w:r>
        <w:t xml:space="preserve">Để đánh giá và diễn giải sâu hơn kết quả phân cụm mô tả công việc trong RQ1, nghiên cứu tiến hành phân tích hậu nghiệm bằng cách </w:t>
      </w:r>
      <w:r>
        <w:rPr>
          <w:rStyle w:val="Strong"/>
        </w:rPr>
        <w:t>đối chiếu các cluster thu được với phân loại ngành nghề có sẵn</w:t>
      </w:r>
      <w:r>
        <w:t xml:space="preserve"> trong bộ dữ liệu LinkedIn Job Postings. Cụ thể, mỗi tin tuyển dụng được ánh xạ vào một hoặc nhiều ngành nghề thông qua bảng liên kết </w:t>
      </w:r>
      <w:r>
        <w:rPr>
          <w:rStyle w:val="Emphasis"/>
        </w:rPr>
        <w:t>job–industry</w:t>
      </w:r>
      <w:r>
        <w:t xml:space="preserve">, sau đó phân tích </w:t>
      </w:r>
      <w:r>
        <w:rPr>
          <w:rStyle w:val="Strong"/>
        </w:rPr>
        <w:t>phân phối số lượng tin tuyển dụng theo từng ngành trong mỗi cluster</w:t>
      </w:r>
      <w:r>
        <w:t>.</w:t>
      </w:r>
    </w:p>
    <w:p w14:paraId="196BA018" w14:textId="77777777" w:rsidR="00FD5E56" w:rsidRDefault="00FD5E56" w:rsidP="00FD5E56">
      <w:pPr>
        <w:pStyle w:val="NormalWeb"/>
        <w:spacing w:beforeLines="120" w:before="288" w:beforeAutospacing="0" w:afterLines="120" w:after="288" w:afterAutospacing="0" w:line="276" w:lineRule="auto"/>
        <w:jc w:val="both"/>
      </w:pPr>
      <w:r w:rsidRPr="00FD5E56">
        <w:rPr>
          <w:noProof/>
        </w:rPr>
        <w:lastRenderedPageBreak/>
        <w:drawing>
          <wp:inline distT="0" distB="0" distL="0" distR="0" wp14:anchorId="5A6CB315" wp14:editId="171F1A8D">
            <wp:extent cx="5943600" cy="27512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2751227"/>
                    </a:xfrm>
                    <a:prstGeom prst="rect">
                      <a:avLst/>
                    </a:prstGeom>
                  </pic:spPr>
                </pic:pic>
              </a:graphicData>
            </a:graphic>
          </wp:inline>
        </w:drawing>
      </w:r>
    </w:p>
    <w:p w14:paraId="50E9659A" w14:textId="73F6C994" w:rsidR="00FD5E56" w:rsidRPr="00FD5E56" w:rsidRDefault="00FD5E56" w:rsidP="00FD5E56">
      <w:pPr>
        <w:pStyle w:val="NormalWeb"/>
        <w:spacing w:beforeLines="120" w:before="288" w:beforeAutospacing="0" w:afterLines="120" w:after="288" w:afterAutospacing="0" w:line="276" w:lineRule="auto"/>
        <w:jc w:val="both"/>
        <w:rPr>
          <w:b/>
          <w:i/>
          <w:sz w:val="22"/>
          <w:szCs w:val="22"/>
        </w:rPr>
      </w:pPr>
      <w:r w:rsidRPr="00FD5E56">
        <w:rPr>
          <w:b/>
          <w:i/>
          <w:sz w:val="22"/>
          <w:szCs w:val="22"/>
        </w:rPr>
        <w:t>Hình 1</w:t>
      </w:r>
      <w:r w:rsidR="009842E1">
        <w:rPr>
          <w:b/>
          <w:i/>
          <w:sz w:val="22"/>
          <w:szCs w:val="22"/>
        </w:rPr>
        <w:t>1</w:t>
      </w:r>
      <w:r w:rsidRPr="00FD5E56">
        <w:rPr>
          <w:b/>
          <w:i/>
          <w:sz w:val="22"/>
          <w:szCs w:val="22"/>
        </w:rPr>
        <w:t xml:space="preserve">: Biểu đồ nhiệt thể hiện phân phối số lượng tin tuyển dụng theo </w:t>
      </w:r>
      <w:r w:rsidRPr="00FD5E56">
        <w:rPr>
          <w:rStyle w:val="Strong"/>
          <w:i/>
          <w:sz w:val="22"/>
          <w:szCs w:val="22"/>
        </w:rPr>
        <w:t>ngành nghề</w:t>
      </w:r>
      <w:r w:rsidRPr="00FD5E56">
        <w:rPr>
          <w:b/>
          <w:i/>
          <w:sz w:val="22"/>
          <w:szCs w:val="22"/>
        </w:rPr>
        <w:t xml:space="preserve"> trong từng </w:t>
      </w:r>
      <w:r w:rsidRPr="00FD5E56">
        <w:rPr>
          <w:rStyle w:val="Strong"/>
          <w:i/>
          <w:sz w:val="22"/>
          <w:szCs w:val="22"/>
        </w:rPr>
        <w:t>cluster mô tả công việc</w:t>
      </w:r>
      <w:r w:rsidRPr="00FD5E56">
        <w:rPr>
          <w:b/>
          <w:i/>
          <w:sz w:val="22"/>
          <w:szCs w:val="22"/>
        </w:rPr>
        <w:t xml:space="preserve">. Mỗi hàng tương ứng với một cluster được xác định từ mô tả công việc, mỗi cột đại diện cho một ngành nghề. Giá trị trong mỗi ô biểu thị số lượng tin tuyển dụng thuộc ngành tương ứng trong cluster đó. Biểu đồ được sử dụng cho phân tích hậu nghiệm nhằm đánh giá mối quan hệ giữa </w:t>
      </w:r>
      <w:r w:rsidRPr="00FD5E56">
        <w:rPr>
          <w:rStyle w:val="Strong"/>
          <w:i/>
          <w:sz w:val="22"/>
          <w:szCs w:val="22"/>
        </w:rPr>
        <w:t>chủ đề nội dung công việc tiềm ẩn</w:t>
      </w:r>
      <w:r w:rsidRPr="00FD5E56">
        <w:rPr>
          <w:i/>
          <w:sz w:val="22"/>
          <w:szCs w:val="22"/>
        </w:rPr>
        <w:t xml:space="preserve"> và </w:t>
      </w:r>
      <w:r w:rsidRPr="00FD5E56">
        <w:rPr>
          <w:rStyle w:val="Strong"/>
          <w:i/>
          <w:sz w:val="22"/>
          <w:szCs w:val="22"/>
        </w:rPr>
        <w:t>phân loại ngành nghề truyền thống</w:t>
      </w:r>
      <w:r w:rsidRPr="00FD5E56">
        <w:rPr>
          <w:b/>
          <w:i/>
          <w:sz w:val="22"/>
          <w:szCs w:val="22"/>
        </w:rPr>
        <w:t>.</w:t>
      </w:r>
    </w:p>
    <w:p w14:paraId="24EB9738" w14:textId="77777777" w:rsidR="00A327F5" w:rsidRDefault="00A327F5" w:rsidP="00A327F5">
      <w:pPr>
        <w:pStyle w:val="NormalWeb"/>
        <w:jc w:val="both"/>
      </w:pPr>
      <w:r>
        <w:t xml:space="preserve">Kết quả cho thấy, mặc dù thuật toán phân cụm </w:t>
      </w:r>
      <w:r>
        <w:rPr>
          <w:rStyle w:val="Strong"/>
        </w:rPr>
        <w:t>không sử dụng bất kỳ thông tin ngành nghề nào trong quá trình huấn luyện</w:t>
      </w:r>
      <w:r>
        <w:t xml:space="preserve">, các cluster vẫn thể hiện </w:t>
      </w:r>
      <w:r>
        <w:rPr>
          <w:rStyle w:val="Strong"/>
        </w:rPr>
        <w:t>mối liên hệ rõ ràng với các ngành nghề cụ thể</w:t>
      </w:r>
      <w:r>
        <w:t>, qua đó xác nhận tính hợp lý và khả năng diễn giải của cấu trúc phân cụm.</w:t>
      </w:r>
    </w:p>
    <w:p w14:paraId="7D1503C0" w14:textId="77777777" w:rsidR="00A327F5" w:rsidRDefault="00A327F5" w:rsidP="00A327F5">
      <w:pPr>
        <w:pStyle w:val="NormalWeb"/>
        <w:jc w:val="both"/>
      </w:pPr>
      <w:r>
        <w:t xml:space="preserve">Một số cluster thể hiện </w:t>
      </w:r>
      <w:r>
        <w:rPr>
          <w:rStyle w:val="Strong"/>
        </w:rPr>
        <w:t>mức độ tập trung cao vào một hoặc một vài ngành nghề nổi trội</w:t>
      </w:r>
      <w:r>
        <w:t xml:space="preserve">. Ví dụ, các cluster liên quan đến nội dung y tế và chăm sóc sức khỏe (như các cluster có từ khóa “nursing”, “patient”, “clinical”) tập trung mạnh vào ngành </w:t>
      </w:r>
      <w:r>
        <w:rPr>
          <w:rStyle w:val="Emphasis"/>
        </w:rPr>
        <w:t>Hospitals and Health Care</w:t>
      </w:r>
      <w:r>
        <w:t xml:space="preserve">, </w:t>
      </w:r>
      <w:r>
        <w:rPr>
          <w:rStyle w:val="Emphasis"/>
        </w:rPr>
        <w:t>Pharmaceutical Manufacturing</w:t>
      </w:r>
      <w:r>
        <w:t xml:space="preserve"> và các tổ chức y tế liên quan. Tương tự, các cluster mang chủ đề công nghệ và dữ liệu cho thấy mật độ lớn trong các ngành </w:t>
      </w:r>
      <w:r>
        <w:rPr>
          <w:rStyle w:val="Emphasis"/>
        </w:rPr>
        <w:t>IT Services and IT Consulting</w:t>
      </w:r>
      <w:r>
        <w:t xml:space="preserve">, </w:t>
      </w:r>
      <w:r>
        <w:rPr>
          <w:rStyle w:val="Emphasis"/>
        </w:rPr>
        <w:t>Software Development</w:t>
      </w:r>
      <w:r>
        <w:t xml:space="preserve"> và </w:t>
      </w:r>
      <w:r>
        <w:rPr>
          <w:rStyle w:val="Emphasis"/>
        </w:rPr>
        <w:t>Telecommunications</w:t>
      </w:r>
      <w:r>
        <w:t xml:space="preserve">. Điều này cho thấy các chủ đề nội dung được trích xuất từ mô tả công việc có khả năng phản ánh </w:t>
      </w:r>
      <w:r>
        <w:rPr>
          <w:rStyle w:val="Strong"/>
        </w:rPr>
        <w:t>các lĩnh vực chuyên môn cốt lõi của từng ngành</w:t>
      </w:r>
      <w:r>
        <w:t>.</w:t>
      </w:r>
    </w:p>
    <w:p w14:paraId="2A3DD6BC" w14:textId="77777777" w:rsidR="00A327F5" w:rsidRDefault="00A327F5" w:rsidP="00A327F5">
      <w:pPr>
        <w:pStyle w:val="NormalWeb"/>
        <w:jc w:val="both"/>
      </w:pPr>
      <w:r>
        <w:t xml:space="preserve">Bên cạnh đó, cũng tồn tại những cluster có </w:t>
      </w:r>
      <w:r>
        <w:rPr>
          <w:rStyle w:val="Strong"/>
        </w:rPr>
        <w:t>phân bố trải rộng trên nhiều ngành nghề khác nhau</w:t>
      </w:r>
      <w:r>
        <w:t xml:space="preserve">, đặc biệt là các cluster chứa nhiều từ khóa mang tính tổng quát như “management”, “team”, “customer”, “support” hoặc các nội dung liên quan đến phúc lợi và tuân thủ. Những cluster này xuất hiện với tần suất đáng kể trong nhiều ngành như </w:t>
      </w:r>
      <w:r>
        <w:rPr>
          <w:rStyle w:val="Emphasis"/>
        </w:rPr>
        <w:t>Retail</w:t>
      </w:r>
      <w:r>
        <w:t xml:space="preserve">, </w:t>
      </w:r>
      <w:r>
        <w:rPr>
          <w:rStyle w:val="Emphasis"/>
        </w:rPr>
        <w:t>Staffing and Recruiting</w:t>
      </w:r>
      <w:r>
        <w:t xml:space="preserve">, </w:t>
      </w:r>
      <w:r>
        <w:rPr>
          <w:rStyle w:val="Emphasis"/>
        </w:rPr>
        <w:t>Manufacturing</w:t>
      </w:r>
      <w:r>
        <w:t xml:space="preserve"> và </w:t>
      </w:r>
      <w:r>
        <w:rPr>
          <w:rStyle w:val="Emphasis"/>
        </w:rPr>
        <w:t>Non-profit Organizations</w:t>
      </w:r>
      <w:r>
        <w:t xml:space="preserve">. Hiện tượng này phản ánh thực tế rằng nhiều mô tả công việc chia sẻ </w:t>
      </w:r>
      <w:r>
        <w:rPr>
          <w:rStyle w:val="Strong"/>
        </w:rPr>
        <w:t>các thành phần nội dung chung (boilerplate)</w:t>
      </w:r>
      <w:r>
        <w:t>, không phụ thuộc chặt chẽ vào một ngành nghề cụ thể.</w:t>
      </w:r>
    </w:p>
    <w:p w14:paraId="2163B90C" w14:textId="77777777" w:rsidR="00A327F5" w:rsidRDefault="00A327F5" w:rsidP="00A327F5">
      <w:pPr>
        <w:pStyle w:val="NormalWeb"/>
        <w:jc w:val="both"/>
      </w:pPr>
      <w:r>
        <w:t xml:space="preserve">Đáng chú ý, kết quả hậu nghiệm cho thấy </w:t>
      </w:r>
      <w:r>
        <w:rPr>
          <w:rStyle w:val="Strong"/>
        </w:rPr>
        <w:t>mối quan hệ không phải là ánh xạ một-một giữa cluster và ngành nghề</w:t>
      </w:r>
      <w:r>
        <w:t xml:space="preserve">. Thay vào đó, các cluster có xu hướng nắm bắt </w:t>
      </w:r>
      <w:r>
        <w:rPr>
          <w:rStyle w:val="Strong"/>
        </w:rPr>
        <w:t>cấu trúc nội dung tiềm ẩn (latent content structure)</w:t>
      </w:r>
      <w:r>
        <w:t xml:space="preserve"> của mô tả công việc, trong khi phân loại ngành nghề phản ánh bối </w:t>
      </w:r>
      <w:r>
        <w:lastRenderedPageBreak/>
        <w:t xml:space="preserve">cảnh tổ chức hoặc lĩnh vực hoạt động. Một ngành nghề có thể bao gồm nhiều chủ đề nội dung khác nhau, và ngược lại, một chủ đề nội dung có thể xuất hiện trong nhiều ngành nghề. Điều này củng cố lập luận rằng phân cụm trong RQ1 không đơn thuần tái tạo lại nhãn ngành nghề có sẵn, mà khám phá các </w:t>
      </w:r>
      <w:r>
        <w:rPr>
          <w:rStyle w:val="Strong"/>
        </w:rPr>
        <w:t>theme nội dung mang tính khái quát và xuyên ngành</w:t>
      </w:r>
      <w:r>
        <w:t>.</w:t>
      </w:r>
    </w:p>
    <w:p w14:paraId="09BED788" w14:textId="77777777" w:rsidR="00FD5E56" w:rsidRDefault="00A327F5" w:rsidP="00A327F5">
      <w:pPr>
        <w:pStyle w:val="NormalWeb"/>
        <w:jc w:val="both"/>
      </w:pPr>
      <w:r>
        <w:t xml:space="preserve">Tổng hợp lại, phân tích hậu nghiệm theo ngành nghề cho thấy các cluster thu được vừa có </w:t>
      </w:r>
      <w:r>
        <w:rPr>
          <w:rStyle w:val="Strong"/>
        </w:rPr>
        <w:t>tính nhất quán với phân loại ngành nghề</w:t>
      </w:r>
      <w:r>
        <w:t xml:space="preserve">, vừa giữ được </w:t>
      </w:r>
      <w:r>
        <w:rPr>
          <w:rStyle w:val="Strong"/>
        </w:rPr>
        <w:t>tính độc lập và giá trị khám phá</w:t>
      </w:r>
      <w:r>
        <w:t>, qua đó khẳng định rằng mô hình đã thành công trong việc phát hiện các nhóm nội dung tiềm ẩn trong mô tả công việc trên LinkedIn.</w:t>
      </w:r>
    </w:p>
    <w:p w14:paraId="795F2B88" w14:textId="77777777" w:rsidR="00A327F5" w:rsidRDefault="00A327F5" w:rsidP="009C2660">
      <w:pPr>
        <w:pStyle w:val="Heading2"/>
        <w:spacing w:beforeLines="120" w:before="288" w:afterLines="120" w:after="288" w:line="276" w:lineRule="auto"/>
        <w:jc w:val="both"/>
      </w:pPr>
      <w:bookmarkStart w:id="45" w:name="_Toc217595624"/>
      <w:r>
        <w:t>3. Kết quả thực nghiệm cho RQ2</w:t>
      </w:r>
      <w:bookmarkEnd w:id="45"/>
    </w:p>
    <w:p w14:paraId="53160A46" w14:textId="77777777" w:rsidR="00A327F5" w:rsidRDefault="00A327F5" w:rsidP="009C2660">
      <w:pPr>
        <w:pStyle w:val="Heading3"/>
        <w:spacing w:beforeLines="120" w:before="288" w:afterLines="120" w:after="288" w:line="276" w:lineRule="auto"/>
        <w:jc w:val="both"/>
      </w:pPr>
      <w:bookmarkStart w:id="46" w:name="_Toc217595625"/>
      <w:r>
        <w:t>3.1</w:t>
      </w:r>
      <w:r w:rsidR="001B7F22">
        <w:t>.</w:t>
      </w:r>
      <w:r>
        <w:t xml:space="preserve"> Các mẫu đồng xuất hiện kỹ năng và nhóm kỹ năng đặc trưng</w:t>
      </w:r>
      <w:bookmarkEnd w:id="46"/>
    </w:p>
    <w:p w14:paraId="0F9501AA" w14:textId="77777777" w:rsidR="009C2660" w:rsidRDefault="009C2660" w:rsidP="009C2660">
      <w:pPr>
        <w:spacing w:beforeLines="120" w:before="288" w:afterLines="120" w:after="288" w:line="276" w:lineRule="auto"/>
        <w:jc w:val="both"/>
      </w:pPr>
      <w:r>
        <w:t xml:space="preserve">Để khám phá cấu trúc kỹ năng tiềm ẩn trong mô tả công việc, nghiên cứu tiến hành khai phá các mẫu đồng xuất hiện kỹ năng (skill co-occurrence patterns) dựa trên danh sách kỹ năng chuẩn hóa theo ESCO. Các cặp kỹ năng được đánh giá thông qua các độ đo phổ biến trong khai phá luật kết hợp, bao gồm </w:t>
      </w:r>
      <w:r>
        <w:rPr>
          <w:rStyle w:val="Emphasis"/>
        </w:rPr>
        <w:t>support</w:t>
      </w:r>
      <w:r>
        <w:t xml:space="preserve">, </w:t>
      </w:r>
      <w:r>
        <w:rPr>
          <w:rStyle w:val="Emphasis"/>
        </w:rPr>
        <w:t>confidence</w:t>
      </w:r>
      <w:r>
        <w:t xml:space="preserve"> và </w:t>
      </w:r>
      <w:r>
        <w:rPr>
          <w:rStyle w:val="Emphasis"/>
        </w:rPr>
        <w:t>lift</w:t>
      </w:r>
      <w:r>
        <w:t>.</w:t>
      </w:r>
    </w:p>
    <w:p w14:paraId="626D8F41" w14:textId="77777777" w:rsidR="009C2660" w:rsidRDefault="009C2660" w:rsidP="009C2660">
      <w:pPr>
        <w:spacing w:beforeLines="120" w:before="288" w:afterLines="120" w:after="288" w:line="276" w:lineRule="auto"/>
        <w:jc w:val="both"/>
      </w:pPr>
      <w:r w:rsidRPr="009C2660">
        <w:rPr>
          <w:noProof/>
        </w:rPr>
        <w:drawing>
          <wp:inline distT="0" distB="0" distL="0" distR="0" wp14:anchorId="1F4A589C" wp14:editId="023613CB">
            <wp:extent cx="5943600" cy="35909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590925"/>
                    </a:xfrm>
                    <a:prstGeom prst="rect">
                      <a:avLst/>
                    </a:prstGeom>
                  </pic:spPr>
                </pic:pic>
              </a:graphicData>
            </a:graphic>
          </wp:inline>
        </w:drawing>
      </w:r>
    </w:p>
    <w:p w14:paraId="201D88CE" w14:textId="62550DEE" w:rsidR="009C2660" w:rsidRDefault="009C2660" w:rsidP="009C2660">
      <w:pPr>
        <w:spacing w:beforeLines="120" w:before="288" w:afterLines="120" w:after="288" w:line="276" w:lineRule="auto"/>
        <w:jc w:val="both"/>
        <w:rPr>
          <w:b/>
          <w:i/>
          <w:sz w:val="22"/>
          <w:szCs w:val="22"/>
        </w:rPr>
      </w:pPr>
      <w:r w:rsidRPr="009C2660">
        <w:rPr>
          <w:b/>
          <w:i/>
          <w:sz w:val="22"/>
          <w:szCs w:val="22"/>
        </w:rPr>
        <w:t>Hình 1</w:t>
      </w:r>
      <w:r w:rsidR="009842E1">
        <w:rPr>
          <w:b/>
          <w:i/>
          <w:sz w:val="22"/>
          <w:szCs w:val="22"/>
        </w:rPr>
        <w:t>2</w:t>
      </w:r>
      <w:r w:rsidRPr="009C2660">
        <w:rPr>
          <w:b/>
          <w:i/>
          <w:sz w:val="22"/>
          <w:szCs w:val="22"/>
        </w:rPr>
        <w:t xml:space="preserve">: Top 20 các cặp kỹ năng đồng xuất hiện có độ liên kết cao (lift lớn) được khai phá từ mô tả công việc, dựa trên kỹ năng chuẩn hóa theo ESCO. Bảng thể hiện các cặp kỹ năng tiêu biểu cùng các độ đo </w:t>
      </w:r>
      <w:r w:rsidRPr="009C2660">
        <w:rPr>
          <w:rStyle w:val="Emphasis"/>
          <w:b/>
          <w:i w:val="0"/>
          <w:sz w:val="22"/>
          <w:szCs w:val="22"/>
        </w:rPr>
        <w:t>support</w:t>
      </w:r>
      <w:r w:rsidRPr="009C2660">
        <w:rPr>
          <w:b/>
          <w:i/>
          <w:sz w:val="22"/>
          <w:szCs w:val="22"/>
        </w:rPr>
        <w:t xml:space="preserve">, </w:t>
      </w:r>
      <w:r w:rsidRPr="009C2660">
        <w:rPr>
          <w:rStyle w:val="Emphasis"/>
          <w:b/>
          <w:i w:val="0"/>
          <w:sz w:val="22"/>
          <w:szCs w:val="22"/>
        </w:rPr>
        <w:t>confidence</w:t>
      </w:r>
      <w:r w:rsidRPr="009C2660">
        <w:rPr>
          <w:b/>
          <w:i/>
          <w:sz w:val="22"/>
          <w:szCs w:val="22"/>
        </w:rPr>
        <w:t xml:space="preserve"> và </w:t>
      </w:r>
      <w:r w:rsidRPr="009C2660">
        <w:rPr>
          <w:rStyle w:val="Emphasis"/>
          <w:b/>
          <w:i w:val="0"/>
          <w:sz w:val="22"/>
          <w:szCs w:val="22"/>
        </w:rPr>
        <w:t>lift</w:t>
      </w:r>
      <w:r w:rsidRPr="009C2660">
        <w:rPr>
          <w:b/>
          <w:i/>
          <w:sz w:val="22"/>
          <w:szCs w:val="22"/>
        </w:rPr>
        <w:t>, phản ánh mức độ gắn kết giữa các kỹ năng trong những bối cảnh nghề nghiệp chuyên biệt.</w:t>
      </w:r>
    </w:p>
    <w:p w14:paraId="281618A9" w14:textId="77777777" w:rsidR="009C2660" w:rsidRDefault="009C2660" w:rsidP="009C2660">
      <w:pPr>
        <w:pStyle w:val="NormalWeb"/>
        <w:spacing w:beforeLines="120" w:before="288" w:beforeAutospacing="0" w:afterLines="120" w:after="288" w:afterAutospacing="0" w:line="276" w:lineRule="auto"/>
        <w:jc w:val="both"/>
      </w:pPr>
      <w:r>
        <w:lastRenderedPageBreak/>
        <w:t xml:space="preserve">Kết quả cho thấy phần lớn các cặp kỹ năng có </w:t>
      </w:r>
      <w:r>
        <w:rPr>
          <w:rStyle w:val="Strong"/>
        </w:rPr>
        <w:t>giá trị support rất thấp</w:t>
      </w:r>
      <w:r>
        <w:t xml:space="preserve">, phản ánh việc chúng chỉ xuất hiện trong một tỷ lệ nhỏ tin tuyển dụng. Tuy nhiên, </w:t>
      </w:r>
      <w:r>
        <w:rPr>
          <w:rStyle w:val="Strong"/>
        </w:rPr>
        <w:t>giá trị lift của các cặp kỹ năng này lại rất cao</w:t>
      </w:r>
      <w:r>
        <w:t xml:space="preserve">, trong nhiều trường hợp vượt quá 100 và thậm chí đạt trên 400. Điều này cho thấy các cặp kỹ năng này </w:t>
      </w:r>
      <w:r>
        <w:rPr>
          <w:rStyle w:val="Strong"/>
        </w:rPr>
        <w:t>không đồng xuất hiện ngẫu nhiên</w:t>
      </w:r>
      <w:r>
        <w:t>, mà có mối liên kết chặt chẽ trong những bối cảnh nghề nghiệp chuyên biệt.</w:t>
      </w:r>
    </w:p>
    <w:p w14:paraId="72BCCC5B" w14:textId="77777777" w:rsidR="009C2660" w:rsidRDefault="009C2660" w:rsidP="009C2660">
      <w:pPr>
        <w:pStyle w:val="NormalWeb"/>
        <w:spacing w:beforeLines="120" w:before="288" w:beforeAutospacing="0" w:afterLines="120" w:after="288" w:afterAutospacing="0" w:line="276" w:lineRule="auto"/>
        <w:jc w:val="both"/>
      </w:pPr>
      <w:r>
        <w:t>Cụ thể, một số mẫu tiêu biểu có thể được quan sát như sau:</w:t>
      </w:r>
    </w:p>
    <w:p w14:paraId="4FF8AB67" w14:textId="77777777" w:rsidR="009C2660" w:rsidRDefault="009C2660" w:rsidP="009C2660">
      <w:pPr>
        <w:pStyle w:val="NormalWeb"/>
        <w:numPr>
          <w:ilvl w:val="0"/>
          <w:numId w:val="19"/>
        </w:numPr>
        <w:spacing w:beforeLines="120" w:before="288" w:beforeAutospacing="0" w:afterLines="120" w:after="288" w:afterAutospacing="0" w:line="276" w:lineRule="auto"/>
        <w:jc w:val="both"/>
      </w:pPr>
      <w:r>
        <w:t xml:space="preserve">Các cặp kỹ năng liên quan đến </w:t>
      </w:r>
      <w:r>
        <w:rPr>
          <w:rStyle w:val="Strong"/>
        </w:rPr>
        <w:t>tài chính và quản lý</w:t>
      </w:r>
      <w:r>
        <w:t xml:space="preserve"> như </w:t>
      </w:r>
      <w:r>
        <w:rPr>
          <w:rStyle w:val="Emphasis"/>
        </w:rPr>
        <w:t>financial engineering</w:t>
      </w:r>
      <w:r>
        <w:t xml:space="preserve"> – </w:t>
      </w:r>
      <w:r>
        <w:rPr>
          <w:rStyle w:val="Emphasis"/>
        </w:rPr>
        <w:t>satisfy customers</w:t>
      </w:r>
      <w:r>
        <w:t xml:space="preserve"> hay </w:t>
      </w:r>
      <w:r>
        <w:rPr>
          <w:rStyle w:val="Emphasis"/>
        </w:rPr>
        <w:t>business management principles</w:t>
      </w:r>
      <w:r>
        <w:t xml:space="preserve"> – </w:t>
      </w:r>
      <w:r>
        <w:rPr>
          <w:rStyle w:val="Emphasis"/>
        </w:rPr>
        <w:t>prepare financial statements</w:t>
      </w:r>
      <w:r>
        <w:t xml:space="preserve"> phản ánh sự kết hợp giữa kiến thức tài chính chuyên sâu và kỹ năng quản lý, thường gặp trong các vai trò phân tích tài chính, tư vấn hoặc quản trị doanh nghiệp.</w:t>
      </w:r>
    </w:p>
    <w:p w14:paraId="11D48170" w14:textId="77777777" w:rsidR="009C2660" w:rsidRDefault="009C2660" w:rsidP="009C2660">
      <w:pPr>
        <w:pStyle w:val="NormalWeb"/>
        <w:numPr>
          <w:ilvl w:val="0"/>
          <w:numId w:val="19"/>
        </w:numPr>
        <w:spacing w:beforeLines="120" w:before="288" w:beforeAutospacing="0" w:afterLines="120" w:after="288" w:afterAutospacing="0" w:line="276" w:lineRule="auto"/>
        <w:jc w:val="both"/>
      </w:pPr>
      <w:r>
        <w:t xml:space="preserve">Trong lĩnh vực </w:t>
      </w:r>
      <w:r>
        <w:rPr>
          <w:rStyle w:val="Strong"/>
        </w:rPr>
        <w:t>sản xuất và kỹ thuật</w:t>
      </w:r>
      <w:r>
        <w:t xml:space="preserve">, các cặp như </w:t>
      </w:r>
      <w:r>
        <w:rPr>
          <w:rStyle w:val="Emphasis"/>
        </w:rPr>
        <w:t>chemical processes</w:t>
      </w:r>
      <w:r>
        <w:t xml:space="preserve"> – </w:t>
      </w:r>
      <w:r>
        <w:rPr>
          <w:rStyle w:val="Emphasis"/>
        </w:rPr>
        <w:t>control production</w:t>
      </w:r>
      <w:r>
        <w:t xml:space="preserve"> hay </w:t>
      </w:r>
      <w:r>
        <w:rPr>
          <w:rStyle w:val="Emphasis"/>
        </w:rPr>
        <w:t>control production</w:t>
      </w:r>
      <w:r>
        <w:t xml:space="preserve"> – </w:t>
      </w:r>
      <w:r>
        <w:rPr>
          <w:rStyle w:val="Emphasis"/>
        </w:rPr>
        <w:t>SMED</w:t>
      </w:r>
      <w:r>
        <w:t xml:space="preserve"> cho thấy mối quan hệ chặt chẽ giữa kỹ năng vận hành quy trình và tối ưu hóa sản xuất, đặc trưng cho các vị trí kỹ sư và quản lý sản xuất.</w:t>
      </w:r>
    </w:p>
    <w:p w14:paraId="20765232" w14:textId="77777777" w:rsidR="009C2660" w:rsidRDefault="009C2660" w:rsidP="009C2660">
      <w:pPr>
        <w:pStyle w:val="NormalWeb"/>
        <w:numPr>
          <w:ilvl w:val="0"/>
          <w:numId w:val="19"/>
        </w:numPr>
        <w:spacing w:beforeLines="120" w:before="288" w:beforeAutospacing="0" w:afterLines="120" w:after="288" w:afterAutospacing="0" w:line="276" w:lineRule="auto"/>
        <w:jc w:val="both"/>
      </w:pPr>
      <w:r>
        <w:t xml:space="preserve">Các cặp kỹ năng thuộc </w:t>
      </w:r>
      <w:r>
        <w:rPr>
          <w:rStyle w:val="Strong"/>
        </w:rPr>
        <w:t>y tế và khoa học đời sống</w:t>
      </w:r>
      <w:r>
        <w:t xml:space="preserve"> như </w:t>
      </w:r>
      <w:r>
        <w:rPr>
          <w:rStyle w:val="Emphasis"/>
        </w:rPr>
        <w:t>dietetics</w:t>
      </w:r>
      <w:r>
        <w:t xml:space="preserve"> – </w:t>
      </w:r>
      <w:r>
        <w:rPr>
          <w:rStyle w:val="Emphasis"/>
        </w:rPr>
        <w:t>evaluate employees</w:t>
      </w:r>
      <w:r>
        <w:t xml:space="preserve">, </w:t>
      </w:r>
      <w:r>
        <w:rPr>
          <w:rStyle w:val="Emphasis"/>
        </w:rPr>
        <w:t>audiology</w:t>
      </w:r>
      <w:r>
        <w:t xml:space="preserve"> – </w:t>
      </w:r>
      <w:r>
        <w:rPr>
          <w:rStyle w:val="Emphasis"/>
        </w:rPr>
        <w:t>evaluate employees</w:t>
      </w:r>
      <w:r>
        <w:t xml:space="preserve"> hay </w:t>
      </w:r>
      <w:r>
        <w:rPr>
          <w:rStyle w:val="Emphasis"/>
        </w:rPr>
        <w:t>epidemiology</w:t>
      </w:r>
      <w:r>
        <w:t xml:space="preserve"> – </w:t>
      </w:r>
      <w:r>
        <w:rPr>
          <w:rStyle w:val="Emphasis"/>
        </w:rPr>
        <w:t>evaluate employees</w:t>
      </w:r>
      <w:r>
        <w:t xml:space="preserve"> cho thấy sự gắn kết giữa chuyên môn y sinh và các kỹ năng đánh giá, quản lý nhân sự trong môi trường chăm sóc sức khỏe.</w:t>
      </w:r>
    </w:p>
    <w:p w14:paraId="763C1DF4" w14:textId="77777777" w:rsidR="009C2660" w:rsidRDefault="009C2660" w:rsidP="009C2660">
      <w:pPr>
        <w:pStyle w:val="NormalWeb"/>
        <w:numPr>
          <w:ilvl w:val="0"/>
          <w:numId w:val="19"/>
        </w:numPr>
        <w:spacing w:beforeLines="120" w:before="288" w:beforeAutospacing="0" w:afterLines="120" w:after="288" w:afterAutospacing="0" w:line="276" w:lineRule="auto"/>
        <w:jc w:val="both"/>
      </w:pPr>
      <w:r>
        <w:t xml:space="preserve">Ngoài ra, các cặp như </w:t>
      </w:r>
      <w:r>
        <w:rPr>
          <w:rStyle w:val="Emphasis"/>
        </w:rPr>
        <w:t>product data management</w:t>
      </w:r>
      <w:r>
        <w:t xml:space="preserve"> – </w:t>
      </w:r>
      <w:r>
        <w:rPr>
          <w:rStyle w:val="Emphasis"/>
        </w:rPr>
        <w:t>water consumption</w:t>
      </w:r>
      <w:r>
        <w:t xml:space="preserve"> hay </w:t>
      </w:r>
      <w:r>
        <w:rPr>
          <w:rStyle w:val="Emphasis"/>
        </w:rPr>
        <w:t>conserve natural resources</w:t>
      </w:r>
      <w:r>
        <w:t xml:space="preserve"> – </w:t>
      </w:r>
      <w:r>
        <w:rPr>
          <w:rStyle w:val="Emphasis"/>
        </w:rPr>
        <w:t>product data management</w:t>
      </w:r>
      <w:r>
        <w:t xml:space="preserve"> phản ánh các vai trò giao thoa giữa quản lý dữ liệu sản phẩm và bền vững môi trường, thường xuất hiện trong các ngành công nghiệp và kỹ thuật hiện đại.</w:t>
      </w:r>
    </w:p>
    <w:p w14:paraId="7B561904" w14:textId="77777777" w:rsidR="009C2660" w:rsidRDefault="009C2660" w:rsidP="009C2660">
      <w:pPr>
        <w:pStyle w:val="NormalWeb"/>
        <w:spacing w:beforeLines="120" w:before="288" w:beforeAutospacing="0" w:afterLines="120" w:after="288" w:afterAutospacing="0" w:line="276" w:lineRule="auto"/>
        <w:jc w:val="both"/>
      </w:pPr>
      <w:r>
        <w:t xml:space="preserve">Nhìn chung, các mẫu đồng xuất hiện kỹ năng có </w:t>
      </w:r>
      <w:r>
        <w:rPr>
          <w:rStyle w:val="Strong"/>
        </w:rPr>
        <w:t>lift cao nhưng support thấp</w:t>
      </w:r>
      <w:r>
        <w:t xml:space="preserve"> phản ánh sự tồn tại của các </w:t>
      </w:r>
      <w:r>
        <w:rPr>
          <w:rStyle w:val="Strong"/>
        </w:rPr>
        <w:t>nhóm kỹ năng chuyên môn hóa cao (specialized skill pairs)</w:t>
      </w:r>
      <w:r>
        <w:t xml:space="preserve">. Đây chính là nền tảng để hình thành các </w:t>
      </w:r>
      <w:r>
        <w:rPr>
          <w:rStyle w:val="Strong"/>
        </w:rPr>
        <w:t>skill bundles</w:t>
      </w:r>
      <w:r>
        <w:t xml:space="preserve"> trong bước phân tích tiếp theo, khi các cặp kỹ năng này được kết nối và gom nhóm thành các cộng đồng kỹ năng có ý nghĩa thực tiễn trong thị trường lao động.</w:t>
      </w:r>
    </w:p>
    <w:p w14:paraId="310AA690" w14:textId="77777777" w:rsidR="00620C06" w:rsidRDefault="00620C06" w:rsidP="00620C06">
      <w:pPr>
        <w:pStyle w:val="Heading3"/>
        <w:spacing w:beforeLines="120" w:before="288" w:afterLines="120" w:after="288" w:line="276" w:lineRule="auto"/>
      </w:pPr>
      <w:bookmarkStart w:id="47" w:name="_Toc217595626"/>
      <w:r w:rsidRPr="00620C06">
        <w:lastRenderedPageBreak/>
        <w:t>3.2</w:t>
      </w:r>
      <w:r w:rsidR="001B7F22">
        <w:t>.</w:t>
      </w:r>
      <w:r w:rsidRPr="00620C06">
        <w:t xml:space="preserve"> Phân tích network graph</w:t>
      </w:r>
      <w:bookmarkEnd w:id="47"/>
    </w:p>
    <w:p w14:paraId="00A4C2C0" w14:textId="77777777" w:rsidR="00620C06" w:rsidRDefault="00620C06" w:rsidP="00620C06">
      <w:pPr>
        <w:spacing w:beforeLines="120" w:before="288" w:afterLines="120" w:after="288" w:line="276" w:lineRule="auto"/>
      </w:pPr>
      <w:r w:rsidRPr="00620C06">
        <w:rPr>
          <w:noProof/>
        </w:rPr>
        <w:drawing>
          <wp:inline distT="0" distB="0" distL="0" distR="0" wp14:anchorId="6FA21248" wp14:editId="37A45590">
            <wp:extent cx="5943600" cy="4438650"/>
            <wp:effectExtent l="114300" t="114300" r="114300" b="1143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438650"/>
                    </a:xfrm>
                    <a:prstGeom prst="rect">
                      <a:avLst/>
                    </a:prstGeom>
                    <a:effectLst>
                      <a:outerShdw blurRad="63500" sx="102000" sy="102000" algn="ctr" rotWithShape="0">
                        <a:prstClr val="black">
                          <a:alpha val="40000"/>
                        </a:prstClr>
                      </a:outerShdw>
                    </a:effectLst>
                  </pic:spPr>
                </pic:pic>
              </a:graphicData>
            </a:graphic>
          </wp:inline>
        </w:drawing>
      </w:r>
    </w:p>
    <w:p w14:paraId="4BCFEA75" w14:textId="6465457A" w:rsidR="009C2660" w:rsidRPr="00620C06" w:rsidRDefault="00620C06" w:rsidP="00620C06">
      <w:pPr>
        <w:spacing w:beforeLines="120" w:before="288" w:afterLines="120" w:after="288" w:line="276" w:lineRule="auto"/>
        <w:jc w:val="center"/>
        <w:rPr>
          <w:b/>
          <w:i/>
          <w:sz w:val="22"/>
          <w:szCs w:val="22"/>
          <w14:shadow w14:blurRad="50800" w14:dist="38100" w14:dir="2700000" w14:sx="100000" w14:sy="100000" w14:kx="0" w14:ky="0" w14:algn="tl">
            <w14:srgbClr w14:val="000000">
              <w14:alpha w14:val="60000"/>
            </w14:srgbClr>
          </w14:shadow>
        </w:rPr>
      </w:pPr>
      <w:r w:rsidRPr="00620C06">
        <w:rPr>
          <w:b/>
          <w:i/>
          <w:sz w:val="22"/>
          <w:szCs w:val="22"/>
        </w:rPr>
        <w:t>Hình 1</w:t>
      </w:r>
      <w:r w:rsidR="009842E1">
        <w:rPr>
          <w:b/>
          <w:i/>
          <w:sz w:val="22"/>
          <w:szCs w:val="22"/>
        </w:rPr>
        <w:t>3</w:t>
      </w:r>
      <w:r w:rsidRPr="00620C06">
        <w:rPr>
          <w:b/>
          <w:i/>
          <w:sz w:val="22"/>
          <w:szCs w:val="22"/>
        </w:rPr>
        <w:t>: Network graph các kỹ năng ESCO sau khi lọc theo luật đồng xuất hiện, trong đó mỗi node biểu diễn một kỹ năng và mỗi màu tương ứng với một cộng đồng kỹ năng (skill bundle) được phát hiện.</w:t>
      </w:r>
    </w:p>
    <w:p w14:paraId="026278E1" w14:textId="77777777" w:rsidR="00620C06" w:rsidRDefault="00620C06" w:rsidP="00620C06">
      <w:pPr>
        <w:pStyle w:val="NormalWeb"/>
        <w:spacing w:beforeLines="120" w:before="288" w:beforeAutospacing="0" w:afterLines="120" w:after="288" w:afterAutospacing="0" w:line="276" w:lineRule="auto"/>
        <w:jc w:val="both"/>
      </w:pPr>
      <w:r>
        <w:t xml:space="preserve">Hình minh họa network graph thể hiện cấu trúc mạng lưới các kỹ năng ESCO được xây dựng từ các cặp kỹ năng có mức độ đồng xuất hiện mạnh (lọc theo ngưỡng lift và confidence). Trong đồ thị này, </w:t>
      </w:r>
      <w:r>
        <w:rPr>
          <w:rStyle w:val="Strong"/>
        </w:rPr>
        <w:t>mỗi node đại diện cho một kỹ năng</w:t>
      </w:r>
      <w:r>
        <w:t xml:space="preserve">, các </w:t>
      </w:r>
      <w:r>
        <w:rPr>
          <w:rStyle w:val="Strong"/>
        </w:rPr>
        <w:t>cạnh biểu thị mối quan hệ đồng xuất hiện</w:t>
      </w:r>
      <w:r>
        <w:t xml:space="preserve">, và </w:t>
      </w:r>
      <w:r>
        <w:rPr>
          <w:rStyle w:val="Strong"/>
        </w:rPr>
        <w:t>màu sắc cùng nhãn (C0, C1, …, C15)</w:t>
      </w:r>
      <w:r>
        <w:t xml:space="preserve"> tương ứng với các </w:t>
      </w:r>
      <w:r>
        <w:rPr>
          <w:rStyle w:val="Strong"/>
        </w:rPr>
        <w:t>cộng đồng kỹ năng (skill communities)</w:t>
      </w:r>
      <w:r>
        <w:t xml:space="preserve"> được phát hiện bằng thuật toán phát hiện cộng đồng.</w:t>
      </w:r>
    </w:p>
    <w:p w14:paraId="16C3FDAC" w14:textId="77777777" w:rsidR="00620C06" w:rsidRDefault="00620C06" w:rsidP="00620C06">
      <w:pPr>
        <w:pStyle w:val="NormalWeb"/>
        <w:spacing w:beforeLines="120" w:before="288" w:beforeAutospacing="0" w:afterLines="120" w:after="288" w:afterAutospacing="0" w:line="276" w:lineRule="auto"/>
        <w:jc w:val="both"/>
      </w:pPr>
      <w:r>
        <w:t xml:space="preserve">Quan sát tổng thể cho thấy mạng kỹ năng được phân tách thành </w:t>
      </w:r>
      <w:r>
        <w:rPr>
          <w:rStyle w:val="Strong"/>
        </w:rPr>
        <w:t>16 cộng đồng riêng biệt</w:t>
      </w:r>
      <w:r>
        <w:t xml:space="preserve">, với mức độ kết nối nội bộ cao nhưng rất ít hoặc không có kết nối giữa các cộng đồng. Điều này phản ánh rõ ràng rằng </w:t>
      </w:r>
      <w:r>
        <w:rPr>
          <w:rStyle w:val="Strong"/>
        </w:rPr>
        <w:t>các kỹ năng trên thị trường lao động có xu hướng hình thành các “skill bundles” tương đối độc lập</w:t>
      </w:r>
      <w:r>
        <w:t>, thay vì phân bố ngẫu nhiên.</w:t>
      </w:r>
    </w:p>
    <w:p w14:paraId="77E77039" w14:textId="77777777" w:rsidR="00620C06" w:rsidRDefault="00620C06" w:rsidP="00620C06">
      <w:pPr>
        <w:pStyle w:val="NormalWeb"/>
        <w:spacing w:beforeLines="120" w:before="288" w:beforeAutospacing="0" w:afterLines="120" w:after="288" w:afterAutospacing="0" w:line="276" w:lineRule="auto"/>
        <w:jc w:val="both"/>
      </w:pPr>
      <w:r>
        <w:lastRenderedPageBreak/>
        <w:t>Một số đặc điểm nổi bật có thể rút ra từ network graph như sau:</w:t>
      </w:r>
    </w:p>
    <w:p w14:paraId="04C92928" w14:textId="77777777" w:rsidR="00620C06" w:rsidRDefault="00620C06" w:rsidP="00620C06">
      <w:pPr>
        <w:pStyle w:val="NormalWeb"/>
        <w:numPr>
          <w:ilvl w:val="0"/>
          <w:numId w:val="20"/>
        </w:numPr>
        <w:spacing w:beforeLines="120" w:before="288" w:beforeAutospacing="0" w:afterLines="120" w:after="288" w:afterAutospacing="0" w:line="276" w:lineRule="auto"/>
        <w:jc w:val="both"/>
      </w:pPr>
      <w:r>
        <w:rPr>
          <w:rStyle w:val="Strong"/>
        </w:rPr>
        <w:t>Các cộng đồng có kích thước lớn hơn (ví dụ: C0, C1, C2, C3)</w:t>
      </w:r>
      <w:r>
        <w:t xml:space="preserve"> thường đại diện cho các </w:t>
      </w:r>
      <w:r>
        <w:rPr>
          <w:rStyle w:val="Strong"/>
        </w:rPr>
        <w:t>lĩnh vực chuyên môn rõ ràng</w:t>
      </w:r>
      <w:r>
        <w:t>, như kỹ thuật – sản xuất, quản lý – kinh doanh, y tế – chăm sóc sức khỏe hoặc công nghệ. Trong các cộng đồng này, các kỹ năng có mối liên hệ chặt chẽ về mặt nghiệp vụ và thường cùng xuất hiện trong mô tả công việc.</w:t>
      </w:r>
    </w:p>
    <w:p w14:paraId="343C8D1E" w14:textId="77777777" w:rsidR="00620C06" w:rsidRDefault="00620C06" w:rsidP="00620C06">
      <w:pPr>
        <w:pStyle w:val="NormalWeb"/>
        <w:numPr>
          <w:ilvl w:val="0"/>
          <w:numId w:val="20"/>
        </w:numPr>
        <w:spacing w:beforeLines="120" w:before="288" w:beforeAutospacing="0" w:afterLines="120" w:after="288" w:afterAutospacing="0" w:line="276" w:lineRule="auto"/>
        <w:jc w:val="both"/>
      </w:pPr>
      <w:r>
        <w:rPr>
          <w:rStyle w:val="Strong"/>
        </w:rPr>
        <w:t>Các cộng đồng quy mô trung bình</w:t>
      </w:r>
      <w:r>
        <w:t xml:space="preserve"> thể hiện những </w:t>
      </w:r>
      <w:r>
        <w:rPr>
          <w:rStyle w:val="Strong"/>
        </w:rPr>
        <w:t>nhóm kỹ năng liên ngành</w:t>
      </w:r>
      <w:r>
        <w:t>, kết hợp giữa kỹ năng chuyên môn và kỹ năng chức năng, chẳng hạn như kỹ thuật kết hợp quản lý, hoặc kiến thức chuyên ngành kết hợp kỹ năng phân tích và vận hành.</w:t>
      </w:r>
    </w:p>
    <w:p w14:paraId="11FE8A79" w14:textId="77777777" w:rsidR="00620C06" w:rsidRDefault="00620C06" w:rsidP="00620C06">
      <w:pPr>
        <w:pStyle w:val="NormalWeb"/>
        <w:numPr>
          <w:ilvl w:val="0"/>
          <w:numId w:val="20"/>
        </w:numPr>
        <w:spacing w:beforeLines="120" w:before="288" w:beforeAutospacing="0" w:afterLines="120" w:after="288" w:afterAutospacing="0" w:line="276" w:lineRule="auto"/>
        <w:jc w:val="both"/>
      </w:pPr>
      <w:r>
        <w:rPr>
          <w:rStyle w:val="Strong"/>
        </w:rPr>
        <w:t>Các cộng đồng nhỏ (kích thước 2–3 node)</w:t>
      </w:r>
      <w:r>
        <w:t xml:space="preserve"> phản ánh những </w:t>
      </w:r>
      <w:r>
        <w:rPr>
          <w:rStyle w:val="Strong"/>
        </w:rPr>
        <w:t>cặp kỹ năng rất đặc thù</w:t>
      </w:r>
      <w:r>
        <w:t>, thường gắn với một vai trò hoặc ngữ cảnh công việc hẹp (ví dụ: các kỹ năng pháp lý, y khoa chuyên sâu, hoặc kỹ năng tuyển dụng). Mặc dù quy mô nhỏ, các cộng đồng này vẫn có ý nghĩa vì thể hiện các yêu cầu kỹ năng mang tính chuyên biệt cao.</w:t>
      </w:r>
    </w:p>
    <w:p w14:paraId="6D12FDE0" w14:textId="77777777" w:rsidR="00620C06" w:rsidRDefault="00620C06" w:rsidP="00620C06">
      <w:pPr>
        <w:pStyle w:val="NormalWeb"/>
        <w:spacing w:beforeLines="120" w:before="288" w:beforeAutospacing="0" w:afterLines="120" w:after="288" w:afterAutospacing="0" w:line="276" w:lineRule="auto"/>
        <w:jc w:val="both"/>
      </w:pPr>
      <w:r>
        <w:t xml:space="preserve">Ngoài ra, việc các cộng đồng nằm </w:t>
      </w:r>
      <w:r>
        <w:rPr>
          <w:rStyle w:val="Strong"/>
        </w:rPr>
        <w:t>tách biệt rõ ràng trên đồ thị</w:t>
      </w:r>
      <w:r>
        <w:t xml:space="preserve"> cho thấy quá trình lọc luật kết hợp đã loại bỏ hiệu quả các mối quan hệ yếu hoặc mang tính nhiễu. Điều này giúp làm nổi bật </w:t>
      </w:r>
      <w:r>
        <w:rPr>
          <w:rStyle w:val="Strong"/>
        </w:rPr>
        <w:t>cấu trúc tiềm ẩn của hệ sinh thái kỹ năng</w:t>
      </w:r>
      <w:r>
        <w:t>, trong đó mỗi cộng đồng đại diện cho một nhóm kỹ năng có khả năng cùng xuất hiện cao trong thực tế tuyển dụng.</w:t>
      </w:r>
    </w:p>
    <w:p w14:paraId="0CA263E1" w14:textId="77777777" w:rsidR="00620C06" w:rsidRDefault="00620C06" w:rsidP="00620C06">
      <w:pPr>
        <w:pStyle w:val="NormalWeb"/>
        <w:spacing w:beforeLines="120" w:before="288" w:beforeAutospacing="0" w:afterLines="120" w:after="288" w:afterAutospacing="0" w:line="276" w:lineRule="auto"/>
        <w:jc w:val="both"/>
      </w:pPr>
      <w:r>
        <w:t xml:space="preserve">Tổng hợp lại, network graph không chỉ đóng vai trò trực quan hóa kết quả khai phá luật kết hợp, mà còn cung cấp bằng chứng trực quan cho thấy </w:t>
      </w:r>
      <w:r>
        <w:rPr>
          <w:rStyle w:val="Strong"/>
        </w:rPr>
        <w:t>các kỹ năng trên thị trường lao động được tổ chức thành các nhóm chức năng rõ ràng</w:t>
      </w:r>
      <w:r>
        <w:t xml:space="preserve">, tạo nền tảng quan trọng cho việc diễn giải ý nghĩa của các </w:t>
      </w:r>
      <w:r>
        <w:rPr>
          <w:rStyle w:val="Emphasis"/>
        </w:rPr>
        <w:t>skill bundles</w:t>
      </w:r>
      <w:r>
        <w:t xml:space="preserve"> trong bối cảnh phân tích thị trường lao động.</w:t>
      </w:r>
    </w:p>
    <w:p w14:paraId="4CDE589F" w14:textId="77777777" w:rsidR="00620C06" w:rsidRDefault="00620C06" w:rsidP="009D4A1B">
      <w:pPr>
        <w:pStyle w:val="Heading3"/>
        <w:spacing w:beforeLines="120" w:before="288" w:afterLines="120" w:after="288" w:line="23" w:lineRule="atLeast"/>
        <w:jc w:val="both"/>
      </w:pPr>
      <w:bookmarkStart w:id="48" w:name="_Toc217595627"/>
      <w:r w:rsidRPr="00620C06">
        <w:t>3.3</w:t>
      </w:r>
      <w:r w:rsidR="001B7F22">
        <w:t>.</w:t>
      </w:r>
      <w:r w:rsidRPr="00620C06">
        <w:t xml:space="preserve"> Thảo luận ý nghĩa của các skill bundles</w:t>
      </w:r>
      <w:bookmarkEnd w:id="48"/>
    </w:p>
    <w:p w14:paraId="08FABA36" w14:textId="77777777" w:rsidR="009D4A1B" w:rsidRDefault="009D4A1B" w:rsidP="009D4A1B">
      <w:pPr>
        <w:spacing w:beforeLines="120" w:before="288" w:afterLines="120" w:after="288" w:line="23" w:lineRule="atLeast"/>
        <w:jc w:val="both"/>
      </w:pPr>
      <w:r>
        <w:t xml:space="preserve">Kết quả khai phá mạng lưới kỹ năng và phát hiện cộng đồng cho thấy các kỹ năng trong mô tả công việc </w:t>
      </w:r>
      <w:r>
        <w:rPr>
          <w:rStyle w:val="Strong"/>
        </w:rPr>
        <w:t>không xuất hiện một cách độc lập</w:t>
      </w:r>
      <w:r>
        <w:t xml:space="preserve">, mà có xu hướng hình thành các </w:t>
      </w:r>
      <w:r>
        <w:rPr>
          <w:rStyle w:val="Strong"/>
        </w:rPr>
        <w:t>cụm kỹ năng đồng xuất hiện (skill bundles)</w:t>
      </w:r>
      <w:r>
        <w:t xml:space="preserve">. Mỗi community trong network graph có thể được xem như một </w:t>
      </w:r>
      <w:r>
        <w:rPr>
          <w:rStyle w:val="Strong"/>
        </w:rPr>
        <w:t>đơn vị kỹ năng tiềm ẩn</w:t>
      </w:r>
      <w:r>
        <w:t>, phản ánh những tổ hợp năng lực mà thị trường lao động thực sự yêu cầu cho từng nhóm vị trí.</w:t>
      </w:r>
    </w:p>
    <w:p w14:paraId="15C6530E" w14:textId="77777777" w:rsidR="009D4A1B" w:rsidRPr="009D4A1B" w:rsidRDefault="009D4A1B" w:rsidP="009D4A1B">
      <w:pPr>
        <w:spacing w:beforeLines="120" w:before="288" w:afterLines="120" w:after="288" w:line="23" w:lineRule="atLeast"/>
        <w:jc w:val="both"/>
      </w:pPr>
      <w:r w:rsidRPr="009D4A1B">
        <w:rPr>
          <w:noProof/>
        </w:rPr>
        <w:lastRenderedPageBreak/>
        <w:drawing>
          <wp:inline distT="0" distB="0" distL="0" distR="0" wp14:anchorId="36733407" wp14:editId="7C9FCBA7">
            <wp:extent cx="5943600" cy="4566285"/>
            <wp:effectExtent l="114300" t="114300" r="114300" b="1200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566285"/>
                    </a:xfrm>
                    <a:prstGeom prst="rect">
                      <a:avLst/>
                    </a:prstGeom>
                    <a:effectLst>
                      <a:outerShdw blurRad="63500" sx="102000" sy="102000" algn="ctr" rotWithShape="0">
                        <a:prstClr val="black">
                          <a:alpha val="40000"/>
                        </a:prstClr>
                      </a:outerShdw>
                    </a:effectLst>
                  </pic:spPr>
                </pic:pic>
              </a:graphicData>
            </a:graphic>
          </wp:inline>
        </w:drawing>
      </w:r>
    </w:p>
    <w:p w14:paraId="746D04B8" w14:textId="2777F6D8" w:rsidR="00A327F5" w:rsidRDefault="009D4A1B" w:rsidP="009842E1">
      <w:pPr>
        <w:spacing w:beforeLines="120" w:before="288" w:afterLines="120" w:after="288" w:line="23" w:lineRule="atLeast"/>
        <w:jc w:val="center"/>
        <w:rPr>
          <w:b/>
          <w:i/>
          <w:sz w:val="22"/>
          <w:szCs w:val="22"/>
        </w:rPr>
      </w:pPr>
      <w:r w:rsidRPr="009D4A1B">
        <w:rPr>
          <w:b/>
          <w:i/>
          <w:sz w:val="22"/>
          <w:szCs w:val="22"/>
        </w:rPr>
        <w:t>Hình 1</w:t>
      </w:r>
      <w:r w:rsidR="009842E1">
        <w:rPr>
          <w:b/>
          <w:i/>
          <w:sz w:val="22"/>
          <w:szCs w:val="22"/>
        </w:rPr>
        <w:t>4</w:t>
      </w:r>
      <w:r w:rsidRPr="009D4A1B">
        <w:rPr>
          <w:b/>
          <w:i/>
          <w:sz w:val="22"/>
          <w:szCs w:val="22"/>
        </w:rPr>
        <w:t>: Các skill bundles trong lĩnh vực kỹ thuật – sản xuất – khoa học vật liệu</w:t>
      </w:r>
    </w:p>
    <w:p w14:paraId="155AEF5F" w14:textId="77777777" w:rsidR="009D4A1B" w:rsidRDefault="009D4A1B" w:rsidP="009D4A1B">
      <w:pPr>
        <w:pStyle w:val="NormalWeb"/>
        <w:spacing w:beforeLines="120" w:before="288" w:beforeAutospacing="0" w:afterLines="120" w:after="288" w:afterAutospacing="0" w:line="23" w:lineRule="atLeast"/>
        <w:jc w:val="both"/>
      </w:pPr>
      <w:r>
        <w:t xml:space="preserve">Một nhóm skill bundles nổi bật liên quan đến </w:t>
      </w:r>
      <w:r>
        <w:rPr>
          <w:rStyle w:val="Strong"/>
        </w:rPr>
        <w:t>kỹ thuật sản xuất và khoa học vật liệu</w:t>
      </w:r>
      <w:r>
        <w:t xml:space="preserve">, bao gồm các kỹ năng như </w:t>
      </w:r>
      <w:r>
        <w:rPr>
          <w:rStyle w:val="Emphasis"/>
        </w:rPr>
        <w:t>chemical processes, fluid mechanics, metallurgy, advanced materials, control production</w:t>
      </w:r>
      <w:r>
        <w:t xml:space="preserve"> và </w:t>
      </w:r>
      <w:r>
        <w:rPr>
          <w:rStyle w:val="Emphasis"/>
        </w:rPr>
        <w:t>hardware components</w:t>
      </w:r>
      <w:r>
        <w:t xml:space="preserve">. Nhóm này phản ánh các vị trí </w:t>
      </w:r>
      <w:r>
        <w:rPr>
          <w:rStyle w:val="Strong"/>
        </w:rPr>
        <w:t>kỹ sư công nghiệp, kỹ sư cơ khí – hóa học và sản xuất</w:t>
      </w:r>
      <w:r>
        <w:t>, nơi các kiến thức nền tảng về vật liệu, quy trình và kiểm soát sản xuất thường xuất hiện đồng thời trong cùng một mô tả công việc.</w:t>
      </w:r>
    </w:p>
    <w:p w14:paraId="5C9DD1F9" w14:textId="77777777" w:rsidR="009D4A1B" w:rsidRDefault="009D4A1B" w:rsidP="009D4A1B">
      <w:pPr>
        <w:pStyle w:val="NormalWeb"/>
        <w:spacing w:beforeLines="120" w:before="288" w:beforeAutospacing="0" w:afterLines="120" w:after="288" w:afterAutospacing="0" w:line="23" w:lineRule="atLeast"/>
        <w:jc w:val="both"/>
      </w:pPr>
      <w:r>
        <w:t xml:space="preserve">Việc các kỹ năng này kết nối chặt chẽ trong cùng community cho thấy thị trường lao động ưu tiên </w:t>
      </w:r>
      <w:r>
        <w:rPr>
          <w:rStyle w:val="Strong"/>
        </w:rPr>
        <w:t>năng lực kỹ thuật mang tính hệ thống</w:t>
      </w:r>
      <w:r>
        <w:t>, thay vì các kỹ năng riêng lẻ, và yêu cầu ứng viên có khả năng tích hợp nhiều mảng kiến thức chuyên môn.</w:t>
      </w:r>
    </w:p>
    <w:p w14:paraId="2D8D1BB8" w14:textId="77777777" w:rsidR="009D4A1B" w:rsidRPr="009D4A1B" w:rsidRDefault="009D4A1B" w:rsidP="009D4A1B">
      <w:pPr>
        <w:spacing w:beforeLines="120" w:before="288" w:afterLines="120" w:after="288" w:line="23" w:lineRule="atLeast"/>
        <w:jc w:val="both"/>
      </w:pPr>
      <w:r w:rsidRPr="009D4A1B">
        <w:rPr>
          <w:noProof/>
        </w:rPr>
        <w:lastRenderedPageBreak/>
        <w:drawing>
          <wp:inline distT="0" distB="0" distL="0" distR="0" wp14:anchorId="1954C114" wp14:editId="637FD609">
            <wp:extent cx="5943600" cy="4566285"/>
            <wp:effectExtent l="114300" t="114300" r="114300" b="1200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566285"/>
                    </a:xfrm>
                    <a:prstGeom prst="rect">
                      <a:avLst/>
                    </a:prstGeom>
                    <a:effectLst>
                      <a:outerShdw blurRad="63500" sx="102000" sy="102000" algn="ctr" rotWithShape="0">
                        <a:prstClr val="black">
                          <a:alpha val="40000"/>
                        </a:prstClr>
                      </a:outerShdw>
                    </a:effectLst>
                  </pic:spPr>
                </pic:pic>
              </a:graphicData>
            </a:graphic>
          </wp:inline>
        </w:drawing>
      </w:r>
    </w:p>
    <w:p w14:paraId="196D28A7" w14:textId="45348DF2" w:rsidR="00BB6592" w:rsidRPr="009D4A1B" w:rsidRDefault="009D4A1B" w:rsidP="009842E1">
      <w:pPr>
        <w:pStyle w:val="NormalWeb"/>
        <w:spacing w:beforeLines="120" w:before="288" w:beforeAutospacing="0" w:afterLines="120" w:after="288" w:afterAutospacing="0" w:line="23" w:lineRule="atLeast"/>
        <w:jc w:val="center"/>
        <w:rPr>
          <w:b/>
          <w:i/>
          <w:sz w:val="22"/>
          <w:szCs w:val="22"/>
        </w:rPr>
      </w:pPr>
      <w:r w:rsidRPr="009D4A1B">
        <w:rPr>
          <w:b/>
          <w:i/>
          <w:sz w:val="22"/>
          <w:szCs w:val="22"/>
        </w:rPr>
        <w:t>Hình 1</w:t>
      </w:r>
      <w:r w:rsidR="009842E1">
        <w:rPr>
          <w:b/>
          <w:i/>
          <w:sz w:val="22"/>
          <w:szCs w:val="22"/>
        </w:rPr>
        <w:t>5</w:t>
      </w:r>
      <w:r w:rsidRPr="009D4A1B">
        <w:rPr>
          <w:b/>
          <w:i/>
          <w:sz w:val="22"/>
          <w:szCs w:val="22"/>
        </w:rPr>
        <w:t>: Các skill bundles mang tính liên ngành: kỹ thuật – dữ liệu – chính sách</w:t>
      </w:r>
    </w:p>
    <w:p w14:paraId="0BBD5B19" w14:textId="77777777" w:rsidR="009D4A1B" w:rsidRDefault="009D4A1B" w:rsidP="009D4A1B">
      <w:pPr>
        <w:pStyle w:val="NormalWeb"/>
        <w:spacing w:beforeLines="120" w:before="288" w:beforeAutospacing="0" w:afterLines="120" w:after="288" w:afterAutospacing="0" w:line="23" w:lineRule="atLeast"/>
        <w:jc w:val="both"/>
      </w:pPr>
      <w:r>
        <w:t xml:space="preserve">Một số skill bundles thể hiện rõ tính </w:t>
      </w:r>
      <w:r>
        <w:rPr>
          <w:rStyle w:val="Strong"/>
        </w:rPr>
        <w:t>liên ngành</w:t>
      </w:r>
      <w:r>
        <w:t xml:space="preserve">, kết hợp giữa kỹ thuật, dữ liệu và chính sách, với các kỹ năng như </w:t>
      </w:r>
      <w:r>
        <w:rPr>
          <w:rStyle w:val="Emphasis"/>
        </w:rPr>
        <w:t>control engineering, product data management, policy analysis, conserve natural resources</w:t>
      </w:r>
      <w:r>
        <w:t xml:space="preserve"> và </w:t>
      </w:r>
      <w:r>
        <w:rPr>
          <w:rStyle w:val="Emphasis"/>
        </w:rPr>
        <w:t>water consumption</w:t>
      </w:r>
      <w:r>
        <w:t xml:space="preserve">. Những nhóm này phản ánh các vị trí trong </w:t>
      </w:r>
      <w:r>
        <w:rPr>
          <w:rStyle w:val="Strong"/>
        </w:rPr>
        <w:t>R&amp;D, kỹ thuật môi trường, quản lý tài nguyên và phát triển bền vững</w:t>
      </w:r>
      <w:r>
        <w:t>, nơi kiến thức kỹ thuật cần đi kèm với hiểu biết về dữ liệu và bối cảnh chính sách.</w:t>
      </w:r>
    </w:p>
    <w:p w14:paraId="7A5C8C0B" w14:textId="77777777" w:rsidR="009D4A1B" w:rsidRDefault="009D4A1B" w:rsidP="009D4A1B">
      <w:pPr>
        <w:pStyle w:val="NormalWeb"/>
        <w:spacing w:beforeLines="120" w:before="288" w:beforeAutospacing="0" w:afterLines="120" w:after="288" w:afterAutospacing="0" w:line="23" w:lineRule="atLeast"/>
        <w:jc w:val="both"/>
      </w:pPr>
      <w:r>
        <w:t xml:space="preserve">Kết quả này cho thấy sự dịch chuyển của thị trường lao động theo hướng </w:t>
      </w:r>
      <w:r>
        <w:rPr>
          <w:rStyle w:val="Strong"/>
        </w:rPr>
        <w:t>đa kỹ năng (multi-skill roles)</w:t>
      </w:r>
      <w:r>
        <w:t>, đặc biệt trong các lĩnh vực công nghệ cao và định hướng phát triển bền vững.</w:t>
      </w:r>
    </w:p>
    <w:p w14:paraId="4B758A84" w14:textId="77777777" w:rsidR="009D4A1B" w:rsidRDefault="009D4A1B" w:rsidP="009D4A1B">
      <w:pPr>
        <w:pStyle w:val="NormalWeb"/>
        <w:spacing w:beforeLines="120" w:before="288" w:beforeAutospacing="0" w:afterLines="120" w:after="288" w:afterAutospacing="0" w:line="23" w:lineRule="atLeast"/>
        <w:jc w:val="both"/>
      </w:pPr>
      <w:r w:rsidRPr="009D4A1B">
        <w:rPr>
          <w:noProof/>
        </w:rPr>
        <w:lastRenderedPageBreak/>
        <w:drawing>
          <wp:inline distT="0" distB="0" distL="0" distR="0" wp14:anchorId="3A42F2D5" wp14:editId="356AADDF">
            <wp:extent cx="5943600" cy="4566285"/>
            <wp:effectExtent l="114300" t="114300" r="114300" b="1200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566285"/>
                    </a:xfrm>
                    <a:prstGeom prst="rect">
                      <a:avLst/>
                    </a:prstGeom>
                    <a:effectLst>
                      <a:outerShdw blurRad="63500" sx="102000" sy="102000" algn="ctr" rotWithShape="0">
                        <a:prstClr val="black">
                          <a:alpha val="40000"/>
                        </a:prstClr>
                      </a:outerShdw>
                    </a:effectLst>
                  </pic:spPr>
                </pic:pic>
              </a:graphicData>
            </a:graphic>
          </wp:inline>
        </w:drawing>
      </w:r>
    </w:p>
    <w:p w14:paraId="774FC1FE" w14:textId="1ADC0519" w:rsidR="006E7F82" w:rsidRPr="009D4A1B" w:rsidRDefault="009D4A1B" w:rsidP="009842E1">
      <w:pPr>
        <w:spacing w:beforeLines="120" w:before="288" w:afterLines="120" w:after="288" w:line="23" w:lineRule="atLeast"/>
        <w:jc w:val="center"/>
        <w:rPr>
          <w:b/>
          <w:i/>
          <w:sz w:val="22"/>
          <w:szCs w:val="22"/>
        </w:rPr>
      </w:pPr>
      <w:r w:rsidRPr="009D4A1B">
        <w:rPr>
          <w:b/>
          <w:i/>
          <w:sz w:val="22"/>
          <w:szCs w:val="22"/>
        </w:rPr>
        <w:t>Hình 1</w:t>
      </w:r>
      <w:r w:rsidR="009842E1">
        <w:rPr>
          <w:b/>
          <w:i/>
          <w:sz w:val="22"/>
          <w:szCs w:val="22"/>
        </w:rPr>
        <w:t>6</w:t>
      </w:r>
      <w:r w:rsidRPr="009D4A1B">
        <w:rPr>
          <w:b/>
          <w:i/>
          <w:sz w:val="22"/>
          <w:szCs w:val="22"/>
        </w:rPr>
        <w:t>: Các skill bundles trong lĩnh vực kinh doanh – tài chính – pháp lý</w:t>
      </w:r>
    </w:p>
    <w:p w14:paraId="49D21786" w14:textId="77777777" w:rsidR="009D4A1B" w:rsidRDefault="009D4A1B" w:rsidP="009D4A1B">
      <w:pPr>
        <w:pStyle w:val="NormalWeb"/>
        <w:spacing w:beforeLines="120" w:before="288" w:beforeAutospacing="0" w:afterLines="120" w:after="288" w:afterAutospacing="0" w:line="23" w:lineRule="atLeast"/>
        <w:jc w:val="both"/>
      </w:pPr>
      <w:r>
        <w:t xml:space="preserve">Các skill bundles bao gồm </w:t>
      </w:r>
      <w:r>
        <w:rPr>
          <w:rStyle w:val="Emphasis"/>
        </w:rPr>
        <w:t>financial engineering, liquidity management, contract law, legal studies, web analytics</w:t>
      </w:r>
      <w:r>
        <w:t xml:space="preserve"> và </w:t>
      </w:r>
      <w:r>
        <w:rPr>
          <w:rStyle w:val="Emphasis"/>
        </w:rPr>
        <w:t>satisfy customers</w:t>
      </w:r>
      <w:r>
        <w:t xml:space="preserve"> đại diện cho các vai trò trong </w:t>
      </w:r>
      <w:r>
        <w:rPr>
          <w:rStyle w:val="Strong"/>
        </w:rPr>
        <w:t>tài chính, tư vấn, fintech và phân tích kinh doanh</w:t>
      </w:r>
      <w:r>
        <w:t xml:space="preserve">. Sự đồng xuất hiện của các kỹ năng tài chính, pháp lý và phân tích dữ liệu cho thấy các vị trí kinh doanh hiện đại đòi hỏi sự kết hợp chặt chẽ giữa </w:t>
      </w:r>
      <w:r>
        <w:rPr>
          <w:rStyle w:val="Strong"/>
        </w:rPr>
        <w:t>năng lực định lượng, hiểu biết pháp lý và kỹ năng làm việc với khách hàng</w:t>
      </w:r>
      <w:r>
        <w:t>.</w:t>
      </w:r>
    </w:p>
    <w:p w14:paraId="1BDD3909" w14:textId="77777777" w:rsidR="009D4A1B" w:rsidRDefault="009D4A1B" w:rsidP="009D4A1B">
      <w:pPr>
        <w:pStyle w:val="NormalWeb"/>
        <w:spacing w:beforeLines="120" w:before="288" w:beforeAutospacing="0" w:afterLines="120" w:after="288" w:afterAutospacing="0" w:line="23" w:lineRule="atLeast"/>
        <w:jc w:val="both"/>
      </w:pPr>
      <w:r>
        <w:t>Điều này phản ánh thực tế rằng các vai trò kinh doanh không còn tách biệt rõ giữa kỹ năng “cứng” và “mềm”, mà yêu cầu sự tích hợp của cả hai trong cùng một JD.</w:t>
      </w:r>
    </w:p>
    <w:p w14:paraId="10E1E171" w14:textId="77777777" w:rsidR="009D4A1B" w:rsidRDefault="009D4A1B" w:rsidP="009D4A1B">
      <w:pPr>
        <w:pStyle w:val="NormalWeb"/>
        <w:spacing w:beforeLines="120" w:before="288" w:beforeAutospacing="0" w:afterLines="120" w:after="288" w:afterAutospacing="0" w:line="23" w:lineRule="atLeast"/>
        <w:jc w:val="both"/>
      </w:pPr>
      <w:r w:rsidRPr="009D4A1B">
        <w:rPr>
          <w:noProof/>
        </w:rPr>
        <w:lastRenderedPageBreak/>
        <w:drawing>
          <wp:inline distT="0" distB="0" distL="0" distR="0" wp14:anchorId="589D0B58" wp14:editId="1BC905D0">
            <wp:extent cx="5943600" cy="4566285"/>
            <wp:effectExtent l="114300" t="114300" r="114300" b="1200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566285"/>
                    </a:xfrm>
                    <a:prstGeom prst="rect">
                      <a:avLst/>
                    </a:prstGeom>
                    <a:effectLst>
                      <a:outerShdw blurRad="63500" sx="102000" sy="102000" algn="ctr" rotWithShape="0">
                        <a:prstClr val="black">
                          <a:alpha val="40000"/>
                        </a:prstClr>
                      </a:outerShdw>
                    </a:effectLst>
                  </pic:spPr>
                </pic:pic>
              </a:graphicData>
            </a:graphic>
          </wp:inline>
        </w:drawing>
      </w:r>
    </w:p>
    <w:p w14:paraId="4492775B" w14:textId="26A026C6" w:rsidR="009D4A1B" w:rsidRDefault="009D4A1B" w:rsidP="009842E1">
      <w:pPr>
        <w:pStyle w:val="NormalWeb"/>
        <w:spacing w:beforeLines="120" w:before="288" w:beforeAutospacing="0" w:afterLines="120" w:after="288" w:afterAutospacing="0" w:line="23" w:lineRule="atLeast"/>
        <w:jc w:val="center"/>
        <w:rPr>
          <w:b/>
          <w:i/>
          <w:sz w:val="22"/>
          <w:szCs w:val="22"/>
        </w:rPr>
      </w:pPr>
      <w:r w:rsidRPr="009D4A1B">
        <w:rPr>
          <w:b/>
          <w:i/>
          <w:sz w:val="22"/>
          <w:szCs w:val="22"/>
        </w:rPr>
        <w:t>Hình 1</w:t>
      </w:r>
      <w:r w:rsidR="009842E1">
        <w:rPr>
          <w:b/>
          <w:i/>
          <w:sz w:val="22"/>
          <w:szCs w:val="22"/>
        </w:rPr>
        <w:t>7</w:t>
      </w:r>
      <w:r w:rsidRPr="009D4A1B">
        <w:rPr>
          <w:b/>
          <w:i/>
          <w:sz w:val="22"/>
          <w:szCs w:val="22"/>
        </w:rPr>
        <w:t>: Các skill bundles trong lĩnh vực y tế và chăm sóc sức khỏe</w:t>
      </w:r>
    </w:p>
    <w:p w14:paraId="41F9A697" w14:textId="77777777" w:rsidR="009D4A1B" w:rsidRDefault="009D4A1B" w:rsidP="009D4A1B">
      <w:pPr>
        <w:pStyle w:val="NormalWeb"/>
        <w:spacing w:beforeLines="120" w:before="288" w:beforeAutospacing="0" w:afterLines="120" w:after="288" w:afterAutospacing="0" w:line="23" w:lineRule="atLeast"/>
        <w:jc w:val="both"/>
      </w:pPr>
      <w:r>
        <w:t xml:space="preserve">Trong lĩnh vực y tế, các skill bundles hình thành từ các kỹ năng như </w:t>
      </w:r>
      <w:r>
        <w:rPr>
          <w:rStyle w:val="Emphasis"/>
        </w:rPr>
        <w:t>epidemiology, respiratory therapy, audiology, dietetics và food service operations</w:t>
      </w:r>
      <w:r>
        <w:t xml:space="preserve">. Các nhóm này phản ánh đúng bản chất </w:t>
      </w:r>
      <w:r>
        <w:rPr>
          <w:rStyle w:val="Strong"/>
        </w:rPr>
        <w:t>đa chiều của ngành healthcare</w:t>
      </w:r>
      <w:r>
        <w:t>, nơi các kỹ năng lâm sàng thường đi kèm với các kỹ năng vận hành, đánh giá và quản lý dịch vụ.</w:t>
      </w:r>
    </w:p>
    <w:p w14:paraId="2178C21A" w14:textId="77777777" w:rsidR="009D4A1B" w:rsidRDefault="009D4A1B" w:rsidP="009D4A1B">
      <w:pPr>
        <w:pStyle w:val="NormalWeb"/>
        <w:spacing w:beforeLines="120" w:before="288" w:beforeAutospacing="0" w:afterLines="120" w:after="288" w:afterAutospacing="0" w:line="23" w:lineRule="atLeast"/>
        <w:jc w:val="both"/>
      </w:pPr>
      <w:r>
        <w:t>Kết quả cho thấy JD trong lĩnh vực y tế không chỉ tập trung vào chuyên môn y khoa, mà còn yêu cầu các năng lực hỗ trợ nhằm đảm bảo hiệu quả vận hành và chất lượng dịch vụ chăm sóc sức khỏe.</w:t>
      </w:r>
    </w:p>
    <w:p w14:paraId="30BB31B8" w14:textId="77777777" w:rsidR="009D4A1B" w:rsidRDefault="009D4A1B" w:rsidP="009D4A1B">
      <w:pPr>
        <w:pStyle w:val="NormalWeb"/>
        <w:spacing w:beforeLines="120" w:before="288" w:beforeAutospacing="0" w:afterLines="120" w:after="288" w:afterAutospacing="0" w:line="23" w:lineRule="atLeast"/>
        <w:jc w:val="both"/>
      </w:pPr>
      <w:r>
        <w:t xml:space="preserve">Bên cạnh các nhóm lớn, mô hình còn phát hiện nhiều skill bundles có quy mô nhỏ, mang tính </w:t>
      </w:r>
      <w:r>
        <w:rPr>
          <w:rStyle w:val="Strong"/>
        </w:rPr>
        <w:t>chuyên sâu hoặc nghiệp vụ hẹp</w:t>
      </w:r>
      <w:r>
        <w:t xml:space="preserve">, chẳng hạn như các nhóm liên quan đến </w:t>
      </w:r>
      <w:r>
        <w:rPr>
          <w:rStyle w:val="Strong"/>
        </w:rPr>
        <w:t>vi điện tử, đào tạo nhân sự, pháp lý chuyên biệt, tuyển dụng và hệ thống ATS</w:t>
      </w:r>
      <w:r>
        <w:t xml:space="preserve">. Mặc dù số lượng kỹ năng trong mỗi nhóm không lớn, các community này cho thấy khả năng của phương pháp trong việc phát hiện </w:t>
      </w:r>
      <w:r>
        <w:rPr>
          <w:rStyle w:val="Strong"/>
        </w:rPr>
        <w:t>các tổ hợp kỹ năng đặc thù</w:t>
      </w:r>
      <w:r>
        <w:t>, phản ánh các vai trò chuyên môn hóa cao trong thị trường lao động.</w:t>
      </w:r>
    </w:p>
    <w:p w14:paraId="186F2442" w14:textId="77777777" w:rsidR="009D4A1B" w:rsidRDefault="009D4A1B" w:rsidP="009D4A1B">
      <w:pPr>
        <w:pStyle w:val="NormalWeb"/>
        <w:spacing w:beforeLines="120" w:before="288" w:beforeAutospacing="0" w:afterLines="120" w:after="288" w:afterAutospacing="0" w:line="23" w:lineRule="atLeast"/>
        <w:jc w:val="both"/>
      </w:pPr>
      <w:r>
        <w:lastRenderedPageBreak/>
        <w:t xml:space="preserve">Nhìn chung, kết quả RQ2 cho thấy các skill bundles được phát hiện có </w:t>
      </w:r>
      <w:r>
        <w:rPr>
          <w:rStyle w:val="Strong"/>
        </w:rPr>
        <w:t>ý nghĩa thực tiễn rõ ràng</w:t>
      </w:r>
      <w:r>
        <w:t xml:space="preserve">, phản ánh cấu trúc kỹ năng tiềm ẩn của thị trường lao động. Việc sử dụng phân tích mạng lưới và phát hiện cộng đồng giúp chuyển từ cách nhìn kỹ năng rời rạc sang cách tiếp cận dựa trên </w:t>
      </w:r>
      <w:r>
        <w:rPr>
          <w:rStyle w:val="Strong"/>
        </w:rPr>
        <w:t>tổ hợp kỹ năng thực tế</w:t>
      </w:r>
      <w:r>
        <w:t xml:space="preserve"> mà nhà tuyển dụng tìm kiếm. Các kết quả này không chỉ hỗ trợ việc hiểu sâu hơn về nhu cầu kỹ năng theo từng lĩnh vực, mà còn có giá trị tham khảo cho </w:t>
      </w:r>
      <w:r>
        <w:rPr>
          <w:rStyle w:val="Strong"/>
        </w:rPr>
        <w:t>phân tích thị trường lao động, thiết kế chương trình đào tạo và tư vấn nghề nghiệp</w:t>
      </w:r>
      <w:r>
        <w:t>.</w:t>
      </w:r>
    </w:p>
    <w:p w14:paraId="7ACEA53B" w14:textId="7E738254" w:rsidR="009D4A1B" w:rsidRDefault="009D4A1B" w:rsidP="00F12819">
      <w:pPr>
        <w:pStyle w:val="Heading2"/>
        <w:spacing w:beforeLines="120" w:before="288" w:afterLines="120" w:after="288" w:line="276" w:lineRule="auto"/>
        <w:jc w:val="both"/>
      </w:pPr>
      <w:bookmarkStart w:id="49" w:name="_Toc217595628"/>
      <w:r w:rsidRPr="009D4A1B">
        <w:t>4. Kết quả thực nghiệm cho RQ</w:t>
      </w:r>
      <w:r w:rsidR="00BC7EA3">
        <w:t>3</w:t>
      </w:r>
      <w:bookmarkEnd w:id="49"/>
    </w:p>
    <w:p w14:paraId="64A5BD8B" w14:textId="77777777" w:rsidR="009D4A1B" w:rsidRDefault="00CE2DDD" w:rsidP="00F12819">
      <w:pPr>
        <w:pStyle w:val="Heading3"/>
        <w:spacing w:beforeLines="120" w:before="288" w:afterLines="120" w:after="288" w:line="276" w:lineRule="auto"/>
        <w:jc w:val="both"/>
      </w:pPr>
      <w:bookmarkStart w:id="50" w:name="_Toc217595629"/>
      <w:r>
        <w:t>4.1</w:t>
      </w:r>
      <w:r w:rsidR="001B7F22">
        <w:t>.</w:t>
      </w:r>
      <w:r>
        <w:t xml:space="preserve"> Kết quả mô hình dự đoán mức lương</w:t>
      </w:r>
      <w:bookmarkEnd w:id="50"/>
    </w:p>
    <w:p w14:paraId="45657A1A" w14:textId="77777777" w:rsidR="00F12819" w:rsidRDefault="00F12819" w:rsidP="00F12819">
      <w:pPr>
        <w:pStyle w:val="NormalWeb"/>
        <w:spacing w:beforeLines="120" w:before="288" w:beforeAutospacing="0" w:afterLines="120" w:after="288" w:afterAutospacing="0" w:line="276" w:lineRule="auto"/>
        <w:jc w:val="both"/>
      </w:pPr>
      <w:r>
        <w:t>Trong RQ3, mô hình Random Forest Regressor được sử dụng để dự đoán mức lương năm (annual salary) của các tin tuyển dụng dựa trên tập đặc trưng đã được tiền xử lý và lựa chọn cẩn thận nhằm tránh hiện tượng rò rỉ dữ liệu (data leakage). Biến mục tiêu được sử dụng là mức lương đã được chuẩn hóa và biến đổi logarit nhằm giảm ảnh hưởng của phân phối lệch và các giá trị ngoại lai.</w:t>
      </w:r>
    </w:p>
    <w:p w14:paraId="610A13E8" w14:textId="5F1E64B8" w:rsidR="00F12819" w:rsidRDefault="00F12819" w:rsidP="00F12819">
      <w:pPr>
        <w:pStyle w:val="NormalWeb"/>
        <w:spacing w:beforeLines="120" w:before="288" w:beforeAutospacing="0" w:afterLines="120" w:after="288" w:afterAutospacing="0" w:line="276" w:lineRule="auto"/>
        <w:jc w:val="both"/>
      </w:pPr>
      <w:r>
        <w:t xml:space="preserve">Hiệu năng dự đoán của mô hình được đánh giá trên tập kiểm tra bằng ba độ đo phổ biến trong bài toán hồi quy, bao gồm RMSE, MAE và hệ số xác định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Kết quả thực nghiệm cho thấy mô hình đạt </w:t>
      </w:r>
      <w:r>
        <w:rPr>
          <w:rStyle w:val="Strong"/>
        </w:rPr>
        <w:t xml:space="preserve">RMSE = </w:t>
      </w:r>
      <w:r w:rsidR="00627D0D">
        <w:rPr>
          <w:rStyle w:val="Strong"/>
        </w:rPr>
        <w:t>43.005</w:t>
      </w:r>
      <w:r>
        <w:rPr>
          <w:rStyle w:val="Strong"/>
        </w:rPr>
        <w:t xml:space="preserve"> USD</w:t>
      </w:r>
      <w:r>
        <w:t xml:space="preserve">, </w:t>
      </w:r>
      <w:r>
        <w:rPr>
          <w:rStyle w:val="Strong"/>
        </w:rPr>
        <w:t>MAE = 27</w:t>
      </w:r>
      <w:r w:rsidR="00627D0D">
        <w:rPr>
          <w:rStyle w:val="Strong"/>
        </w:rPr>
        <w:t>.603</w:t>
      </w:r>
      <w:r>
        <w:rPr>
          <w:rStyle w:val="Strong"/>
        </w:rPr>
        <w:t xml:space="preserve"> USD</w:t>
      </w:r>
      <w:r>
        <w:t xml:space="preserve"> và</w:t>
      </w:r>
      <w:r>
        <w:rPr>
          <w:rStyle w:val="katex-mathml"/>
          <w:b/>
          <w:bCs/>
        </w:rPr>
        <w:t xml:space="preserve"> </w:t>
      </w:r>
      <m:oMath>
        <m:sSup>
          <m:sSupPr>
            <m:ctrlPr>
              <w:rPr>
                <w:rStyle w:val="katex-mathml"/>
                <w:rFonts w:ascii="Cambria Math" w:hAnsi="Cambria Math"/>
                <w:b/>
                <w:bCs/>
                <w:i/>
              </w:rPr>
            </m:ctrlPr>
          </m:sSupPr>
          <m:e>
            <m:r>
              <m:rPr>
                <m:sty m:val="bi"/>
              </m:rPr>
              <w:rPr>
                <w:rStyle w:val="katex-mathml"/>
                <w:rFonts w:ascii="Cambria Math" w:hAnsi="Cambria Math"/>
              </w:rPr>
              <m:t>R</m:t>
            </m:r>
          </m:e>
          <m:sup>
            <m:r>
              <m:rPr>
                <m:sty m:val="bi"/>
              </m:rPr>
              <w:rPr>
                <w:rStyle w:val="katex-mathml"/>
                <w:rFonts w:ascii="Cambria Math" w:hAnsi="Cambria Math"/>
              </w:rPr>
              <m:t>2</m:t>
            </m:r>
          </m:sup>
        </m:sSup>
        <m:r>
          <m:rPr>
            <m:sty m:val="bi"/>
          </m:rPr>
          <w:rPr>
            <w:rStyle w:val="katex-mathml"/>
            <w:rFonts w:ascii="Cambria Math" w:hAnsi="Cambria Math"/>
          </w:rPr>
          <m:t>=0.433</m:t>
        </m:r>
      </m:oMath>
      <w:r>
        <w:t>. Điều này cho thấy mô hình có khả năng giải thích khoảng 4</w:t>
      </w:r>
      <w:r w:rsidR="00627D0D">
        <w:t>3</w:t>
      </w:r>
      <w:r>
        <w:t>.3% phương sai của mức lương trong dữ liệu kiểm tra, phản ánh mức độ dự đoán ở mức trung bình trong bối cảnh dữ liệu tuyển dụng có tính không đồng nhất cao.</w:t>
      </w:r>
    </w:p>
    <w:p w14:paraId="5AAA8AAA" w14:textId="77777777" w:rsidR="00CE2DDD" w:rsidRDefault="00F12819" w:rsidP="00F12819">
      <w:pPr>
        <w:pStyle w:val="NormalWeb"/>
        <w:spacing w:beforeLines="120" w:before="288" w:beforeAutospacing="0" w:afterLines="120" w:after="288" w:afterAutospacing="0" w:line="276" w:lineRule="auto"/>
        <w:jc w:val="both"/>
      </w:pPr>
      <w:r w:rsidRPr="00CE2DDD">
        <w:t xml:space="preserve"> </w:t>
      </w:r>
      <w:r w:rsidR="00CE2DDD" w:rsidRPr="00CE2DDD">
        <w:rPr>
          <w:noProof/>
        </w:rPr>
        <w:drawing>
          <wp:inline distT="0" distB="0" distL="0" distR="0" wp14:anchorId="09F0C40C" wp14:editId="10A1AED0">
            <wp:extent cx="5942965" cy="2910840"/>
            <wp:effectExtent l="0" t="0" r="635"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42965" cy="2910840"/>
                    </a:xfrm>
                    <a:prstGeom prst="rect">
                      <a:avLst/>
                    </a:prstGeom>
                  </pic:spPr>
                </pic:pic>
              </a:graphicData>
            </a:graphic>
          </wp:inline>
        </w:drawing>
      </w:r>
    </w:p>
    <w:p w14:paraId="5B967E5D" w14:textId="2ECB306B" w:rsidR="00CE2DDD" w:rsidRDefault="00CE2DDD" w:rsidP="00AB6CB2">
      <w:pPr>
        <w:pStyle w:val="NormalWeb"/>
        <w:spacing w:beforeLines="120" w:before="288" w:beforeAutospacing="0" w:afterLines="120" w:after="288" w:afterAutospacing="0" w:line="276" w:lineRule="auto"/>
        <w:jc w:val="center"/>
        <w:rPr>
          <w:b/>
          <w:i/>
          <w:sz w:val="22"/>
          <w:szCs w:val="22"/>
        </w:rPr>
      </w:pPr>
      <w:r w:rsidRPr="00CE2DDD">
        <w:rPr>
          <w:b/>
          <w:i/>
          <w:sz w:val="22"/>
          <w:szCs w:val="22"/>
        </w:rPr>
        <w:t>Hình 1</w:t>
      </w:r>
      <w:r w:rsidR="009842E1">
        <w:rPr>
          <w:b/>
          <w:i/>
          <w:sz w:val="22"/>
          <w:szCs w:val="22"/>
        </w:rPr>
        <w:t>8</w:t>
      </w:r>
      <w:r w:rsidRPr="00CE2DDD">
        <w:rPr>
          <w:b/>
          <w:i/>
          <w:sz w:val="22"/>
          <w:szCs w:val="22"/>
        </w:rPr>
        <w:t>: Biểu đồ so sánh giữa mức lương thực tế với mức lương dự đoán</w:t>
      </w:r>
    </w:p>
    <w:p w14:paraId="3632040F" w14:textId="4C4237C6" w:rsidR="00627D0D" w:rsidRDefault="00627D0D" w:rsidP="00627D0D">
      <w:pPr>
        <w:pStyle w:val="NormalWeb"/>
        <w:jc w:val="both"/>
      </w:pPr>
      <w:r w:rsidRPr="00627D0D">
        <w:rPr>
          <w:b/>
        </w:rPr>
        <w:lastRenderedPageBreak/>
        <w:t>Hình 1</w:t>
      </w:r>
      <w:r w:rsidR="009842E1">
        <w:rPr>
          <w:b/>
        </w:rPr>
        <w:t>8</w:t>
      </w:r>
      <w:r>
        <w:t xml:space="preserve"> thể hiện mối quan hệ giữa </w:t>
      </w:r>
      <w:r>
        <w:rPr>
          <w:rStyle w:val="Strong"/>
        </w:rPr>
        <w:t>mức lương thực tế</w:t>
      </w:r>
      <w:r>
        <w:t xml:space="preserve"> và </w:t>
      </w:r>
      <w:r>
        <w:rPr>
          <w:rStyle w:val="Strong"/>
        </w:rPr>
        <w:t>mức lương dự đoán</w:t>
      </w:r>
      <w:r>
        <w:t xml:space="preserve"> bởi mô hình Random Forest cho thấy mô hình đã học được </w:t>
      </w:r>
      <w:r>
        <w:rPr>
          <w:rStyle w:val="Strong"/>
        </w:rPr>
        <w:t>xu hướng tổng thể hợp lý</w:t>
      </w:r>
      <w:r>
        <w:t xml:space="preserve"> của dữ liệu: các điểm dữ liệu phân bố dọc theo đường chéo lý tưởng (</w:t>
      </w:r>
      <w:r>
        <w:rPr>
          <w:rStyle w:val="Emphasis"/>
        </w:rPr>
        <w:t>perfect prediction</w:t>
      </w:r>
      <w:r>
        <w:t>), đặc biệt trong vùng lương trung bình.</w:t>
      </w:r>
    </w:p>
    <w:p w14:paraId="37D28259" w14:textId="77777777" w:rsidR="00627D0D" w:rsidRDefault="00627D0D" w:rsidP="00627D0D">
      <w:pPr>
        <w:pStyle w:val="NormalWeb"/>
        <w:jc w:val="both"/>
      </w:pPr>
      <w:r>
        <w:t>Tuy nhiên, có thể quan sát rõ một số đặc điểm đáng chú ý:</w:t>
      </w:r>
    </w:p>
    <w:p w14:paraId="21DF7470" w14:textId="77777777" w:rsidR="00627D0D" w:rsidRDefault="00627D0D" w:rsidP="00627D0D">
      <w:pPr>
        <w:pStyle w:val="NormalWeb"/>
        <w:jc w:val="both"/>
      </w:pPr>
      <w:r>
        <w:t xml:space="preserve">Thứ nhất, </w:t>
      </w:r>
      <w:r>
        <w:rPr>
          <w:rStyle w:val="Strong"/>
        </w:rPr>
        <w:t>ở dải lương thấp đến trung bình</w:t>
      </w:r>
      <w:r>
        <w:t>, mô hình cho kết quả dự đoán khá tập trung và bám sát đường chéo, cho thấy khả năng dự đoán tương đối tốt đối với các vị trí phổ biến trên thị trường lao động.</w:t>
      </w:r>
    </w:p>
    <w:p w14:paraId="39E414F1" w14:textId="77777777" w:rsidR="00627D0D" w:rsidRDefault="00627D0D" w:rsidP="00627D0D">
      <w:pPr>
        <w:pStyle w:val="NormalWeb"/>
        <w:jc w:val="both"/>
      </w:pPr>
      <w:r>
        <w:t xml:space="preserve">Thứ hai, </w:t>
      </w:r>
      <w:r>
        <w:rPr>
          <w:rStyle w:val="Strong"/>
        </w:rPr>
        <w:t>ở dải lương cao</w:t>
      </w:r>
      <w:r>
        <w:t xml:space="preserve">, các điểm dữ liệu có xu hướng nằm </w:t>
      </w:r>
      <w:r>
        <w:rPr>
          <w:rStyle w:val="Strong"/>
        </w:rPr>
        <w:t>bên dưới đường dự đoán hoàn hảo</w:t>
      </w:r>
      <w:r>
        <w:t xml:space="preserve">, cho thấy mô hình thường </w:t>
      </w:r>
      <w:r>
        <w:rPr>
          <w:rStyle w:val="Strong"/>
        </w:rPr>
        <w:t>đánh giá thấp (underestimate)</w:t>
      </w:r>
      <w:r>
        <w:t xml:space="preserve"> mức lương thực tế. Hiện tượng này phản ánh hai đặc điểm của dữ liệu và mô hình:</w:t>
      </w:r>
    </w:p>
    <w:p w14:paraId="1482B9F1" w14:textId="7532D361" w:rsidR="00627D0D" w:rsidRDefault="00627D0D" w:rsidP="00627D0D">
      <w:pPr>
        <w:pStyle w:val="NormalWeb"/>
        <w:jc w:val="both"/>
      </w:pPr>
      <w:r>
        <w:br/>
        <w:t>(i) số lượng quan sát ở nhóm lương cao tương đối ít, dẫn đến tín hiệu học không đủ mạnh;</w:t>
      </w:r>
      <w:r>
        <w:br/>
        <w:t>(ii) Random Forest có xu hướng “kéo” dự đoán về giá trị trung bình của dữ liệu huấn luyện.</w:t>
      </w:r>
    </w:p>
    <w:p w14:paraId="76241070" w14:textId="77777777" w:rsidR="00627D0D" w:rsidRDefault="00627D0D" w:rsidP="00627D0D">
      <w:pPr>
        <w:pStyle w:val="NormalWeb"/>
        <w:jc w:val="both"/>
      </w:pPr>
      <w:r>
        <w:t xml:space="preserve">Thứ ba, độ phân tán của các điểm tăng dần theo mức lương, cho thấy </w:t>
      </w:r>
      <w:r>
        <w:rPr>
          <w:rStyle w:val="Strong"/>
        </w:rPr>
        <w:t>độ bất định (uncertainty)</w:t>
      </w:r>
      <w:r>
        <w:t xml:space="preserve"> của dự đoán cao hơn đối với các vị trí cấp cao hoặc đặc thù, nơi mức lương chịu ảnh hưởng bởi nhiều yếu tố khó quan sát như kỹ năng chuyên sâu, kinh nghiệm ngầm định hoặc chính sách nội bộ doanh nghiệp.</w:t>
      </w:r>
    </w:p>
    <w:p w14:paraId="60979A3D" w14:textId="77777777" w:rsidR="00627D0D" w:rsidRDefault="00627D0D" w:rsidP="00627D0D">
      <w:pPr>
        <w:pStyle w:val="NormalWeb"/>
        <w:jc w:val="both"/>
      </w:pPr>
      <w:r>
        <w:t xml:space="preserve">Tổng thể, kết quả cho thấy mô hình </w:t>
      </w:r>
      <w:r>
        <w:rPr>
          <w:rStyle w:val="Strong"/>
        </w:rPr>
        <w:t>phù hợp để phân tích xu hướng và các yếu tố ảnh hưởng đến mức lương</w:t>
      </w:r>
      <w:r>
        <w:t xml:space="preserve">, hơn là dự đoán chính xác tuyệt đối cho từng cá nhân. Điều này phù hợp với mục tiêu của nghiên cứu, trong đó Random Forest được sử dụng như một </w:t>
      </w:r>
      <w:r>
        <w:rPr>
          <w:rStyle w:val="Strong"/>
        </w:rPr>
        <w:t>công cụ phân tích khám phá và diễn giải (explanatory model)</w:t>
      </w:r>
      <w:r>
        <w:t xml:space="preserve"> nhằm làm rõ cấu trúc tiền lương trên thị trường lao động.</w:t>
      </w:r>
    </w:p>
    <w:p w14:paraId="0018E099" w14:textId="77777777" w:rsidR="00627D0D" w:rsidRPr="00627D0D" w:rsidRDefault="00627D0D" w:rsidP="00627D0D">
      <w:pPr>
        <w:pStyle w:val="NormalWeb"/>
        <w:spacing w:beforeLines="120" w:before="288" w:beforeAutospacing="0" w:afterLines="120" w:after="288" w:afterAutospacing="0" w:line="276" w:lineRule="auto"/>
      </w:pPr>
    </w:p>
    <w:p w14:paraId="4E9D4DDB" w14:textId="224DFA0E" w:rsidR="00AB6CB2" w:rsidRDefault="00AB6CB2" w:rsidP="00AB6CB2">
      <w:pPr>
        <w:pStyle w:val="Heading3"/>
        <w:spacing w:beforeLines="120" w:before="288" w:afterLines="120" w:after="288" w:line="276" w:lineRule="auto"/>
        <w:jc w:val="both"/>
      </w:pPr>
      <w:bookmarkStart w:id="51" w:name="_Toc217595630"/>
      <w:r w:rsidRPr="00AB6CB2">
        <w:lastRenderedPageBreak/>
        <w:t>4.2</w:t>
      </w:r>
      <w:r w:rsidR="001B7F22">
        <w:t>.</w:t>
      </w:r>
      <w:r w:rsidRPr="00AB6CB2">
        <w:t xml:space="preserve"> Phân tích và diễn giải các yếu tố ảnh hưởng đến mức lương</w:t>
      </w:r>
      <w:bookmarkEnd w:id="51"/>
    </w:p>
    <w:p w14:paraId="03C0A394" w14:textId="77777777" w:rsidR="00AB6CB2" w:rsidRDefault="00AB6CB2" w:rsidP="00AB6CB2">
      <w:pPr>
        <w:spacing w:beforeLines="120" w:before="288" w:afterLines="120" w:after="288" w:line="276" w:lineRule="auto"/>
        <w:jc w:val="both"/>
      </w:pPr>
      <w:r w:rsidRPr="00AB6CB2">
        <w:rPr>
          <w:noProof/>
        </w:rPr>
        <w:drawing>
          <wp:inline distT="0" distB="0" distL="0" distR="0" wp14:anchorId="62AC9788" wp14:editId="4DD4C06A">
            <wp:extent cx="5942965" cy="2910840"/>
            <wp:effectExtent l="0" t="0" r="63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2965" cy="2910840"/>
                    </a:xfrm>
                    <a:prstGeom prst="rect">
                      <a:avLst/>
                    </a:prstGeom>
                  </pic:spPr>
                </pic:pic>
              </a:graphicData>
            </a:graphic>
          </wp:inline>
        </w:drawing>
      </w:r>
    </w:p>
    <w:p w14:paraId="10501027" w14:textId="1662C6B0" w:rsidR="00AB6CB2" w:rsidRDefault="00AB6CB2" w:rsidP="00AB6CB2">
      <w:pPr>
        <w:spacing w:beforeLines="120" w:before="288" w:afterLines="120" w:after="288" w:line="276" w:lineRule="auto"/>
        <w:jc w:val="center"/>
        <w:rPr>
          <w:b/>
          <w:i/>
          <w:sz w:val="22"/>
          <w:szCs w:val="22"/>
        </w:rPr>
      </w:pPr>
      <w:r w:rsidRPr="00AB6CB2">
        <w:rPr>
          <w:b/>
          <w:i/>
          <w:sz w:val="22"/>
          <w:szCs w:val="22"/>
        </w:rPr>
        <w:t>Hình 1</w:t>
      </w:r>
      <w:r w:rsidR="009842E1">
        <w:rPr>
          <w:b/>
          <w:i/>
          <w:sz w:val="22"/>
          <w:szCs w:val="22"/>
        </w:rPr>
        <w:t>9</w:t>
      </w:r>
      <w:bookmarkStart w:id="52" w:name="_GoBack"/>
      <w:bookmarkEnd w:id="52"/>
      <w:r w:rsidRPr="00AB6CB2">
        <w:rPr>
          <w:b/>
          <w:i/>
          <w:sz w:val="22"/>
          <w:szCs w:val="22"/>
        </w:rPr>
        <w:t>: Biểu đồ các feature quan trọng nhất</w:t>
      </w:r>
    </w:p>
    <w:p w14:paraId="60FC8063" w14:textId="77777777" w:rsidR="004D0240" w:rsidRDefault="004D0240" w:rsidP="004D0240">
      <w:pPr>
        <w:pStyle w:val="NormalWeb"/>
        <w:jc w:val="both"/>
      </w:pPr>
      <w:r>
        <w:t xml:space="preserve">Để đánh giá mức độ ảnh hưởng của từng biến đầu vào đến kết quả dự đoán mức lương, nghiên cứu sử dụng phương pháp </w:t>
      </w:r>
      <w:r>
        <w:rPr>
          <w:rStyle w:val="Strong"/>
        </w:rPr>
        <w:t>Permutation Importance</w:t>
      </w:r>
      <w:r>
        <w:t xml:space="preserve"> trên mô hình Random Forest đã được huấn luyện với biến mục tiêu là </w:t>
      </w:r>
      <w:r>
        <w:rPr>
          <w:rStyle w:val="Emphasis"/>
        </w:rPr>
        <w:t>log_salary</w:t>
      </w:r>
      <w:r>
        <w:t>. Phương pháp này đo lường mức suy giảm hiệu năng của mô hình khi giá trị của một biến bị hoán vị ngẫu nhiên, từ đó phản ánh tầm quan trọng cận biên của biến đó trong bối cảnh các biến khác vẫn được giữ nguyên.</w:t>
      </w:r>
    </w:p>
    <w:p w14:paraId="51D64874" w14:textId="77777777" w:rsidR="004D0240" w:rsidRDefault="004D0240" w:rsidP="004D0240">
      <w:pPr>
        <w:pStyle w:val="NormalWeb"/>
        <w:jc w:val="both"/>
      </w:pPr>
      <w:r>
        <w:t xml:space="preserve">Kết quả cho thấy </w:t>
      </w:r>
      <w:r>
        <w:rPr>
          <w:rStyle w:val="Strong"/>
        </w:rPr>
        <w:t>các yếu tố liên quan đến kinh nghiệm và vị trí nghề nghiệp đóng vai trò quan trọng nhất</w:t>
      </w:r>
      <w:r>
        <w:t xml:space="preserve"> trong việc giải thích mức lương. Biến </w:t>
      </w:r>
      <w:r>
        <w:rPr>
          <w:rStyle w:val="Emphasis"/>
        </w:rPr>
        <w:t>formatted_experience_level</w:t>
      </w:r>
      <w:r>
        <w:t xml:space="preserve"> có giá trị importance cao nhất, cho thấy số năm kinh nghiệm và cấp bậc nghề nghiệp là yếu tố chi phối mạnh đến mức lương được công bố. Bên cạnh đó, biến </w:t>
      </w:r>
      <w:r>
        <w:rPr>
          <w:rStyle w:val="Emphasis"/>
        </w:rPr>
        <w:t>seniority</w:t>
      </w:r>
      <w:r>
        <w:t xml:space="preserve"> cũng thể hiện mức ảnh hưởng đáng kể, phản ánh thông tin cấp bậc được ngầm thể hiện trong tiêu đề công việc, như junior, senior hay manager.</w:t>
      </w:r>
    </w:p>
    <w:p w14:paraId="24A678F6" w14:textId="77777777" w:rsidR="004D0240" w:rsidRDefault="004D0240" w:rsidP="004D0240">
      <w:pPr>
        <w:pStyle w:val="NormalWeb"/>
        <w:jc w:val="both"/>
      </w:pPr>
      <w:r>
        <w:t xml:space="preserve">Nhóm các biến phản ánh </w:t>
      </w:r>
      <w:r>
        <w:rPr>
          <w:rStyle w:val="Strong"/>
        </w:rPr>
        <w:t>đặc điểm của doanh nghiệp</w:t>
      </w:r>
      <w:r>
        <w:t xml:space="preserve"> cũng có tác động rõ rệt đến mức lương. Cụ thể, </w:t>
      </w:r>
      <w:r>
        <w:rPr>
          <w:rStyle w:val="Emphasis"/>
        </w:rPr>
        <w:t>follower_count</w:t>
      </w:r>
      <w:r>
        <w:t xml:space="preserve"> và </w:t>
      </w:r>
      <w:r>
        <w:rPr>
          <w:rStyle w:val="Emphasis"/>
        </w:rPr>
        <w:t>employee_count</w:t>
      </w:r>
      <w:r>
        <w:t xml:space="preserve"> là hai biến có mức importance tương đối cao, cho thấy các doanh nghiệp lớn hoặc có mức độ hiện diện cao trên nền tảng LinkedIn thường có xu hướng công bố mức lương cao hơn. Điều này phù hợp với thực tế thị trường, khi các công ty quy mô lớn thường có khả năng chi trả tốt hơn và hệ thống đãi ngộ rõ ràng hơn.</w:t>
      </w:r>
    </w:p>
    <w:p w14:paraId="217B41A5" w14:textId="77777777" w:rsidR="004D0240" w:rsidRDefault="004D0240" w:rsidP="004D0240">
      <w:pPr>
        <w:pStyle w:val="NormalWeb"/>
        <w:jc w:val="both"/>
      </w:pPr>
      <w:r>
        <w:t xml:space="preserve">Các yếu tố liên quan đến </w:t>
      </w:r>
      <w:r>
        <w:rPr>
          <w:rStyle w:val="Strong"/>
        </w:rPr>
        <w:t>kỹ năng và nội dung công việc</w:t>
      </w:r>
      <w:r>
        <w:t xml:space="preserve"> cũng góp phần giải thích mức lương, mặc dù mức độ ảnh hưởng thấp hơn so với kinh nghiệm và quy mô doanh nghiệp. Biến </w:t>
      </w:r>
      <w:r>
        <w:rPr>
          <w:rStyle w:val="Emphasis"/>
        </w:rPr>
        <w:t>num_skills</w:t>
      </w:r>
      <w:r>
        <w:t xml:space="preserve"> và </w:t>
      </w:r>
      <w:r>
        <w:rPr>
          <w:rStyle w:val="Emphasis"/>
        </w:rPr>
        <w:t>num_linkedin_skills</w:t>
      </w:r>
      <w:r>
        <w:t xml:space="preserve"> cho thấy rằng các vị trí yêu cầu nhiều kỹ năng hơn thường đi kèm với mức lương cao hơn, phản ánh mức độ phức tạp của công việc. Ngoài ra, biến </w:t>
      </w:r>
      <w:r>
        <w:rPr>
          <w:rStyle w:val="Emphasis"/>
        </w:rPr>
        <w:t>desc_len</w:t>
      </w:r>
      <w:r>
        <w:t xml:space="preserve"> – đại diện cho độ dài mô tả công việc – cũng có mức importance đáng kể, gợi ý rằng các vị trí có mô tả chi tiết hơn thường tương ứng với vai trò chuyên môn hoặc kỹ thuật cao hơn.</w:t>
      </w:r>
    </w:p>
    <w:p w14:paraId="10922D56" w14:textId="77777777" w:rsidR="004D0240" w:rsidRDefault="004D0240" w:rsidP="004D0240">
      <w:pPr>
        <w:pStyle w:val="NormalWeb"/>
        <w:jc w:val="both"/>
      </w:pPr>
      <w:r>
        <w:lastRenderedPageBreak/>
        <w:t xml:space="preserve">Nhóm các biến </w:t>
      </w:r>
      <w:r>
        <w:rPr>
          <w:rStyle w:val="Strong"/>
        </w:rPr>
        <w:t>địa lý</w:t>
      </w:r>
      <w:r>
        <w:t xml:space="preserve"> như </w:t>
      </w:r>
      <w:r>
        <w:rPr>
          <w:rStyle w:val="Emphasis"/>
        </w:rPr>
        <w:t>state</w:t>
      </w:r>
      <w:r>
        <w:t xml:space="preserve">, </w:t>
      </w:r>
      <w:r>
        <w:rPr>
          <w:rStyle w:val="Emphasis"/>
        </w:rPr>
        <w:t>city</w:t>
      </w:r>
      <w:r>
        <w:t xml:space="preserve"> và </w:t>
      </w:r>
      <w:r>
        <w:rPr>
          <w:rStyle w:val="Emphasis"/>
        </w:rPr>
        <w:t>country</w:t>
      </w:r>
      <w:r>
        <w:t xml:space="preserve"> có mức ảnh hưởng trung bình, cho thấy sự tồn tại của khác biệt tiền lương theo khu vực, tuy nhiên các yếu tố này không đóng vai trò chi phối chính trong mô hình. Trong khi đó, các biến về mức độ tương tác của tin tuyển dụng (</w:t>
      </w:r>
      <w:r>
        <w:rPr>
          <w:rStyle w:val="Emphasis"/>
        </w:rPr>
        <w:t>views</w:t>
      </w:r>
      <w:r>
        <w:t xml:space="preserve">, </w:t>
      </w:r>
      <w:r>
        <w:rPr>
          <w:rStyle w:val="Emphasis"/>
        </w:rPr>
        <w:t>applies</w:t>
      </w:r>
      <w:r>
        <w:t xml:space="preserve">, </w:t>
      </w:r>
      <w:r>
        <w:rPr>
          <w:rStyle w:val="Emphasis"/>
        </w:rPr>
        <w:t>apply_rate</w:t>
      </w:r>
      <w:r>
        <w:t>), hình thức làm việc (</w:t>
      </w:r>
      <w:r>
        <w:rPr>
          <w:rStyle w:val="Emphasis"/>
        </w:rPr>
        <w:t>remote_allowed</w:t>
      </w:r>
      <w:r>
        <w:t>), và tiền tệ (</w:t>
      </w:r>
      <w:r>
        <w:rPr>
          <w:rStyle w:val="Emphasis"/>
        </w:rPr>
        <w:t>currency</w:t>
      </w:r>
      <w:r>
        <w:t>) có giá trị importance rất thấp, cho thấy chúng ít mang thông tin trực tiếp trong việc dự đoán mức lương sau khi đã xét đến các yếu tố nền tảng khác.</w:t>
      </w:r>
    </w:p>
    <w:p w14:paraId="52E20047" w14:textId="77777777" w:rsidR="004D0240" w:rsidRDefault="004D0240" w:rsidP="004D0240">
      <w:pPr>
        <w:pStyle w:val="NormalWeb"/>
        <w:jc w:val="both"/>
      </w:pPr>
      <w:r>
        <w:t xml:space="preserve">Mặc dù có sự phân hóa rõ ràng về tầm quan trọng tương đối giữa các biến, </w:t>
      </w:r>
      <w:r>
        <w:rPr>
          <w:rStyle w:val="Strong"/>
        </w:rPr>
        <w:t>giá trị tuyệt đối của các chỉ số permutation importance nhìn chung đều ở mức thấp</w:t>
      </w:r>
      <w:r>
        <w:t>. Điều này phản ánh bản chất phức tạp và nhiều nhiễu của bài toán dự đoán mức lương, trong đó mức lương thực tế chịu ảnh hưởng của nhiều yếu tố không được quan sát trong dữ liệu tuyển dụng, chẳng hạn như khả năng thương lượng cá nhân, chính sách nội bộ của doanh nghiệp, hoặc điều kiện thị trường tại thời điểm tuyển dụng. Bên cạnh đó, sự chồng lấn thông tin giữa các biến đầu vào cũng khiến cho tác động biên của từng biến riêng lẻ bị phân tán.</w:t>
      </w:r>
    </w:p>
    <w:p w14:paraId="7385CB77" w14:textId="5C46062D" w:rsidR="004D0240" w:rsidRPr="004D0240" w:rsidRDefault="004D0240" w:rsidP="004D0240">
      <w:pPr>
        <w:pStyle w:val="NormalWeb"/>
        <w:jc w:val="both"/>
      </w:pPr>
      <w:r>
        <w:t xml:space="preserve">Tổng hợp lại, kết quả phân tích cho thấy </w:t>
      </w:r>
      <w:r>
        <w:rPr>
          <w:rStyle w:val="Strong"/>
        </w:rPr>
        <w:t>mức lương được quyết định bởi sự kết hợp của nhiều yếu tố</w:t>
      </w:r>
      <w:r>
        <w:t>, trong đó kinh nghiệm, cấp bậc nghề nghiệp và đặc điểm doanh nghiệp đóng vai trò chủ đạo, trong khi các yếu tố về kỹ năng, nội dung mô tả và vị trí địa lý đóng vai trò bổ trợ. Điều này củng cố quan điểm rằng dự đoán mức lương từ dữ liệu tuyển dụng là một bài toán phức hợp, khó có thể giải thích chỉ bằng một số ít biến đơn lẻ.</w:t>
      </w:r>
    </w:p>
    <w:p w14:paraId="0858015F" w14:textId="77777777" w:rsidR="00AB6CB2" w:rsidRDefault="00AB6CB2" w:rsidP="00AB6CB2">
      <w:pPr>
        <w:pStyle w:val="Heading2"/>
        <w:spacing w:beforeLines="120" w:before="288" w:afterLines="120" w:after="288" w:line="276" w:lineRule="auto"/>
        <w:jc w:val="both"/>
      </w:pPr>
      <w:bookmarkStart w:id="53" w:name="_Toc217595631"/>
      <w:r>
        <w:t>5. Thảo luận</w:t>
      </w:r>
      <w:bookmarkEnd w:id="53"/>
    </w:p>
    <w:p w14:paraId="333943B3" w14:textId="77777777" w:rsidR="00AB6CB2" w:rsidRDefault="00AB6CB2" w:rsidP="00AB6CB2">
      <w:pPr>
        <w:pStyle w:val="Heading3"/>
        <w:spacing w:beforeLines="120" w:before="288" w:afterLines="120" w:after="288" w:line="276" w:lineRule="auto"/>
        <w:jc w:val="both"/>
      </w:pPr>
      <w:bookmarkStart w:id="54" w:name="_Toc217595632"/>
      <w:r>
        <w:t>5.1</w:t>
      </w:r>
      <w:r w:rsidR="001B7F22">
        <w:t>.</w:t>
      </w:r>
      <w:r>
        <w:t xml:space="preserve"> </w:t>
      </w:r>
      <w:r w:rsidRPr="00AB6CB2">
        <w:t>Tổng hợp kết quả của ba câu hỏi nghiên cứu</w:t>
      </w:r>
      <w:bookmarkEnd w:id="54"/>
    </w:p>
    <w:p w14:paraId="36E6E79F" w14:textId="77777777" w:rsidR="00AB6CB2" w:rsidRDefault="00AB6CB2" w:rsidP="00AB6CB2">
      <w:pPr>
        <w:pStyle w:val="NormalWeb"/>
        <w:spacing w:beforeLines="120" w:before="288" w:beforeAutospacing="0" w:afterLines="120" w:after="288" w:afterAutospacing="0" w:line="276" w:lineRule="auto"/>
        <w:jc w:val="both"/>
      </w:pPr>
      <w:r>
        <w:t xml:space="preserve">Nghiên cứu này tiếp cận dữ liệu tuyển dụng LinkedIn từ ba góc độ bổ sung cho nhau: </w:t>
      </w:r>
      <w:r>
        <w:rPr>
          <w:rStyle w:val="Strong"/>
        </w:rPr>
        <w:t>cấu trúc nội dung công việc (RQ1)</w:t>
      </w:r>
      <w:r>
        <w:t xml:space="preserve">, </w:t>
      </w:r>
      <w:r>
        <w:rPr>
          <w:rStyle w:val="Strong"/>
        </w:rPr>
        <w:t>cấu trúc kỹ năng và các nhóm kỹ năng đồng xuất hiện (RQ2)</w:t>
      </w:r>
      <w:r>
        <w:t xml:space="preserve">, và </w:t>
      </w:r>
      <w:r>
        <w:rPr>
          <w:rStyle w:val="Strong"/>
        </w:rPr>
        <w:t>các yếu tố ảnh hưởng đến mức lương (RQ3)</w:t>
      </w:r>
      <w:r>
        <w:t xml:space="preserve">. Kết quả cho thấy dữ liệu tuyển dụng không chỉ phản ánh thông tin rời rạc về công việc, mà còn chứa đựng các </w:t>
      </w:r>
      <w:r>
        <w:rPr>
          <w:rStyle w:val="Strong"/>
        </w:rPr>
        <w:t>cấu trúc tiềm ẩn có ý nghĩa</w:t>
      </w:r>
      <w:r>
        <w:t xml:space="preserve"> về mặt nghề nghiệp và thị trường lao động.</w:t>
      </w:r>
    </w:p>
    <w:p w14:paraId="53507E13" w14:textId="77777777" w:rsidR="00AB6CB2" w:rsidRDefault="00AB6CB2" w:rsidP="00AB6CB2">
      <w:pPr>
        <w:pStyle w:val="NormalWeb"/>
        <w:spacing w:beforeLines="120" w:before="288" w:beforeAutospacing="0" w:afterLines="120" w:after="288" w:afterAutospacing="0" w:line="276" w:lineRule="auto"/>
        <w:jc w:val="both"/>
      </w:pPr>
      <w:r>
        <w:t xml:space="preserve">Đối với </w:t>
      </w:r>
      <w:r>
        <w:rPr>
          <w:rStyle w:val="Strong"/>
        </w:rPr>
        <w:t>RQ1</w:t>
      </w:r>
      <w:r>
        <w:t xml:space="preserve">, kết quả phân cụm mô tả công việc cho thấy các job description trên LinkedIn </w:t>
      </w:r>
      <w:r>
        <w:rPr>
          <w:rStyle w:val="Strong"/>
        </w:rPr>
        <w:t>tự nhiên hình thành những nhóm nội dung khác nhau</w:t>
      </w:r>
      <w:r>
        <w:t xml:space="preserve"> ngay cả khi không sử dụng bất kỳ nhãn nghề nghiệp hay ngành nghề có sẵn nào. Các cụm thu được thể hiện rõ những chủ đề nội dung lớn như công nghệ thông tin – dữ liệu, tài chính – kế toán, y tế – chăm sóc sức khỏe, giáo dục, bán lẻ – dịch vụ, kỹ thuật – sản xuất và quản lý – hành chính. Phân tích hậu nghiệm theo ngành nghề cho thấy mỗi cụm có xu hướng tập trung mạnh vào một hoặc một vài ngành nhất định, đồng thời vẫn tồn tại các cụm mang tính </w:t>
      </w:r>
      <w:r>
        <w:rPr>
          <w:rStyle w:val="Strong"/>
        </w:rPr>
        <w:t>xuyên ngành</w:t>
      </w:r>
      <w:r>
        <w:t xml:space="preserve">, phản ánh sự giao thoa giữa các lĩnh vực trong thực tế. Điều này khẳng định rằng mô tả công việc chứa đựng một </w:t>
      </w:r>
      <w:r>
        <w:rPr>
          <w:rStyle w:val="Strong"/>
        </w:rPr>
        <w:t>cấu trúc nội dung tiềm ẩn</w:t>
      </w:r>
      <w:r>
        <w:t xml:space="preserve"> có thể được khám phá hiệu quả bằng các phương pháp phân cụm không giám sát.</w:t>
      </w:r>
    </w:p>
    <w:p w14:paraId="52018B66" w14:textId="77777777" w:rsidR="00AB6CB2" w:rsidRDefault="00AB6CB2" w:rsidP="00AB6CB2">
      <w:pPr>
        <w:pStyle w:val="NormalWeb"/>
        <w:spacing w:beforeLines="120" w:before="288" w:beforeAutospacing="0" w:afterLines="120" w:after="288" w:afterAutospacing="0" w:line="276" w:lineRule="auto"/>
        <w:jc w:val="both"/>
      </w:pPr>
      <w:r>
        <w:t xml:space="preserve">Đối với </w:t>
      </w:r>
      <w:r>
        <w:rPr>
          <w:rStyle w:val="Strong"/>
        </w:rPr>
        <w:t>RQ2</w:t>
      </w:r>
      <w:r>
        <w:t xml:space="preserve">, việc khai phá các mẫu đồng xuất hiện kỹ năng dựa trên ontology ESCO cho thấy các kỹ năng không xuất hiện một cách độc lập, mà có xu hướng kết hợp thành những </w:t>
      </w:r>
      <w:r>
        <w:rPr>
          <w:rStyle w:val="Strong"/>
        </w:rPr>
        <w:t>skill bundles</w:t>
      </w:r>
      <w:r>
        <w:t xml:space="preserve"> </w:t>
      </w:r>
      <w:r>
        <w:lastRenderedPageBreak/>
        <w:t>tương đối ổn định. Thông qua phân tích luật kết hợp và mạng lưới kỹ năng, nghiên cứu đã phát hiện nhiều cộng đồng kỹ năng đặc trưng, chẳng hạn như các nhóm kỹ năng kỹ thuật – công nghệ, kỹ năng y tế – lâm sàng, kỹ năng tài chính – quản lý, kỹ năng giáo dục – đánh giá, và các kỹ năng liên quan đến vận hành – sản xuất. Các cộng đồng này phản ánh cấu trúc kỹ năng thực tế của thị trường lao động, nơi mà một vị trí công việc thường đòi hỏi một tập hợp kỹ năng liên quan chặt chẽ với nhau, thay vì các kỹ năng đơn lẻ.</w:t>
      </w:r>
    </w:p>
    <w:p w14:paraId="204DA27F" w14:textId="605C61A2" w:rsidR="00AB6CB2" w:rsidRDefault="004C6BA6" w:rsidP="00AB6CB2">
      <w:pPr>
        <w:pStyle w:val="NormalWeb"/>
        <w:spacing w:beforeLines="120" w:before="288" w:beforeAutospacing="0" w:afterLines="120" w:after="288" w:afterAutospacing="0" w:line="276" w:lineRule="auto"/>
        <w:jc w:val="both"/>
      </w:pPr>
      <w:r>
        <w:t xml:space="preserve">Đối với </w:t>
      </w:r>
      <w:r>
        <w:rPr>
          <w:rStyle w:val="Strong"/>
        </w:rPr>
        <w:t>RQ3</w:t>
      </w:r>
      <w:r>
        <w:t xml:space="preserve">, mô hình </w:t>
      </w:r>
      <w:r>
        <w:rPr>
          <w:rStyle w:val="Strong"/>
        </w:rPr>
        <w:t>Random Forest</w:t>
      </w:r>
      <w:r>
        <w:t xml:space="preserve"> được sử dụng như một công cụ </w:t>
      </w:r>
      <w:r>
        <w:rPr>
          <w:rStyle w:val="Strong"/>
        </w:rPr>
        <w:t>phân tích khám phá</w:t>
      </w:r>
      <w:r>
        <w:t xml:space="preserve"> nhằm nhận diện các yếu tố có ảnh hưởng đến mức lương được công bố trong tin tuyển dụng. Kết quả cho thấy </w:t>
      </w:r>
      <w:r>
        <w:rPr>
          <w:rStyle w:val="Strong"/>
        </w:rPr>
        <w:t>kinh nghiệm và cấp bậc nghề nghiệp</w:t>
      </w:r>
      <w:r>
        <w:t xml:space="preserve"> là các yếu tố chi phối mạnh nhất đối với mức lương, phản ánh vai trò trung tâm của vốn nhân lực trong thị trường lao động. Bên cạnh đó, </w:t>
      </w:r>
      <w:r>
        <w:rPr>
          <w:rStyle w:val="Strong"/>
        </w:rPr>
        <w:t>đặc điểm của doanh nghiệp</w:t>
      </w:r>
      <w:r>
        <w:t xml:space="preserve"> (như quy mô và mức độ hiện diện trên nền tảng LinkedIn) và </w:t>
      </w:r>
      <w:r>
        <w:rPr>
          <w:rStyle w:val="Strong"/>
        </w:rPr>
        <w:t>mức độ phức tạp của công việc</w:t>
      </w:r>
      <w:r>
        <w:t xml:space="preserve"> – được đại diện bởi số lượng kỹ năng yêu cầu và độ dài mô tả công việc – cũng có ảnh hưởng đáng kể. </w:t>
      </w:r>
      <w:r w:rsidR="00AB6CB2">
        <w:t>Kết quả này phù hợp với cả lý thuyết kinh tế lao động và các phát hiện từ RQ1 và RQ2, khi các cụm công việc và nhóm kỹ năng có tính chuyên môn cao thường gắn với mức lương cao hơn.</w:t>
      </w:r>
    </w:p>
    <w:p w14:paraId="5D5F9ED4" w14:textId="77777777" w:rsidR="00AB6CB2" w:rsidRDefault="00AB6CB2" w:rsidP="00AB6CB2">
      <w:pPr>
        <w:pStyle w:val="NormalWeb"/>
        <w:spacing w:beforeLines="120" w:before="288" w:beforeAutospacing="0" w:afterLines="120" w:after="288" w:afterAutospacing="0" w:line="276" w:lineRule="auto"/>
        <w:jc w:val="both"/>
      </w:pPr>
      <w:r>
        <w:t xml:space="preserve">Tổng hợp ba câu hỏi nghiên cứu cho thấy một bức tranh nhất quán: </w:t>
      </w:r>
      <w:r>
        <w:rPr>
          <w:rStyle w:val="Strong"/>
        </w:rPr>
        <w:t>nội dung công việc, cấu trúc kỹ năng và mức lương</w:t>
      </w:r>
      <w:r>
        <w:t xml:space="preserve"> có mối liên hệ chặt chẽ với nhau. Các cụm nội dung công việc (RQ1) cung cấp bối cảnh nghề nghiệp tổng quát, các nhóm kỹ năng đồng xuất hiện (RQ2) phản ánh năng lực cốt lõi mà thị trường lao động yêu cầu, và các yếu tố ảnh hưởng đến mức lương (RQ3) cho thấy cách mà thị trường định giá những năng lực và vai trò đó. Sự kết nối này cho thấy dữ liệu tuyển dụng LinkedIn là một nguồn thông tin giàu tiềm năng để nghiên cứu và phân tích cấu trúc thị trường lao động theo hướng khai phá dữ liệu.</w:t>
      </w:r>
    </w:p>
    <w:p w14:paraId="385D09CD" w14:textId="77777777" w:rsidR="00AB6CB2" w:rsidRDefault="00AB6CB2" w:rsidP="00AB6CB2">
      <w:pPr>
        <w:pStyle w:val="Heading3"/>
        <w:spacing w:beforeLines="120" w:before="288" w:afterLines="120" w:after="288" w:line="276" w:lineRule="auto"/>
        <w:jc w:val="both"/>
      </w:pPr>
      <w:bookmarkStart w:id="55" w:name="_Toc217595633"/>
      <w:r>
        <w:t>5.2</w:t>
      </w:r>
      <w:r w:rsidR="001B7F22">
        <w:t>.</w:t>
      </w:r>
      <w:r>
        <w:t xml:space="preserve"> </w:t>
      </w:r>
      <w:r w:rsidRPr="00AB6CB2">
        <w:t>Ưu điểm và hạn chế của phương pháp</w:t>
      </w:r>
      <w:bookmarkEnd w:id="55"/>
    </w:p>
    <w:p w14:paraId="644DCEB1" w14:textId="77777777" w:rsidR="00AB6CB2" w:rsidRDefault="00AB6CB2" w:rsidP="00AB6CB2">
      <w:pPr>
        <w:pStyle w:val="NormalWeb"/>
        <w:spacing w:beforeLines="120" w:before="288" w:beforeAutospacing="0" w:afterLines="120" w:after="288" w:afterAutospacing="0" w:line="276" w:lineRule="auto"/>
        <w:jc w:val="both"/>
      </w:pPr>
      <w:r>
        <w:t>Nghiên cứu này áp dụng các phương pháp khai phá dữ liệu và học máy theo hướng phân tích khám phá, kết hợp giữa khai phá văn bản, khai phá mẫu và mô hình dự đoán, mang lại nhiều ưu điểm đáng kể nhưng đồng thời cũng tồn tại một số hạn chế nhất định.</w:t>
      </w:r>
    </w:p>
    <w:p w14:paraId="17FF589C" w14:textId="77777777" w:rsidR="00AB6CB2" w:rsidRDefault="00AB6CB2" w:rsidP="00AB6CB2">
      <w:pPr>
        <w:pStyle w:val="NormalWeb"/>
        <w:spacing w:beforeLines="120" w:before="288" w:beforeAutospacing="0" w:afterLines="120" w:after="288" w:afterAutospacing="0" w:line="276" w:lineRule="auto"/>
        <w:jc w:val="both"/>
      </w:pPr>
      <w:r>
        <w:t xml:space="preserve">Về </w:t>
      </w:r>
      <w:r>
        <w:rPr>
          <w:rStyle w:val="Strong"/>
        </w:rPr>
        <w:t>ưu điểm</w:t>
      </w:r>
      <w:r>
        <w:t xml:space="preserve">, trước hết, phương pháp tiếp cận </w:t>
      </w:r>
      <w:r>
        <w:rPr>
          <w:rStyle w:val="Strong"/>
        </w:rPr>
        <w:t>không giám sát</w:t>
      </w:r>
      <w:r>
        <w:t xml:space="preserve"> được sử dụng trong RQ1 và RQ2 cho phép khám phá cấu trúc tiềm ẩn của dữ liệu tuyển dụng mà </w:t>
      </w:r>
      <w:r>
        <w:rPr>
          <w:rStyle w:val="Strong"/>
        </w:rPr>
        <w:t>không phụ thuộc vào nhãn nghề nghiệp hay ngành nghề có sẵn</w:t>
      </w:r>
      <w:r>
        <w:t>. Điều này giúp giảm thiểu thiên lệch từ các hệ thống phân loại thủ công và phản ánh trung thực hơn cách thị trường lao động được thể hiện qua nội dung mô tả công việc. Việc sử dụng TF-IDF và n-gram trong biểu diễn văn bản giúp nắm bắt được cả các thuật ngữ chuyên môn lẫn các cụm từ mang tính ngữ cảnh, góp phần nâng cao khả năng phân biệt giữa các chủ đề công việc.</w:t>
      </w:r>
    </w:p>
    <w:p w14:paraId="39F71943" w14:textId="77777777" w:rsidR="00AB6CB2" w:rsidRDefault="00AB6CB2" w:rsidP="00AB6CB2">
      <w:pPr>
        <w:pStyle w:val="NormalWeb"/>
        <w:spacing w:beforeLines="120" w:before="288" w:beforeAutospacing="0" w:afterLines="120" w:after="288" w:afterAutospacing="0" w:line="276" w:lineRule="auto"/>
        <w:jc w:val="both"/>
      </w:pPr>
      <w:r>
        <w:t xml:space="preserve">Thứ hai, trong RQ2, việc khai phá các mẫu đồng xuất hiện kỹ năng dựa trên ontology ESCO giúp chuẩn hóa và làm giàu thông tin kỹ năng, đồng thời cho phép xây dựng mạng lưới kỹ năng và phát </w:t>
      </w:r>
      <w:r>
        <w:lastRenderedPageBreak/>
        <w:t xml:space="preserve">hiện các cộng đồng kỹ năng có ý nghĩa. Cách tiếp cận này không chỉ dừng lại ở việc liệt kê các cặp kỹ năng phổ biến, mà còn làm rõ </w:t>
      </w:r>
      <w:r>
        <w:rPr>
          <w:rStyle w:val="Strong"/>
        </w:rPr>
        <w:t>cấu trúc liên kết</w:t>
      </w:r>
      <w:r>
        <w:t xml:space="preserve"> giữa các kỹ năng, phản ánh cách chúng được kết hợp trong thực tế tuyển dụng.</w:t>
      </w:r>
    </w:p>
    <w:p w14:paraId="5790E8D8" w14:textId="77777777" w:rsidR="00AB6CB2" w:rsidRDefault="00AB6CB2" w:rsidP="00AB6CB2">
      <w:pPr>
        <w:pStyle w:val="NormalWeb"/>
        <w:spacing w:beforeLines="120" w:before="288" w:beforeAutospacing="0" w:afterLines="120" w:after="288" w:afterAutospacing="0" w:line="276" w:lineRule="auto"/>
        <w:jc w:val="both"/>
      </w:pPr>
      <w:r>
        <w:t xml:space="preserve">Thứ ba, đối với RQ3, mô hình Random Forest được lựa chọn và sử dụng như một </w:t>
      </w:r>
      <w:r>
        <w:rPr>
          <w:rStyle w:val="Strong"/>
        </w:rPr>
        <w:t>công cụ phân tích khám phá (explanatory model)</w:t>
      </w:r>
      <w:r>
        <w:t xml:space="preserve"> hơn là tối ưu hóa dự đoán thuần túy. Việc kết hợp đánh giá hiệu năng dự đoán với phân tích permutation importance giúp vừa đo lường khả năng giải thích của mô hình, vừa hạn chế nguy cơ data leakage, qua đó làm rõ vai trò tương đối của từng nhóm yếu tố ảnh hưởng đến mức lương.</w:t>
      </w:r>
    </w:p>
    <w:p w14:paraId="6D418793" w14:textId="77777777" w:rsidR="00AB6CB2" w:rsidRDefault="00AB6CB2" w:rsidP="00AB6CB2">
      <w:pPr>
        <w:pStyle w:val="NormalWeb"/>
        <w:spacing w:beforeLines="120" w:before="288" w:beforeAutospacing="0" w:afterLines="120" w:after="288" w:afterAutospacing="0" w:line="276" w:lineRule="auto"/>
        <w:jc w:val="both"/>
      </w:pPr>
      <w:r>
        <w:t xml:space="preserve">Bên cạnh các ưu điểm trên, nghiên cứu cũng tồn tại một số </w:t>
      </w:r>
      <w:r>
        <w:rPr>
          <w:rStyle w:val="Strong"/>
        </w:rPr>
        <w:t>hạn chế</w:t>
      </w:r>
      <w:r>
        <w:t xml:space="preserve">. Thứ nhất, các phương pháp phân cụm như K-means yêu cầu xác định trước số cụm </w:t>
      </w:r>
      <m:oMath>
        <m:r>
          <w:rPr>
            <w:rFonts w:ascii="Cambria Math" w:hAnsi="Cambria Math"/>
          </w:rPr>
          <m:t>K</m:t>
        </m:r>
      </m:oMath>
      <w:r>
        <w:t xml:space="preserve">, và việc lựa chọn </w:t>
      </w:r>
      <m:oMath>
        <m:r>
          <w:rPr>
            <w:rFonts w:ascii="Cambria Math" w:hAnsi="Cambria Math"/>
          </w:rPr>
          <m:t>K</m:t>
        </m:r>
      </m:oMath>
      <w:r>
        <w:t xml:space="preserve"> tối ưu vẫn mang tính kinh nghiệm, dựa trên các độ đo nội bộ như Silhouette Score. Điều này có thể ảnh hưởng đến mức độ chi tiết hoặc khái quát của các chủ đề nội dung được phát hiện. Ngoài ra, các cụm thu được có thể chồng lấn về mặt ngữ nghĩa, đặc biệt trong các lĩnh vực có tính xuyên ngành cao.</w:t>
      </w:r>
    </w:p>
    <w:p w14:paraId="05FAFBD5" w14:textId="77777777" w:rsidR="00AB6CB2" w:rsidRDefault="00AB6CB2" w:rsidP="00AB6CB2">
      <w:pPr>
        <w:pStyle w:val="NormalWeb"/>
        <w:spacing w:beforeLines="120" w:before="288" w:beforeAutospacing="0" w:afterLines="120" w:after="288" w:afterAutospacing="0" w:line="276" w:lineRule="auto"/>
        <w:jc w:val="both"/>
      </w:pPr>
      <w:r>
        <w:t>Thứ hai, trong RQ2, kết quả khai phá mẫu đồng xuất hiện kỹ năng phụ thuộc đáng kể vào việc lựa chọn các ngưỡng lọc (support, confidence, lift) và cấu hình xây dựng mạng. Mặc dù đã tiến hành thử nghiệm nhiều cấu hình, các community kỹ năng vẫn có thể thay đổi khi điều chỉnh tham số, cho thấy tính nhạy cảm của phương pháp đối với dữ liệu và thiết lập ban đầu.</w:t>
      </w:r>
    </w:p>
    <w:p w14:paraId="089BBD60" w14:textId="77777777" w:rsidR="00AB6CB2" w:rsidRDefault="00AB6CB2" w:rsidP="00AB6CB2">
      <w:pPr>
        <w:pStyle w:val="NormalWeb"/>
        <w:spacing w:beforeLines="120" w:before="288" w:beforeAutospacing="0" w:afterLines="120" w:after="288" w:afterAutospacing="0" w:line="276" w:lineRule="auto"/>
        <w:jc w:val="both"/>
      </w:pPr>
      <w:r>
        <w:t>Thứ ba, đối với RQ3, dữ liệu mức lương được chuẩn hóa từ nhiều nguồn và định dạng khác nhau, tiềm ẩn sai số hoặc thiếu nhất quán. Mặc dù đã áp dụng các bước tiền xử lý và loại bỏ các biến gây leakage, mô hình dự đoán vẫn có xu hướng đánh giá thấp mức lương ở các phân khúc cao, phản ánh hạn chế chung của các mô hình học máy khi xử lý phân phối lương có độ lệch lớn.</w:t>
      </w:r>
    </w:p>
    <w:p w14:paraId="59BCB8AE" w14:textId="77777777" w:rsidR="00AB6CB2" w:rsidRDefault="00AB6CB2" w:rsidP="00AB6CB2">
      <w:pPr>
        <w:pStyle w:val="NormalWeb"/>
        <w:spacing w:beforeLines="120" w:before="288" w:beforeAutospacing="0" w:afterLines="120" w:after="288" w:afterAutospacing="0" w:line="276" w:lineRule="auto"/>
        <w:jc w:val="both"/>
      </w:pPr>
      <w:r>
        <w:t>Tổng hợp lại, phương pháp nghiên cứu được đề xuất có ưu điểm nổi bật trong việc khám phá và diễn giải cấu trúc tiềm ẩn của dữ liệu tuyển dụng quy mô lớn, nhưng cũng cần được hiểu và sử dụng trong bối cảnh nhận thức rõ các giả định và hạn chế. Những hạn chế này đồng thời mở ra các hướng cải tiến và nghiên cứu tiếp theo trong tương lai.</w:t>
      </w:r>
    </w:p>
    <w:p w14:paraId="3805DCE1" w14:textId="77777777" w:rsidR="00AB6CB2" w:rsidRDefault="00277C71" w:rsidP="00277C71">
      <w:pPr>
        <w:pStyle w:val="Heading3"/>
        <w:spacing w:beforeLines="120" w:before="288" w:afterLines="120" w:after="288" w:line="276" w:lineRule="auto"/>
      </w:pPr>
      <w:bookmarkStart w:id="56" w:name="_Toc217595634"/>
      <w:r>
        <w:t>5.3</w:t>
      </w:r>
      <w:r w:rsidR="001B7F22">
        <w:t>.</w:t>
      </w:r>
      <w:r>
        <w:t xml:space="preserve"> Ý nghĩa thực tiễn của nghiên cứu</w:t>
      </w:r>
      <w:bookmarkEnd w:id="56"/>
    </w:p>
    <w:p w14:paraId="53F76C45" w14:textId="77777777" w:rsidR="00277C71" w:rsidRDefault="00277C71" w:rsidP="00277C71">
      <w:pPr>
        <w:pStyle w:val="NormalWeb"/>
        <w:spacing w:beforeLines="120" w:before="288" w:beforeAutospacing="0" w:afterLines="120" w:after="288" w:afterAutospacing="0" w:line="276" w:lineRule="auto"/>
        <w:jc w:val="both"/>
      </w:pPr>
      <w:r>
        <w:t>Nghiên cứu này mang lại nhiều ý nghĩa thực tiễn cho các bên liên quan trong hệ sinh thái thị trường lao động, bao gồm nhà tuyển dụng, người lao động, các tổ chức đào tạo và nhà hoạch định chính sách.</w:t>
      </w:r>
    </w:p>
    <w:p w14:paraId="56016650" w14:textId="77777777" w:rsidR="00277C71" w:rsidRDefault="00277C71" w:rsidP="00277C71">
      <w:pPr>
        <w:pStyle w:val="NormalWeb"/>
        <w:spacing w:beforeLines="120" w:before="288" w:beforeAutospacing="0" w:afterLines="120" w:after="288" w:afterAutospacing="0" w:line="276" w:lineRule="auto"/>
        <w:jc w:val="both"/>
      </w:pPr>
      <w:r>
        <w:t xml:space="preserve">Trước hết, kết quả của </w:t>
      </w:r>
      <w:r>
        <w:rPr>
          <w:rStyle w:val="Strong"/>
        </w:rPr>
        <w:t>RQ1</w:t>
      </w:r>
      <w:r>
        <w:t xml:space="preserve"> cho thấy các mô tả công việc trên nền tảng LinkedIn có thể được tổ chức thành những </w:t>
      </w:r>
      <w:r>
        <w:rPr>
          <w:rStyle w:val="Strong"/>
        </w:rPr>
        <w:t>chủ đề nội dung (job description themes)</w:t>
      </w:r>
      <w:r>
        <w:t xml:space="preserve"> một cách tự nhiên, không cần dựa vào các nhãn nghề nghiệp hay ngành nghề được gán sẵn. Điều này giúp nhà tuyển dụng hiểu rõ hơn cách nội dung tuyển dụng của họ đang được “nhận diện” trong không gian thị trường lao động, </w:t>
      </w:r>
      <w:r>
        <w:lastRenderedPageBreak/>
        <w:t>từ đó tối ưu hóa cách viết mô tả công việc nhằm tiếp cận đúng nhóm ứng viên mục tiêu. Đồng thời, các nền tảng tuyển dụng có thể tận dụng kết quả này để cải thiện hệ thống gợi ý việc làm và phân loại công việc dựa trên nội dung thực tế thay vì chỉ dựa vào danh mục nghề nghiệp truyền thống.</w:t>
      </w:r>
    </w:p>
    <w:p w14:paraId="0EBEDD56" w14:textId="77777777" w:rsidR="00277C71" w:rsidRDefault="00277C71" w:rsidP="00277C71">
      <w:pPr>
        <w:pStyle w:val="NormalWeb"/>
        <w:spacing w:beforeLines="120" w:before="288" w:beforeAutospacing="0" w:afterLines="120" w:after="288" w:afterAutospacing="0" w:line="276" w:lineRule="auto"/>
        <w:jc w:val="both"/>
      </w:pPr>
      <w:r>
        <w:t xml:space="preserve">Đối với </w:t>
      </w:r>
      <w:r>
        <w:rPr>
          <w:rStyle w:val="Strong"/>
        </w:rPr>
        <w:t>RQ2</w:t>
      </w:r>
      <w:r>
        <w:t xml:space="preserve">, việc phát hiện các </w:t>
      </w:r>
      <w:r>
        <w:rPr>
          <w:rStyle w:val="Strong"/>
        </w:rPr>
        <w:t>mẫu đồng xuất hiện kỹ năng và các nhóm kỹ năng đặc trưng (skill bundles)</w:t>
      </w:r>
      <w:r>
        <w:t xml:space="preserve"> mang lại giá trị lớn cho công tác phát triển nguồn nhân lực. Các nhóm kỹ năng này phản ánh cách kỹ năng được kết hợp trong thực tế tuyển dụng, giúp người lao động và sinh viên định hướng lộ trình học tập và nâng cao năng lực một cách có hệ thống, thay vì học rời rạc từng kỹ năng đơn lẻ. Ngoài ra, các tổ chức đào tạo và cơ sở giáo dục có thể sử dụng các skill bundles để thiết kế chương trình đào tạo phù hợp hơn với nhu cầu thực tế của thị trường lao động.</w:t>
      </w:r>
    </w:p>
    <w:p w14:paraId="4B3DF0A7" w14:textId="77777777" w:rsidR="00277C71" w:rsidRDefault="00277C71" w:rsidP="00277C71">
      <w:pPr>
        <w:pStyle w:val="NormalWeb"/>
        <w:spacing w:beforeLines="120" w:before="288" w:beforeAutospacing="0" w:afterLines="120" w:after="288" w:afterAutospacing="0" w:line="276" w:lineRule="auto"/>
        <w:jc w:val="both"/>
      </w:pPr>
      <w:r>
        <w:t xml:space="preserve">Đối với </w:t>
      </w:r>
      <w:r>
        <w:rPr>
          <w:rStyle w:val="Strong"/>
        </w:rPr>
        <w:t>RQ3</w:t>
      </w:r>
      <w:r>
        <w:t xml:space="preserve">, kết quả phân tích và dự đoán mức lương giúp làm rõ </w:t>
      </w:r>
      <w:r>
        <w:rPr>
          <w:rStyle w:val="Strong"/>
        </w:rPr>
        <w:t>những yếu tố có ảnh hưởng đáng kể đến mức lương được công bố</w:t>
      </w:r>
      <w:r>
        <w:t>, chẳng hạn như cấp độ kinh nghiệm, thâm niên, quy mô và mức độ ảnh hưởng của công ty, cũng như mức độ phức tạp của yêu cầu kỹ năng. Những kết quả này cung cấp cơ sở tham khảo hữu ích cho người lao động trong quá trình thương lượng lương, đồng thời hỗ trợ nhà tuyển dụng xây dựng chính sách đãi ngộ phù hợp và cạnh tranh hơn. Việc sử dụng mô hình học máy như một công cụ phân tích khám phá cũng giúp doanh nghiệp hiểu rõ hơn các động lực chi phối mức lương, thay vì chỉ tập trung vào khả năng dự đoán chính xác.</w:t>
      </w:r>
    </w:p>
    <w:p w14:paraId="22460A4A" w14:textId="77777777" w:rsidR="00277C71" w:rsidRDefault="00277C71" w:rsidP="00277C71">
      <w:pPr>
        <w:pStyle w:val="NormalWeb"/>
        <w:spacing w:beforeLines="120" w:before="288" w:beforeAutospacing="0" w:afterLines="120" w:after="288" w:afterAutospacing="0" w:line="276" w:lineRule="auto"/>
        <w:jc w:val="both"/>
      </w:pPr>
      <w:r>
        <w:t xml:space="preserve">Ngoài ra, ở góc độ rộng hơn, nghiên cứu cho thấy tiềm năng ứng dụng của các phương pháp khai phá dữ liệu và học máy trong việc </w:t>
      </w:r>
      <w:r>
        <w:rPr>
          <w:rStyle w:val="Strong"/>
        </w:rPr>
        <w:t>phân tích thị trường lao động dựa trên dữ liệu lớn</w:t>
      </w:r>
      <w:r>
        <w:t>, góp phần hỗ trợ các cơ quan quản lý và nhà hoạch định chính sách theo dõi xu hướng nghề nghiệp, nhu cầu kỹ năng và sự phân hóa thu nhập theo thời gian. Những insight thu được từ dữ liệu tuyển dụng trực tuyến có thể được sử dụng như một nguồn thông tin bổ trợ cho các thống kê lao động truyền thống.</w:t>
      </w:r>
    </w:p>
    <w:p w14:paraId="740587A1" w14:textId="77777777" w:rsidR="00AB6CB2" w:rsidRDefault="00277C71" w:rsidP="00277C71">
      <w:pPr>
        <w:pStyle w:val="NormalWeb"/>
        <w:spacing w:beforeLines="120" w:before="288" w:beforeAutospacing="0" w:afterLines="120" w:after="288" w:afterAutospacing="0" w:line="276" w:lineRule="auto"/>
        <w:jc w:val="both"/>
      </w:pPr>
      <w:r>
        <w:t>Tóm lại, nghiên cứu không chỉ mang ý nghĩa học thuật trong việc áp dụng các kỹ thuật khai phá dữ liệu, mà còn có giá trị thực tiễn rõ ràng trong việc hỗ trợ ra quyết định cho nhiều nhóm đối tượng khác nhau trên thị trường lao động.</w:t>
      </w:r>
    </w:p>
    <w:p w14:paraId="13312806" w14:textId="77777777" w:rsidR="00277C71" w:rsidRDefault="00277C71" w:rsidP="00277C71">
      <w:pPr>
        <w:pStyle w:val="Heading1"/>
        <w:spacing w:beforeLines="120" w:before="288" w:afterLines="120" w:after="288" w:line="276" w:lineRule="auto"/>
        <w:jc w:val="both"/>
      </w:pPr>
      <w:bookmarkStart w:id="57" w:name="_Toc217595635"/>
      <w:r>
        <w:t>Chương V. Kết luận</w:t>
      </w:r>
      <w:bookmarkEnd w:id="57"/>
    </w:p>
    <w:p w14:paraId="5FD91D75" w14:textId="77777777" w:rsidR="00277C71" w:rsidRDefault="00277C71" w:rsidP="00277C71">
      <w:pPr>
        <w:pStyle w:val="Heading2"/>
        <w:spacing w:beforeLines="120" w:before="288" w:afterLines="120" w:after="288" w:line="276" w:lineRule="auto"/>
        <w:jc w:val="both"/>
        <w:rPr>
          <w:sz w:val="36"/>
          <w:szCs w:val="36"/>
        </w:rPr>
      </w:pPr>
      <w:bookmarkStart w:id="58" w:name="_Toc217595636"/>
      <w:r>
        <w:t>1. Tóm tắt các kết quả chính của nghiên cứu</w:t>
      </w:r>
      <w:bookmarkEnd w:id="58"/>
    </w:p>
    <w:p w14:paraId="274C02F2" w14:textId="77777777" w:rsidR="00277C71" w:rsidRDefault="00277C71" w:rsidP="00277C71">
      <w:pPr>
        <w:pStyle w:val="NormalWeb"/>
        <w:spacing w:beforeLines="120" w:before="288" w:beforeAutospacing="0" w:afterLines="120" w:after="288" w:afterAutospacing="0" w:line="276" w:lineRule="auto"/>
        <w:jc w:val="both"/>
      </w:pPr>
      <w:r>
        <w:t>Nghiên cứu này đã áp dụng các phương pháp khai phá dữ liệu và học máy để phân tích dữ liệu tuyển dụng quy mô lớn từ nền tảng LinkedIn, qua đó trả lời ba câu hỏi nghiên cứu liên quan đến nội dung mô tả công việc, cấu trúc kỹ năng và các yếu tố ảnh hưởng đến mức lương.</w:t>
      </w:r>
    </w:p>
    <w:p w14:paraId="2A19D7E8" w14:textId="77777777" w:rsidR="00277C71" w:rsidRDefault="00277C71" w:rsidP="00277C71">
      <w:pPr>
        <w:pStyle w:val="NormalWeb"/>
        <w:spacing w:beforeLines="120" w:before="288" w:beforeAutospacing="0" w:afterLines="120" w:after="288" w:afterAutospacing="0" w:line="276" w:lineRule="auto"/>
        <w:jc w:val="both"/>
      </w:pPr>
      <w:r>
        <w:t xml:space="preserve">Đối với </w:t>
      </w:r>
      <w:r>
        <w:rPr>
          <w:rStyle w:val="Strong"/>
        </w:rPr>
        <w:t>RQ1</w:t>
      </w:r>
      <w:r>
        <w:t xml:space="preserve">, nghiên cứu cho thấy các mô tả công việc có thể được phân cụm hiệu quả dựa trên đặc trưng ngôn ngữ của nội dung mô tả, từ đó hình thành các </w:t>
      </w:r>
      <w:r>
        <w:rPr>
          <w:rStyle w:val="Strong"/>
        </w:rPr>
        <w:t xml:space="preserve">chủ đề nội dung công việc (job </w:t>
      </w:r>
      <w:r>
        <w:rPr>
          <w:rStyle w:val="Strong"/>
        </w:rPr>
        <w:lastRenderedPageBreak/>
        <w:t>description themes)</w:t>
      </w:r>
      <w:r>
        <w:t xml:space="preserve"> mang tính ngữ nghĩa rõ ràng. Các cụm thu được phản ánh nhiều lĩnh vực nghề nghiệp khác nhau như công nghệ thông tin, tài chính – kế toán, bán lẻ – dịch vụ, giáo dục, y tế và các hoạt động kỹ thuật – sản xuất. Kết quả phân tích hậu nghiệm theo ngành nghề cho thấy mỗi chủ đề nội dung có xu hướng phân bố khác nhau giữa các ngành, đồng thời cũng tồn tại những chủ đề mang tính xuyên ngành, phản ánh tính linh hoạt và giao thoa của thị trường lao động hiện đại.</w:t>
      </w:r>
    </w:p>
    <w:p w14:paraId="3C7C9887" w14:textId="77777777" w:rsidR="00277C71" w:rsidRDefault="00277C71" w:rsidP="00277C71">
      <w:pPr>
        <w:pStyle w:val="NormalWeb"/>
        <w:spacing w:beforeLines="120" w:before="288" w:beforeAutospacing="0" w:afterLines="120" w:after="288" w:afterAutospacing="0" w:line="276" w:lineRule="auto"/>
        <w:jc w:val="both"/>
      </w:pPr>
      <w:r>
        <w:t xml:space="preserve">Đối với </w:t>
      </w:r>
      <w:r>
        <w:rPr>
          <w:rStyle w:val="Strong"/>
        </w:rPr>
        <w:t>RQ2</w:t>
      </w:r>
      <w:r>
        <w:t xml:space="preserve">, nghiên cứu đã phát hiện được các </w:t>
      </w:r>
      <w:r>
        <w:rPr>
          <w:rStyle w:val="Strong"/>
        </w:rPr>
        <w:t>mẫu đồng xuất hiện kỹ năng</w:t>
      </w:r>
      <w:r>
        <w:t xml:space="preserve"> và xây dựng được các </w:t>
      </w:r>
      <w:r>
        <w:rPr>
          <w:rStyle w:val="Strong"/>
        </w:rPr>
        <w:t>nhóm kỹ năng đặc trưng (skill bundles)</w:t>
      </w:r>
      <w:r>
        <w:t xml:space="preserve"> thông qua phân tích luật kết hợp và mạng lưới kỹ năng ESCO. Các nhóm kỹ năng thu được không chỉ bao gồm những kỹ năng chuyên môn thuần túy, mà còn phản ánh sự kết hợp giữa kỹ năng kỹ thuật, kỹ năng quản lý và kỹ năng nghiệp vụ theo từng bối cảnh công việc cụ thể. Điều này cho thấy nhu cầu tuyển dụng trên thực tế thường yêu cầu các tổ hợp kỹ năng đa chiều, thay vì các kỹ năng đơn lẻ, và nhấn mạnh vai trò của cách tiếp cận dựa trên nhóm kỹ năng trong phân tích thị trường lao động.</w:t>
      </w:r>
    </w:p>
    <w:p w14:paraId="12F44432" w14:textId="77777777" w:rsidR="00277C71" w:rsidRDefault="00277C71" w:rsidP="00277C71">
      <w:pPr>
        <w:pStyle w:val="NormalWeb"/>
        <w:spacing w:beforeLines="120" w:before="288" w:beforeAutospacing="0" w:afterLines="120" w:after="288" w:afterAutospacing="0" w:line="276" w:lineRule="auto"/>
        <w:jc w:val="both"/>
      </w:pPr>
      <w:r>
        <w:t xml:space="preserve">Đối với </w:t>
      </w:r>
      <w:r>
        <w:rPr>
          <w:rStyle w:val="Strong"/>
        </w:rPr>
        <w:t>RQ3</w:t>
      </w:r>
      <w:r>
        <w:t>, nghiên cứu đã xây dựng và đánh giá mô hình học máy nhằm dự đoán mức lương được chuẩn hóa từ các đặc trưng không trực tiếp chứa thông tin lương. Kết quả cho thấy mô hình Random Forest có khả năng nắm bắt các xu hướng tổng quát của mức lương, mặc dù vẫn tồn tại sai lệch ở các mức lương cao. Phân tích mức độ quan trọng của biến bằng permutation importance cho thấy các yếu tố như cấp độ kinh nghiệm, thâm niên, quy mô và mức độ ảnh hưởng của công ty, cũng như độ phức tạp của mô tả công việc và yêu cầu kỹ năng, là những yếu tố có ảnh hưởng đáng kể đến mức lương. Qua đó, mô hình không chỉ đóng vai trò dự đoán mà còn giúp làm rõ các động lực chính chi phối mức lương trên thị trường lao động.</w:t>
      </w:r>
    </w:p>
    <w:p w14:paraId="3FE8DAC7" w14:textId="77777777" w:rsidR="00277C71" w:rsidRDefault="00277C71" w:rsidP="00277C71">
      <w:pPr>
        <w:pStyle w:val="NormalWeb"/>
        <w:spacing w:beforeLines="120" w:before="288" w:beforeAutospacing="0" w:afterLines="120" w:after="288" w:afterAutospacing="0" w:line="276" w:lineRule="auto"/>
        <w:jc w:val="both"/>
      </w:pPr>
      <w:r>
        <w:t>Tổng hợp lại, nghiên cứu đã chứng minh tính hiệu quả của việc kết hợp các kỹ thuật khai phá văn bản, khai phá luật kết hợp và học máy trong việc phân tích dữ liệu tuyển dụng trực tuyến, đồng thời cung cấp những insight có giá trị về cấu trúc nội dung công việc, nhu cầu kỹ năng và các yếu tố ảnh hưởng đến mức lương.</w:t>
      </w:r>
    </w:p>
    <w:p w14:paraId="631DC900" w14:textId="77777777" w:rsidR="00277C71" w:rsidRDefault="00277C71" w:rsidP="00277C71">
      <w:pPr>
        <w:pStyle w:val="Heading2"/>
        <w:spacing w:beforeLines="120" w:before="288" w:afterLines="120" w:after="288" w:line="276" w:lineRule="auto"/>
        <w:jc w:val="both"/>
      </w:pPr>
      <w:bookmarkStart w:id="59" w:name="_Toc217595637"/>
      <w:r>
        <w:t>2.</w:t>
      </w:r>
      <w:r w:rsidRPr="00277C71">
        <w:t xml:space="preserve"> Đóng góp của đề tài đối với phân tích dữ liệu tuyển dụng</w:t>
      </w:r>
      <w:bookmarkEnd w:id="59"/>
    </w:p>
    <w:p w14:paraId="08B4F47F" w14:textId="77777777" w:rsidR="00277C71" w:rsidRDefault="00277C71" w:rsidP="00277C71">
      <w:pPr>
        <w:pStyle w:val="NormalWeb"/>
        <w:spacing w:beforeLines="120" w:before="288" w:beforeAutospacing="0" w:afterLines="120" w:after="288" w:afterAutospacing="0" w:line="276" w:lineRule="auto"/>
        <w:jc w:val="both"/>
      </w:pPr>
      <w:r>
        <w:t>Đề tài này đóng góp một cách tiếp cận toàn diện trong việc khai thác và phân tích dữ liệu tuyển dụng trực tuyến, kết hợp nhiều kỹ thuật khai phá dữ liệu hiện đại để làm rõ các khía cạnh quan trọng của thị trường lao động.</w:t>
      </w:r>
    </w:p>
    <w:p w14:paraId="21146A68" w14:textId="77777777" w:rsidR="00277C71" w:rsidRDefault="00277C71" w:rsidP="00277C71">
      <w:pPr>
        <w:pStyle w:val="NormalWeb"/>
        <w:spacing w:beforeLines="120" w:before="288" w:beforeAutospacing="0" w:afterLines="120" w:after="288" w:afterAutospacing="0" w:line="276" w:lineRule="auto"/>
        <w:jc w:val="both"/>
      </w:pPr>
      <w:r>
        <w:t xml:space="preserve">Thứ nhất, nghiên cứu đã đề xuất và triển khai một </w:t>
      </w:r>
      <w:r>
        <w:rPr>
          <w:rStyle w:val="Strong"/>
        </w:rPr>
        <w:t>khung phân tích không giám sát cho mô tả công việc</w:t>
      </w:r>
      <w:r>
        <w:t>, cho phép khám phá các chủ đề nội dung tiềm ẩn mà không phụ thuộc vào nhãn nghề nghiệp hoặc phân loại ngành nghề có sẵn. Cách tiếp cận này giúp làm nổi bật cấu trúc nội dung thực sự được phản ánh trong mô tả công việc, đồng thời cho thấy sự tồn tại của các chủ đề mang tính xuyên ngành – một đặc điểm ngày càng phổ biến của thị trường lao động hiện đại.</w:t>
      </w:r>
    </w:p>
    <w:p w14:paraId="2742C916" w14:textId="77777777" w:rsidR="00277C71" w:rsidRDefault="00277C71" w:rsidP="00277C71">
      <w:pPr>
        <w:pStyle w:val="NormalWeb"/>
        <w:spacing w:beforeLines="120" w:before="288" w:beforeAutospacing="0" w:afterLines="120" w:after="288" w:afterAutospacing="0" w:line="276" w:lineRule="auto"/>
        <w:jc w:val="both"/>
      </w:pPr>
      <w:r>
        <w:lastRenderedPageBreak/>
        <w:t xml:space="preserve">Thứ hai, đề tài đã </w:t>
      </w:r>
      <w:r>
        <w:rPr>
          <w:rStyle w:val="Strong"/>
        </w:rPr>
        <w:t>kết hợp ontology kỹ năng ESCO với khai phá luật kết hợp và phân tích mạng lưới</w:t>
      </w:r>
      <w:r>
        <w:t>, từ đó phát hiện các mẫu đồng xuất hiện kỹ năng và xây dựng các nhóm kỹ năng đặc trưng (skill bundles). Đây là một đóng góp có ý nghĩa phương pháp luận, giúp chuyển từ việc phân tích kỹ năng đơn lẻ sang phân tích các tổ hợp kỹ năng thường được yêu cầu đồng thời trong tuyển dụng, qua đó phản ánh sát hơn nhu cầu thực tế của doanh nghiệp.</w:t>
      </w:r>
    </w:p>
    <w:p w14:paraId="48291866" w14:textId="77777777" w:rsidR="00277C71" w:rsidRDefault="00277C71" w:rsidP="00277C71">
      <w:pPr>
        <w:pStyle w:val="NormalWeb"/>
        <w:spacing w:beforeLines="120" w:before="288" w:beforeAutospacing="0" w:afterLines="120" w:after="288" w:afterAutospacing="0" w:line="276" w:lineRule="auto"/>
        <w:jc w:val="both"/>
      </w:pPr>
      <w:r>
        <w:t xml:space="preserve">Thứ ba, trong bài toán phân tích mức lương, nghiên cứu đã xây dựng mô hình dự đoán dựa trên các đặc trưng phi lương và áp dụng các kỹ thuật giải thích mô hình như permutation importance để </w:t>
      </w:r>
      <w:r>
        <w:rPr>
          <w:rStyle w:val="Strong"/>
        </w:rPr>
        <w:t>làm rõ vai trò của từng yếu tố ảnh hưởng đến mức lương</w:t>
      </w:r>
      <w:r>
        <w:t>. Cách tiếp cận này nhấn mạnh giá trị phân tích giải thích (explanatory analysis) hơn là tối ưu hóa dự đoán thuần túy, góp phần cung cấp insight có giá trị cho việc hiểu cơ chế hình thành mức lương trên thị trường lao động.</w:t>
      </w:r>
    </w:p>
    <w:p w14:paraId="6B99DEDD" w14:textId="77777777" w:rsidR="00277C71" w:rsidRDefault="00277C71" w:rsidP="00277C71">
      <w:pPr>
        <w:pStyle w:val="NormalWeb"/>
        <w:spacing w:beforeLines="120" w:before="288" w:beforeAutospacing="0" w:afterLines="120" w:after="288" w:afterAutospacing="0" w:line="276" w:lineRule="auto"/>
        <w:jc w:val="both"/>
      </w:pPr>
      <w:r>
        <w:t xml:space="preserve">Cuối cùng, đề tài còn đóng góp về mặt thực nghiệm thông qua việc xây dựng </w:t>
      </w:r>
      <w:r>
        <w:rPr>
          <w:rStyle w:val="Strong"/>
        </w:rPr>
        <w:t>pipeline xử lý và phân tích dữ liệu tuyển dụng quy mô lớn</w:t>
      </w:r>
      <w:r>
        <w:t>, bao gồm tích hợp dữ liệu từ nhiều bảng, tiền xử lý văn bản, lựa chọn tham số, đánh giá hậu nghiệm và trực quan hóa kết quả. Pipeline này có thể được tái sử dụng hoặc mở rộng cho các nghiên cứu tiếp theo về phân tích thị trường lao động, kỹ năng và xu hướng nghề nghiệp.</w:t>
      </w:r>
    </w:p>
    <w:p w14:paraId="0907AE03" w14:textId="77777777" w:rsidR="00277C71" w:rsidRDefault="00277C71" w:rsidP="00277C71">
      <w:pPr>
        <w:pStyle w:val="Heading2"/>
        <w:spacing w:beforeLines="120" w:before="288" w:afterLines="120" w:after="288" w:line="276" w:lineRule="auto"/>
        <w:jc w:val="both"/>
        <w:rPr>
          <w:sz w:val="36"/>
          <w:szCs w:val="36"/>
        </w:rPr>
      </w:pPr>
      <w:bookmarkStart w:id="60" w:name="_Toc217595638"/>
      <w:r>
        <w:t>3. Hạn chế và hướng nghiên cứu trong tương lai</w:t>
      </w:r>
      <w:bookmarkEnd w:id="60"/>
    </w:p>
    <w:p w14:paraId="06AB67F5" w14:textId="77777777" w:rsidR="00277C71" w:rsidRDefault="00277C71" w:rsidP="00277C71">
      <w:pPr>
        <w:pStyle w:val="NormalWeb"/>
        <w:spacing w:beforeLines="120" w:before="288" w:beforeAutospacing="0" w:afterLines="120" w:after="288" w:afterAutospacing="0" w:line="276" w:lineRule="auto"/>
        <w:jc w:val="both"/>
      </w:pPr>
      <w:r>
        <w:t>Mặc dù đạt được các kết quả có ý nghĩa, nghiên cứu này vẫn tồn tại một số hạn chế nhất định cần được xem xét trong các nghiên cứu tiếp theo.</w:t>
      </w:r>
    </w:p>
    <w:p w14:paraId="78BFE4B0" w14:textId="77777777" w:rsidR="00277C71" w:rsidRDefault="00277C71" w:rsidP="00277C71">
      <w:pPr>
        <w:pStyle w:val="NormalWeb"/>
        <w:spacing w:beforeLines="120" w:before="288" w:beforeAutospacing="0" w:afterLines="120" w:after="288" w:afterAutospacing="0" w:line="276" w:lineRule="auto"/>
        <w:jc w:val="both"/>
      </w:pPr>
      <w:r>
        <w:t>Thứ nhất, dữ liệu được sử dụng trong nghiên cứu chủ yếu dựa trên các tin tuyển dụng được thu thập từ nền tảng LinkedIn tại một thời điểm nhất định. Do đó, kết quả phân tích phản ánh bức tranh của thị trường lao động trong phạm vi không gian và thời gian cụ thể, và chưa xem xét được sự biến động theo thời gian cũng như các yếu tố kinh tế – xã hội vĩ mô. Các nghiên cứu trong tương lai có thể mở rộng theo hướng phân tích chuỗi thời gian hoặc so sánh giữa các giai đoạn khác nhau để làm rõ xu hướng thay đổi của nhu cầu kỹ năng và mức lương.</w:t>
      </w:r>
    </w:p>
    <w:p w14:paraId="74B52719" w14:textId="77777777" w:rsidR="00277C71" w:rsidRDefault="00277C71" w:rsidP="00277C71">
      <w:pPr>
        <w:pStyle w:val="NormalWeb"/>
        <w:spacing w:beforeLines="120" w:before="288" w:beforeAutospacing="0" w:afterLines="120" w:after="288" w:afterAutospacing="0" w:line="276" w:lineRule="auto"/>
        <w:jc w:val="both"/>
      </w:pPr>
      <w:r>
        <w:t>Thứ hai, trong bài toán phân cụm mô tả công việc và khai phá mẫu kỹ năng, nghiên cứu sử dụng các phương pháp không giám sát phổ biến như K-means và phát hiện cộng đồng dựa trên mạng lưới. Mặc dù các phương pháp này mang lại kết quả dễ diễn giải và phù hợp với mục tiêu khám phá, chúng vẫn phụ thuộc vào việc lựa chọn tham số (ví dụ số cụm hoặc ngưỡng lọc luật). Trong tương lai, có thể xem xét áp dụng các mô hình biểu diễn văn bản và kỹ năng tiên tiến hơn, như các mô hình embedding dựa trên học sâu (Word2Vec, BERT, Sentence-BERT), để khai thác tốt hơn ngữ nghĩa và mối quan hệ tiềm ẩn giữa các kỹ năng.</w:t>
      </w:r>
    </w:p>
    <w:p w14:paraId="64A9F153" w14:textId="77777777" w:rsidR="00277C71" w:rsidRDefault="00277C71" w:rsidP="00277C71">
      <w:pPr>
        <w:pStyle w:val="NormalWeb"/>
        <w:spacing w:beforeLines="120" w:before="288" w:beforeAutospacing="0" w:afterLines="120" w:after="288" w:afterAutospacing="0" w:line="276" w:lineRule="auto"/>
        <w:jc w:val="both"/>
      </w:pPr>
      <w:r>
        <w:t xml:space="preserve">Thứ ba, phân tích mức lương trong nghiên cứu hiện tại chủ yếu dựa trên các đặc trưng được trích xuất từ thông tin tuyển dụng và công ty, đồng thời cố tình loại bỏ các biến liên quan trực tiếp đến lương nhằm tránh hiện tượng rò rỉ dữ liệu. Tuy nhiên, điều này cũng khiến khả năng dự đoán của </w:t>
      </w:r>
      <w:r>
        <w:lastRenderedPageBreak/>
        <w:t>mô hình bị giới hạn và chưa phản ánh đầy đủ các yếu tố cá nhân như kinh nghiệm thực tế, trình độ học vấn chi tiết hay kỹ năng mềm – những yếu tố thường không được mô tả đầy đủ trong tin tuyển dụng. Các nghiên cứu trong tương lai có thể kết hợp thêm dữ liệu từ hồ sơ ứng viên hoặc các nguồn dữ liệu bên ngoài để nâng cao mức độ giải thích của mô hình.</w:t>
      </w:r>
    </w:p>
    <w:p w14:paraId="669BF81C" w14:textId="188FB4F3" w:rsidR="007B12ED" w:rsidRDefault="00277C71" w:rsidP="00277C71">
      <w:pPr>
        <w:pStyle w:val="NormalWeb"/>
        <w:spacing w:beforeLines="120" w:before="288" w:beforeAutospacing="0" w:afterLines="120" w:after="288" w:afterAutospacing="0" w:line="276" w:lineRule="auto"/>
        <w:jc w:val="both"/>
      </w:pPr>
      <w:r>
        <w:t>Cuối cùng, nghiên cứu hiện tại tập trung vào phân tích dữ liệu tuyển dụng ở mức độ tổng quát và mang tính khám phá. Trong tương lai, các hướng nghiên cứu có thể đi sâu hơn vào từng ngành nghề hoặc từng nhóm kỹ năng cụ thể, đồng thời đánh giá tác động của các kỹ năng mới nổi đối với cơ hội việc làm và mức lương. Điều này sẽ giúp tăng giá trị ứng dụng của kết quả nghiên cứu trong công tác hoạch định nhân lực, tư vấn nghề nghiệp và đào tạo kỹ năng.</w:t>
      </w:r>
    </w:p>
    <w:p w14:paraId="7D62AF10" w14:textId="722A44BE" w:rsidR="00431B65" w:rsidRDefault="007B12ED" w:rsidP="007B12ED">
      <w:pPr>
        <w:spacing w:after="160" w:line="259" w:lineRule="auto"/>
      </w:pPr>
      <w:r>
        <w:br w:type="page"/>
      </w:r>
    </w:p>
    <w:p w14:paraId="13D3229C" w14:textId="77777777" w:rsidR="00431B65" w:rsidRDefault="00431B65" w:rsidP="00431B65"/>
    <w:p w14:paraId="23D295B8" w14:textId="7C563F9B" w:rsidR="00DC5941" w:rsidRDefault="00DC5941" w:rsidP="00431B65">
      <w:pPr>
        <w:pStyle w:val="Heading1"/>
        <w:spacing w:beforeLines="120" w:before="288" w:afterLines="120" w:after="288" w:line="276" w:lineRule="auto"/>
        <w:jc w:val="center"/>
        <w:rPr>
          <w:sz w:val="36"/>
          <w:szCs w:val="36"/>
        </w:rPr>
      </w:pPr>
      <w:bookmarkStart w:id="61" w:name="_Toc217595639"/>
      <w:r>
        <w:t>TÀI LIỆU THAM KHẢO</w:t>
      </w:r>
      <w:bookmarkEnd w:id="61"/>
    </w:p>
    <w:p w14:paraId="60C6704F" w14:textId="77777777" w:rsidR="00DC5941" w:rsidRDefault="00DC5941" w:rsidP="00DC5941">
      <w:pPr>
        <w:pStyle w:val="NormalWeb"/>
        <w:spacing w:beforeLines="120" w:before="288" w:beforeAutospacing="0" w:afterLines="120" w:after="288" w:afterAutospacing="0" w:line="276" w:lineRule="auto"/>
        <w:jc w:val="both"/>
      </w:pPr>
      <w:r>
        <w:t xml:space="preserve">[1] J. Han, M. Kamber, and J. Pei, </w:t>
      </w:r>
      <w:r>
        <w:rPr>
          <w:rStyle w:val="Emphasis"/>
        </w:rPr>
        <w:t>Data Mining: Concepts and Techniques</w:t>
      </w:r>
      <w:r>
        <w:t>, 3rd ed. San Francisco, CA, USA: Morgan Kaufmann, 2012.</w:t>
      </w:r>
    </w:p>
    <w:p w14:paraId="37CF76F1" w14:textId="77777777" w:rsidR="00DC5941" w:rsidRDefault="00DC5941" w:rsidP="00DC5941">
      <w:pPr>
        <w:pStyle w:val="NormalWeb"/>
        <w:spacing w:beforeLines="120" w:before="288" w:beforeAutospacing="0" w:afterLines="120" w:after="288" w:afterAutospacing="0" w:line="276" w:lineRule="auto"/>
        <w:jc w:val="both"/>
      </w:pPr>
      <w:r>
        <w:t xml:space="preserve">[2] C. C. Aggarwal, </w:t>
      </w:r>
      <w:r>
        <w:rPr>
          <w:rStyle w:val="Emphasis"/>
        </w:rPr>
        <w:t>Data Mining: The Textbook</w:t>
      </w:r>
      <w:r>
        <w:t>. Cham, Switzerland: Springer, 2015.</w:t>
      </w:r>
    </w:p>
    <w:p w14:paraId="2D12D923" w14:textId="77777777" w:rsidR="00DC5941" w:rsidRDefault="00DC5941" w:rsidP="00DC5941">
      <w:pPr>
        <w:pStyle w:val="NormalWeb"/>
        <w:spacing w:beforeLines="120" w:before="288" w:beforeAutospacing="0" w:afterLines="120" w:after="288" w:afterAutospacing="0" w:line="276" w:lineRule="auto"/>
        <w:jc w:val="both"/>
      </w:pPr>
      <w:r>
        <w:t xml:space="preserve">[3] C. D. Manning, P. Raghavan, and H. Schütze, </w:t>
      </w:r>
      <w:r>
        <w:rPr>
          <w:rStyle w:val="Emphasis"/>
        </w:rPr>
        <w:t>Introduction to Information Retrieval</w:t>
      </w:r>
      <w:r>
        <w:t>. Cambridge, U.K.: Cambridge University Press, 2008.</w:t>
      </w:r>
    </w:p>
    <w:p w14:paraId="4720E889" w14:textId="77777777" w:rsidR="00DC5941" w:rsidRDefault="00DC5941" w:rsidP="00DC5941">
      <w:pPr>
        <w:pStyle w:val="NormalWeb"/>
        <w:spacing w:beforeLines="120" w:before="288" w:beforeAutospacing="0" w:afterLines="120" w:after="288" w:afterAutospacing="0" w:line="276" w:lineRule="auto"/>
        <w:jc w:val="both"/>
      </w:pPr>
      <w:r>
        <w:t xml:space="preserve">[4] D. Arthur and S. Vassilvitskii, “k-means++: The advantages of careful seeding,” in </w:t>
      </w:r>
      <w:r>
        <w:rPr>
          <w:rStyle w:val="Emphasis"/>
        </w:rPr>
        <w:t>Proc. 18th Annu. ACM-SIAM Symp. Discrete Algorithms (SODA)</w:t>
      </w:r>
      <w:r>
        <w:t>, New Orleans, LA, USA, 2007, pp. 1027–1035.</w:t>
      </w:r>
    </w:p>
    <w:p w14:paraId="54859AEC" w14:textId="77777777" w:rsidR="00DC5941" w:rsidRDefault="00DC5941" w:rsidP="00DC5941">
      <w:pPr>
        <w:pStyle w:val="NormalWeb"/>
        <w:spacing w:beforeLines="120" w:before="288" w:beforeAutospacing="0" w:afterLines="120" w:after="288" w:afterAutospacing="0" w:line="276" w:lineRule="auto"/>
        <w:jc w:val="both"/>
      </w:pPr>
      <w:r>
        <w:t xml:space="preserve">[5] P. J. Rousseeuw, “Silhouettes: A graphical aid to the interpretation and validation of cluster analysis,” </w:t>
      </w:r>
      <w:r>
        <w:rPr>
          <w:rStyle w:val="Emphasis"/>
        </w:rPr>
        <w:t>J. Comput. Appl. Math.</w:t>
      </w:r>
      <w:r>
        <w:t>, vol. 20, pp. 53–65, 1987.</w:t>
      </w:r>
    </w:p>
    <w:p w14:paraId="249530B2" w14:textId="77777777" w:rsidR="00DC5941" w:rsidRDefault="00DC5941" w:rsidP="00DC5941">
      <w:pPr>
        <w:pStyle w:val="NormalWeb"/>
        <w:spacing w:beforeLines="120" w:before="288" w:beforeAutospacing="0" w:afterLines="120" w:after="288" w:afterAutospacing="0" w:line="276" w:lineRule="auto"/>
        <w:jc w:val="both"/>
      </w:pPr>
      <w:r>
        <w:t xml:space="preserve">[6] R. Agrawal and R. Srikant, “Fast algorithms for mining association rules,” in </w:t>
      </w:r>
      <w:r>
        <w:rPr>
          <w:rStyle w:val="Emphasis"/>
        </w:rPr>
        <w:t>Proc. 20th Int. Conf. Very Large Data Bases (VLDB)</w:t>
      </w:r>
      <w:r>
        <w:t>, Santiago, Chile, 1994, pp. 487–499.</w:t>
      </w:r>
    </w:p>
    <w:p w14:paraId="0A79D1CB" w14:textId="77777777" w:rsidR="00DC5941" w:rsidRDefault="00DC5941" w:rsidP="00DC5941">
      <w:pPr>
        <w:pStyle w:val="NormalWeb"/>
        <w:spacing w:beforeLines="120" w:before="288" w:beforeAutospacing="0" w:afterLines="120" w:after="288" w:afterAutospacing="0" w:line="276" w:lineRule="auto"/>
        <w:jc w:val="both"/>
      </w:pPr>
      <w:r>
        <w:t xml:space="preserve">[7] M. E. J. Newman, </w:t>
      </w:r>
      <w:r>
        <w:rPr>
          <w:rStyle w:val="Emphasis"/>
        </w:rPr>
        <w:t>Networks: An Introduction</w:t>
      </w:r>
      <w:r>
        <w:t>. Oxford, U.K.: Oxford University Press, 2010.</w:t>
      </w:r>
    </w:p>
    <w:p w14:paraId="7E7203E7" w14:textId="77777777" w:rsidR="00DC5941" w:rsidRDefault="00DC5941" w:rsidP="00DC5941">
      <w:pPr>
        <w:pStyle w:val="NormalWeb"/>
        <w:spacing w:beforeLines="120" w:before="288" w:beforeAutospacing="0" w:afterLines="120" w:after="288" w:afterAutospacing="0" w:line="276" w:lineRule="auto"/>
        <w:jc w:val="both"/>
      </w:pPr>
      <w:r>
        <w:t xml:space="preserve">[8] V. D. Blondel, J.-L. Guillaume, R. Lambiotte, and E. Lefebvre, “Fast unfolding of communities in large networks,” </w:t>
      </w:r>
      <w:r>
        <w:rPr>
          <w:rStyle w:val="Emphasis"/>
        </w:rPr>
        <w:t>J. Stat. Mech.: Theory Exp.</w:t>
      </w:r>
      <w:r>
        <w:t>, vol. 2008, no. 10, pp. P10008, Oct. 2008.</w:t>
      </w:r>
    </w:p>
    <w:p w14:paraId="770CA6BB" w14:textId="77777777" w:rsidR="00DC5941" w:rsidRDefault="00DC5941" w:rsidP="00DC5941">
      <w:pPr>
        <w:pStyle w:val="NormalWeb"/>
        <w:spacing w:beforeLines="120" w:before="288" w:beforeAutospacing="0" w:afterLines="120" w:after="288" w:afterAutospacing="0" w:line="276" w:lineRule="auto"/>
        <w:jc w:val="both"/>
      </w:pPr>
      <w:r>
        <w:t xml:space="preserve">[9] L. Breiman, “Random forests,” </w:t>
      </w:r>
      <w:r>
        <w:rPr>
          <w:rStyle w:val="Emphasis"/>
        </w:rPr>
        <w:t>Mach. Learn.</w:t>
      </w:r>
      <w:r>
        <w:t>, vol. 45, no. 1, pp. 5–32, Oct. 2001.</w:t>
      </w:r>
    </w:p>
    <w:p w14:paraId="3B6550D7" w14:textId="77777777" w:rsidR="00DC5941" w:rsidRDefault="00DC5941" w:rsidP="00DC5941">
      <w:pPr>
        <w:pStyle w:val="NormalWeb"/>
        <w:spacing w:beforeLines="120" w:before="288" w:beforeAutospacing="0" w:afterLines="120" w:after="288" w:afterAutospacing="0" w:line="276" w:lineRule="auto"/>
        <w:jc w:val="both"/>
      </w:pPr>
      <w:r>
        <w:t xml:space="preserve">[10] C. Molnar, </w:t>
      </w:r>
      <w:r>
        <w:rPr>
          <w:rStyle w:val="Emphasis"/>
        </w:rPr>
        <w:t>Interpretable Machine Learning</w:t>
      </w:r>
      <w:r>
        <w:t xml:space="preserve">, 2nd ed. Online book, 2022. [Online]. Available: </w:t>
      </w:r>
      <w:hyperlink r:id="rId30" w:tgtFrame="_new" w:history="1">
        <w:r>
          <w:rPr>
            <w:rStyle w:val="Hyperlink"/>
          </w:rPr>
          <w:t>https://christophm.github.io/interpretable-ml-book/</w:t>
        </w:r>
      </w:hyperlink>
    </w:p>
    <w:p w14:paraId="38DB1A27" w14:textId="77777777" w:rsidR="00DC5941" w:rsidRDefault="00DC5941" w:rsidP="00DC5941">
      <w:pPr>
        <w:pStyle w:val="NormalWeb"/>
        <w:spacing w:beforeLines="120" w:before="288" w:beforeAutospacing="0" w:afterLines="120" w:after="288" w:afterAutospacing="0" w:line="276" w:lineRule="auto"/>
        <w:jc w:val="both"/>
      </w:pPr>
      <w:r>
        <w:t xml:space="preserve">[11] European Commission, “ESCO: European Skills, Competences, Qualifications and Occupations,” 2023. [Online]. Available: </w:t>
      </w:r>
      <w:hyperlink r:id="rId31" w:tgtFrame="_new" w:history="1">
        <w:r>
          <w:rPr>
            <w:rStyle w:val="Hyperlink"/>
          </w:rPr>
          <w:t>https://esco.ec.europa.eu</w:t>
        </w:r>
      </w:hyperlink>
    </w:p>
    <w:p w14:paraId="48872009" w14:textId="77777777" w:rsidR="00DC5941" w:rsidRDefault="00DC5941" w:rsidP="00DC5941">
      <w:pPr>
        <w:pStyle w:val="NormalWeb"/>
        <w:spacing w:beforeLines="120" w:before="288" w:beforeAutospacing="0" w:afterLines="120" w:after="288" w:afterAutospacing="0" w:line="276" w:lineRule="auto"/>
        <w:jc w:val="both"/>
      </w:pPr>
      <w:r>
        <w:t xml:space="preserve">[12] Kaggle, “LinkedIn Job Postings Dataset,” 2023. [Online]. Available: </w:t>
      </w:r>
      <w:hyperlink r:id="rId32" w:tgtFrame="_new" w:history="1">
        <w:r>
          <w:rPr>
            <w:rStyle w:val="Hyperlink"/>
          </w:rPr>
          <w:t>https://www.kaggle.com/datasets/arshkon/linkedin-job-postings</w:t>
        </w:r>
      </w:hyperlink>
    </w:p>
    <w:p w14:paraId="02E4D942" w14:textId="77777777" w:rsidR="00DC5941" w:rsidRDefault="00DC5941" w:rsidP="00DC5941">
      <w:pPr>
        <w:pStyle w:val="NormalWeb"/>
        <w:spacing w:beforeLines="120" w:before="288" w:beforeAutospacing="0" w:afterLines="120" w:after="288" w:afterAutospacing="0" w:line="276" w:lineRule="auto"/>
        <w:jc w:val="both"/>
      </w:pPr>
      <w:r>
        <w:t xml:space="preserve">[13] LinkedIn Economic Graph, “Understanding the Global Workforce,” LinkedIn Corp., 2022. [Online]. Available: </w:t>
      </w:r>
      <w:hyperlink r:id="rId33" w:tgtFrame="_new" w:history="1">
        <w:r>
          <w:rPr>
            <w:rStyle w:val="Hyperlink"/>
          </w:rPr>
          <w:t>https://economicgraph.linkedin.com</w:t>
        </w:r>
      </w:hyperlink>
    </w:p>
    <w:p w14:paraId="088A26C9" w14:textId="77777777" w:rsidR="00277C71" w:rsidRPr="00277C71" w:rsidRDefault="00277C71" w:rsidP="00277C71"/>
    <w:p w14:paraId="3982DF29" w14:textId="77777777" w:rsidR="00A94D1D" w:rsidRPr="00A94D1D" w:rsidRDefault="00A94D1D" w:rsidP="00A94D1D"/>
    <w:p w14:paraId="6CB80ACC" w14:textId="77777777" w:rsidR="00082313" w:rsidRDefault="00082313" w:rsidP="00082313">
      <w:pPr>
        <w:pStyle w:val="NormalWeb"/>
        <w:spacing w:beforeLines="120" w:before="288" w:beforeAutospacing="0" w:afterLines="120" w:after="288" w:afterAutospacing="0" w:line="276" w:lineRule="auto"/>
        <w:jc w:val="both"/>
      </w:pPr>
    </w:p>
    <w:p w14:paraId="6B832B51" w14:textId="77777777" w:rsidR="00082313" w:rsidRPr="00082313" w:rsidRDefault="00082313" w:rsidP="00082313"/>
    <w:p w14:paraId="2221C255" w14:textId="77777777" w:rsidR="00082313" w:rsidRPr="00082313" w:rsidRDefault="00082313" w:rsidP="00082313"/>
    <w:sectPr w:rsidR="00082313" w:rsidRPr="000823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A905B7" w14:textId="77777777" w:rsidR="00CA203F" w:rsidRDefault="00CA203F" w:rsidP="0090789D">
      <w:r>
        <w:separator/>
      </w:r>
    </w:p>
  </w:endnote>
  <w:endnote w:type="continuationSeparator" w:id="0">
    <w:p w14:paraId="025B5EE0" w14:textId="77777777" w:rsidR="00CA203F" w:rsidRDefault="00CA203F" w:rsidP="0090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03469894"/>
      <w:docPartObj>
        <w:docPartGallery w:val="Page Numbers (Bottom of Page)"/>
        <w:docPartUnique/>
      </w:docPartObj>
    </w:sdtPr>
    <w:sdtEndPr>
      <w:rPr>
        <w:noProof/>
      </w:rPr>
    </w:sdtEndPr>
    <w:sdtContent>
      <w:p w14:paraId="739EF3C1" w14:textId="77777777" w:rsidR="00C56041" w:rsidRDefault="00C560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FA218F" w14:textId="77777777" w:rsidR="00C56041" w:rsidRDefault="00C56041" w:rsidP="006E7F8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925860"/>
      <w:docPartObj>
        <w:docPartGallery w:val="Page Numbers (Bottom of Page)"/>
        <w:docPartUnique/>
      </w:docPartObj>
    </w:sdtPr>
    <w:sdtEndPr>
      <w:rPr>
        <w:noProof/>
      </w:rPr>
    </w:sdtEndPr>
    <w:sdtContent>
      <w:p w14:paraId="246E5C21" w14:textId="77777777" w:rsidR="00C56041" w:rsidRDefault="00C5604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D117E9" w14:textId="77777777" w:rsidR="00C56041" w:rsidRDefault="00C560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634973" w14:textId="77777777" w:rsidR="00CA203F" w:rsidRDefault="00CA203F" w:rsidP="0090789D">
      <w:r>
        <w:separator/>
      </w:r>
    </w:p>
  </w:footnote>
  <w:footnote w:type="continuationSeparator" w:id="0">
    <w:p w14:paraId="3A8B2245" w14:textId="77777777" w:rsidR="00CA203F" w:rsidRDefault="00CA203F" w:rsidP="009078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A3E6F"/>
    <w:multiLevelType w:val="hybridMultilevel"/>
    <w:tmpl w:val="656A2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76212A"/>
    <w:multiLevelType w:val="multilevel"/>
    <w:tmpl w:val="1A88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C548B"/>
    <w:multiLevelType w:val="multilevel"/>
    <w:tmpl w:val="502A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F58AD"/>
    <w:multiLevelType w:val="multilevel"/>
    <w:tmpl w:val="3CD4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91087"/>
    <w:multiLevelType w:val="multilevel"/>
    <w:tmpl w:val="9420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E67CC"/>
    <w:multiLevelType w:val="multilevel"/>
    <w:tmpl w:val="ADC6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72BFB"/>
    <w:multiLevelType w:val="multilevel"/>
    <w:tmpl w:val="ED6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DC5740"/>
    <w:multiLevelType w:val="multilevel"/>
    <w:tmpl w:val="DCB6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AB2F46"/>
    <w:multiLevelType w:val="multilevel"/>
    <w:tmpl w:val="A26A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FD7E0B"/>
    <w:multiLevelType w:val="multilevel"/>
    <w:tmpl w:val="9372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9D51AC"/>
    <w:multiLevelType w:val="multilevel"/>
    <w:tmpl w:val="FC9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C523C"/>
    <w:multiLevelType w:val="multilevel"/>
    <w:tmpl w:val="414E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B2DCC"/>
    <w:multiLevelType w:val="multilevel"/>
    <w:tmpl w:val="32E83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E713B"/>
    <w:multiLevelType w:val="multilevel"/>
    <w:tmpl w:val="6848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B34698"/>
    <w:multiLevelType w:val="multilevel"/>
    <w:tmpl w:val="D3EC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34702D"/>
    <w:multiLevelType w:val="multilevel"/>
    <w:tmpl w:val="8542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5C5FE4"/>
    <w:multiLevelType w:val="multilevel"/>
    <w:tmpl w:val="CC40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1549AF"/>
    <w:multiLevelType w:val="multilevel"/>
    <w:tmpl w:val="277A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2301B9"/>
    <w:multiLevelType w:val="multilevel"/>
    <w:tmpl w:val="6F6E4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D30255"/>
    <w:multiLevelType w:val="multilevel"/>
    <w:tmpl w:val="5116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A835BE"/>
    <w:multiLevelType w:val="multilevel"/>
    <w:tmpl w:val="EE8E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0B6EBB"/>
    <w:multiLevelType w:val="multilevel"/>
    <w:tmpl w:val="902E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0C0231"/>
    <w:multiLevelType w:val="multilevel"/>
    <w:tmpl w:val="6924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4"/>
  </w:num>
  <w:num w:numId="3">
    <w:abstractNumId w:val="1"/>
  </w:num>
  <w:num w:numId="4">
    <w:abstractNumId w:val="3"/>
  </w:num>
  <w:num w:numId="5">
    <w:abstractNumId w:val="0"/>
  </w:num>
  <w:num w:numId="6">
    <w:abstractNumId w:val="8"/>
  </w:num>
  <w:num w:numId="7">
    <w:abstractNumId w:val="13"/>
  </w:num>
  <w:num w:numId="8">
    <w:abstractNumId w:val="7"/>
  </w:num>
  <w:num w:numId="9">
    <w:abstractNumId w:val="20"/>
  </w:num>
  <w:num w:numId="10">
    <w:abstractNumId w:val="16"/>
  </w:num>
  <w:num w:numId="11">
    <w:abstractNumId w:val="11"/>
  </w:num>
  <w:num w:numId="12">
    <w:abstractNumId w:val="5"/>
  </w:num>
  <w:num w:numId="13">
    <w:abstractNumId w:val="17"/>
  </w:num>
  <w:num w:numId="14">
    <w:abstractNumId w:val="2"/>
  </w:num>
  <w:num w:numId="15">
    <w:abstractNumId w:val="4"/>
  </w:num>
  <w:num w:numId="16">
    <w:abstractNumId w:val="21"/>
  </w:num>
  <w:num w:numId="17">
    <w:abstractNumId w:val="6"/>
  </w:num>
  <w:num w:numId="18">
    <w:abstractNumId w:val="12"/>
  </w:num>
  <w:num w:numId="19">
    <w:abstractNumId w:val="22"/>
  </w:num>
  <w:num w:numId="20">
    <w:abstractNumId w:val="10"/>
  </w:num>
  <w:num w:numId="21">
    <w:abstractNumId w:val="18"/>
  </w:num>
  <w:num w:numId="22">
    <w:abstractNumId w:val="19"/>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D53"/>
    <w:rsid w:val="0001678F"/>
    <w:rsid w:val="000578E6"/>
    <w:rsid w:val="00061C39"/>
    <w:rsid w:val="00082313"/>
    <w:rsid w:val="00091637"/>
    <w:rsid w:val="000B5DA9"/>
    <w:rsid w:val="000C2F1F"/>
    <w:rsid w:val="00101B6D"/>
    <w:rsid w:val="001175FE"/>
    <w:rsid w:val="00122B2F"/>
    <w:rsid w:val="001A3157"/>
    <w:rsid w:val="001B7F22"/>
    <w:rsid w:val="001C67B7"/>
    <w:rsid w:val="001C71BC"/>
    <w:rsid w:val="001F6832"/>
    <w:rsid w:val="00211F1E"/>
    <w:rsid w:val="00216513"/>
    <w:rsid w:val="00237662"/>
    <w:rsid w:val="0026761A"/>
    <w:rsid w:val="00270A2A"/>
    <w:rsid w:val="00270AD2"/>
    <w:rsid w:val="00276251"/>
    <w:rsid w:val="00277C71"/>
    <w:rsid w:val="0028548D"/>
    <w:rsid w:val="002B69D5"/>
    <w:rsid w:val="003038E3"/>
    <w:rsid w:val="00311665"/>
    <w:rsid w:val="00315CB5"/>
    <w:rsid w:val="003372C6"/>
    <w:rsid w:val="0037256B"/>
    <w:rsid w:val="003D46D3"/>
    <w:rsid w:val="00415BDE"/>
    <w:rsid w:val="00431B65"/>
    <w:rsid w:val="004361A3"/>
    <w:rsid w:val="00443D3C"/>
    <w:rsid w:val="00454FB1"/>
    <w:rsid w:val="00470290"/>
    <w:rsid w:val="004C6BA6"/>
    <w:rsid w:val="004D0240"/>
    <w:rsid w:val="00503149"/>
    <w:rsid w:val="00511E24"/>
    <w:rsid w:val="005171A4"/>
    <w:rsid w:val="0053179B"/>
    <w:rsid w:val="0054708C"/>
    <w:rsid w:val="00550524"/>
    <w:rsid w:val="00552F2D"/>
    <w:rsid w:val="00556F5F"/>
    <w:rsid w:val="005660D3"/>
    <w:rsid w:val="005905F6"/>
    <w:rsid w:val="005A3E7A"/>
    <w:rsid w:val="005B428E"/>
    <w:rsid w:val="005C4BBA"/>
    <w:rsid w:val="00600613"/>
    <w:rsid w:val="006130A9"/>
    <w:rsid w:val="00614815"/>
    <w:rsid w:val="00620C06"/>
    <w:rsid w:val="00622332"/>
    <w:rsid w:val="00627D0D"/>
    <w:rsid w:val="0063767B"/>
    <w:rsid w:val="00641263"/>
    <w:rsid w:val="0064186E"/>
    <w:rsid w:val="006445B1"/>
    <w:rsid w:val="00645BF7"/>
    <w:rsid w:val="00652D53"/>
    <w:rsid w:val="00661ED0"/>
    <w:rsid w:val="00684BB6"/>
    <w:rsid w:val="006A6989"/>
    <w:rsid w:val="006C7EBE"/>
    <w:rsid w:val="006E7F82"/>
    <w:rsid w:val="00721F02"/>
    <w:rsid w:val="00743D7D"/>
    <w:rsid w:val="007B12ED"/>
    <w:rsid w:val="007B35AF"/>
    <w:rsid w:val="00840439"/>
    <w:rsid w:val="008429E8"/>
    <w:rsid w:val="008452FF"/>
    <w:rsid w:val="008518D2"/>
    <w:rsid w:val="0086462C"/>
    <w:rsid w:val="00866B16"/>
    <w:rsid w:val="00872B6C"/>
    <w:rsid w:val="00891887"/>
    <w:rsid w:val="008B672C"/>
    <w:rsid w:val="008D731E"/>
    <w:rsid w:val="008E1082"/>
    <w:rsid w:val="0090789D"/>
    <w:rsid w:val="009343E7"/>
    <w:rsid w:val="0094643B"/>
    <w:rsid w:val="00961850"/>
    <w:rsid w:val="00974B85"/>
    <w:rsid w:val="009820E7"/>
    <w:rsid w:val="00983EBE"/>
    <w:rsid w:val="009842E1"/>
    <w:rsid w:val="00990482"/>
    <w:rsid w:val="009B115B"/>
    <w:rsid w:val="009C2660"/>
    <w:rsid w:val="009D084C"/>
    <w:rsid w:val="009D4A1B"/>
    <w:rsid w:val="00A106AB"/>
    <w:rsid w:val="00A23CA3"/>
    <w:rsid w:val="00A2600D"/>
    <w:rsid w:val="00A327F5"/>
    <w:rsid w:val="00A81811"/>
    <w:rsid w:val="00A94D1D"/>
    <w:rsid w:val="00AB6CB2"/>
    <w:rsid w:val="00AC12FE"/>
    <w:rsid w:val="00AE5701"/>
    <w:rsid w:val="00AE5BE6"/>
    <w:rsid w:val="00AF48F3"/>
    <w:rsid w:val="00B01186"/>
    <w:rsid w:val="00B0448B"/>
    <w:rsid w:val="00B358A6"/>
    <w:rsid w:val="00B47FBB"/>
    <w:rsid w:val="00B600E8"/>
    <w:rsid w:val="00BB6592"/>
    <w:rsid w:val="00BC2372"/>
    <w:rsid w:val="00BC3C13"/>
    <w:rsid w:val="00BC7EA3"/>
    <w:rsid w:val="00C00B1E"/>
    <w:rsid w:val="00C04055"/>
    <w:rsid w:val="00C449C5"/>
    <w:rsid w:val="00C54C7F"/>
    <w:rsid w:val="00C56041"/>
    <w:rsid w:val="00C67701"/>
    <w:rsid w:val="00C82335"/>
    <w:rsid w:val="00C9678D"/>
    <w:rsid w:val="00CA203F"/>
    <w:rsid w:val="00CD35FC"/>
    <w:rsid w:val="00CD6B3E"/>
    <w:rsid w:val="00CE2DDD"/>
    <w:rsid w:val="00D05430"/>
    <w:rsid w:val="00D15A06"/>
    <w:rsid w:val="00D21F7C"/>
    <w:rsid w:val="00D449FD"/>
    <w:rsid w:val="00D5317C"/>
    <w:rsid w:val="00D656DE"/>
    <w:rsid w:val="00D84DF9"/>
    <w:rsid w:val="00DC5941"/>
    <w:rsid w:val="00E11279"/>
    <w:rsid w:val="00E27CEE"/>
    <w:rsid w:val="00E40A99"/>
    <w:rsid w:val="00E56A09"/>
    <w:rsid w:val="00E573F8"/>
    <w:rsid w:val="00E75757"/>
    <w:rsid w:val="00EA5096"/>
    <w:rsid w:val="00ED0610"/>
    <w:rsid w:val="00ED7B6B"/>
    <w:rsid w:val="00EE27DB"/>
    <w:rsid w:val="00EF4A45"/>
    <w:rsid w:val="00F12819"/>
    <w:rsid w:val="00F33E4E"/>
    <w:rsid w:val="00F37461"/>
    <w:rsid w:val="00F760D9"/>
    <w:rsid w:val="00FA4A3C"/>
    <w:rsid w:val="00FA702D"/>
    <w:rsid w:val="00FB3D23"/>
    <w:rsid w:val="00FD5E56"/>
    <w:rsid w:val="00FF1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72CB95"/>
  <w15:chartTrackingRefBased/>
  <w15:docId w15:val="{117865B5-F356-4ADB-94E2-6E01E2638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76251"/>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270AD2"/>
    <w:pPr>
      <w:keepNext/>
      <w:keepLines/>
      <w:spacing w:before="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81811"/>
    <w:pPr>
      <w:keepNext/>
      <w:keepLines/>
      <w:spacing w:before="4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171A4"/>
    <w:pPr>
      <w:keepNext/>
      <w:keepLines/>
      <w:spacing w:before="40"/>
      <w:outlineLvl w:val="2"/>
    </w:pPr>
    <w:rPr>
      <w:rFonts w:eastAsiaTheme="majorEastAsia" w:cstheme="majorBidi"/>
      <w:b/>
      <w:sz w:val="26"/>
    </w:rPr>
  </w:style>
  <w:style w:type="paragraph" w:styleId="Heading4">
    <w:name w:val="heading 4"/>
    <w:basedOn w:val="Normal"/>
    <w:next w:val="Normal"/>
    <w:link w:val="Heading4Char"/>
    <w:uiPriority w:val="9"/>
    <w:semiHidden/>
    <w:unhideWhenUsed/>
    <w:qFormat/>
    <w:rsid w:val="0062233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652D53"/>
    <w:pPr>
      <w:tabs>
        <w:tab w:val="center" w:pos="4680"/>
        <w:tab w:val="right" w:pos="9360"/>
      </w:tabs>
    </w:pPr>
  </w:style>
  <w:style w:type="character" w:customStyle="1" w:styleId="FooterChar">
    <w:name w:val="Footer Char"/>
    <w:basedOn w:val="DefaultParagraphFont"/>
    <w:link w:val="Footer"/>
    <w:uiPriority w:val="99"/>
    <w:rsid w:val="00652D53"/>
    <w:rPr>
      <w:rFonts w:eastAsia="Times New Roman" w:cs="Times New Roman"/>
      <w:sz w:val="24"/>
      <w:szCs w:val="24"/>
    </w:rPr>
  </w:style>
  <w:style w:type="table" w:customStyle="1" w:styleId="TableGrid">
    <w:name w:val="TableGrid"/>
    <w:rsid w:val="00652D53"/>
    <w:pPr>
      <w:spacing w:after="0" w:line="240" w:lineRule="auto"/>
    </w:pPr>
    <w:rPr>
      <w:rFonts w:asciiTheme="minorHAnsi" w:eastAsiaTheme="minorEastAsia" w:hAnsiTheme="minorHAnsi"/>
    </w:rPr>
    <w:tblPr>
      <w:tblCellMar>
        <w:top w:w="0" w:type="dxa"/>
        <w:left w:w="0" w:type="dxa"/>
        <w:bottom w:w="0" w:type="dxa"/>
        <w:right w:w="0" w:type="dxa"/>
      </w:tblCellMar>
    </w:tblPr>
  </w:style>
  <w:style w:type="paragraph" w:styleId="Header">
    <w:name w:val="header"/>
    <w:basedOn w:val="Normal"/>
    <w:link w:val="HeaderChar"/>
    <w:uiPriority w:val="99"/>
    <w:unhideWhenUsed/>
    <w:rsid w:val="0090789D"/>
    <w:pPr>
      <w:tabs>
        <w:tab w:val="center" w:pos="4680"/>
        <w:tab w:val="right" w:pos="9360"/>
      </w:tabs>
    </w:pPr>
  </w:style>
  <w:style w:type="character" w:customStyle="1" w:styleId="HeaderChar">
    <w:name w:val="Header Char"/>
    <w:basedOn w:val="DefaultParagraphFont"/>
    <w:link w:val="Header"/>
    <w:uiPriority w:val="99"/>
    <w:rsid w:val="0090789D"/>
    <w:rPr>
      <w:rFonts w:eastAsia="Times New Roman" w:cs="Times New Roman"/>
      <w:sz w:val="24"/>
      <w:szCs w:val="24"/>
    </w:rPr>
  </w:style>
  <w:style w:type="character" w:customStyle="1" w:styleId="Heading1Char">
    <w:name w:val="Heading 1 Char"/>
    <w:basedOn w:val="DefaultParagraphFont"/>
    <w:link w:val="Heading1"/>
    <w:uiPriority w:val="9"/>
    <w:rsid w:val="00270AD2"/>
    <w:rPr>
      <w:rFonts w:eastAsiaTheme="majorEastAsia" w:cstheme="majorBidi"/>
      <w:b/>
      <w:sz w:val="32"/>
      <w:szCs w:val="32"/>
    </w:rPr>
  </w:style>
  <w:style w:type="paragraph" w:styleId="TOCHeading">
    <w:name w:val="TOC Heading"/>
    <w:basedOn w:val="Heading1"/>
    <w:next w:val="Normal"/>
    <w:uiPriority w:val="39"/>
    <w:unhideWhenUsed/>
    <w:qFormat/>
    <w:rsid w:val="0090789D"/>
    <w:pPr>
      <w:spacing w:line="259" w:lineRule="auto"/>
      <w:outlineLvl w:val="9"/>
    </w:pPr>
  </w:style>
  <w:style w:type="character" w:customStyle="1" w:styleId="Heading2Char">
    <w:name w:val="Heading 2 Char"/>
    <w:basedOn w:val="DefaultParagraphFont"/>
    <w:link w:val="Heading2"/>
    <w:uiPriority w:val="9"/>
    <w:rsid w:val="00A81811"/>
    <w:rPr>
      <w:rFonts w:eastAsiaTheme="majorEastAsia" w:cstheme="majorBidi"/>
      <w:b/>
      <w:sz w:val="28"/>
      <w:szCs w:val="26"/>
    </w:rPr>
  </w:style>
  <w:style w:type="paragraph" w:styleId="TOC1">
    <w:name w:val="toc 1"/>
    <w:basedOn w:val="Normal"/>
    <w:next w:val="Normal"/>
    <w:autoRedefine/>
    <w:uiPriority w:val="39"/>
    <w:unhideWhenUsed/>
    <w:rsid w:val="00270AD2"/>
    <w:pPr>
      <w:spacing w:after="100"/>
    </w:pPr>
  </w:style>
  <w:style w:type="character" w:customStyle="1" w:styleId="Heading3Char">
    <w:name w:val="Heading 3 Char"/>
    <w:basedOn w:val="DefaultParagraphFont"/>
    <w:link w:val="Heading3"/>
    <w:uiPriority w:val="9"/>
    <w:rsid w:val="005171A4"/>
    <w:rPr>
      <w:rFonts w:eastAsiaTheme="majorEastAsia" w:cstheme="majorBidi"/>
      <w:b/>
      <w:sz w:val="26"/>
      <w:szCs w:val="24"/>
    </w:rPr>
  </w:style>
  <w:style w:type="character" w:styleId="Hyperlink">
    <w:name w:val="Hyperlink"/>
    <w:basedOn w:val="DefaultParagraphFont"/>
    <w:uiPriority w:val="99"/>
    <w:unhideWhenUsed/>
    <w:rsid w:val="00270AD2"/>
    <w:rPr>
      <w:color w:val="0563C1" w:themeColor="hyperlink"/>
      <w:u w:val="single"/>
    </w:rPr>
  </w:style>
  <w:style w:type="paragraph" w:styleId="NormalWeb">
    <w:name w:val="Normal (Web)"/>
    <w:basedOn w:val="Normal"/>
    <w:uiPriority w:val="99"/>
    <w:unhideWhenUsed/>
    <w:rsid w:val="00A81811"/>
    <w:pPr>
      <w:spacing w:before="100" w:beforeAutospacing="1" w:after="100" w:afterAutospacing="1"/>
    </w:pPr>
  </w:style>
  <w:style w:type="character" w:styleId="Strong">
    <w:name w:val="Strong"/>
    <w:basedOn w:val="DefaultParagraphFont"/>
    <w:uiPriority w:val="22"/>
    <w:qFormat/>
    <w:rsid w:val="00E40A99"/>
    <w:rPr>
      <w:b/>
      <w:bCs/>
    </w:rPr>
  </w:style>
  <w:style w:type="paragraph" w:styleId="TOC2">
    <w:name w:val="toc 2"/>
    <w:basedOn w:val="Normal"/>
    <w:next w:val="Normal"/>
    <w:autoRedefine/>
    <w:uiPriority w:val="39"/>
    <w:unhideWhenUsed/>
    <w:rsid w:val="00E40A99"/>
    <w:pPr>
      <w:spacing w:after="100"/>
      <w:ind w:left="240"/>
    </w:pPr>
  </w:style>
  <w:style w:type="character" w:styleId="Emphasis">
    <w:name w:val="Emphasis"/>
    <w:basedOn w:val="DefaultParagraphFont"/>
    <w:uiPriority w:val="20"/>
    <w:qFormat/>
    <w:rsid w:val="00101B6D"/>
    <w:rPr>
      <w:i/>
      <w:iCs/>
    </w:rPr>
  </w:style>
  <w:style w:type="paragraph" w:styleId="NoSpacing">
    <w:name w:val="No Spacing"/>
    <w:uiPriority w:val="1"/>
    <w:qFormat/>
    <w:rsid w:val="00101B6D"/>
    <w:pPr>
      <w:spacing w:after="0" w:line="240" w:lineRule="auto"/>
    </w:pPr>
    <w:rPr>
      <w:rFonts w:eastAsia="Times New Roman" w:cs="Times New Roman"/>
      <w:sz w:val="24"/>
      <w:szCs w:val="24"/>
    </w:rPr>
  </w:style>
  <w:style w:type="paragraph" w:styleId="BalloonText">
    <w:name w:val="Balloon Text"/>
    <w:basedOn w:val="Normal"/>
    <w:link w:val="BalloonTextChar"/>
    <w:uiPriority w:val="99"/>
    <w:semiHidden/>
    <w:unhideWhenUsed/>
    <w:rsid w:val="0027625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251"/>
    <w:rPr>
      <w:rFonts w:ascii="Segoe UI" w:eastAsia="Times New Roman" w:hAnsi="Segoe UI" w:cs="Segoe UI"/>
      <w:sz w:val="18"/>
      <w:szCs w:val="18"/>
    </w:rPr>
  </w:style>
  <w:style w:type="character" w:customStyle="1" w:styleId="katex-mathml">
    <w:name w:val="katex-mathml"/>
    <w:basedOn w:val="DefaultParagraphFont"/>
    <w:rsid w:val="00661ED0"/>
  </w:style>
  <w:style w:type="character" w:customStyle="1" w:styleId="mord">
    <w:name w:val="mord"/>
    <w:basedOn w:val="DefaultParagraphFont"/>
    <w:rsid w:val="00661ED0"/>
  </w:style>
  <w:style w:type="character" w:styleId="PlaceholderText">
    <w:name w:val="Placeholder Text"/>
    <w:basedOn w:val="DefaultParagraphFont"/>
    <w:uiPriority w:val="99"/>
    <w:semiHidden/>
    <w:rsid w:val="00661ED0"/>
    <w:rPr>
      <w:color w:val="808080"/>
    </w:rPr>
  </w:style>
  <w:style w:type="character" w:customStyle="1" w:styleId="mpunct">
    <w:name w:val="mpunct"/>
    <w:basedOn w:val="DefaultParagraphFont"/>
    <w:rsid w:val="00E56A09"/>
  </w:style>
  <w:style w:type="character" w:customStyle="1" w:styleId="vlist-s">
    <w:name w:val="vlist-s"/>
    <w:basedOn w:val="DefaultParagraphFont"/>
    <w:rsid w:val="00E56A09"/>
  </w:style>
  <w:style w:type="character" w:customStyle="1" w:styleId="mrel">
    <w:name w:val="mrel"/>
    <w:basedOn w:val="DefaultParagraphFont"/>
    <w:rsid w:val="00E56A09"/>
  </w:style>
  <w:style w:type="character" w:customStyle="1" w:styleId="mop">
    <w:name w:val="mop"/>
    <w:basedOn w:val="DefaultParagraphFont"/>
    <w:rsid w:val="00E56A09"/>
  </w:style>
  <w:style w:type="character" w:customStyle="1" w:styleId="delimsizing">
    <w:name w:val="delimsizing"/>
    <w:basedOn w:val="DefaultParagraphFont"/>
    <w:rsid w:val="00E56A09"/>
  </w:style>
  <w:style w:type="character" w:customStyle="1" w:styleId="mbin">
    <w:name w:val="mbin"/>
    <w:basedOn w:val="DefaultParagraphFont"/>
    <w:rsid w:val="00E56A09"/>
  </w:style>
  <w:style w:type="paragraph" w:styleId="ListParagraph">
    <w:name w:val="List Paragraph"/>
    <w:basedOn w:val="Normal"/>
    <w:uiPriority w:val="34"/>
    <w:qFormat/>
    <w:rsid w:val="00503149"/>
    <w:pPr>
      <w:ind w:left="720"/>
      <w:contextualSpacing/>
    </w:pPr>
  </w:style>
  <w:style w:type="character" w:customStyle="1" w:styleId="mopen">
    <w:name w:val="mopen"/>
    <w:basedOn w:val="DefaultParagraphFont"/>
    <w:rsid w:val="00A23CA3"/>
  </w:style>
  <w:style w:type="character" w:customStyle="1" w:styleId="mclose">
    <w:name w:val="mclose"/>
    <w:basedOn w:val="DefaultParagraphFont"/>
    <w:rsid w:val="00A23CA3"/>
  </w:style>
  <w:style w:type="paragraph" w:styleId="TOC3">
    <w:name w:val="toc 3"/>
    <w:basedOn w:val="Normal"/>
    <w:next w:val="Normal"/>
    <w:autoRedefine/>
    <w:uiPriority w:val="39"/>
    <w:unhideWhenUsed/>
    <w:rsid w:val="00961850"/>
    <w:pPr>
      <w:spacing w:after="100"/>
      <w:ind w:left="480"/>
    </w:pPr>
  </w:style>
  <w:style w:type="character" w:styleId="HTMLCode">
    <w:name w:val="HTML Code"/>
    <w:basedOn w:val="DefaultParagraphFont"/>
    <w:uiPriority w:val="99"/>
    <w:semiHidden/>
    <w:unhideWhenUsed/>
    <w:rsid w:val="00A94D1D"/>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622332"/>
    <w:rPr>
      <w:rFonts w:asciiTheme="majorHAnsi" w:eastAsiaTheme="majorEastAsia" w:hAnsiTheme="majorHAnsi" w:cstheme="majorBidi"/>
      <w:i/>
      <w:iCs/>
      <w:color w:val="2F5496" w:themeColor="accent1" w:themeShade="BF"/>
      <w:sz w:val="24"/>
      <w:szCs w:val="24"/>
    </w:rPr>
  </w:style>
  <w:style w:type="character" w:styleId="FollowedHyperlink">
    <w:name w:val="FollowedHyperlink"/>
    <w:basedOn w:val="DefaultParagraphFont"/>
    <w:uiPriority w:val="99"/>
    <w:semiHidden/>
    <w:unhideWhenUsed/>
    <w:rsid w:val="00DC59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42473">
      <w:bodyDiv w:val="1"/>
      <w:marLeft w:val="0"/>
      <w:marRight w:val="0"/>
      <w:marTop w:val="0"/>
      <w:marBottom w:val="0"/>
      <w:divBdr>
        <w:top w:val="none" w:sz="0" w:space="0" w:color="auto"/>
        <w:left w:val="none" w:sz="0" w:space="0" w:color="auto"/>
        <w:bottom w:val="none" w:sz="0" w:space="0" w:color="auto"/>
        <w:right w:val="none" w:sz="0" w:space="0" w:color="auto"/>
      </w:divBdr>
    </w:div>
    <w:div w:id="92632885">
      <w:bodyDiv w:val="1"/>
      <w:marLeft w:val="0"/>
      <w:marRight w:val="0"/>
      <w:marTop w:val="0"/>
      <w:marBottom w:val="0"/>
      <w:divBdr>
        <w:top w:val="none" w:sz="0" w:space="0" w:color="auto"/>
        <w:left w:val="none" w:sz="0" w:space="0" w:color="auto"/>
        <w:bottom w:val="none" w:sz="0" w:space="0" w:color="auto"/>
        <w:right w:val="none" w:sz="0" w:space="0" w:color="auto"/>
      </w:divBdr>
    </w:div>
    <w:div w:id="100957491">
      <w:bodyDiv w:val="1"/>
      <w:marLeft w:val="0"/>
      <w:marRight w:val="0"/>
      <w:marTop w:val="0"/>
      <w:marBottom w:val="0"/>
      <w:divBdr>
        <w:top w:val="none" w:sz="0" w:space="0" w:color="auto"/>
        <w:left w:val="none" w:sz="0" w:space="0" w:color="auto"/>
        <w:bottom w:val="none" w:sz="0" w:space="0" w:color="auto"/>
        <w:right w:val="none" w:sz="0" w:space="0" w:color="auto"/>
      </w:divBdr>
    </w:div>
    <w:div w:id="154608630">
      <w:bodyDiv w:val="1"/>
      <w:marLeft w:val="0"/>
      <w:marRight w:val="0"/>
      <w:marTop w:val="0"/>
      <w:marBottom w:val="0"/>
      <w:divBdr>
        <w:top w:val="none" w:sz="0" w:space="0" w:color="auto"/>
        <w:left w:val="none" w:sz="0" w:space="0" w:color="auto"/>
        <w:bottom w:val="none" w:sz="0" w:space="0" w:color="auto"/>
        <w:right w:val="none" w:sz="0" w:space="0" w:color="auto"/>
      </w:divBdr>
    </w:div>
    <w:div w:id="156504056">
      <w:bodyDiv w:val="1"/>
      <w:marLeft w:val="0"/>
      <w:marRight w:val="0"/>
      <w:marTop w:val="0"/>
      <w:marBottom w:val="0"/>
      <w:divBdr>
        <w:top w:val="none" w:sz="0" w:space="0" w:color="auto"/>
        <w:left w:val="none" w:sz="0" w:space="0" w:color="auto"/>
        <w:bottom w:val="none" w:sz="0" w:space="0" w:color="auto"/>
        <w:right w:val="none" w:sz="0" w:space="0" w:color="auto"/>
      </w:divBdr>
    </w:div>
    <w:div w:id="167142037">
      <w:bodyDiv w:val="1"/>
      <w:marLeft w:val="0"/>
      <w:marRight w:val="0"/>
      <w:marTop w:val="0"/>
      <w:marBottom w:val="0"/>
      <w:divBdr>
        <w:top w:val="none" w:sz="0" w:space="0" w:color="auto"/>
        <w:left w:val="none" w:sz="0" w:space="0" w:color="auto"/>
        <w:bottom w:val="none" w:sz="0" w:space="0" w:color="auto"/>
        <w:right w:val="none" w:sz="0" w:space="0" w:color="auto"/>
      </w:divBdr>
    </w:div>
    <w:div w:id="182211506">
      <w:bodyDiv w:val="1"/>
      <w:marLeft w:val="0"/>
      <w:marRight w:val="0"/>
      <w:marTop w:val="0"/>
      <w:marBottom w:val="0"/>
      <w:divBdr>
        <w:top w:val="none" w:sz="0" w:space="0" w:color="auto"/>
        <w:left w:val="none" w:sz="0" w:space="0" w:color="auto"/>
        <w:bottom w:val="none" w:sz="0" w:space="0" w:color="auto"/>
        <w:right w:val="none" w:sz="0" w:space="0" w:color="auto"/>
      </w:divBdr>
    </w:div>
    <w:div w:id="190340525">
      <w:bodyDiv w:val="1"/>
      <w:marLeft w:val="0"/>
      <w:marRight w:val="0"/>
      <w:marTop w:val="0"/>
      <w:marBottom w:val="0"/>
      <w:divBdr>
        <w:top w:val="none" w:sz="0" w:space="0" w:color="auto"/>
        <w:left w:val="none" w:sz="0" w:space="0" w:color="auto"/>
        <w:bottom w:val="none" w:sz="0" w:space="0" w:color="auto"/>
        <w:right w:val="none" w:sz="0" w:space="0" w:color="auto"/>
      </w:divBdr>
    </w:div>
    <w:div w:id="207375788">
      <w:bodyDiv w:val="1"/>
      <w:marLeft w:val="0"/>
      <w:marRight w:val="0"/>
      <w:marTop w:val="0"/>
      <w:marBottom w:val="0"/>
      <w:divBdr>
        <w:top w:val="none" w:sz="0" w:space="0" w:color="auto"/>
        <w:left w:val="none" w:sz="0" w:space="0" w:color="auto"/>
        <w:bottom w:val="none" w:sz="0" w:space="0" w:color="auto"/>
        <w:right w:val="none" w:sz="0" w:space="0" w:color="auto"/>
      </w:divBdr>
    </w:div>
    <w:div w:id="256402202">
      <w:bodyDiv w:val="1"/>
      <w:marLeft w:val="0"/>
      <w:marRight w:val="0"/>
      <w:marTop w:val="0"/>
      <w:marBottom w:val="0"/>
      <w:divBdr>
        <w:top w:val="none" w:sz="0" w:space="0" w:color="auto"/>
        <w:left w:val="none" w:sz="0" w:space="0" w:color="auto"/>
        <w:bottom w:val="none" w:sz="0" w:space="0" w:color="auto"/>
        <w:right w:val="none" w:sz="0" w:space="0" w:color="auto"/>
      </w:divBdr>
    </w:div>
    <w:div w:id="265577153">
      <w:bodyDiv w:val="1"/>
      <w:marLeft w:val="0"/>
      <w:marRight w:val="0"/>
      <w:marTop w:val="0"/>
      <w:marBottom w:val="0"/>
      <w:divBdr>
        <w:top w:val="none" w:sz="0" w:space="0" w:color="auto"/>
        <w:left w:val="none" w:sz="0" w:space="0" w:color="auto"/>
        <w:bottom w:val="none" w:sz="0" w:space="0" w:color="auto"/>
        <w:right w:val="none" w:sz="0" w:space="0" w:color="auto"/>
      </w:divBdr>
    </w:div>
    <w:div w:id="296840889">
      <w:bodyDiv w:val="1"/>
      <w:marLeft w:val="0"/>
      <w:marRight w:val="0"/>
      <w:marTop w:val="0"/>
      <w:marBottom w:val="0"/>
      <w:divBdr>
        <w:top w:val="none" w:sz="0" w:space="0" w:color="auto"/>
        <w:left w:val="none" w:sz="0" w:space="0" w:color="auto"/>
        <w:bottom w:val="none" w:sz="0" w:space="0" w:color="auto"/>
        <w:right w:val="none" w:sz="0" w:space="0" w:color="auto"/>
      </w:divBdr>
    </w:div>
    <w:div w:id="311955468">
      <w:bodyDiv w:val="1"/>
      <w:marLeft w:val="0"/>
      <w:marRight w:val="0"/>
      <w:marTop w:val="0"/>
      <w:marBottom w:val="0"/>
      <w:divBdr>
        <w:top w:val="none" w:sz="0" w:space="0" w:color="auto"/>
        <w:left w:val="none" w:sz="0" w:space="0" w:color="auto"/>
        <w:bottom w:val="none" w:sz="0" w:space="0" w:color="auto"/>
        <w:right w:val="none" w:sz="0" w:space="0" w:color="auto"/>
      </w:divBdr>
    </w:div>
    <w:div w:id="315959938">
      <w:bodyDiv w:val="1"/>
      <w:marLeft w:val="0"/>
      <w:marRight w:val="0"/>
      <w:marTop w:val="0"/>
      <w:marBottom w:val="0"/>
      <w:divBdr>
        <w:top w:val="none" w:sz="0" w:space="0" w:color="auto"/>
        <w:left w:val="none" w:sz="0" w:space="0" w:color="auto"/>
        <w:bottom w:val="none" w:sz="0" w:space="0" w:color="auto"/>
        <w:right w:val="none" w:sz="0" w:space="0" w:color="auto"/>
      </w:divBdr>
    </w:div>
    <w:div w:id="328795833">
      <w:bodyDiv w:val="1"/>
      <w:marLeft w:val="0"/>
      <w:marRight w:val="0"/>
      <w:marTop w:val="0"/>
      <w:marBottom w:val="0"/>
      <w:divBdr>
        <w:top w:val="none" w:sz="0" w:space="0" w:color="auto"/>
        <w:left w:val="none" w:sz="0" w:space="0" w:color="auto"/>
        <w:bottom w:val="none" w:sz="0" w:space="0" w:color="auto"/>
        <w:right w:val="none" w:sz="0" w:space="0" w:color="auto"/>
      </w:divBdr>
    </w:div>
    <w:div w:id="346099808">
      <w:bodyDiv w:val="1"/>
      <w:marLeft w:val="0"/>
      <w:marRight w:val="0"/>
      <w:marTop w:val="0"/>
      <w:marBottom w:val="0"/>
      <w:divBdr>
        <w:top w:val="none" w:sz="0" w:space="0" w:color="auto"/>
        <w:left w:val="none" w:sz="0" w:space="0" w:color="auto"/>
        <w:bottom w:val="none" w:sz="0" w:space="0" w:color="auto"/>
        <w:right w:val="none" w:sz="0" w:space="0" w:color="auto"/>
      </w:divBdr>
    </w:div>
    <w:div w:id="368723307">
      <w:bodyDiv w:val="1"/>
      <w:marLeft w:val="0"/>
      <w:marRight w:val="0"/>
      <w:marTop w:val="0"/>
      <w:marBottom w:val="0"/>
      <w:divBdr>
        <w:top w:val="none" w:sz="0" w:space="0" w:color="auto"/>
        <w:left w:val="none" w:sz="0" w:space="0" w:color="auto"/>
        <w:bottom w:val="none" w:sz="0" w:space="0" w:color="auto"/>
        <w:right w:val="none" w:sz="0" w:space="0" w:color="auto"/>
      </w:divBdr>
    </w:div>
    <w:div w:id="377826539">
      <w:bodyDiv w:val="1"/>
      <w:marLeft w:val="0"/>
      <w:marRight w:val="0"/>
      <w:marTop w:val="0"/>
      <w:marBottom w:val="0"/>
      <w:divBdr>
        <w:top w:val="none" w:sz="0" w:space="0" w:color="auto"/>
        <w:left w:val="none" w:sz="0" w:space="0" w:color="auto"/>
        <w:bottom w:val="none" w:sz="0" w:space="0" w:color="auto"/>
        <w:right w:val="none" w:sz="0" w:space="0" w:color="auto"/>
      </w:divBdr>
    </w:div>
    <w:div w:id="402676421">
      <w:bodyDiv w:val="1"/>
      <w:marLeft w:val="0"/>
      <w:marRight w:val="0"/>
      <w:marTop w:val="0"/>
      <w:marBottom w:val="0"/>
      <w:divBdr>
        <w:top w:val="none" w:sz="0" w:space="0" w:color="auto"/>
        <w:left w:val="none" w:sz="0" w:space="0" w:color="auto"/>
        <w:bottom w:val="none" w:sz="0" w:space="0" w:color="auto"/>
        <w:right w:val="none" w:sz="0" w:space="0" w:color="auto"/>
      </w:divBdr>
    </w:div>
    <w:div w:id="427580958">
      <w:bodyDiv w:val="1"/>
      <w:marLeft w:val="0"/>
      <w:marRight w:val="0"/>
      <w:marTop w:val="0"/>
      <w:marBottom w:val="0"/>
      <w:divBdr>
        <w:top w:val="none" w:sz="0" w:space="0" w:color="auto"/>
        <w:left w:val="none" w:sz="0" w:space="0" w:color="auto"/>
        <w:bottom w:val="none" w:sz="0" w:space="0" w:color="auto"/>
        <w:right w:val="none" w:sz="0" w:space="0" w:color="auto"/>
      </w:divBdr>
    </w:div>
    <w:div w:id="435251813">
      <w:bodyDiv w:val="1"/>
      <w:marLeft w:val="0"/>
      <w:marRight w:val="0"/>
      <w:marTop w:val="0"/>
      <w:marBottom w:val="0"/>
      <w:divBdr>
        <w:top w:val="none" w:sz="0" w:space="0" w:color="auto"/>
        <w:left w:val="none" w:sz="0" w:space="0" w:color="auto"/>
        <w:bottom w:val="none" w:sz="0" w:space="0" w:color="auto"/>
        <w:right w:val="none" w:sz="0" w:space="0" w:color="auto"/>
      </w:divBdr>
    </w:div>
    <w:div w:id="481166350">
      <w:bodyDiv w:val="1"/>
      <w:marLeft w:val="0"/>
      <w:marRight w:val="0"/>
      <w:marTop w:val="0"/>
      <w:marBottom w:val="0"/>
      <w:divBdr>
        <w:top w:val="none" w:sz="0" w:space="0" w:color="auto"/>
        <w:left w:val="none" w:sz="0" w:space="0" w:color="auto"/>
        <w:bottom w:val="none" w:sz="0" w:space="0" w:color="auto"/>
        <w:right w:val="none" w:sz="0" w:space="0" w:color="auto"/>
      </w:divBdr>
    </w:div>
    <w:div w:id="488136857">
      <w:bodyDiv w:val="1"/>
      <w:marLeft w:val="0"/>
      <w:marRight w:val="0"/>
      <w:marTop w:val="0"/>
      <w:marBottom w:val="0"/>
      <w:divBdr>
        <w:top w:val="none" w:sz="0" w:space="0" w:color="auto"/>
        <w:left w:val="none" w:sz="0" w:space="0" w:color="auto"/>
        <w:bottom w:val="none" w:sz="0" w:space="0" w:color="auto"/>
        <w:right w:val="none" w:sz="0" w:space="0" w:color="auto"/>
      </w:divBdr>
    </w:div>
    <w:div w:id="536697681">
      <w:bodyDiv w:val="1"/>
      <w:marLeft w:val="0"/>
      <w:marRight w:val="0"/>
      <w:marTop w:val="0"/>
      <w:marBottom w:val="0"/>
      <w:divBdr>
        <w:top w:val="none" w:sz="0" w:space="0" w:color="auto"/>
        <w:left w:val="none" w:sz="0" w:space="0" w:color="auto"/>
        <w:bottom w:val="none" w:sz="0" w:space="0" w:color="auto"/>
        <w:right w:val="none" w:sz="0" w:space="0" w:color="auto"/>
      </w:divBdr>
    </w:div>
    <w:div w:id="571702513">
      <w:bodyDiv w:val="1"/>
      <w:marLeft w:val="0"/>
      <w:marRight w:val="0"/>
      <w:marTop w:val="0"/>
      <w:marBottom w:val="0"/>
      <w:divBdr>
        <w:top w:val="none" w:sz="0" w:space="0" w:color="auto"/>
        <w:left w:val="none" w:sz="0" w:space="0" w:color="auto"/>
        <w:bottom w:val="none" w:sz="0" w:space="0" w:color="auto"/>
        <w:right w:val="none" w:sz="0" w:space="0" w:color="auto"/>
      </w:divBdr>
    </w:div>
    <w:div w:id="573318759">
      <w:bodyDiv w:val="1"/>
      <w:marLeft w:val="0"/>
      <w:marRight w:val="0"/>
      <w:marTop w:val="0"/>
      <w:marBottom w:val="0"/>
      <w:divBdr>
        <w:top w:val="none" w:sz="0" w:space="0" w:color="auto"/>
        <w:left w:val="none" w:sz="0" w:space="0" w:color="auto"/>
        <w:bottom w:val="none" w:sz="0" w:space="0" w:color="auto"/>
        <w:right w:val="none" w:sz="0" w:space="0" w:color="auto"/>
      </w:divBdr>
    </w:div>
    <w:div w:id="593175325">
      <w:bodyDiv w:val="1"/>
      <w:marLeft w:val="0"/>
      <w:marRight w:val="0"/>
      <w:marTop w:val="0"/>
      <w:marBottom w:val="0"/>
      <w:divBdr>
        <w:top w:val="none" w:sz="0" w:space="0" w:color="auto"/>
        <w:left w:val="none" w:sz="0" w:space="0" w:color="auto"/>
        <w:bottom w:val="none" w:sz="0" w:space="0" w:color="auto"/>
        <w:right w:val="none" w:sz="0" w:space="0" w:color="auto"/>
      </w:divBdr>
    </w:div>
    <w:div w:id="595018329">
      <w:bodyDiv w:val="1"/>
      <w:marLeft w:val="0"/>
      <w:marRight w:val="0"/>
      <w:marTop w:val="0"/>
      <w:marBottom w:val="0"/>
      <w:divBdr>
        <w:top w:val="none" w:sz="0" w:space="0" w:color="auto"/>
        <w:left w:val="none" w:sz="0" w:space="0" w:color="auto"/>
        <w:bottom w:val="none" w:sz="0" w:space="0" w:color="auto"/>
        <w:right w:val="none" w:sz="0" w:space="0" w:color="auto"/>
      </w:divBdr>
    </w:div>
    <w:div w:id="598028448">
      <w:bodyDiv w:val="1"/>
      <w:marLeft w:val="0"/>
      <w:marRight w:val="0"/>
      <w:marTop w:val="0"/>
      <w:marBottom w:val="0"/>
      <w:divBdr>
        <w:top w:val="none" w:sz="0" w:space="0" w:color="auto"/>
        <w:left w:val="none" w:sz="0" w:space="0" w:color="auto"/>
        <w:bottom w:val="none" w:sz="0" w:space="0" w:color="auto"/>
        <w:right w:val="none" w:sz="0" w:space="0" w:color="auto"/>
      </w:divBdr>
    </w:div>
    <w:div w:id="607346343">
      <w:bodyDiv w:val="1"/>
      <w:marLeft w:val="0"/>
      <w:marRight w:val="0"/>
      <w:marTop w:val="0"/>
      <w:marBottom w:val="0"/>
      <w:divBdr>
        <w:top w:val="none" w:sz="0" w:space="0" w:color="auto"/>
        <w:left w:val="none" w:sz="0" w:space="0" w:color="auto"/>
        <w:bottom w:val="none" w:sz="0" w:space="0" w:color="auto"/>
        <w:right w:val="none" w:sz="0" w:space="0" w:color="auto"/>
      </w:divBdr>
    </w:div>
    <w:div w:id="615911140">
      <w:bodyDiv w:val="1"/>
      <w:marLeft w:val="0"/>
      <w:marRight w:val="0"/>
      <w:marTop w:val="0"/>
      <w:marBottom w:val="0"/>
      <w:divBdr>
        <w:top w:val="none" w:sz="0" w:space="0" w:color="auto"/>
        <w:left w:val="none" w:sz="0" w:space="0" w:color="auto"/>
        <w:bottom w:val="none" w:sz="0" w:space="0" w:color="auto"/>
        <w:right w:val="none" w:sz="0" w:space="0" w:color="auto"/>
      </w:divBdr>
    </w:div>
    <w:div w:id="627470695">
      <w:bodyDiv w:val="1"/>
      <w:marLeft w:val="0"/>
      <w:marRight w:val="0"/>
      <w:marTop w:val="0"/>
      <w:marBottom w:val="0"/>
      <w:divBdr>
        <w:top w:val="none" w:sz="0" w:space="0" w:color="auto"/>
        <w:left w:val="none" w:sz="0" w:space="0" w:color="auto"/>
        <w:bottom w:val="none" w:sz="0" w:space="0" w:color="auto"/>
        <w:right w:val="none" w:sz="0" w:space="0" w:color="auto"/>
      </w:divBdr>
    </w:div>
    <w:div w:id="701588329">
      <w:bodyDiv w:val="1"/>
      <w:marLeft w:val="0"/>
      <w:marRight w:val="0"/>
      <w:marTop w:val="0"/>
      <w:marBottom w:val="0"/>
      <w:divBdr>
        <w:top w:val="none" w:sz="0" w:space="0" w:color="auto"/>
        <w:left w:val="none" w:sz="0" w:space="0" w:color="auto"/>
        <w:bottom w:val="none" w:sz="0" w:space="0" w:color="auto"/>
        <w:right w:val="none" w:sz="0" w:space="0" w:color="auto"/>
      </w:divBdr>
    </w:div>
    <w:div w:id="703946231">
      <w:bodyDiv w:val="1"/>
      <w:marLeft w:val="0"/>
      <w:marRight w:val="0"/>
      <w:marTop w:val="0"/>
      <w:marBottom w:val="0"/>
      <w:divBdr>
        <w:top w:val="none" w:sz="0" w:space="0" w:color="auto"/>
        <w:left w:val="none" w:sz="0" w:space="0" w:color="auto"/>
        <w:bottom w:val="none" w:sz="0" w:space="0" w:color="auto"/>
        <w:right w:val="none" w:sz="0" w:space="0" w:color="auto"/>
      </w:divBdr>
    </w:div>
    <w:div w:id="739981366">
      <w:bodyDiv w:val="1"/>
      <w:marLeft w:val="0"/>
      <w:marRight w:val="0"/>
      <w:marTop w:val="0"/>
      <w:marBottom w:val="0"/>
      <w:divBdr>
        <w:top w:val="none" w:sz="0" w:space="0" w:color="auto"/>
        <w:left w:val="none" w:sz="0" w:space="0" w:color="auto"/>
        <w:bottom w:val="none" w:sz="0" w:space="0" w:color="auto"/>
        <w:right w:val="none" w:sz="0" w:space="0" w:color="auto"/>
      </w:divBdr>
    </w:div>
    <w:div w:id="779179167">
      <w:bodyDiv w:val="1"/>
      <w:marLeft w:val="0"/>
      <w:marRight w:val="0"/>
      <w:marTop w:val="0"/>
      <w:marBottom w:val="0"/>
      <w:divBdr>
        <w:top w:val="none" w:sz="0" w:space="0" w:color="auto"/>
        <w:left w:val="none" w:sz="0" w:space="0" w:color="auto"/>
        <w:bottom w:val="none" w:sz="0" w:space="0" w:color="auto"/>
        <w:right w:val="none" w:sz="0" w:space="0" w:color="auto"/>
      </w:divBdr>
    </w:div>
    <w:div w:id="779297134">
      <w:bodyDiv w:val="1"/>
      <w:marLeft w:val="0"/>
      <w:marRight w:val="0"/>
      <w:marTop w:val="0"/>
      <w:marBottom w:val="0"/>
      <w:divBdr>
        <w:top w:val="none" w:sz="0" w:space="0" w:color="auto"/>
        <w:left w:val="none" w:sz="0" w:space="0" w:color="auto"/>
        <w:bottom w:val="none" w:sz="0" w:space="0" w:color="auto"/>
        <w:right w:val="none" w:sz="0" w:space="0" w:color="auto"/>
      </w:divBdr>
    </w:div>
    <w:div w:id="809829158">
      <w:bodyDiv w:val="1"/>
      <w:marLeft w:val="0"/>
      <w:marRight w:val="0"/>
      <w:marTop w:val="0"/>
      <w:marBottom w:val="0"/>
      <w:divBdr>
        <w:top w:val="none" w:sz="0" w:space="0" w:color="auto"/>
        <w:left w:val="none" w:sz="0" w:space="0" w:color="auto"/>
        <w:bottom w:val="none" w:sz="0" w:space="0" w:color="auto"/>
        <w:right w:val="none" w:sz="0" w:space="0" w:color="auto"/>
      </w:divBdr>
    </w:div>
    <w:div w:id="822621011">
      <w:bodyDiv w:val="1"/>
      <w:marLeft w:val="0"/>
      <w:marRight w:val="0"/>
      <w:marTop w:val="0"/>
      <w:marBottom w:val="0"/>
      <w:divBdr>
        <w:top w:val="none" w:sz="0" w:space="0" w:color="auto"/>
        <w:left w:val="none" w:sz="0" w:space="0" w:color="auto"/>
        <w:bottom w:val="none" w:sz="0" w:space="0" w:color="auto"/>
        <w:right w:val="none" w:sz="0" w:space="0" w:color="auto"/>
      </w:divBdr>
    </w:div>
    <w:div w:id="831213590">
      <w:bodyDiv w:val="1"/>
      <w:marLeft w:val="0"/>
      <w:marRight w:val="0"/>
      <w:marTop w:val="0"/>
      <w:marBottom w:val="0"/>
      <w:divBdr>
        <w:top w:val="none" w:sz="0" w:space="0" w:color="auto"/>
        <w:left w:val="none" w:sz="0" w:space="0" w:color="auto"/>
        <w:bottom w:val="none" w:sz="0" w:space="0" w:color="auto"/>
        <w:right w:val="none" w:sz="0" w:space="0" w:color="auto"/>
      </w:divBdr>
    </w:div>
    <w:div w:id="878318079">
      <w:bodyDiv w:val="1"/>
      <w:marLeft w:val="0"/>
      <w:marRight w:val="0"/>
      <w:marTop w:val="0"/>
      <w:marBottom w:val="0"/>
      <w:divBdr>
        <w:top w:val="none" w:sz="0" w:space="0" w:color="auto"/>
        <w:left w:val="none" w:sz="0" w:space="0" w:color="auto"/>
        <w:bottom w:val="none" w:sz="0" w:space="0" w:color="auto"/>
        <w:right w:val="none" w:sz="0" w:space="0" w:color="auto"/>
      </w:divBdr>
    </w:div>
    <w:div w:id="942029648">
      <w:bodyDiv w:val="1"/>
      <w:marLeft w:val="0"/>
      <w:marRight w:val="0"/>
      <w:marTop w:val="0"/>
      <w:marBottom w:val="0"/>
      <w:divBdr>
        <w:top w:val="none" w:sz="0" w:space="0" w:color="auto"/>
        <w:left w:val="none" w:sz="0" w:space="0" w:color="auto"/>
        <w:bottom w:val="none" w:sz="0" w:space="0" w:color="auto"/>
        <w:right w:val="none" w:sz="0" w:space="0" w:color="auto"/>
      </w:divBdr>
    </w:div>
    <w:div w:id="976109421">
      <w:bodyDiv w:val="1"/>
      <w:marLeft w:val="0"/>
      <w:marRight w:val="0"/>
      <w:marTop w:val="0"/>
      <w:marBottom w:val="0"/>
      <w:divBdr>
        <w:top w:val="none" w:sz="0" w:space="0" w:color="auto"/>
        <w:left w:val="none" w:sz="0" w:space="0" w:color="auto"/>
        <w:bottom w:val="none" w:sz="0" w:space="0" w:color="auto"/>
        <w:right w:val="none" w:sz="0" w:space="0" w:color="auto"/>
      </w:divBdr>
    </w:div>
    <w:div w:id="1053850044">
      <w:bodyDiv w:val="1"/>
      <w:marLeft w:val="0"/>
      <w:marRight w:val="0"/>
      <w:marTop w:val="0"/>
      <w:marBottom w:val="0"/>
      <w:divBdr>
        <w:top w:val="none" w:sz="0" w:space="0" w:color="auto"/>
        <w:left w:val="none" w:sz="0" w:space="0" w:color="auto"/>
        <w:bottom w:val="none" w:sz="0" w:space="0" w:color="auto"/>
        <w:right w:val="none" w:sz="0" w:space="0" w:color="auto"/>
      </w:divBdr>
    </w:div>
    <w:div w:id="1065370752">
      <w:bodyDiv w:val="1"/>
      <w:marLeft w:val="0"/>
      <w:marRight w:val="0"/>
      <w:marTop w:val="0"/>
      <w:marBottom w:val="0"/>
      <w:divBdr>
        <w:top w:val="none" w:sz="0" w:space="0" w:color="auto"/>
        <w:left w:val="none" w:sz="0" w:space="0" w:color="auto"/>
        <w:bottom w:val="none" w:sz="0" w:space="0" w:color="auto"/>
        <w:right w:val="none" w:sz="0" w:space="0" w:color="auto"/>
      </w:divBdr>
    </w:div>
    <w:div w:id="1077745853">
      <w:bodyDiv w:val="1"/>
      <w:marLeft w:val="0"/>
      <w:marRight w:val="0"/>
      <w:marTop w:val="0"/>
      <w:marBottom w:val="0"/>
      <w:divBdr>
        <w:top w:val="none" w:sz="0" w:space="0" w:color="auto"/>
        <w:left w:val="none" w:sz="0" w:space="0" w:color="auto"/>
        <w:bottom w:val="none" w:sz="0" w:space="0" w:color="auto"/>
        <w:right w:val="none" w:sz="0" w:space="0" w:color="auto"/>
      </w:divBdr>
    </w:div>
    <w:div w:id="1082800488">
      <w:bodyDiv w:val="1"/>
      <w:marLeft w:val="0"/>
      <w:marRight w:val="0"/>
      <w:marTop w:val="0"/>
      <w:marBottom w:val="0"/>
      <w:divBdr>
        <w:top w:val="none" w:sz="0" w:space="0" w:color="auto"/>
        <w:left w:val="none" w:sz="0" w:space="0" w:color="auto"/>
        <w:bottom w:val="none" w:sz="0" w:space="0" w:color="auto"/>
        <w:right w:val="none" w:sz="0" w:space="0" w:color="auto"/>
      </w:divBdr>
    </w:div>
    <w:div w:id="1137530259">
      <w:bodyDiv w:val="1"/>
      <w:marLeft w:val="0"/>
      <w:marRight w:val="0"/>
      <w:marTop w:val="0"/>
      <w:marBottom w:val="0"/>
      <w:divBdr>
        <w:top w:val="none" w:sz="0" w:space="0" w:color="auto"/>
        <w:left w:val="none" w:sz="0" w:space="0" w:color="auto"/>
        <w:bottom w:val="none" w:sz="0" w:space="0" w:color="auto"/>
        <w:right w:val="none" w:sz="0" w:space="0" w:color="auto"/>
      </w:divBdr>
    </w:div>
    <w:div w:id="1182817636">
      <w:bodyDiv w:val="1"/>
      <w:marLeft w:val="0"/>
      <w:marRight w:val="0"/>
      <w:marTop w:val="0"/>
      <w:marBottom w:val="0"/>
      <w:divBdr>
        <w:top w:val="none" w:sz="0" w:space="0" w:color="auto"/>
        <w:left w:val="none" w:sz="0" w:space="0" w:color="auto"/>
        <w:bottom w:val="none" w:sz="0" w:space="0" w:color="auto"/>
        <w:right w:val="none" w:sz="0" w:space="0" w:color="auto"/>
      </w:divBdr>
    </w:div>
    <w:div w:id="1281373760">
      <w:bodyDiv w:val="1"/>
      <w:marLeft w:val="0"/>
      <w:marRight w:val="0"/>
      <w:marTop w:val="0"/>
      <w:marBottom w:val="0"/>
      <w:divBdr>
        <w:top w:val="none" w:sz="0" w:space="0" w:color="auto"/>
        <w:left w:val="none" w:sz="0" w:space="0" w:color="auto"/>
        <w:bottom w:val="none" w:sz="0" w:space="0" w:color="auto"/>
        <w:right w:val="none" w:sz="0" w:space="0" w:color="auto"/>
      </w:divBdr>
    </w:div>
    <w:div w:id="1325233313">
      <w:bodyDiv w:val="1"/>
      <w:marLeft w:val="0"/>
      <w:marRight w:val="0"/>
      <w:marTop w:val="0"/>
      <w:marBottom w:val="0"/>
      <w:divBdr>
        <w:top w:val="none" w:sz="0" w:space="0" w:color="auto"/>
        <w:left w:val="none" w:sz="0" w:space="0" w:color="auto"/>
        <w:bottom w:val="none" w:sz="0" w:space="0" w:color="auto"/>
        <w:right w:val="none" w:sz="0" w:space="0" w:color="auto"/>
      </w:divBdr>
    </w:div>
    <w:div w:id="1352494205">
      <w:bodyDiv w:val="1"/>
      <w:marLeft w:val="0"/>
      <w:marRight w:val="0"/>
      <w:marTop w:val="0"/>
      <w:marBottom w:val="0"/>
      <w:divBdr>
        <w:top w:val="none" w:sz="0" w:space="0" w:color="auto"/>
        <w:left w:val="none" w:sz="0" w:space="0" w:color="auto"/>
        <w:bottom w:val="none" w:sz="0" w:space="0" w:color="auto"/>
        <w:right w:val="none" w:sz="0" w:space="0" w:color="auto"/>
      </w:divBdr>
    </w:div>
    <w:div w:id="1377509569">
      <w:bodyDiv w:val="1"/>
      <w:marLeft w:val="0"/>
      <w:marRight w:val="0"/>
      <w:marTop w:val="0"/>
      <w:marBottom w:val="0"/>
      <w:divBdr>
        <w:top w:val="none" w:sz="0" w:space="0" w:color="auto"/>
        <w:left w:val="none" w:sz="0" w:space="0" w:color="auto"/>
        <w:bottom w:val="none" w:sz="0" w:space="0" w:color="auto"/>
        <w:right w:val="none" w:sz="0" w:space="0" w:color="auto"/>
      </w:divBdr>
    </w:div>
    <w:div w:id="1417164277">
      <w:bodyDiv w:val="1"/>
      <w:marLeft w:val="0"/>
      <w:marRight w:val="0"/>
      <w:marTop w:val="0"/>
      <w:marBottom w:val="0"/>
      <w:divBdr>
        <w:top w:val="none" w:sz="0" w:space="0" w:color="auto"/>
        <w:left w:val="none" w:sz="0" w:space="0" w:color="auto"/>
        <w:bottom w:val="none" w:sz="0" w:space="0" w:color="auto"/>
        <w:right w:val="none" w:sz="0" w:space="0" w:color="auto"/>
      </w:divBdr>
    </w:div>
    <w:div w:id="1467770325">
      <w:bodyDiv w:val="1"/>
      <w:marLeft w:val="0"/>
      <w:marRight w:val="0"/>
      <w:marTop w:val="0"/>
      <w:marBottom w:val="0"/>
      <w:divBdr>
        <w:top w:val="none" w:sz="0" w:space="0" w:color="auto"/>
        <w:left w:val="none" w:sz="0" w:space="0" w:color="auto"/>
        <w:bottom w:val="none" w:sz="0" w:space="0" w:color="auto"/>
        <w:right w:val="none" w:sz="0" w:space="0" w:color="auto"/>
      </w:divBdr>
    </w:div>
    <w:div w:id="1474518340">
      <w:bodyDiv w:val="1"/>
      <w:marLeft w:val="0"/>
      <w:marRight w:val="0"/>
      <w:marTop w:val="0"/>
      <w:marBottom w:val="0"/>
      <w:divBdr>
        <w:top w:val="none" w:sz="0" w:space="0" w:color="auto"/>
        <w:left w:val="none" w:sz="0" w:space="0" w:color="auto"/>
        <w:bottom w:val="none" w:sz="0" w:space="0" w:color="auto"/>
        <w:right w:val="none" w:sz="0" w:space="0" w:color="auto"/>
      </w:divBdr>
    </w:div>
    <w:div w:id="1478912309">
      <w:bodyDiv w:val="1"/>
      <w:marLeft w:val="0"/>
      <w:marRight w:val="0"/>
      <w:marTop w:val="0"/>
      <w:marBottom w:val="0"/>
      <w:divBdr>
        <w:top w:val="none" w:sz="0" w:space="0" w:color="auto"/>
        <w:left w:val="none" w:sz="0" w:space="0" w:color="auto"/>
        <w:bottom w:val="none" w:sz="0" w:space="0" w:color="auto"/>
        <w:right w:val="none" w:sz="0" w:space="0" w:color="auto"/>
      </w:divBdr>
    </w:div>
    <w:div w:id="1481191402">
      <w:bodyDiv w:val="1"/>
      <w:marLeft w:val="0"/>
      <w:marRight w:val="0"/>
      <w:marTop w:val="0"/>
      <w:marBottom w:val="0"/>
      <w:divBdr>
        <w:top w:val="none" w:sz="0" w:space="0" w:color="auto"/>
        <w:left w:val="none" w:sz="0" w:space="0" w:color="auto"/>
        <w:bottom w:val="none" w:sz="0" w:space="0" w:color="auto"/>
        <w:right w:val="none" w:sz="0" w:space="0" w:color="auto"/>
      </w:divBdr>
    </w:div>
    <w:div w:id="1499733104">
      <w:bodyDiv w:val="1"/>
      <w:marLeft w:val="0"/>
      <w:marRight w:val="0"/>
      <w:marTop w:val="0"/>
      <w:marBottom w:val="0"/>
      <w:divBdr>
        <w:top w:val="none" w:sz="0" w:space="0" w:color="auto"/>
        <w:left w:val="none" w:sz="0" w:space="0" w:color="auto"/>
        <w:bottom w:val="none" w:sz="0" w:space="0" w:color="auto"/>
        <w:right w:val="none" w:sz="0" w:space="0" w:color="auto"/>
      </w:divBdr>
    </w:div>
    <w:div w:id="1521385052">
      <w:bodyDiv w:val="1"/>
      <w:marLeft w:val="0"/>
      <w:marRight w:val="0"/>
      <w:marTop w:val="0"/>
      <w:marBottom w:val="0"/>
      <w:divBdr>
        <w:top w:val="none" w:sz="0" w:space="0" w:color="auto"/>
        <w:left w:val="none" w:sz="0" w:space="0" w:color="auto"/>
        <w:bottom w:val="none" w:sz="0" w:space="0" w:color="auto"/>
        <w:right w:val="none" w:sz="0" w:space="0" w:color="auto"/>
      </w:divBdr>
    </w:div>
    <w:div w:id="1527014790">
      <w:bodyDiv w:val="1"/>
      <w:marLeft w:val="0"/>
      <w:marRight w:val="0"/>
      <w:marTop w:val="0"/>
      <w:marBottom w:val="0"/>
      <w:divBdr>
        <w:top w:val="none" w:sz="0" w:space="0" w:color="auto"/>
        <w:left w:val="none" w:sz="0" w:space="0" w:color="auto"/>
        <w:bottom w:val="none" w:sz="0" w:space="0" w:color="auto"/>
        <w:right w:val="none" w:sz="0" w:space="0" w:color="auto"/>
      </w:divBdr>
    </w:div>
    <w:div w:id="1529180415">
      <w:bodyDiv w:val="1"/>
      <w:marLeft w:val="0"/>
      <w:marRight w:val="0"/>
      <w:marTop w:val="0"/>
      <w:marBottom w:val="0"/>
      <w:divBdr>
        <w:top w:val="none" w:sz="0" w:space="0" w:color="auto"/>
        <w:left w:val="none" w:sz="0" w:space="0" w:color="auto"/>
        <w:bottom w:val="none" w:sz="0" w:space="0" w:color="auto"/>
        <w:right w:val="none" w:sz="0" w:space="0" w:color="auto"/>
      </w:divBdr>
    </w:div>
    <w:div w:id="1565532480">
      <w:bodyDiv w:val="1"/>
      <w:marLeft w:val="0"/>
      <w:marRight w:val="0"/>
      <w:marTop w:val="0"/>
      <w:marBottom w:val="0"/>
      <w:divBdr>
        <w:top w:val="none" w:sz="0" w:space="0" w:color="auto"/>
        <w:left w:val="none" w:sz="0" w:space="0" w:color="auto"/>
        <w:bottom w:val="none" w:sz="0" w:space="0" w:color="auto"/>
        <w:right w:val="none" w:sz="0" w:space="0" w:color="auto"/>
      </w:divBdr>
    </w:div>
    <w:div w:id="1567111766">
      <w:bodyDiv w:val="1"/>
      <w:marLeft w:val="0"/>
      <w:marRight w:val="0"/>
      <w:marTop w:val="0"/>
      <w:marBottom w:val="0"/>
      <w:divBdr>
        <w:top w:val="none" w:sz="0" w:space="0" w:color="auto"/>
        <w:left w:val="none" w:sz="0" w:space="0" w:color="auto"/>
        <w:bottom w:val="none" w:sz="0" w:space="0" w:color="auto"/>
        <w:right w:val="none" w:sz="0" w:space="0" w:color="auto"/>
      </w:divBdr>
    </w:div>
    <w:div w:id="1582371504">
      <w:bodyDiv w:val="1"/>
      <w:marLeft w:val="0"/>
      <w:marRight w:val="0"/>
      <w:marTop w:val="0"/>
      <w:marBottom w:val="0"/>
      <w:divBdr>
        <w:top w:val="none" w:sz="0" w:space="0" w:color="auto"/>
        <w:left w:val="none" w:sz="0" w:space="0" w:color="auto"/>
        <w:bottom w:val="none" w:sz="0" w:space="0" w:color="auto"/>
        <w:right w:val="none" w:sz="0" w:space="0" w:color="auto"/>
      </w:divBdr>
    </w:div>
    <w:div w:id="1621767215">
      <w:bodyDiv w:val="1"/>
      <w:marLeft w:val="0"/>
      <w:marRight w:val="0"/>
      <w:marTop w:val="0"/>
      <w:marBottom w:val="0"/>
      <w:divBdr>
        <w:top w:val="none" w:sz="0" w:space="0" w:color="auto"/>
        <w:left w:val="none" w:sz="0" w:space="0" w:color="auto"/>
        <w:bottom w:val="none" w:sz="0" w:space="0" w:color="auto"/>
        <w:right w:val="none" w:sz="0" w:space="0" w:color="auto"/>
      </w:divBdr>
    </w:div>
    <w:div w:id="1622372934">
      <w:bodyDiv w:val="1"/>
      <w:marLeft w:val="0"/>
      <w:marRight w:val="0"/>
      <w:marTop w:val="0"/>
      <w:marBottom w:val="0"/>
      <w:divBdr>
        <w:top w:val="none" w:sz="0" w:space="0" w:color="auto"/>
        <w:left w:val="none" w:sz="0" w:space="0" w:color="auto"/>
        <w:bottom w:val="none" w:sz="0" w:space="0" w:color="auto"/>
        <w:right w:val="none" w:sz="0" w:space="0" w:color="auto"/>
      </w:divBdr>
    </w:div>
    <w:div w:id="1628782428">
      <w:bodyDiv w:val="1"/>
      <w:marLeft w:val="0"/>
      <w:marRight w:val="0"/>
      <w:marTop w:val="0"/>
      <w:marBottom w:val="0"/>
      <w:divBdr>
        <w:top w:val="none" w:sz="0" w:space="0" w:color="auto"/>
        <w:left w:val="none" w:sz="0" w:space="0" w:color="auto"/>
        <w:bottom w:val="none" w:sz="0" w:space="0" w:color="auto"/>
        <w:right w:val="none" w:sz="0" w:space="0" w:color="auto"/>
      </w:divBdr>
    </w:div>
    <w:div w:id="1681813509">
      <w:bodyDiv w:val="1"/>
      <w:marLeft w:val="0"/>
      <w:marRight w:val="0"/>
      <w:marTop w:val="0"/>
      <w:marBottom w:val="0"/>
      <w:divBdr>
        <w:top w:val="none" w:sz="0" w:space="0" w:color="auto"/>
        <w:left w:val="none" w:sz="0" w:space="0" w:color="auto"/>
        <w:bottom w:val="none" w:sz="0" w:space="0" w:color="auto"/>
        <w:right w:val="none" w:sz="0" w:space="0" w:color="auto"/>
      </w:divBdr>
    </w:div>
    <w:div w:id="1709261385">
      <w:bodyDiv w:val="1"/>
      <w:marLeft w:val="0"/>
      <w:marRight w:val="0"/>
      <w:marTop w:val="0"/>
      <w:marBottom w:val="0"/>
      <w:divBdr>
        <w:top w:val="none" w:sz="0" w:space="0" w:color="auto"/>
        <w:left w:val="none" w:sz="0" w:space="0" w:color="auto"/>
        <w:bottom w:val="none" w:sz="0" w:space="0" w:color="auto"/>
        <w:right w:val="none" w:sz="0" w:space="0" w:color="auto"/>
      </w:divBdr>
    </w:div>
    <w:div w:id="1717849087">
      <w:bodyDiv w:val="1"/>
      <w:marLeft w:val="0"/>
      <w:marRight w:val="0"/>
      <w:marTop w:val="0"/>
      <w:marBottom w:val="0"/>
      <w:divBdr>
        <w:top w:val="none" w:sz="0" w:space="0" w:color="auto"/>
        <w:left w:val="none" w:sz="0" w:space="0" w:color="auto"/>
        <w:bottom w:val="none" w:sz="0" w:space="0" w:color="auto"/>
        <w:right w:val="none" w:sz="0" w:space="0" w:color="auto"/>
      </w:divBdr>
    </w:div>
    <w:div w:id="1726104908">
      <w:bodyDiv w:val="1"/>
      <w:marLeft w:val="0"/>
      <w:marRight w:val="0"/>
      <w:marTop w:val="0"/>
      <w:marBottom w:val="0"/>
      <w:divBdr>
        <w:top w:val="none" w:sz="0" w:space="0" w:color="auto"/>
        <w:left w:val="none" w:sz="0" w:space="0" w:color="auto"/>
        <w:bottom w:val="none" w:sz="0" w:space="0" w:color="auto"/>
        <w:right w:val="none" w:sz="0" w:space="0" w:color="auto"/>
      </w:divBdr>
    </w:div>
    <w:div w:id="1770004064">
      <w:bodyDiv w:val="1"/>
      <w:marLeft w:val="0"/>
      <w:marRight w:val="0"/>
      <w:marTop w:val="0"/>
      <w:marBottom w:val="0"/>
      <w:divBdr>
        <w:top w:val="none" w:sz="0" w:space="0" w:color="auto"/>
        <w:left w:val="none" w:sz="0" w:space="0" w:color="auto"/>
        <w:bottom w:val="none" w:sz="0" w:space="0" w:color="auto"/>
        <w:right w:val="none" w:sz="0" w:space="0" w:color="auto"/>
      </w:divBdr>
    </w:div>
    <w:div w:id="1770811897">
      <w:bodyDiv w:val="1"/>
      <w:marLeft w:val="0"/>
      <w:marRight w:val="0"/>
      <w:marTop w:val="0"/>
      <w:marBottom w:val="0"/>
      <w:divBdr>
        <w:top w:val="none" w:sz="0" w:space="0" w:color="auto"/>
        <w:left w:val="none" w:sz="0" w:space="0" w:color="auto"/>
        <w:bottom w:val="none" w:sz="0" w:space="0" w:color="auto"/>
        <w:right w:val="none" w:sz="0" w:space="0" w:color="auto"/>
      </w:divBdr>
    </w:div>
    <w:div w:id="1836335583">
      <w:bodyDiv w:val="1"/>
      <w:marLeft w:val="0"/>
      <w:marRight w:val="0"/>
      <w:marTop w:val="0"/>
      <w:marBottom w:val="0"/>
      <w:divBdr>
        <w:top w:val="none" w:sz="0" w:space="0" w:color="auto"/>
        <w:left w:val="none" w:sz="0" w:space="0" w:color="auto"/>
        <w:bottom w:val="none" w:sz="0" w:space="0" w:color="auto"/>
        <w:right w:val="none" w:sz="0" w:space="0" w:color="auto"/>
      </w:divBdr>
    </w:div>
    <w:div w:id="1922253648">
      <w:bodyDiv w:val="1"/>
      <w:marLeft w:val="0"/>
      <w:marRight w:val="0"/>
      <w:marTop w:val="0"/>
      <w:marBottom w:val="0"/>
      <w:divBdr>
        <w:top w:val="none" w:sz="0" w:space="0" w:color="auto"/>
        <w:left w:val="none" w:sz="0" w:space="0" w:color="auto"/>
        <w:bottom w:val="none" w:sz="0" w:space="0" w:color="auto"/>
        <w:right w:val="none" w:sz="0" w:space="0" w:color="auto"/>
      </w:divBdr>
      <w:divsChild>
        <w:div w:id="332298708">
          <w:marLeft w:val="0"/>
          <w:marRight w:val="0"/>
          <w:marTop w:val="0"/>
          <w:marBottom w:val="0"/>
          <w:divBdr>
            <w:top w:val="none" w:sz="0" w:space="0" w:color="auto"/>
            <w:left w:val="none" w:sz="0" w:space="0" w:color="auto"/>
            <w:bottom w:val="none" w:sz="0" w:space="0" w:color="auto"/>
            <w:right w:val="none" w:sz="0" w:space="0" w:color="auto"/>
          </w:divBdr>
          <w:divsChild>
            <w:div w:id="2010132197">
              <w:marLeft w:val="0"/>
              <w:marRight w:val="0"/>
              <w:marTop w:val="0"/>
              <w:marBottom w:val="0"/>
              <w:divBdr>
                <w:top w:val="none" w:sz="0" w:space="0" w:color="auto"/>
                <w:left w:val="none" w:sz="0" w:space="0" w:color="auto"/>
                <w:bottom w:val="none" w:sz="0" w:space="0" w:color="auto"/>
                <w:right w:val="none" w:sz="0" w:space="0" w:color="auto"/>
              </w:divBdr>
              <w:divsChild>
                <w:div w:id="344020627">
                  <w:marLeft w:val="0"/>
                  <w:marRight w:val="0"/>
                  <w:marTop w:val="0"/>
                  <w:marBottom w:val="0"/>
                  <w:divBdr>
                    <w:top w:val="none" w:sz="0" w:space="0" w:color="auto"/>
                    <w:left w:val="none" w:sz="0" w:space="0" w:color="auto"/>
                    <w:bottom w:val="none" w:sz="0" w:space="0" w:color="auto"/>
                    <w:right w:val="none" w:sz="0" w:space="0" w:color="auto"/>
                  </w:divBdr>
                  <w:divsChild>
                    <w:div w:id="634138828">
                      <w:marLeft w:val="0"/>
                      <w:marRight w:val="0"/>
                      <w:marTop w:val="0"/>
                      <w:marBottom w:val="0"/>
                      <w:divBdr>
                        <w:top w:val="none" w:sz="0" w:space="0" w:color="auto"/>
                        <w:left w:val="none" w:sz="0" w:space="0" w:color="auto"/>
                        <w:bottom w:val="none" w:sz="0" w:space="0" w:color="auto"/>
                        <w:right w:val="none" w:sz="0" w:space="0" w:color="auto"/>
                      </w:divBdr>
                      <w:divsChild>
                        <w:div w:id="389501632">
                          <w:marLeft w:val="0"/>
                          <w:marRight w:val="0"/>
                          <w:marTop w:val="0"/>
                          <w:marBottom w:val="0"/>
                          <w:divBdr>
                            <w:top w:val="none" w:sz="0" w:space="0" w:color="auto"/>
                            <w:left w:val="none" w:sz="0" w:space="0" w:color="auto"/>
                            <w:bottom w:val="none" w:sz="0" w:space="0" w:color="auto"/>
                            <w:right w:val="none" w:sz="0" w:space="0" w:color="auto"/>
                          </w:divBdr>
                          <w:divsChild>
                            <w:div w:id="1264998607">
                              <w:marLeft w:val="0"/>
                              <w:marRight w:val="0"/>
                              <w:marTop w:val="0"/>
                              <w:marBottom w:val="0"/>
                              <w:divBdr>
                                <w:top w:val="none" w:sz="0" w:space="0" w:color="auto"/>
                                <w:left w:val="none" w:sz="0" w:space="0" w:color="auto"/>
                                <w:bottom w:val="none" w:sz="0" w:space="0" w:color="auto"/>
                                <w:right w:val="none" w:sz="0" w:space="0" w:color="auto"/>
                              </w:divBdr>
                              <w:divsChild>
                                <w:div w:id="180415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787648">
      <w:bodyDiv w:val="1"/>
      <w:marLeft w:val="0"/>
      <w:marRight w:val="0"/>
      <w:marTop w:val="0"/>
      <w:marBottom w:val="0"/>
      <w:divBdr>
        <w:top w:val="none" w:sz="0" w:space="0" w:color="auto"/>
        <w:left w:val="none" w:sz="0" w:space="0" w:color="auto"/>
        <w:bottom w:val="none" w:sz="0" w:space="0" w:color="auto"/>
        <w:right w:val="none" w:sz="0" w:space="0" w:color="auto"/>
      </w:divBdr>
    </w:div>
    <w:div w:id="1973173971">
      <w:bodyDiv w:val="1"/>
      <w:marLeft w:val="0"/>
      <w:marRight w:val="0"/>
      <w:marTop w:val="0"/>
      <w:marBottom w:val="0"/>
      <w:divBdr>
        <w:top w:val="none" w:sz="0" w:space="0" w:color="auto"/>
        <w:left w:val="none" w:sz="0" w:space="0" w:color="auto"/>
        <w:bottom w:val="none" w:sz="0" w:space="0" w:color="auto"/>
        <w:right w:val="none" w:sz="0" w:space="0" w:color="auto"/>
      </w:divBdr>
    </w:div>
    <w:div w:id="2001032901">
      <w:bodyDiv w:val="1"/>
      <w:marLeft w:val="0"/>
      <w:marRight w:val="0"/>
      <w:marTop w:val="0"/>
      <w:marBottom w:val="0"/>
      <w:divBdr>
        <w:top w:val="none" w:sz="0" w:space="0" w:color="auto"/>
        <w:left w:val="none" w:sz="0" w:space="0" w:color="auto"/>
        <w:bottom w:val="none" w:sz="0" w:space="0" w:color="auto"/>
        <w:right w:val="none" w:sz="0" w:space="0" w:color="auto"/>
      </w:divBdr>
    </w:div>
    <w:div w:id="2029596101">
      <w:bodyDiv w:val="1"/>
      <w:marLeft w:val="0"/>
      <w:marRight w:val="0"/>
      <w:marTop w:val="0"/>
      <w:marBottom w:val="0"/>
      <w:divBdr>
        <w:top w:val="none" w:sz="0" w:space="0" w:color="auto"/>
        <w:left w:val="none" w:sz="0" w:space="0" w:color="auto"/>
        <w:bottom w:val="none" w:sz="0" w:space="0" w:color="auto"/>
        <w:right w:val="none" w:sz="0" w:space="0" w:color="auto"/>
      </w:divBdr>
    </w:div>
    <w:div w:id="2030403402">
      <w:bodyDiv w:val="1"/>
      <w:marLeft w:val="0"/>
      <w:marRight w:val="0"/>
      <w:marTop w:val="0"/>
      <w:marBottom w:val="0"/>
      <w:divBdr>
        <w:top w:val="none" w:sz="0" w:space="0" w:color="auto"/>
        <w:left w:val="none" w:sz="0" w:space="0" w:color="auto"/>
        <w:bottom w:val="none" w:sz="0" w:space="0" w:color="auto"/>
        <w:right w:val="none" w:sz="0" w:space="0" w:color="auto"/>
      </w:divBdr>
    </w:div>
    <w:div w:id="2032871618">
      <w:bodyDiv w:val="1"/>
      <w:marLeft w:val="0"/>
      <w:marRight w:val="0"/>
      <w:marTop w:val="0"/>
      <w:marBottom w:val="0"/>
      <w:divBdr>
        <w:top w:val="none" w:sz="0" w:space="0" w:color="auto"/>
        <w:left w:val="none" w:sz="0" w:space="0" w:color="auto"/>
        <w:bottom w:val="none" w:sz="0" w:space="0" w:color="auto"/>
        <w:right w:val="none" w:sz="0" w:space="0" w:color="auto"/>
      </w:divBdr>
    </w:div>
    <w:div w:id="2040887805">
      <w:bodyDiv w:val="1"/>
      <w:marLeft w:val="0"/>
      <w:marRight w:val="0"/>
      <w:marTop w:val="0"/>
      <w:marBottom w:val="0"/>
      <w:divBdr>
        <w:top w:val="none" w:sz="0" w:space="0" w:color="auto"/>
        <w:left w:val="none" w:sz="0" w:space="0" w:color="auto"/>
        <w:bottom w:val="none" w:sz="0" w:space="0" w:color="auto"/>
        <w:right w:val="none" w:sz="0" w:space="0" w:color="auto"/>
      </w:divBdr>
    </w:div>
    <w:div w:id="2044669459">
      <w:bodyDiv w:val="1"/>
      <w:marLeft w:val="0"/>
      <w:marRight w:val="0"/>
      <w:marTop w:val="0"/>
      <w:marBottom w:val="0"/>
      <w:divBdr>
        <w:top w:val="none" w:sz="0" w:space="0" w:color="auto"/>
        <w:left w:val="none" w:sz="0" w:space="0" w:color="auto"/>
        <w:bottom w:val="none" w:sz="0" w:space="0" w:color="auto"/>
        <w:right w:val="none" w:sz="0" w:space="0" w:color="auto"/>
      </w:divBdr>
    </w:div>
    <w:div w:id="2045595570">
      <w:bodyDiv w:val="1"/>
      <w:marLeft w:val="0"/>
      <w:marRight w:val="0"/>
      <w:marTop w:val="0"/>
      <w:marBottom w:val="0"/>
      <w:divBdr>
        <w:top w:val="none" w:sz="0" w:space="0" w:color="auto"/>
        <w:left w:val="none" w:sz="0" w:space="0" w:color="auto"/>
        <w:bottom w:val="none" w:sz="0" w:space="0" w:color="auto"/>
        <w:right w:val="none" w:sz="0" w:space="0" w:color="auto"/>
      </w:divBdr>
    </w:div>
    <w:div w:id="2073768646">
      <w:bodyDiv w:val="1"/>
      <w:marLeft w:val="0"/>
      <w:marRight w:val="0"/>
      <w:marTop w:val="0"/>
      <w:marBottom w:val="0"/>
      <w:divBdr>
        <w:top w:val="none" w:sz="0" w:space="0" w:color="auto"/>
        <w:left w:val="none" w:sz="0" w:space="0" w:color="auto"/>
        <w:bottom w:val="none" w:sz="0" w:space="0" w:color="auto"/>
        <w:right w:val="none" w:sz="0" w:space="0" w:color="auto"/>
      </w:divBdr>
    </w:div>
    <w:div w:id="2105028914">
      <w:bodyDiv w:val="1"/>
      <w:marLeft w:val="0"/>
      <w:marRight w:val="0"/>
      <w:marTop w:val="0"/>
      <w:marBottom w:val="0"/>
      <w:divBdr>
        <w:top w:val="none" w:sz="0" w:space="0" w:color="auto"/>
        <w:left w:val="none" w:sz="0" w:space="0" w:color="auto"/>
        <w:bottom w:val="none" w:sz="0" w:space="0" w:color="auto"/>
        <w:right w:val="none" w:sz="0" w:space="0" w:color="auto"/>
      </w:divBdr>
    </w:div>
    <w:div w:id="2108771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png"/><Relationship Id="rId33" Type="http://schemas.openxmlformats.org/officeDocument/2006/relationships/hyperlink" Target="https://economicgraph.linkedin.com" TargetMode="Externa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kaggle.com/datasets/arshkon/linkedin-job-postings" TargetMode="Externa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esco.ec.europa.eu"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christophm.github.io/interpretable-ml-book/"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7DC3F-5483-4EB3-A248-F0D54AE3D7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1745</TotalTime>
  <Pages>53</Pages>
  <Words>16149</Words>
  <Characters>92050</Characters>
  <Application>Microsoft Office Word</Application>
  <DocSecurity>0</DocSecurity>
  <Lines>767</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60</cp:revision>
  <cp:lastPrinted>2025-12-25T15:53:00Z</cp:lastPrinted>
  <dcterms:created xsi:type="dcterms:W3CDTF">2025-12-04T16:06:00Z</dcterms:created>
  <dcterms:modified xsi:type="dcterms:W3CDTF">2025-12-25T16:49:00Z</dcterms:modified>
</cp:coreProperties>
</file>