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1F4B5" w14:textId="77777777" w:rsidR="00EE5765" w:rsidRPr="00EE5765" w:rsidRDefault="00EE5765" w:rsidP="00EE5765">
      <w:pPr>
        <w:spacing w:line="360" w:lineRule="auto"/>
        <w:jc w:val="center"/>
        <w:rPr>
          <w:rFonts w:eastAsia="Arial" w:cs="Times New Roman"/>
          <w:b/>
          <w:sz w:val="32"/>
          <w:szCs w:val="32"/>
        </w:rPr>
      </w:pPr>
      <w:bookmarkStart w:id="0" w:name="page2"/>
      <w:bookmarkEnd w:id="0"/>
      <w:r w:rsidRPr="00EE5765">
        <w:rPr>
          <w:rFonts w:eastAsia="Arial" w:cs="Times New Roman"/>
          <w:b/>
          <w:sz w:val="32"/>
          <w:szCs w:val="32"/>
        </w:rPr>
        <w:t>BỘ GIÁO DỤC VÀ ĐÀO TẠO</w:t>
      </w:r>
    </w:p>
    <w:p w14:paraId="02A59368" w14:textId="77777777" w:rsidR="00EE5765" w:rsidRPr="00EE5765" w:rsidRDefault="00EE5765" w:rsidP="00EE5765">
      <w:pPr>
        <w:spacing w:line="360" w:lineRule="auto"/>
        <w:jc w:val="center"/>
        <w:rPr>
          <w:rFonts w:eastAsia="Arial" w:cs="Times New Roman"/>
          <w:b/>
          <w:sz w:val="32"/>
          <w:szCs w:val="32"/>
        </w:rPr>
      </w:pPr>
      <w:r w:rsidRPr="00EE5765">
        <w:rPr>
          <w:rFonts w:eastAsia="Arial" w:cs="Times New Roman"/>
          <w:b/>
          <w:sz w:val="32"/>
          <w:szCs w:val="32"/>
        </w:rPr>
        <w:t>TRƯỜNG ĐẠI HỌC SÀI GÒN</w:t>
      </w:r>
    </w:p>
    <w:p w14:paraId="2514B37B" w14:textId="77777777" w:rsidR="00EE5765" w:rsidRPr="00EE5765" w:rsidRDefault="00EE5765" w:rsidP="00EE5765">
      <w:pPr>
        <w:spacing w:line="360" w:lineRule="auto"/>
        <w:jc w:val="center"/>
        <w:rPr>
          <w:rFonts w:eastAsia="Arial" w:cs="Times New Roman"/>
          <w:b/>
          <w:sz w:val="32"/>
          <w:szCs w:val="32"/>
        </w:rPr>
      </w:pPr>
      <w:r w:rsidRPr="00EE5765">
        <w:rPr>
          <w:rFonts w:eastAsia="Arial" w:cs="Times New Roman"/>
          <w:b/>
          <w:sz w:val="32"/>
          <w:szCs w:val="32"/>
        </w:rPr>
        <w:t>--------------------</w:t>
      </w:r>
      <w:r w:rsidRPr="00EE5765">
        <w:rPr>
          <w:rFonts w:ascii="Segoe UI Symbol" w:eastAsia="Quattrocento Sans" w:hAnsi="Segoe UI Symbol" w:cs="Segoe UI Symbol"/>
          <w:b/>
          <w:sz w:val="32"/>
          <w:szCs w:val="32"/>
        </w:rPr>
        <w:t>🕮</w:t>
      </w:r>
      <w:r w:rsidRPr="00EE5765">
        <w:rPr>
          <w:rFonts w:eastAsia="Arial" w:cs="Times New Roman"/>
          <w:b/>
          <w:sz w:val="32"/>
          <w:szCs w:val="32"/>
        </w:rPr>
        <w:t>--------------------</w:t>
      </w:r>
    </w:p>
    <w:p w14:paraId="26364017" w14:textId="77777777" w:rsidR="00EE5765" w:rsidRPr="00EE5765" w:rsidRDefault="00EE5765" w:rsidP="00EE5765">
      <w:pPr>
        <w:spacing w:line="360" w:lineRule="auto"/>
        <w:jc w:val="center"/>
        <w:rPr>
          <w:rFonts w:eastAsia="Arial" w:cs="Times New Roman"/>
          <w:b/>
          <w:sz w:val="32"/>
          <w:szCs w:val="32"/>
        </w:rPr>
      </w:pPr>
      <w:r w:rsidRPr="00EE5765">
        <w:rPr>
          <w:rFonts w:eastAsia="Arial" w:cs="Times New Roman"/>
          <w:b/>
          <w:sz w:val="32"/>
          <w:szCs w:val="32"/>
        </w:rPr>
        <w:t>KHOA TOÁN ỨNG DỤNG</w:t>
      </w:r>
    </w:p>
    <w:p w14:paraId="0A458B00" w14:textId="77777777" w:rsidR="00EE5765" w:rsidRPr="00EE5765" w:rsidRDefault="00EE5765" w:rsidP="00EE5765">
      <w:pPr>
        <w:spacing w:line="360" w:lineRule="auto"/>
        <w:jc w:val="center"/>
        <w:rPr>
          <w:rFonts w:eastAsia="Arial" w:cs="Times New Roman"/>
          <w:b/>
          <w:sz w:val="32"/>
          <w:szCs w:val="32"/>
        </w:rPr>
      </w:pPr>
      <w:r w:rsidRPr="00EE5765">
        <w:rPr>
          <w:rFonts w:eastAsia="Aptos" w:cs="Times New Roman"/>
          <w:b/>
          <w:noProof/>
          <w:color w:val="000000"/>
          <w:sz w:val="32"/>
          <w:szCs w:val="32"/>
        </w:rPr>
        <w:drawing>
          <wp:inline distT="0" distB="0" distL="0" distR="0" wp14:anchorId="58AA2A0C" wp14:editId="131BE31B">
            <wp:extent cx="2598420" cy="2400300"/>
            <wp:effectExtent l="0" t="0" r="0" b="0"/>
            <wp:docPr id="1" name="image1.png"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8420" cy="2400300"/>
                    </a:xfrm>
                    <a:prstGeom prst="rect">
                      <a:avLst/>
                    </a:prstGeom>
                    <a:noFill/>
                    <a:ln>
                      <a:noFill/>
                    </a:ln>
                  </pic:spPr>
                </pic:pic>
              </a:graphicData>
            </a:graphic>
          </wp:inline>
        </w:drawing>
      </w:r>
    </w:p>
    <w:p w14:paraId="28F22DE8" w14:textId="77777777" w:rsidR="00EE5765" w:rsidRPr="00EE5765" w:rsidRDefault="00EE5765" w:rsidP="00EE5765">
      <w:pPr>
        <w:spacing w:line="360" w:lineRule="auto"/>
        <w:jc w:val="center"/>
        <w:rPr>
          <w:rFonts w:eastAsia="Arial" w:cs="Times New Roman"/>
          <w:b/>
          <w:sz w:val="40"/>
          <w:szCs w:val="40"/>
        </w:rPr>
      </w:pPr>
      <w:r w:rsidRPr="00EE5765">
        <w:rPr>
          <w:rFonts w:eastAsia="Arial" w:cs="Times New Roman"/>
          <w:b/>
          <w:sz w:val="40"/>
          <w:szCs w:val="40"/>
        </w:rPr>
        <w:t>Khai phá dữ liệu</w:t>
      </w:r>
    </w:p>
    <w:p w14:paraId="0F810556" w14:textId="3C14DFEB" w:rsidR="00EE5765" w:rsidRDefault="00EE5765" w:rsidP="00193EF7">
      <w:pPr>
        <w:pStyle w:val="Heading1"/>
        <w:shd w:val="clear" w:color="auto" w:fill="FFFFFF"/>
        <w:spacing w:before="0"/>
        <w:rPr>
          <w:sz w:val="52"/>
          <w:szCs w:val="52"/>
        </w:rPr>
      </w:pPr>
      <w:bookmarkStart w:id="1" w:name="_Toc214292133"/>
      <w:r w:rsidRPr="00EE5765">
        <w:rPr>
          <w:rFonts w:eastAsia="Arial" w:cs="Times New Roman"/>
          <w:sz w:val="52"/>
          <w:szCs w:val="52"/>
        </w:rPr>
        <w:t>Đề tài</w:t>
      </w:r>
      <w:r w:rsidRPr="00EE5765">
        <w:rPr>
          <w:rFonts w:cs="Times New Roman"/>
          <w:sz w:val="52"/>
          <w:szCs w:val="52"/>
          <w:lang w:val="vi-VN"/>
        </w:rPr>
        <w:t>:</w:t>
      </w:r>
      <w:r w:rsidRPr="00EE5765">
        <w:rPr>
          <w:rFonts w:cs="Times New Roman"/>
          <w:sz w:val="52"/>
          <w:szCs w:val="52"/>
        </w:rPr>
        <w:t xml:space="preserve"> </w:t>
      </w:r>
      <w:bookmarkEnd w:id="1"/>
      <w:r w:rsidR="00193EF7" w:rsidRPr="00193EF7">
        <w:rPr>
          <w:sz w:val="52"/>
          <w:szCs w:val="52"/>
        </w:rPr>
        <w:t>Khai khoáng dữ liệu</w:t>
      </w:r>
      <w:bookmarkStart w:id="2" w:name="_Hlk197600280"/>
      <w:r w:rsidR="00193EF7">
        <w:rPr>
          <w:sz w:val="52"/>
          <w:szCs w:val="52"/>
        </w:rPr>
        <w:t>, giải thuật Apriori</w:t>
      </w:r>
    </w:p>
    <w:p w14:paraId="476057D5" w14:textId="77777777" w:rsidR="00193EF7" w:rsidRPr="00193EF7" w:rsidRDefault="00193EF7" w:rsidP="00193EF7"/>
    <w:p w14:paraId="63B66B9D" w14:textId="77777777" w:rsidR="00EE5765" w:rsidRPr="00EE5765" w:rsidRDefault="00EE5765" w:rsidP="00EE5765">
      <w:pPr>
        <w:spacing w:line="360" w:lineRule="auto"/>
        <w:rPr>
          <w:rFonts w:eastAsia="Arial" w:cs="Times New Roman"/>
          <w:b/>
          <w:sz w:val="32"/>
          <w:szCs w:val="32"/>
        </w:rPr>
      </w:pPr>
      <w:r w:rsidRPr="00EE5765">
        <w:rPr>
          <w:rFonts w:eastAsia="Arial" w:cs="Times New Roman"/>
          <w:b/>
          <w:sz w:val="32"/>
          <w:szCs w:val="32"/>
        </w:rPr>
        <w:t>Sinh viên thực hiện:</w:t>
      </w:r>
      <w:r w:rsidRPr="00EE5765">
        <w:rPr>
          <w:rFonts w:eastAsia="Arial" w:cs="Times New Roman"/>
          <w:b/>
          <w:sz w:val="32"/>
          <w:szCs w:val="32"/>
        </w:rPr>
        <w:tab/>
      </w:r>
      <w:r w:rsidRPr="00EE5765">
        <w:rPr>
          <w:rFonts w:eastAsia="Arial" w:cs="Times New Roman"/>
          <w:b/>
          <w:sz w:val="32"/>
          <w:szCs w:val="32"/>
        </w:rPr>
        <w:tab/>
      </w:r>
      <w:r w:rsidRPr="00EE5765">
        <w:rPr>
          <w:rFonts w:eastAsia="Arial" w:cs="Times New Roman"/>
          <w:b/>
          <w:sz w:val="32"/>
          <w:szCs w:val="32"/>
        </w:rPr>
        <w:tab/>
        <w:t>Mã số sinh viên:</w:t>
      </w:r>
    </w:p>
    <w:p w14:paraId="684B48CA" w14:textId="77777777" w:rsidR="00EE5765" w:rsidRPr="00EE5765" w:rsidRDefault="00EE5765" w:rsidP="00EE5765">
      <w:pPr>
        <w:spacing w:line="360" w:lineRule="auto"/>
        <w:rPr>
          <w:rFonts w:eastAsia="Arial" w:cs="Times New Roman"/>
          <w:b/>
          <w:sz w:val="32"/>
          <w:szCs w:val="32"/>
        </w:rPr>
      </w:pPr>
      <w:r w:rsidRPr="00EE5765">
        <w:rPr>
          <w:rFonts w:eastAsia="Arial" w:cs="Times New Roman"/>
          <w:b/>
          <w:sz w:val="32"/>
          <w:szCs w:val="32"/>
        </w:rPr>
        <w:tab/>
        <w:t>Đinh Quang Minh</w:t>
      </w:r>
      <w:r w:rsidRPr="00EE5765">
        <w:rPr>
          <w:rFonts w:eastAsia="Arial" w:cs="Times New Roman"/>
          <w:b/>
          <w:sz w:val="32"/>
          <w:szCs w:val="32"/>
        </w:rPr>
        <w:tab/>
      </w:r>
      <w:r w:rsidRPr="00EE5765">
        <w:rPr>
          <w:rFonts w:eastAsia="Arial" w:cs="Times New Roman"/>
          <w:b/>
          <w:sz w:val="32"/>
          <w:szCs w:val="32"/>
        </w:rPr>
        <w:tab/>
        <w:t>3123580024</w:t>
      </w:r>
    </w:p>
    <w:p w14:paraId="2B3456A9" w14:textId="77777777" w:rsidR="00EE5765" w:rsidRPr="00EE5765" w:rsidRDefault="00EE5765" w:rsidP="00EE5765">
      <w:pPr>
        <w:spacing w:line="360" w:lineRule="auto"/>
        <w:rPr>
          <w:rFonts w:eastAsia="Arial" w:cs="Times New Roman"/>
          <w:b/>
          <w:sz w:val="32"/>
          <w:szCs w:val="32"/>
        </w:rPr>
      </w:pPr>
      <w:r w:rsidRPr="00EE5765">
        <w:rPr>
          <w:rFonts w:eastAsia="Arial" w:cs="Times New Roman"/>
          <w:b/>
          <w:sz w:val="32"/>
          <w:szCs w:val="32"/>
        </w:rPr>
        <w:t xml:space="preserve">     </w:t>
      </w:r>
      <w:r w:rsidRPr="00EE5765">
        <w:rPr>
          <w:rFonts w:eastAsia="Arial" w:cs="Times New Roman"/>
          <w:b/>
          <w:sz w:val="32"/>
          <w:szCs w:val="32"/>
        </w:rPr>
        <w:tab/>
        <w:t>Dương Tấn Cường</w:t>
      </w:r>
      <w:r w:rsidRPr="00EE5765">
        <w:rPr>
          <w:rFonts w:eastAsia="Arial" w:cs="Times New Roman"/>
          <w:b/>
          <w:sz w:val="32"/>
          <w:szCs w:val="32"/>
        </w:rPr>
        <w:tab/>
      </w:r>
      <w:r w:rsidRPr="00EE5765">
        <w:rPr>
          <w:rFonts w:eastAsia="Arial" w:cs="Times New Roman"/>
          <w:b/>
          <w:sz w:val="32"/>
          <w:szCs w:val="32"/>
        </w:rPr>
        <w:tab/>
        <w:t>3123580004</w:t>
      </w:r>
    </w:p>
    <w:p w14:paraId="11ED4CBE" w14:textId="77777777" w:rsidR="00EE5765" w:rsidRPr="00EE5765" w:rsidRDefault="00EE5765" w:rsidP="00EE5765">
      <w:pPr>
        <w:spacing w:line="360" w:lineRule="auto"/>
        <w:rPr>
          <w:rFonts w:eastAsia="Arial" w:cs="Times New Roman"/>
          <w:b/>
          <w:sz w:val="32"/>
          <w:szCs w:val="32"/>
        </w:rPr>
      </w:pPr>
      <w:r w:rsidRPr="00EE5765">
        <w:rPr>
          <w:rFonts w:eastAsia="Arial" w:cs="Times New Roman"/>
          <w:b/>
          <w:sz w:val="32"/>
          <w:szCs w:val="32"/>
        </w:rPr>
        <w:tab/>
        <w:t>Lê Thành Duy</w:t>
      </w:r>
      <w:r w:rsidRPr="00EE5765">
        <w:rPr>
          <w:rFonts w:eastAsia="Arial" w:cs="Times New Roman"/>
          <w:b/>
          <w:sz w:val="32"/>
          <w:szCs w:val="32"/>
        </w:rPr>
        <w:tab/>
      </w:r>
      <w:r w:rsidRPr="00EE5765">
        <w:rPr>
          <w:rFonts w:eastAsia="Arial" w:cs="Times New Roman"/>
          <w:b/>
          <w:sz w:val="32"/>
          <w:szCs w:val="32"/>
        </w:rPr>
        <w:tab/>
      </w:r>
      <w:r w:rsidRPr="00EE5765">
        <w:rPr>
          <w:rFonts w:eastAsia="Arial" w:cs="Times New Roman"/>
          <w:b/>
          <w:sz w:val="32"/>
          <w:szCs w:val="32"/>
        </w:rPr>
        <w:tab/>
        <w:t>3123580007</w:t>
      </w:r>
    </w:p>
    <w:p w14:paraId="57A5C31A" w14:textId="77777777" w:rsidR="00EE5765" w:rsidRPr="00043E95" w:rsidRDefault="00EE5765" w:rsidP="00EE5765">
      <w:pPr>
        <w:spacing w:line="360" w:lineRule="auto"/>
        <w:rPr>
          <w:rFonts w:eastAsia="Arial"/>
          <w:b/>
          <w:sz w:val="32"/>
          <w:szCs w:val="32"/>
        </w:rPr>
        <w:sectPr w:rsidR="00EE5765" w:rsidRPr="00043E95" w:rsidSect="00C27FD2">
          <w:footerReference w:type="default" r:id="rId9"/>
          <w:footerReference w:type="first" r:id="rId10"/>
          <w:pgSz w:w="12240" w:h="15840"/>
          <w:pgMar w:top="1407" w:right="1400" w:bottom="1440" w:left="1440" w:header="0" w:footer="0" w:gutter="0"/>
          <w:pgBorders w:display="firstPage" w:offsetFrom="page">
            <w:top w:val="single" w:sz="18" w:space="24" w:color="auto"/>
            <w:left w:val="single" w:sz="18" w:space="24" w:color="auto"/>
            <w:bottom w:val="single" w:sz="18" w:space="24" w:color="auto"/>
            <w:right w:val="single" w:sz="18" w:space="24" w:color="auto"/>
          </w:pgBorders>
          <w:pgNumType w:start="0"/>
          <w:cols w:space="0"/>
          <w:docGrid w:linePitch="360"/>
        </w:sectPr>
      </w:pPr>
      <w:r w:rsidRPr="00043E95">
        <w:rPr>
          <w:rFonts w:eastAsia="Arial"/>
          <w:b/>
          <w:sz w:val="32"/>
          <w:szCs w:val="32"/>
        </w:rPr>
        <w:t xml:space="preserve">   </w:t>
      </w:r>
    </w:p>
    <w:bookmarkEnd w:id="2"/>
    <w:p w14:paraId="0D3AB17D" w14:textId="77777777" w:rsidR="00EE5765" w:rsidRPr="00043E95" w:rsidRDefault="00EE5765" w:rsidP="00EE5765">
      <w:pPr>
        <w:jc w:val="center"/>
      </w:pPr>
    </w:p>
    <w:tbl>
      <w:tblPr>
        <w:tblStyle w:val="TableGrid"/>
        <w:tblW w:w="9795" w:type="dxa"/>
        <w:tblInd w:w="-260" w:type="dxa"/>
        <w:tblCellMar>
          <w:top w:w="14" w:type="dxa"/>
          <w:left w:w="108" w:type="dxa"/>
          <w:right w:w="65" w:type="dxa"/>
        </w:tblCellMar>
        <w:tblLook w:val="04A0" w:firstRow="1" w:lastRow="0" w:firstColumn="1" w:lastColumn="0" w:noHBand="0" w:noVBand="1"/>
      </w:tblPr>
      <w:tblGrid>
        <w:gridCol w:w="1654"/>
        <w:gridCol w:w="1654"/>
        <w:gridCol w:w="1651"/>
        <w:gridCol w:w="2676"/>
        <w:gridCol w:w="2160"/>
      </w:tblGrid>
      <w:tr w:rsidR="00EE5765" w:rsidRPr="00043E95" w14:paraId="57007D71" w14:textId="77777777" w:rsidTr="001B76C4">
        <w:trPr>
          <w:trHeight w:val="1222"/>
        </w:trPr>
        <w:tc>
          <w:tcPr>
            <w:tcW w:w="1654" w:type="dxa"/>
            <w:tcBorders>
              <w:top w:val="single" w:sz="4" w:space="0" w:color="000000"/>
              <w:left w:val="single" w:sz="4" w:space="0" w:color="000000"/>
              <w:bottom w:val="single" w:sz="4" w:space="0" w:color="000000"/>
              <w:right w:val="single" w:sz="4" w:space="0" w:color="000000"/>
            </w:tcBorders>
          </w:tcPr>
          <w:p w14:paraId="1FB7B140" w14:textId="77777777" w:rsidR="00EE5765" w:rsidRPr="00043E95" w:rsidRDefault="00EE5765" w:rsidP="001B76C4">
            <w:pPr>
              <w:spacing w:line="259" w:lineRule="auto"/>
              <w:ind w:right="41"/>
              <w:jc w:val="center"/>
            </w:pPr>
            <w:r w:rsidRPr="00043E95">
              <w:rPr>
                <w:b/>
              </w:rPr>
              <w:t>STT</w:t>
            </w:r>
          </w:p>
        </w:tc>
        <w:tc>
          <w:tcPr>
            <w:tcW w:w="1654" w:type="dxa"/>
            <w:tcBorders>
              <w:top w:val="single" w:sz="4" w:space="0" w:color="000000"/>
              <w:left w:val="single" w:sz="4" w:space="0" w:color="000000"/>
              <w:bottom w:val="single" w:sz="4" w:space="0" w:color="000000"/>
              <w:right w:val="single" w:sz="4" w:space="0" w:color="000000"/>
            </w:tcBorders>
          </w:tcPr>
          <w:p w14:paraId="65179780" w14:textId="77777777" w:rsidR="00EE5765" w:rsidRPr="00043E95" w:rsidRDefault="00EE5765" w:rsidP="001B76C4">
            <w:pPr>
              <w:spacing w:line="259" w:lineRule="auto"/>
              <w:ind w:right="46"/>
              <w:jc w:val="center"/>
            </w:pPr>
            <w:r w:rsidRPr="00043E95">
              <w:rPr>
                <w:b/>
              </w:rPr>
              <w:t>MSSV</w:t>
            </w:r>
          </w:p>
        </w:tc>
        <w:tc>
          <w:tcPr>
            <w:tcW w:w="1651" w:type="dxa"/>
            <w:tcBorders>
              <w:top w:val="single" w:sz="4" w:space="0" w:color="000000"/>
              <w:left w:val="single" w:sz="4" w:space="0" w:color="000000"/>
              <w:bottom w:val="single" w:sz="4" w:space="0" w:color="000000"/>
              <w:right w:val="single" w:sz="4" w:space="0" w:color="000000"/>
            </w:tcBorders>
          </w:tcPr>
          <w:p w14:paraId="551BECA1" w14:textId="77777777" w:rsidR="00EE5765" w:rsidRPr="00043E95" w:rsidRDefault="00EE5765" w:rsidP="001B76C4">
            <w:pPr>
              <w:spacing w:line="259" w:lineRule="auto"/>
              <w:ind w:right="42"/>
              <w:jc w:val="center"/>
            </w:pPr>
            <w:r w:rsidRPr="00043E95">
              <w:rPr>
                <w:b/>
              </w:rPr>
              <w:t>Họ và tên</w:t>
            </w:r>
          </w:p>
        </w:tc>
        <w:tc>
          <w:tcPr>
            <w:tcW w:w="2676" w:type="dxa"/>
            <w:tcBorders>
              <w:top w:val="single" w:sz="4" w:space="0" w:color="000000"/>
              <w:left w:val="single" w:sz="4" w:space="0" w:color="000000"/>
              <w:bottom w:val="single" w:sz="4" w:space="0" w:color="000000"/>
              <w:right w:val="single" w:sz="4" w:space="0" w:color="000000"/>
            </w:tcBorders>
          </w:tcPr>
          <w:p w14:paraId="2B51C23E" w14:textId="77777777" w:rsidR="00EE5765" w:rsidRPr="00043E95" w:rsidRDefault="00EE5765" w:rsidP="001B76C4">
            <w:pPr>
              <w:spacing w:line="259" w:lineRule="auto"/>
              <w:ind w:right="49"/>
              <w:jc w:val="center"/>
            </w:pPr>
            <w:r w:rsidRPr="00043E95">
              <w:rPr>
                <w:b/>
              </w:rPr>
              <w:t>Nhiệm vụ</w:t>
            </w:r>
          </w:p>
        </w:tc>
        <w:tc>
          <w:tcPr>
            <w:tcW w:w="2160" w:type="dxa"/>
            <w:tcBorders>
              <w:top w:val="single" w:sz="4" w:space="0" w:color="000000"/>
              <w:left w:val="single" w:sz="4" w:space="0" w:color="000000"/>
              <w:bottom w:val="single" w:sz="4" w:space="0" w:color="000000"/>
              <w:right w:val="single" w:sz="4" w:space="0" w:color="000000"/>
            </w:tcBorders>
          </w:tcPr>
          <w:p w14:paraId="7A95919F" w14:textId="77777777" w:rsidR="00EE5765" w:rsidRPr="00043E95" w:rsidRDefault="00EE5765" w:rsidP="001B76C4">
            <w:pPr>
              <w:spacing w:line="259" w:lineRule="auto"/>
              <w:jc w:val="center"/>
            </w:pPr>
            <w:r w:rsidRPr="00043E95">
              <w:rPr>
                <w:b/>
              </w:rPr>
              <w:t>Mức độ đóng góp</w:t>
            </w:r>
          </w:p>
        </w:tc>
      </w:tr>
      <w:tr w:rsidR="00EE5765" w:rsidRPr="00043E95" w14:paraId="67663B48" w14:textId="77777777" w:rsidTr="001B76C4">
        <w:trPr>
          <w:trHeight w:val="1222"/>
        </w:trPr>
        <w:tc>
          <w:tcPr>
            <w:tcW w:w="1654" w:type="dxa"/>
            <w:tcBorders>
              <w:top w:val="single" w:sz="4" w:space="0" w:color="000000"/>
              <w:left w:val="single" w:sz="4" w:space="0" w:color="000000"/>
              <w:bottom w:val="single" w:sz="4" w:space="0" w:color="000000"/>
              <w:right w:val="single" w:sz="4" w:space="0" w:color="000000"/>
            </w:tcBorders>
          </w:tcPr>
          <w:p w14:paraId="48D93B7B" w14:textId="77777777" w:rsidR="00EE5765" w:rsidRPr="00043E95" w:rsidRDefault="00EE5765" w:rsidP="001B76C4">
            <w:pPr>
              <w:spacing w:line="259" w:lineRule="auto"/>
              <w:ind w:right="45"/>
              <w:jc w:val="center"/>
            </w:pPr>
            <w:r w:rsidRPr="00043E95">
              <w:t>1</w:t>
            </w:r>
          </w:p>
        </w:tc>
        <w:tc>
          <w:tcPr>
            <w:tcW w:w="1654" w:type="dxa"/>
            <w:tcBorders>
              <w:top w:val="single" w:sz="4" w:space="0" w:color="000000"/>
              <w:left w:val="single" w:sz="4" w:space="0" w:color="000000"/>
              <w:bottom w:val="single" w:sz="4" w:space="0" w:color="000000"/>
              <w:right w:val="single" w:sz="4" w:space="0" w:color="000000"/>
            </w:tcBorders>
          </w:tcPr>
          <w:p w14:paraId="50CBB8F2" w14:textId="77777777" w:rsidR="00EE5765" w:rsidRPr="00043E95" w:rsidRDefault="00EE5765" w:rsidP="001B76C4">
            <w:pPr>
              <w:spacing w:line="259" w:lineRule="auto"/>
              <w:ind w:left="118"/>
              <w:jc w:val="center"/>
            </w:pPr>
            <w:r w:rsidRPr="00043E95">
              <w:t>3123580024</w:t>
            </w:r>
          </w:p>
        </w:tc>
        <w:tc>
          <w:tcPr>
            <w:tcW w:w="1651" w:type="dxa"/>
            <w:tcBorders>
              <w:top w:val="single" w:sz="4" w:space="0" w:color="000000"/>
              <w:left w:val="single" w:sz="4" w:space="0" w:color="000000"/>
              <w:bottom w:val="single" w:sz="4" w:space="0" w:color="000000"/>
              <w:right w:val="single" w:sz="4" w:space="0" w:color="000000"/>
            </w:tcBorders>
          </w:tcPr>
          <w:p w14:paraId="3282FEE5" w14:textId="77777777" w:rsidR="00EE5765" w:rsidRPr="00043E95" w:rsidRDefault="00EE5765" w:rsidP="001B76C4">
            <w:pPr>
              <w:spacing w:line="259" w:lineRule="auto"/>
              <w:ind w:right="39"/>
              <w:jc w:val="center"/>
            </w:pPr>
            <w:r w:rsidRPr="00043E95">
              <w:t>Đinh Quang</w:t>
            </w:r>
          </w:p>
          <w:p w14:paraId="66796F01" w14:textId="77777777" w:rsidR="00EE5765" w:rsidRPr="00043E95" w:rsidRDefault="00EE5765" w:rsidP="001B76C4">
            <w:pPr>
              <w:spacing w:line="259" w:lineRule="auto"/>
              <w:jc w:val="center"/>
            </w:pPr>
            <w:r w:rsidRPr="00043E95">
              <w:t>Minh (nhóm trưởng)</w:t>
            </w:r>
          </w:p>
        </w:tc>
        <w:tc>
          <w:tcPr>
            <w:tcW w:w="2676" w:type="dxa"/>
            <w:tcBorders>
              <w:top w:val="single" w:sz="4" w:space="0" w:color="000000"/>
              <w:left w:val="single" w:sz="4" w:space="0" w:color="000000"/>
              <w:bottom w:val="single" w:sz="4" w:space="0" w:color="000000"/>
              <w:right w:val="single" w:sz="4" w:space="0" w:color="000000"/>
            </w:tcBorders>
          </w:tcPr>
          <w:p w14:paraId="5BA47512" w14:textId="77777777" w:rsidR="00EE5765" w:rsidRPr="00043E95" w:rsidRDefault="00EE5765" w:rsidP="001B76C4">
            <w:pPr>
              <w:spacing w:line="259" w:lineRule="auto"/>
              <w:jc w:val="center"/>
            </w:pPr>
          </w:p>
        </w:tc>
        <w:tc>
          <w:tcPr>
            <w:tcW w:w="2160" w:type="dxa"/>
            <w:tcBorders>
              <w:top w:val="single" w:sz="4" w:space="0" w:color="000000"/>
              <w:left w:val="single" w:sz="4" w:space="0" w:color="000000"/>
              <w:bottom w:val="single" w:sz="4" w:space="0" w:color="000000"/>
              <w:right w:val="single" w:sz="4" w:space="0" w:color="000000"/>
            </w:tcBorders>
          </w:tcPr>
          <w:p w14:paraId="4F2C091B" w14:textId="5E6BA5E0" w:rsidR="00EE5765" w:rsidRPr="00043E95" w:rsidRDefault="0057533D" w:rsidP="001B76C4">
            <w:pPr>
              <w:spacing w:line="259" w:lineRule="auto"/>
              <w:ind w:right="43"/>
              <w:jc w:val="center"/>
            </w:pPr>
            <w:r>
              <w:t>100%</w:t>
            </w:r>
          </w:p>
        </w:tc>
      </w:tr>
      <w:tr w:rsidR="00EE5765" w:rsidRPr="00043E95" w14:paraId="73B3949D" w14:textId="77777777" w:rsidTr="001B76C4">
        <w:trPr>
          <w:trHeight w:val="1246"/>
        </w:trPr>
        <w:tc>
          <w:tcPr>
            <w:tcW w:w="1654" w:type="dxa"/>
            <w:tcBorders>
              <w:top w:val="single" w:sz="4" w:space="0" w:color="000000"/>
              <w:left w:val="single" w:sz="4" w:space="0" w:color="000000"/>
              <w:bottom w:val="single" w:sz="4" w:space="0" w:color="000000"/>
              <w:right w:val="single" w:sz="4" w:space="0" w:color="000000"/>
            </w:tcBorders>
          </w:tcPr>
          <w:p w14:paraId="57FD1744" w14:textId="77777777" w:rsidR="00EE5765" w:rsidRPr="00043E95" w:rsidRDefault="00EE5765" w:rsidP="001B76C4">
            <w:pPr>
              <w:spacing w:line="259" w:lineRule="auto"/>
              <w:ind w:right="45"/>
              <w:jc w:val="center"/>
            </w:pPr>
            <w:r w:rsidRPr="00043E95">
              <w:t>2</w:t>
            </w:r>
          </w:p>
        </w:tc>
        <w:tc>
          <w:tcPr>
            <w:tcW w:w="1654" w:type="dxa"/>
            <w:tcBorders>
              <w:top w:val="single" w:sz="4" w:space="0" w:color="000000"/>
              <w:left w:val="single" w:sz="4" w:space="0" w:color="000000"/>
              <w:bottom w:val="single" w:sz="4" w:space="0" w:color="000000"/>
              <w:right w:val="single" w:sz="4" w:space="0" w:color="000000"/>
            </w:tcBorders>
          </w:tcPr>
          <w:p w14:paraId="23726AF0" w14:textId="77777777" w:rsidR="00EE5765" w:rsidRPr="00043E95" w:rsidRDefault="00EE5765" w:rsidP="001B76C4">
            <w:pPr>
              <w:spacing w:line="259" w:lineRule="auto"/>
              <w:ind w:left="118"/>
              <w:jc w:val="center"/>
            </w:pPr>
            <w:r w:rsidRPr="00043E95">
              <w:t>3123580007</w:t>
            </w:r>
          </w:p>
        </w:tc>
        <w:tc>
          <w:tcPr>
            <w:tcW w:w="1651" w:type="dxa"/>
            <w:tcBorders>
              <w:top w:val="single" w:sz="4" w:space="0" w:color="000000"/>
              <w:left w:val="single" w:sz="4" w:space="0" w:color="000000"/>
              <w:bottom w:val="single" w:sz="4" w:space="0" w:color="000000"/>
              <w:right w:val="single" w:sz="4" w:space="0" w:color="000000"/>
            </w:tcBorders>
          </w:tcPr>
          <w:p w14:paraId="777D4DDA" w14:textId="77777777" w:rsidR="00EE5765" w:rsidRPr="00043E95" w:rsidRDefault="00EE5765" w:rsidP="001B76C4">
            <w:pPr>
              <w:spacing w:line="259" w:lineRule="auto"/>
              <w:ind w:left="19"/>
              <w:jc w:val="center"/>
            </w:pPr>
            <w:r w:rsidRPr="00043E95">
              <w:t>Lê Thành Duy</w:t>
            </w:r>
          </w:p>
        </w:tc>
        <w:tc>
          <w:tcPr>
            <w:tcW w:w="2676" w:type="dxa"/>
            <w:tcBorders>
              <w:top w:val="single" w:sz="4" w:space="0" w:color="000000"/>
              <w:left w:val="single" w:sz="4" w:space="0" w:color="000000"/>
              <w:bottom w:val="single" w:sz="4" w:space="0" w:color="000000"/>
              <w:right w:val="single" w:sz="4" w:space="0" w:color="000000"/>
            </w:tcBorders>
          </w:tcPr>
          <w:p w14:paraId="1D20AE24" w14:textId="77777777" w:rsidR="00EE5765" w:rsidRPr="00043E95" w:rsidRDefault="00EE5765" w:rsidP="001B76C4">
            <w:pPr>
              <w:spacing w:line="259" w:lineRule="auto"/>
              <w:ind w:right="81"/>
              <w:jc w:val="center"/>
            </w:pPr>
          </w:p>
        </w:tc>
        <w:tc>
          <w:tcPr>
            <w:tcW w:w="2160" w:type="dxa"/>
            <w:tcBorders>
              <w:top w:val="single" w:sz="4" w:space="0" w:color="000000"/>
              <w:left w:val="single" w:sz="4" w:space="0" w:color="000000"/>
              <w:bottom w:val="single" w:sz="4" w:space="0" w:color="000000"/>
              <w:right w:val="single" w:sz="4" w:space="0" w:color="000000"/>
            </w:tcBorders>
          </w:tcPr>
          <w:p w14:paraId="09C55DFE" w14:textId="1809443A" w:rsidR="00EE5765" w:rsidRPr="00043E95" w:rsidRDefault="0057533D" w:rsidP="001B76C4">
            <w:pPr>
              <w:spacing w:line="259" w:lineRule="auto"/>
              <w:ind w:right="43"/>
              <w:jc w:val="center"/>
            </w:pPr>
            <w:r>
              <w:t>100%</w:t>
            </w:r>
          </w:p>
        </w:tc>
      </w:tr>
      <w:tr w:rsidR="00EE5765" w:rsidRPr="00043E95" w14:paraId="7C9B6E94" w14:textId="77777777" w:rsidTr="001B76C4">
        <w:trPr>
          <w:trHeight w:val="1222"/>
        </w:trPr>
        <w:tc>
          <w:tcPr>
            <w:tcW w:w="1654" w:type="dxa"/>
            <w:tcBorders>
              <w:top w:val="single" w:sz="4" w:space="0" w:color="000000"/>
              <w:left w:val="single" w:sz="4" w:space="0" w:color="000000"/>
              <w:bottom w:val="single" w:sz="4" w:space="0" w:color="000000"/>
              <w:right w:val="single" w:sz="4" w:space="0" w:color="000000"/>
            </w:tcBorders>
          </w:tcPr>
          <w:p w14:paraId="4B5945D8" w14:textId="77777777" w:rsidR="00EE5765" w:rsidRPr="00043E95" w:rsidRDefault="00EE5765" w:rsidP="001B76C4">
            <w:pPr>
              <w:spacing w:line="259" w:lineRule="auto"/>
              <w:ind w:right="45"/>
              <w:jc w:val="center"/>
            </w:pPr>
            <w:r w:rsidRPr="00043E95">
              <w:t>3</w:t>
            </w:r>
          </w:p>
        </w:tc>
        <w:tc>
          <w:tcPr>
            <w:tcW w:w="1654" w:type="dxa"/>
            <w:tcBorders>
              <w:top w:val="single" w:sz="4" w:space="0" w:color="000000"/>
              <w:left w:val="single" w:sz="4" w:space="0" w:color="000000"/>
              <w:bottom w:val="single" w:sz="4" w:space="0" w:color="000000"/>
              <w:right w:val="single" w:sz="4" w:space="0" w:color="000000"/>
            </w:tcBorders>
          </w:tcPr>
          <w:p w14:paraId="3AD93E38" w14:textId="77777777" w:rsidR="00EE5765" w:rsidRPr="00043E95" w:rsidRDefault="00EE5765" w:rsidP="001B76C4">
            <w:pPr>
              <w:spacing w:line="259" w:lineRule="auto"/>
              <w:ind w:left="118"/>
              <w:jc w:val="center"/>
            </w:pPr>
            <w:r w:rsidRPr="00043E95">
              <w:t>3123580004</w:t>
            </w:r>
          </w:p>
        </w:tc>
        <w:tc>
          <w:tcPr>
            <w:tcW w:w="1651" w:type="dxa"/>
            <w:tcBorders>
              <w:top w:val="single" w:sz="4" w:space="0" w:color="000000"/>
              <w:left w:val="single" w:sz="4" w:space="0" w:color="000000"/>
              <w:bottom w:val="single" w:sz="4" w:space="0" w:color="000000"/>
              <w:right w:val="single" w:sz="4" w:space="0" w:color="000000"/>
            </w:tcBorders>
          </w:tcPr>
          <w:p w14:paraId="3B34C083" w14:textId="77777777" w:rsidR="00EE5765" w:rsidRPr="00043E95" w:rsidRDefault="00EE5765" w:rsidP="001B76C4">
            <w:pPr>
              <w:spacing w:line="259" w:lineRule="auto"/>
              <w:jc w:val="center"/>
            </w:pPr>
            <w:r w:rsidRPr="00043E95">
              <w:t>Dương Tấn Cường</w:t>
            </w:r>
          </w:p>
        </w:tc>
        <w:tc>
          <w:tcPr>
            <w:tcW w:w="2676" w:type="dxa"/>
            <w:tcBorders>
              <w:top w:val="single" w:sz="4" w:space="0" w:color="000000"/>
              <w:left w:val="single" w:sz="4" w:space="0" w:color="000000"/>
              <w:bottom w:val="single" w:sz="4" w:space="0" w:color="000000"/>
              <w:right w:val="single" w:sz="4" w:space="0" w:color="000000"/>
            </w:tcBorders>
          </w:tcPr>
          <w:p w14:paraId="71CA3715" w14:textId="77777777" w:rsidR="00EE5765" w:rsidRPr="00043E95" w:rsidRDefault="00EE5765" w:rsidP="001B76C4">
            <w:pPr>
              <w:spacing w:line="259" w:lineRule="auto"/>
              <w:ind w:right="81"/>
              <w:jc w:val="center"/>
            </w:pPr>
          </w:p>
        </w:tc>
        <w:tc>
          <w:tcPr>
            <w:tcW w:w="2160" w:type="dxa"/>
            <w:tcBorders>
              <w:top w:val="single" w:sz="4" w:space="0" w:color="000000"/>
              <w:left w:val="single" w:sz="4" w:space="0" w:color="000000"/>
              <w:bottom w:val="single" w:sz="4" w:space="0" w:color="000000"/>
              <w:right w:val="single" w:sz="4" w:space="0" w:color="000000"/>
            </w:tcBorders>
          </w:tcPr>
          <w:p w14:paraId="75B00421" w14:textId="4BDC6A77" w:rsidR="00EE5765" w:rsidRPr="00043E95" w:rsidRDefault="0057533D" w:rsidP="001B76C4">
            <w:pPr>
              <w:spacing w:line="259" w:lineRule="auto"/>
              <w:ind w:right="43"/>
              <w:jc w:val="center"/>
            </w:pPr>
            <w:r>
              <w:t>100%</w:t>
            </w:r>
          </w:p>
        </w:tc>
      </w:tr>
    </w:tbl>
    <w:p w14:paraId="71EE290F" w14:textId="77777777" w:rsidR="00EE5765" w:rsidRDefault="00EE5765" w:rsidP="00EE5765">
      <w:pPr>
        <w:ind w:left="96"/>
        <w:jc w:val="center"/>
        <w:rPr>
          <w:b/>
          <w:sz w:val="32"/>
        </w:rPr>
      </w:pPr>
      <w:r w:rsidRPr="00043E95">
        <w:rPr>
          <w:b/>
          <w:sz w:val="32"/>
        </w:rPr>
        <w:t xml:space="preserve"> </w:t>
      </w:r>
    </w:p>
    <w:p w14:paraId="7DACB157" w14:textId="5E16533C" w:rsidR="0071472B" w:rsidRDefault="0071472B" w:rsidP="00EE5765">
      <w:pPr>
        <w:pStyle w:val="Title"/>
      </w:pPr>
    </w:p>
    <w:p w14:paraId="19842022" w14:textId="7CD16B13" w:rsidR="00EE5765" w:rsidRPr="00EE5765" w:rsidRDefault="00EE5765" w:rsidP="00EE5765"/>
    <w:p w14:paraId="0905B6FC" w14:textId="3B49976C" w:rsidR="00EE5765" w:rsidRPr="00EE5765" w:rsidRDefault="00EE5765" w:rsidP="00EE5765"/>
    <w:p w14:paraId="1142D4B7" w14:textId="4BE73916" w:rsidR="00EE5765" w:rsidRPr="00EE5765" w:rsidRDefault="00EE5765" w:rsidP="00EE5765"/>
    <w:p w14:paraId="0085DB36" w14:textId="2A374E68" w:rsidR="00EE5765" w:rsidRPr="00EE5765" w:rsidRDefault="00EE5765" w:rsidP="00EE5765"/>
    <w:p w14:paraId="26C7B092" w14:textId="55CD8646" w:rsidR="00EE5765" w:rsidRPr="00EE5765" w:rsidRDefault="00EE5765" w:rsidP="00EE5765"/>
    <w:p w14:paraId="48A51A96" w14:textId="00F9C4E9" w:rsidR="00EE5765" w:rsidRPr="00EE5765" w:rsidRDefault="00EE5765" w:rsidP="00EE5765"/>
    <w:p w14:paraId="0903DF03" w14:textId="748F2AB0" w:rsidR="00EE5765" w:rsidRPr="00EE5765" w:rsidRDefault="00EE5765" w:rsidP="00EE5765"/>
    <w:p w14:paraId="33659AE9" w14:textId="5BF4AD57" w:rsidR="00EE5765" w:rsidRPr="00EE5765" w:rsidRDefault="00EE5765" w:rsidP="00EE5765"/>
    <w:p w14:paraId="54AAD47F" w14:textId="38A6E993" w:rsidR="00EE5765" w:rsidRPr="00EE5765" w:rsidRDefault="00EE5765" w:rsidP="00EE5765"/>
    <w:p w14:paraId="765B7348" w14:textId="2D628AEB" w:rsidR="00EE5765" w:rsidRPr="00EE5765" w:rsidRDefault="00EE5765" w:rsidP="00EE5765"/>
    <w:p w14:paraId="3878134B" w14:textId="7188E761" w:rsidR="00EE5765" w:rsidRPr="00EE5765" w:rsidRDefault="00EE5765" w:rsidP="00EE5765"/>
    <w:p w14:paraId="2C216ADA" w14:textId="732520F6" w:rsidR="00EE5765" w:rsidRDefault="00EE5765" w:rsidP="00EE5765">
      <w:pPr>
        <w:ind w:firstLine="720"/>
        <w:rPr>
          <w:rFonts w:asciiTheme="majorHAnsi" w:eastAsiaTheme="majorEastAsia" w:hAnsiTheme="majorHAnsi" w:cstheme="majorBidi"/>
          <w:spacing w:val="-10"/>
          <w:kern w:val="28"/>
          <w:sz w:val="56"/>
          <w:szCs w:val="56"/>
        </w:rPr>
      </w:pPr>
    </w:p>
    <w:p w14:paraId="726E666A" w14:textId="2B3F07B5" w:rsidR="00A1201B" w:rsidRDefault="00EE5765" w:rsidP="00EE5765">
      <w:r>
        <w:br w:type="page"/>
      </w:r>
    </w:p>
    <w:sdt>
      <w:sdtPr>
        <w:rPr>
          <w:rFonts w:ascii="Times New Roman" w:eastAsiaTheme="minorHAnsi" w:hAnsi="Times New Roman" w:cstheme="minorBidi"/>
          <w:color w:val="auto"/>
          <w:sz w:val="24"/>
          <w:szCs w:val="22"/>
        </w:rPr>
        <w:id w:val="-1033026555"/>
        <w:docPartObj>
          <w:docPartGallery w:val="Table of Contents"/>
          <w:docPartUnique/>
        </w:docPartObj>
      </w:sdtPr>
      <w:sdtEndPr>
        <w:rPr>
          <w:b/>
          <w:bCs/>
          <w:noProof/>
        </w:rPr>
      </w:sdtEndPr>
      <w:sdtContent>
        <w:p w14:paraId="5469F6BD" w14:textId="5449ECE2" w:rsidR="00A1201B" w:rsidRPr="0057533D" w:rsidRDefault="00A1201B" w:rsidP="00666CA0">
          <w:pPr>
            <w:pStyle w:val="TOCHeading"/>
            <w:jc w:val="center"/>
            <w:rPr>
              <w:rFonts w:ascii="Times New Roman" w:hAnsi="Times New Roman" w:cs="Times New Roman"/>
              <w:b/>
              <w:bCs/>
              <w:color w:val="auto"/>
              <w:sz w:val="40"/>
              <w:szCs w:val="40"/>
            </w:rPr>
          </w:pPr>
          <w:r w:rsidRPr="0057533D">
            <w:rPr>
              <w:rFonts w:ascii="Times New Roman" w:hAnsi="Times New Roman" w:cs="Times New Roman"/>
              <w:b/>
              <w:bCs/>
              <w:color w:val="auto"/>
              <w:sz w:val="40"/>
              <w:szCs w:val="40"/>
            </w:rPr>
            <w:t>Mục Lục</w:t>
          </w:r>
        </w:p>
        <w:p w14:paraId="0AAB747B" w14:textId="4D9E026A" w:rsidR="00A1201B" w:rsidRDefault="00A1201B">
          <w:pPr>
            <w:pStyle w:val="TOC1"/>
            <w:tabs>
              <w:tab w:val="right" w:leader="dot" w:pos="9350"/>
            </w:tabs>
            <w:rPr>
              <w:noProof/>
            </w:rPr>
          </w:pPr>
          <w:r>
            <w:fldChar w:fldCharType="begin"/>
          </w:r>
          <w:r>
            <w:instrText xml:space="preserve"> TOC \o "1-3" \h \z \u </w:instrText>
          </w:r>
          <w:r>
            <w:fldChar w:fldCharType="separate"/>
          </w:r>
          <w:hyperlink w:anchor="_Toc216731581" w:history="1">
            <w:r w:rsidRPr="00A174D3">
              <w:rPr>
                <w:rStyle w:val="Hyperlink"/>
                <w:noProof/>
              </w:rPr>
              <w:t>1. XÁC ĐỊNH TẬP PHỔ BIẾN VỚI GIẢI THUẬT APRIORI</w:t>
            </w:r>
            <w:r>
              <w:rPr>
                <w:noProof/>
                <w:webHidden/>
              </w:rPr>
              <w:tab/>
            </w:r>
            <w:r>
              <w:rPr>
                <w:noProof/>
                <w:webHidden/>
              </w:rPr>
              <w:fldChar w:fldCharType="begin"/>
            </w:r>
            <w:r>
              <w:rPr>
                <w:noProof/>
                <w:webHidden/>
              </w:rPr>
              <w:instrText xml:space="preserve"> PAGEREF _Toc216731581 \h </w:instrText>
            </w:r>
            <w:r>
              <w:rPr>
                <w:noProof/>
                <w:webHidden/>
              </w:rPr>
            </w:r>
            <w:r>
              <w:rPr>
                <w:noProof/>
                <w:webHidden/>
              </w:rPr>
              <w:fldChar w:fldCharType="separate"/>
            </w:r>
            <w:r w:rsidR="009465CC">
              <w:rPr>
                <w:noProof/>
                <w:webHidden/>
              </w:rPr>
              <w:t>3</w:t>
            </w:r>
            <w:r>
              <w:rPr>
                <w:noProof/>
                <w:webHidden/>
              </w:rPr>
              <w:fldChar w:fldCharType="end"/>
            </w:r>
          </w:hyperlink>
        </w:p>
        <w:p w14:paraId="6EA048DB" w14:textId="4F1304F8" w:rsidR="00A1201B" w:rsidRDefault="00193EF7">
          <w:pPr>
            <w:pStyle w:val="TOC2"/>
            <w:tabs>
              <w:tab w:val="right" w:leader="dot" w:pos="9350"/>
            </w:tabs>
            <w:rPr>
              <w:noProof/>
            </w:rPr>
          </w:pPr>
          <w:hyperlink w:anchor="_Toc216731582" w:history="1">
            <w:r w:rsidR="00A1201B" w:rsidRPr="00A174D3">
              <w:rPr>
                <w:rStyle w:val="Hyperlink"/>
                <w:noProof/>
              </w:rPr>
              <w:t>1.1 Mục tiêu</w:t>
            </w:r>
            <w:r w:rsidR="00A1201B">
              <w:rPr>
                <w:noProof/>
                <w:webHidden/>
              </w:rPr>
              <w:tab/>
            </w:r>
            <w:r w:rsidR="00A1201B">
              <w:rPr>
                <w:noProof/>
                <w:webHidden/>
              </w:rPr>
              <w:fldChar w:fldCharType="begin"/>
            </w:r>
            <w:r w:rsidR="00A1201B">
              <w:rPr>
                <w:noProof/>
                <w:webHidden/>
              </w:rPr>
              <w:instrText xml:space="preserve"> PAGEREF _Toc216731582 \h </w:instrText>
            </w:r>
            <w:r w:rsidR="00A1201B">
              <w:rPr>
                <w:noProof/>
                <w:webHidden/>
              </w:rPr>
            </w:r>
            <w:r w:rsidR="00A1201B">
              <w:rPr>
                <w:noProof/>
                <w:webHidden/>
              </w:rPr>
              <w:fldChar w:fldCharType="separate"/>
            </w:r>
            <w:r w:rsidR="009465CC">
              <w:rPr>
                <w:noProof/>
                <w:webHidden/>
              </w:rPr>
              <w:t>3</w:t>
            </w:r>
            <w:r w:rsidR="00A1201B">
              <w:rPr>
                <w:noProof/>
                <w:webHidden/>
              </w:rPr>
              <w:fldChar w:fldCharType="end"/>
            </w:r>
          </w:hyperlink>
        </w:p>
        <w:p w14:paraId="1617DFEA" w14:textId="056D94F7" w:rsidR="00A1201B" w:rsidRDefault="00193EF7">
          <w:pPr>
            <w:pStyle w:val="TOC2"/>
            <w:tabs>
              <w:tab w:val="right" w:leader="dot" w:pos="9350"/>
            </w:tabs>
            <w:rPr>
              <w:noProof/>
            </w:rPr>
          </w:pPr>
          <w:hyperlink w:anchor="_Toc216731583" w:history="1">
            <w:r w:rsidR="00A1201B" w:rsidRPr="00A174D3">
              <w:rPr>
                <w:rStyle w:val="Hyperlink"/>
                <w:noProof/>
              </w:rPr>
              <w:t>1.2. Cài đặt thư viện và nạp dữ liệu</w:t>
            </w:r>
            <w:r w:rsidR="00A1201B">
              <w:rPr>
                <w:noProof/>
                <w:webHidden/>
              </w:rPr>
              <w:tab/>
            </w:r>
            <w:r w:rsidR="00A1201B">
              <w:rPr>
                <w:noProof/>
                <w:webHidden/>
              </w:rPr>
              <w:fldChar w:fldCharType="begin"/>
            </w:r>
            <w:r w:rsidR="00A1201B">
              <w:rPr>
                <w:noProof/>
                <w:webHidden/>
              </w:rPr>
              <w:instrText xml:space="preserve"> PAGEREF _Toc216731583 \h </w:instrText>
            </w:r>
            <w:r w:rsidR="00A1201B">
              <w:rPr>
                <w:noProof/>
                <w:webHidden/>
              </w:rPr>
            </w:r>
            <w:r w:rsidR="00A1201B">
              <w:rPr>
                <w:noProof/>
                <w:webHidden/>
              </w:rPr>
              <w:fldChar w:fldCharType="separate"/>
            </w:r>
            <w:r w:rsidR="009465CC">
              <w:rPr>
                <w:noProof/>
                <w:webHidden/>
              </w:rPr>
              <w:t>3</w:t>
            </w:r>
            <w:r w:rsidR="00A1201B">
              <w:rPr>
                <w:noProof/>
                <w:webHidden/>
              </w:rPr>
              <w:fldChar w:fldCharType="end"/>
            </w:r>
          </w:hyperlink>
        </w:p>
        <w:p w14:paraId="2CF5CC48" w14:textId="7205F8A6" w:rsidR="00A1201B" w:rsidRDefault="00193EF7">
          <w:pPr>
            <w:pStyle w:val="TOC2"/>
            <w:tabs>
              <w:tab w:val="right" w:leader="dot" w:pos="9350"/>
            </w:tabs>
            <w:rPr>
              <w:noProof/>
            </w:rPr>
          </w:pPr>
          <w:hyperlink w:anchor="_Toc216731584" w:history="1">
            <w:r w:rsidR="00A1201B" w:rsidRPr="00A174D3">
              <w:rPr>
                <w:rStyle w:val="Hyperlink"/>
                <w:noProof/>
              </w:rPr>
              <w:t>1.3. Tiền xử lý dữ liệu</w:t>
            </w:r>
            <w:r w:rsidR="00A1201B">
              <w:rPr>
                <w:noProof/>
                <w:webHidden/>
              </w:rPr>
              <w:tab/>
            </w:r>
            <w:r w:rsidR="00A1201B">
              <w:rPr>
                <w:noProof/>
                <w:webHidden/>
              </w:rPr>
              <w:fldChar w:fldCharType="begin"/>
            </w:r>
            <w:r w:rsidR="00A1201B">
              <w:rPr>
                <w:noProof/>
                <w:webHidden/>
              </w:rPr>
              <w:instrText xml:space="preserve"> PAGEREF _Toc216731584 \h </w:instrText>
            </w:r>
            <w:r w:rsidR="00A1201B">
              <w:rPr>
                <w:noProof/>
                <w:webHidden/>
              </w:rPr>
            </w:r>
            <w:r w:rsidR="00A1201B">
              <w:rPr>
                <w:noProof/>
                <w:webHidden/>
              </w:rPr>
              <w:fldChar w:fldCharType="separate"/>
            </w:r>
            <w:r w:rsidR="009465CC">
              <w:rPr>
                <w:noProof/>
                <w:webHidden/>
              </w:rPr>
              <w:t>4</w:t>
            </w:r>
            <w:r w:rsidR="00A1201B">
              <w:rPr>
                <w:noProof/>
                <w:webHidden/>
              </w:rPr>
              <w:fldChar w:fldCharType="end"/>
            </w:r>
          </w:hyperlink>
        </w:p>
        <w:p w14:paraId="6CAAA971" w14:textId="0B77C12B" w:rsidR="00A1201B" w:rsidRDefault="00193EF7">
          <w:pPr>
            <w:pStyle w:val="TOC2"/>
            <w:tabs>
              <w:tab w:val="right" w:leader="dot" w:pos="9350"/>
            </w:tabs>
            <w:rPr>
              <w:noProof/>
            </w:rPr>
          </w:pPr>
          <w:hyperlink w:anchor="_Toc216731585" w:history="1">
            <w:r w:rsidR="00A1201B" w:rsidRPr="00A174D3">
              <w:rPr>
                <w:rStyle w:val="Hyperlink"/>
                <w:noProof/>
              </w:rPr>
              <w:t>1.4. Tạo danh sách giao dịch</w:t>
            </w:r>
            <w:r w:rsidR="00A1201B">
              <w:rPr>
                <w:noProof/>
                <w:webHidden/>
              </w:rPr>
              <w:tab/>
            </w:r>
            <w:r w:rsidR="00A1201B">
              <w:rPr>
                <w:noProof/>
                <w:webHidden/>
              </w:rPr>
              <w:fldChar w:fldCharType="begin"/>
            </w:r>
            <w:r w:rsidR="00A1201B">
              <w:rPr>
                <w:noProof/>
                <w:webHidden/>
              </w:rPr>
              <w:instrText xml:space="preserve"> PAGEREF _Toc216731585 \h </w:instrText>
            </w:r>
            <w:r w:rsidR="00A1201B">
              <w:rPr>
                <w:noProof/>
                <w:webHidden/>
              </w:rPr>
            </w:r>
            <w:r w:rsidR="00A1201B">
              <w:rPr>
                <w:noProof/>
                <w:webHidden/>
              </w:rPr>
              <w:fldChar w:fldCharType="separate"/>
            </w:r>
            <w:r w:rsidR="009465CC">
              <w:rPr>
                <w:noProof/>
                <w:webHidden/>
              </w:rPr>
              <w:t>4</w:t>
            </w:r>
            <w:r w:rsidR="00A1201B">
              <w:rPr>
                <w:noProof/>
                <w:webHidden/>
              </w:rPr>
              <w:fldChar w:fldCharType="end"/>
            </w:r>
          </w:hyperlink>
        </w:p>
        <w:p w14:paraId="6A33323C" w14:textId="3567C3D4" w:rsidR="00A1201B" w:rsidRDefault="00193EF7">
          <w:pPr>
            <w:pStyle w:val="TOC2"/>
            <w:tabs>
              <w:tab w:val="right" w:leader="dot" w:pos="9350"/>
            </w:tabs>
            <w:rPr>
              <w:noProof/>
            </w:rPr>
          </w:pPr>
          <w:hyperlink w:anchor="_Toc216731586" w:history="1">
            <w:r w:rsidR="00A1201B" w:rsidRPr="00A174D3">
              <w:rPr>
                <w:rStyle w:val="Hyperlink"/>
                <w:noProof/>
              </w:rPr>
              <w:t>1.5. Áp dụng Apriori tìm tập phổ biến và luật kết hợp</w:t>
            </w:r>
            <w:r w:rsidR="00A1201B">
              <w:rPr>
                <w:noProof/>
                <w:webHidden/>
              </w:rPr>
              <w:tab/>
            </w:r>
            <w:r w:rsidR="00A1201B">
              <w:rPr>
                <w:noProof/>
                <w:webHidden/>
              </w:rPr>
              <w:fldChar w:fldCharType="begin"/>
            </w:r>
            <w:r w:rsidR="00A1201B">
              <w:rPr>
                <w:noProof/>
                <w:webHidden/>
              </w:rPr>
              <w:instrText xml:space="preserve"> PAGEREF _Toc216731586 \h </w:instrText>
            </w:r>
            <w:r w:rsidR="00A1201B">
              <w:rPr>
                <w:noProof/>
                <w:webHidden/>
              </w:rPr>
            </w:r>
            <w:r w:rsidR="00A1201B">
              <w:rPr>
                <w:noProof/>
                <w:webHidden/>
              </w:rPr>
              <w:fldChar w:fldCharType="separate"/>
            </w:r>
            <w:r w:rsidR="009465CC">
              <w:rPr>
                <w:noProof/>
                <w:webHidden/>
              </w:rPr>
              <w:t>5</w:t>
            </w:r>
            <w:r w:rsidR="00A1201B">
              <w:rPr>
                <w:noProof/>
                <w:webHidden/>
              </w:rPr>
              <w:fldChar w:fldCharType="end"/>
            </w:r>
          </w:hyperlink>
        </w:p>
        <w:p w14:paraId="491B0E13" w14:textId="1E495B20" w:rsidR="00A1201B" w:rsidRDefault="00193EF7">
          <w:pPr>
            <w:pStyle w:val="TOC2"/>
            <w:tabs>
              <w:tab w:val="right" w:leader="dot" w:pos="9350"/>
            </w:tabs>
            <w:rPr>
              <w:noProof/>
            </w:rPr>
          </w:pPr>
          <w:hyperlink w:anchor="_Toc216731587" w:history="1">
            <w:r w:rsidR="00A1201B" w:rsidRPr="00A174D3">
              <w:rPr>
                <w:rStyle w:val="Hyperlink"/>
                <w:noProof/>
              </w:rPr>
              <w:t>1.6. Chuyển kết quả thành bảng để phân tích</w:t>
            </w:r>
            <w:r w:rsidR="00A1201B">
              <w:rPr>
                <w:noProof/>
                <w:webHidden/>
              </w:rPr>
              <w:tab/>
            </w:r>
            <w:r w:rsidR="00A1201B">
              <w:rPr>
                <w:noProof/>
                <w:webHidden/>
              </w:rPr>
              <w:fldChar w:fldCharType="begin"/>
            </w:r>
            <w:r w:rsidR="00A1201B">
              <w:rPr>
                <w:noProof/>
                <w:webHidden/>
              </w:rPr>
              <w:instrText xml:space="preserve"> PAGEREF _Toc216731587 \h </w:instrText>
            </w:r>
            <w:r w:rsidR="00A1201B">
              <w:rPr>
                <w:noProof/>
                <w:webHidden/>
              </w:rPr>
            </w:r>
            <w:r w:rsidR="00A1201B">
              <w:rPr>
                <w:noProof/>
                <w:webHidden/>
              </w:rPr>
              <w:fldChar w:fldCharType="separate"/>
            </w:r>
            <w:r w:rsidR="009465CC">
              <w:rPr>
                <w:noProof/>
                <w:webHidden/>
              </w:rPr>
              <w:t>6</w:t>
            </w:r>
            <w:r w:rsidR="00A1201B">
              <w:rPr>
                <w:noProof/>
                <w:webHidden/>
              </w:rPr>
              <w:fldChar w:fldCharType="end"/>
            </w:r>
          </w:hyperlink>
        </w:p>
        <w:p w14:paraId="2DF7C66C" w14:textId="5E102CFC" w:rsidR="00A1201B" w:rsidRDefault="00193EF7">
          <w:pPr>
            <w:pStyle w:val="TOC3"/>
            <w:tabs>
              <w:tab w:val="right" w:leader="dot" w:pos="9350"/>
            </w:tabs>
            <w:rPr>
              <w:noProof/>
            </w:rPr>
          </w:pPr>
          <w:hyperlink w:anchor="_Toc216731588" w:history="1">
            <w:r w:rsidR="00A1201B" w:rsidRPr="00A174D3">
              <w:rPr>
                <w:rStyle w:val="Hyperlink"/>
                <w:noProof/>
              </w:rPr>
              <w:t>1.6.1. Diễn giải 2 luật mạnh nhất</w:t>
            </w:r>
            <w:r w:rsidR="00A1201B">
              <w:rPr>
                <w:noProof/>
                <w:webHidden/>
              </w:rPr>
              <w:tab/>
            </w:r>
            <w:r w:rsidR="00A1201B">
              <w:rPr>
                <w:noProof/>
                <w:webHidden/>
              </w:rPr>
              <w:fldChar w:fldCharType="begin"/>
            </w:r>
            <w:r w:rsidR="00A1201B">
              <w:rPr>
                <w:noProof/>
                <w:webHidden/>
              </w:rPr>
              <w:instrText xml:space="preserve"> PAGEREF _Toc216731588 \h </w:instrText>
            </w:r>
            <w:r w:rsidR="00A1201B">
              <w:rPr>
                <w:noProof/>
                <w:webHidden/>
              </w:rPr>
            </w:r>
            <w:r w:rsidR="00A1201B">
              <w:rPr>
                <w:noProof/>
                <w:webHidden/>
              </w:rPr>
              <w:fldChar w:fldCharType="separate"/>
            </w:r>
            <w:r w:rsidR="009465CC">
              <w:rPr>
                <w:noProof/>
                <w:webHidden/>
              </w:rPr>
              <w:t>7</w:t>
            </w:r>
            <w:r w:rsidR="00A1201B">
              <w:rPr>
                <w:noProof/>
                <w:webHidden/>
              </w:rPr>
              <w:fldChar w:fldCharType="end"/>
            </w:r>
          </w:hyperlink>
        </w:p>
        <w:p w14:paraId="1583D6B5" w14:textId="240E822F" w:rsidR="00A1201B" w:rsidRDefault="00193EF7">
          <w:pPr>
            <w:pStyle w:val="TOC3"/>
            <w:tabs>
              <w:tab w:val="right" w:leader="dot" w:pos="9350"/>
            </w:tabs>
            <w:rPr>
              <w:noProof/>
            </w:rPr>
          </w:pPr>
          <w:hyperlink w:anchor="_Toc216731589" w:history="1">
            <w:r w:rsidR="00A1201B" w:rsidRPr="00A174D3">
              <w:rPr>
                <w:rStyle w:val="Hyperlink"/>
                <w:noProof/>
              </w:rPr>
              <w:t>1.6.2. Diễn giải các luật còn lại</w:t>
            </w:r>
            <w:r w:rsidR="00A1201B">
              <w:rPr>
                <w:noProof/>
                <w:webHidden/>
              </w:rPr>
              <w:tab/>
            </w:r>
            <w:r w:rsidR="00A1201B">
              <w:rPr>
                <w:noProof/>
                <w:webHidden/>
              </w:rPr>
              <w:fldChar w:fldCharType="begin"/>
            </w:r>
            <w:r w:rsidR="00A1201B">
              <w:rPr>
                <w:noProof/>
                <w:webHidden/>
              </w:rPr>
              <w:instrText xml:space="preserve"> PAGEREF _Toc216731589 \h </w:instrText>
            </w:r>
            <w:r w:rsidR="00A1201B">
              <w:rPr>
                <w:noProof/>
                <w:webHidden/>
              </w:rPr>
            </w:r>
            <w:r w:rsidR="00A1201B">
              <w:rPr>
                <w:noProof/>
                <w:webHidden/>
              </w:rPr>
              <w:fldChar w:fldCharType="separate"/>
            </w:r>
            <w:r w:rsidR="009465CC">
              <w:rPr>
                <w:noProof/>
                <w:webHidden/>
              </w:rPr>
              <w:t>8</w:t>
            </w:r>
            <w:r w:rsidR="00A1201B">
              <w:rPr>
                <w:noProof/>
                <w:webHidden/>
              </w:rPr>
              <w:fldChar w:fldCharType="end"/>
            </w:r>
          </w:hyperlink>
        </w:p>
        <w:p w14:paraId="7DD09D71" w14:textId="655E2E2F" w:rsidR="00A1201B" w:rsidRDefault="00193EF7">
          <w:pPr>
            <w:pStyle w:val="TOC2"/>
            <w:tabs>
              <w:tab w:val="right" w:leader="dot" w:pos="9350"/>
            </w:tabs>
            <w:rPr>
              <w:noProof/>
            </w:rPr>
          </w:pPr>
          <w:hyperlink w:anchor="_Toc216731590" w:history="1">
            <w:r w:rsidR="00A1201B" w:rsidRPr="00A174D3">
              <w:rPr>
                <w:rStyle w:val="Hyperlink"/>
                <w:noProof/>
              </w:rPr>
              <w:t>1.7. Biểu đồ trực quan hóa luật Apriori</w:t>
            </w:r>
            <w:r w:rsidR="00A1201B">
              <w:rPr>
                <w:noProof/>
                <w:webHidden/>
              </w:rPr>
              <w:tab/>
            </w:r>
            <w:r w:rsidR="00A1201B">
              <w:rPr>
                <w:noProof/>
                <w:webHidden/>
              </w:rPr>
              <w:fldChar w:fldCharType="begin"/>
            </w:r>
            <w:r w:rsidR="00A1201B">
              <w:rPr>
                <w:noProof/>
                <w:webHidden/>
              </w:rPr>
              <w:instrText xml:space="preserve"> PAGEREF _Toc216731590 \h </w:instrText>
            </w:r>
            <w:r w:rsidR="00A1201B">
              <w:rPr>
                <w:noProof/>
                <w:webHidden/>
              </w:rPr>
            </w:r>
            <w:r w:rsidR="00A1201B">
              <w:rPr>
                <w:noProof/>
                <w:webHidden/>
              </w:rPr>
              <w:fldChar w:fldCharType="separate"/>
            </w:r>
            <w:r w:rsidR="009465CC">
              <w:rPr>
                <w:noProof/>
                <w:webHidden/>
              </w:rPr>
              <w:t>9</w:t>
            </w:r>
            <w:r w:rsidR="00A1201B">
              <w:rPr>
                <w:noProof/>
                <w:webHidden/>
              </w:rPr>
              <w:fldChar w:fldCharType="end"/>
            </w:r>
          </w:hyperlink>
        </w:p>
        <w:p w14:paraId="4734E106" w14:textId="56F8CB5E" w:rsidR="00A1201B" w:rsidRDefault="00193EF7">
          <w:pPr>
            <w:pStyle w:val="TOC1"/>
            <w:tabs>
              <w:tab w:val="right" w:leader="dot" w:pos="9350"/>
            </w:tabs>
            <w:rPr>
              <w:noProof/>
            </w:rPr>
          </w:pPr>
          <w:hyperlink w:anchor="_Toc216731591" w:history="1">
            <w:r w:rsidR="00A1201B" w:rsidRPr="00A174D3">
              <w:rPr>
                <w:rStyle w:val="Hyperlink"/>
                <w:noProof/>
              </w:rPr>
              <w:t>KẾT LUẬN</w:t>
            </w:r>
            <w:r w:rsidR="00A1201B">
              <w:rPr>
                <w:noProof/>
                <w:webHidden/>
              </w:rPr>
              <w:tab/>
            </w:r>
            <w:r w:rsidR="00A1201B">
              <w:rPr>
                <w:noProof/>
                <w:webHidden/>
              </w:rPr>
              <w:fldChar w:fldCharType="begin"/>
            </w:r>
            <w:r w:rsidR="00A1201B">
              <w:rPr>
                <w:noProof/>
                <w:webHidden/>
              </w:rPr>
              <w:instrText xml:space="preserve"> PAGEREF _Toc216731591 \h </w:instrText>
            </w:r>
            <w:r w:rsidR="00A1201B">
              <w:rPr>
                <w:noProof/>
                <w:webHidden/>
              </w:rPr>
            </w:r>
            <w:r w:rsidR="00A1201B">
              <w:rPr>
                <w:noProof/>
                <w:webHidden/>
              </w:rPr>
              <w:fldChar w:fldCharType="separate"/>
            </w:r>
            <w:r w:rsidR="009465CC">
              <w:rPr>
                <w:noProof/>
                <w:webHidden/>
              </w:rPr>
              <w:t>15</w:t>
            </w:r>
            <w:r w:rsidR="00A1201B">
              <w:rPr>
                <w:noProof/>
                <w:webHidden/>
              </w:rPr>
              <w:fldChar w:fldCharType="end"/>
            </w:r>
          </w:hyperlink>
        </w:p>
        <w:p w14:paraId="002B8675" w14:textId="54D41856" w:rsidR="00A1201B" w:rsidRDefault="00A1201B">
          <w:r>
            <w:rPr>
              <w:b/>
              <w:bCs/>
              <w:noProof/>
            </w:rPr>
            <w:fldChar w:fldCharType="end"/>
          </w:r>
        </w:p>
      </w:sdtContent>
    </w:sdt>
    <w:p w14:paraId="7B774FD8" w14:textId="50FB77FA" w:rsidR="00EE5765" w:rsidRDefault="00A1201B" w:rsidP="00EE5765">
      <w:r>
        <w:br w:type="page"/>
      </w:r>
    </w:p>
    <w:p w14:paraId="6891E51D" w14:textId="5A8237CE" w:rsidR="00EE5765" w:rsidRPr="00B6716C" w:rsidRDefault="009214EA" w:rsidP="00B6716C">
      <w:pPr>
        <w:pStyle w:val="Heading1"/>
      </w:pPr>
      <w:bookmarkStart w:id="3" w:name="_Toc216731581"/>
      <w:r>
        <w:lastRenderedPageBreak/>
        <w:t>1</w:t>
      </w:r>
      <w:r w:rsidR="00B6716C">
        <w:t xml:space="preserve">. </w:t>
      </w:r>
      <w:r w:rsidR="00EE5765" w:rsidRPr="00B6716C">
        <w:t>XÁC ĐỊNH TẬP PHỔ BIẾN VỚI GIẢI THUẬT APRIORI</w:t>
      </w:r>
      <w:bookmarkEnd w:id="3"/>
    </w:p>
    <w:p w14:paraId="400F6912" w14:textId="50A3BE04" w:rsidR="00EE5765" w:rsidRPr="009214EA" w:rsidRDefault="00EE5765" w:rsidP="009214EA">
      <w:pPr>
        <w:pStyle w:val="Heading2"/>
      </w:pPr>
      <w:bookmarkStart w:id="4" w:name="_Toc216731582"/>
      <w:r w:rsidRPr="009214EA">
        <w:t>1.</w:t>
      </w:r>
      <w:r w:rsidR="009214EA" w:rsidRPr="009214EA">
        <w:t>1</w:t>
      </w:r>
      <w:r w:rsidRPr="009214EA">
        <w:t xml:space="preserve"> Mục tiêu</w:t>
      </w:r>
      <w:bookmarkEnd w:id="4"/>
    </w:p>
    <w:p w14:paraId="2A3EA1B8" w14:textId="77777777" w:rsidR="00EE5765" w:rsidRDefault="00EE5765" w:rsidP="006123A2">
      <w:pPr>
        <w:ind w:firstLine="720"/>
      </w:pPr>
      <w:r>
        <w:t>Mục tiêu của bài thực hành là áp dụng giải thuật Apriori để xác định tập mục phổ biến và sinh luật kết hợp (association rules) từ dữ liệu mua hàng tại siêu thị.</w:t>
      </w:r>
    </w:p>
    <w:p w14:paraId="3FCEE2F1" w14:textId="77777777" w:rsidR="00EE5765" w:rsidRDefault="00EE5765" w:rsidP="006123A2">
      <w:pPr>
        <w:ind w:firstLine="720"/>
      </w:pPr>
      <w:r>
        <w:t>Thông qua các luật kết hợp, ta có thể phát hiện những nhóm sản phẩm thường được mua cùng nhau, hỗ trợ doanh nghiệp trong việc trưng bày sản phẩm, tạo combo, gợi ý mua hàng và các chiến lược marketing khác.</w:t>
      </w:r>
    </w:p>
    <w:p w14:paraId="7EE4FBE2" w14:textId="4EBE0E83" w:rsidR="00EE5765" w:rsidRPr="009214EA" w:rsidRDefault="009214EA" w:rsidP="009214EA">
      <w:pPr>
        <w:pStyle w:val="Heading2"/>
      </w:pPr>
      <w:bookmarkStart w:id="5" w:name="_Toc216731583"/>
      <w:r w:rsidRPr="009214EA">
        <w:t>1</w:t>
      </w:r>
      <w:r w:rsidR="00EE5765" w:rsidRPr="009214EA">
        <w:t>.</w:t>
      </w:r>
      <w:r w:rsidRPr="009214EA">
        <w:t>2.</w:t>
      </w:r>
      <w:r w:rsidR="00EE5765" w:rsidRPr="009214EA">
        <w:t xml:space="preserve"> Cài đặt thư viện và nạp dữ liệu</w:t>
      </w:r>
      <w:bookmarkEnd w:id="5"/>
    </w:p>
    <w:p w14:paraId="32ED0018" w14:textId="77777777" w:rsidR="00B6716C" w:rsidRPr="00B6716C" w:rsidRDefault="00B6716C" w:rsidP="00B6716C"/>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B6716C" w:rsidRPr="00B6716C" w14:paraId="3339EC6B" w14:textId="77777777" w:rsidTr="00B6716C">
        <w:tc>
          <w:tcPr>
            <w:tcW w:w="9350" w:type="dxa"/>
          </w:tcPr>
          <w:p w14:paraId="6649AB35"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InvoiceDate  UnitPrice  CustomerID         Country  </w:t>
            </w:r>
          </w:p>
        </w:tc>
      </w:tr>
      <w:tr w:rsidR="00B6716C" w:rsidRPr="00B6716C" w14:paraId="4A8FE454" w14:textId="77777777" w:rsidTr="00B6716C">
        <w:tc>
          <w:tcPr>
            <w:tcW w:w="9350" w:type="dxa"/>
          </w:tcPr>
          <w:p w14:paraId="502F8861"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0 2010-12-01 08:26:00       2.55     17850.0  United Kingdom  </w:t>
            </w:r>
          </w:p>
        </w:tc>
      </w:tr>
      <w:tr w:rsidR="00B6716C" w:rsidRPr="00B6716C" w14:paraId="1C4628BC" w14:textId="77777777" w:rsidTr="00B6716C">
        <w:tc>
          <w:tcPr>
            <w:tcW w:w="9350" w:type="dxa"/>
          </w:tcPr>
          <w:p w14:paraId="0D37445C"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1 2010-12-01 08:26:00       3.39     17850.0  United Kingdom  </w:t>
            </w:r>
          </w:p>
        </w:tc>
      </w:tr>
      <w:tr w:rsidR="00B6716C" w:rsidRPr="00B6716C" w14:paraId="60A9A960" w14:textId="77777777" w:rsidTr="00B6716C">
        <w:tc>
          <w:tcPr>
            <w:tcW w:w="9350" w:type="dxa"/>
          </w:tcPr>
          <w:p w14:paraId="4A956753"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2 2010-12-01 08:26:00       2.75     17850.0  United Kingdom  </w:t>
            </w:r>
          </w:p>
        </w:tc>
      </w:tr>
      <w:tr w:rsidR="00B6716C" w:rsidRPr="00B6716C" w14:paraId="40931140" w14:textId="77777777" w:rsidTr="00B6716C">
        <w:tc>
          <w:tcPr>
            <w:tcW w:w="9350" w:type="dxa"/>
          </w:tcPr>
          <w:p w14:paraId="67D3B9FD"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3 2010-12-01 08:26:00       3.39     17850.0  United Kingdom  </w:t>
            </w:r>
          </w:p>
        </w:tc>
      </w:tr>
      <w:tr w:rsidR="00B6716C" w:rsidRPr="00B6716C" w14:paraId="3E10DDDF" w14:textId="77777777" w:rsidTr="00B6716C">
        <w:tc>
          <w:tcPr>
            <w:tcW w:w="9350" w:type="dxa"/>
          </w:tcPr>
          <w:p w14:paraId="6509A521"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4 2010-12-01 08:26:00       3.39     17850.0  United Kingdom  </w:t>
            </w:r>
          </w:p>
        </w:tc>
      </w:tr>
      <w:tr w:rsidR="00B6716C" w:rsidRPr="00B6716C" w14:paraId="69D9BD1B" w14:textId="77777777" w:rsidTr="00B6716C">
        <w:tc>
          <w:tcPr>
            <w:tcW w:w="9350" w:type="dxa"/>
          </w:tcPr>
          <w:p w14:paraId="281C89A8"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Thông tin dữ liệu:</w:t>
            </w:r>
          </w:p>
        </w:tc>
      </w:tr>
      <w:tr w:rsidR="00B6716C" w:rsidRPr="00B6716C" w14:paraId="578AC580" w14:textId="77777777" w:rsidTr="00B6716C">
        <w:tc>
          <w:tcPr>
            <w:tcW w:w="9350" w:type="dxa"/>
          </w:tcPr>
          <w:p w14:paraId="6138B529"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&lt;class 'pandas.core.frame.DataFrame'&gt;</w:t>
            </w:r>
          </w:p>
        </w:tc>
      </w:tr>
      <w:tr w:rsidR="00B6716C" w:rsidRPr="00B6716C" w14:paraId="65C4BD10" w14:textId="77777777" w:rsidTr="00B6716C">
        <w:tc>
          <w:tcPr>
            <w:tcW w:w="9350" w:type="dxa"/>
          </w:tcPr>
          <w:p w14:paraId="01C7B704"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RangeIndex: 541909 entries, 0 to 541908</w:t>
            </w:r>
          </w:p>
        </w:tc>
      </w:tr>
      <w:tr w:rsidR="00B6716C" w:rsidRPr="00B6716C" w14:paraId="5FA05999" w14:textId="77777777" w:rsidTr="00B6716C">
        <w:tc>
          <w:tcPr>
            <w:tcW w:w="9350" w:type="dxa"/>
          </w:tcPr>
          <w:p w14:paraId="4795F9E3"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Data columns (total 8 columns):</w:t>
            </w:r>
          </w:p>
        </w:tc>
      </w:tr>
      <w:tr w:rsidR="00B6716C" w:rsidRPr="00B6716C" w14:paraId="248349EF" w14:textId="77777777" w:rsidTr="00B6716C">
        <w:tc>
          <w:tcPr>
            <w:tcW w:w="9350" w:type="dxa"/>
          </w:tcPr>
          <w:p w14:paraId="259A1E25"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   Column       Non-Null Count   Dtype         </w:t>
            </w:r>
          </w:p>
        </w:tc>
      </w:tr>
      <w:tr w:rsidR="00B6716C" w:rsidRPr="00B6716C" w14:paraId="41435E60" w14:textId="77777777" w:rsidTr="00B6716C">
        <w:tc>
          <w:tcPr>
            <w:tcW w:w="9350" w:type="dxa"/>
          </w:tcPr>
          <w:p w14:paraId="5BB81D28"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       --------------   -----         </w:t>
            </w:r>
          </w:p>
        </w:tc>
      </w:tr>
      <w:tr w:rsidR="00B6716C" w:rsidRPr="00B6716C" w14:paraId="187F97D7" w14:textId="77777777" w:rsidTr="00B6716C">
        <w:tc>
          <w:tcPr>
            <w:tcW w:w="9350" w:type="dxa"/>
          </w:tcPr>
          <w:p w14:paraId="5088505B"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0   InvoiceNo    541909 non-null  object        </w:t>
            </w:r>
          </w:p>
        </w:tc>
      </w:tr>
      <w:tr w:rsidR="00B6716C" w:rsidRPr="00B6716C" w14:paraId="3EC25F7F" w14:textId="77777777" w:rsidTr="00B6716C">
        <w:tc>
          <w:tcPr>
            <w:tcW w:w="9350" w:type="dxa"/>
          </w:tcPr>
          <w:p w14:paraId="71F0D258"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1   StockCode    541909 non-null  object        </w:t>
            </w:r>
          </w:p>
        </w:tc>
      </w:tr>
      <w:tr w:rsidR="00B6716C" w:rsidRPr="00B6716C" w14:paraId="59A49437" w14:textId="77777777" w:rsidTr="00B6716C">
        <w:tc>
          <w:tcPr>
            <w:tcW w:w="9350" w:type="dxa"/>
          </w:tcPr>
          <w:p w14:paraId="41D669C5"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2   Description  540455 non-null  object        </w:t>
            </w:r>
          </w:p>
        </w:tc>
      </w:tr>
      <w:tr w:rsidR="00B6716C" w:rsidRPr="00B6716C" w14:paraId="63629175" w14:textId="77777777" w:rsidTr="00B6716C">
        <w:tc>
          <w:tcPr>
            <w:tcW w:w="9350" w:type="dxa"/>
          </w:tcPr>
          <w:p w14:paraId="19D6E02B"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3   Quantity     541909 non-null  int64         </w:t>
            </w:r>
          </w:p>
        </w:tc>
      </w:tr>
      <w:tr w:rsidR="00B6716C" w:rsidRPr="00B6716C" w14:paraId="787BC276" w14:textId="77777777" w:rsidTr="00B6716C">
        <w:tc>
          <w:tcPr>
            <w:tcW w:w="9350" w:type="dxa"/>
          </w:tcPr>
          <w:p w14:paraId="57732C6A"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4   InvoiceDate  541909 non-null  datetime64[ns]</w:t>
            </w:r>
          </w:p>
        </w:tc>
      </w:tr>
      <w:tr w:rsidR="00B6716C" w:rsidRPr="00B6716C" w14:paraId="349AD711" w14:textId="77777777" w:rsidTr="00B6716C">
        <w:tc>
          <w:tcPr>
            <w:tcW w:w="9350" w:type="dxa"/>
          </w:tcPr>
          <w:p w14:paraId="3EE00E8C"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5   UnitPrice    541909 non-null  float64       </w:t>
            </w:r>
          </w:p>
        </w:tc>
      </w:tr>
      <w:tr w:rsidR="00B6716C" w:rsidRPr="00B6716C" w14:paraId="41399B10" w14:textId="77777777" w:rsidTr="00B6716C">
        <w:tc>
          <w:tcPr>
            <w:tcW w:w="9350" w:type="dxa"/>
          </w:tcPr>
          <w:p w14:paraId="33398895"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6   CustomerID   406829 non-null  float64       </w:t>
            </w:r>
          </w:p>
        </w:tc>
      </w:tr>
      <w:tr w:rsidR="00B6716C" w:rsidRPr="00B6716C" w14:paraId="167F8529" w14:textId="77777777" w:rsidTr="00B6716C">
        <w:tc>
          <w:tcPr>
            <w:tcW w:w="9350" w:type="dxa"/>
          </w:tcPr>
          <w:p w14:paraId="59FE93F8"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 xml:space="preserve"> 7   Country      541909 non-null  object        </w:t>
            </w:r>
          </w:p>
        </w:tc>
      </w:tr>
      <w:tr w:rsidR="00B6716C" w:rsidRPr="00B6716C" w14:paraId="4967BB42" w14:textId="77777777" w:rsidTr="00B6716C">
        <w:tc>
          <w:tcPr>
            <w:tcW w:w="9350" w:type="dxa"/>
          </w:tcPr>
          <w:p w14:paraId="3524373C"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dtypes: datetime64[ns](1), float64(2), int64(1), object(4)</w:t>
            </w:r>
          </w:p>
        </w:tc>
      </w:tr>
      <w:tr w:rsidR="00B6716C" w:rsidRPr="00B6716C" w14:paraId="0FA737F8" w14:textId="77777777" w:rsidTr="00B6716C">
        <w:tc>
          <w:tcPr>
            <w:tcW w:w="9350" w:type="dxa"/>
          </w:tcPr>
          <w:p w14:paraId="2B87B13D" w14:textId="77777777" w:rsidR="00B6716C" w:rsidRPr="00B6716C" w:rsidRDefault="00B6716C" w:rsidP="001F199A">
            <w:pPr>
              <w:pStyle w:val="HTMLPreformatted"/>
              <w:shd w:val="clear" w:color="auto" w:fill="FFFFFF"/>
              <w:wordWrap w:val="0"/>
              <w:rPr>
                <w:rFonts w:ascii="inherit" w:hAnsi="inherit"/>
              </w:rPr>
            </w:pPr>
            <w:r w:rsidRPr="00B6716C">
              <w:rPr>
                <w:rFonts w:ascii="inherit" w:hAnsi="inherit"/>
              </w:rPr>
              <w:t>memory usage: 33.1+ MB</w:t>
            </w:r>
          </w:p>
        </w:tc>
      </w:tr>
      <w:tr w:rsidR="00B6716C" w:rsidRPr="00B6716C" w14:paraId="2DB05FA6" w14:textId="77777777" w:rsidTr="00B6716C">
        <w:tc>
          <w:tcPr>
            <w:tcW w:w="9350" w:type="dxa"/>
          </w:tcPr>
          <w:p w14:paraId="7405BA37" w14:textId="77777777" w:rsidR="00B6716C" w:rsidRDefault="00B6716C" w:rsidP="001F199A">
            <w:pPr>
              <w:pStyle w:val="HTMLPreformatted"/>
              <w:shd w:val="clear" w:color="auto" w:fill="FFFFFF"/>
              <w:wordWrap w:val="0"/>
              <w:rPr>
                <w:rFonts w:ascii="inherit" w:hAnsi="inherit"/>
              </w:rPr>
            </w:pPr>
            <w:r w:rsidRPr="00B6716C">
              <w:rPr>
                <w:rFonts w:ascii="inherit" w:hAnsi="inherit"/>
              </w:rPr>
              <w:t>None</w:t>
            </w:r>
          </w:p>
          <w:p w14:paraId="1D1AF186" w14:textId="3A373C01" w:rsidR="00B6716C" w:rsidRPr="00B6716C" w:rsidRDefault="00B6716C" w:rsidP="001F199A">
            <w:pPr>
              <w:pStyle w:val="HTMLPreformatted"/>
              <w:shd w:val="clear" w:color="auto" w:fill="FFFFFF"/>
              <w:wordWrap w:val="0"/>
              <w:rPr>
                <w:rFonts w:ascii="inherit" w:hAnsi="inherit"/>
              </w:rPr>
            </w:pPr>
          </w:p>
        </w:tc>
      </w:tr>
    </w:tbl>
    <w:p w14:paraId="73C53460" w14:textId="452E56DC" w:rsidR="009214EA" w:rsidRPr="006123A2" w:rsidRDefault="006123A2" w:rsidP="006123A2">
      <w:pPr>
        <w:pStyle w:val="NormalWeb"/>
        <w:shd w:val="clear" w:color="auto" w:fill="FFFFFF"/>
        <w:spacing w:before="0" w:beforeAutospacing="0" w:after="240" w:afterAutospacing="0"/>
        <w:jc w:val="center"/>
        <w:rPr>
          <w:rStyle w:val="Strong"/>
          <w:sz w:val="20"/>
          <w:szCs w:val="20"/>
        </w:rPr>
      </w:pPr>
      <w:r>
        <w:rPr>
          <w:rStyle w:val="Strong"/>
          <w:sz w:val="20"/>
          <w:szCs w:val="20"/>
        </w:rPr>
        <w:t xml:space="preserve">Output </w:t>
      </w:r>
      <w:r w:rsidR="005843AF">
        <w:rPr>
          <w:rStyle w:val="Strong"/>
          <w:sz w:val="20"/>
          <w:szCs w:val="20"/>
        </w:rPr>
        <w:t>1</w:t>
      </w:r>
    </w:p>
    <w:p w14:paraId="660EA951" w14:textId="09EA121A" w:rsidR="00EE5765" w:rsidRPr="006123A2" w:rsidRDefault="00EE5765" w:rsidP="006123A2">
      <w:pPr>
        <w:rPr>
          <w:rFonts w:cs="Times New Roman"/>
          <w:szCs w:val="24"/>
        </w:rPr>
      </w:pPr>
      <w:r w:rsidRPr="006123A2">
        <w:rPr>
          <w:rStyle w:val="Strong"/>
          <w:rFonts w:cs="Times New Roman"/>
          <w:szCs w:val="24"/>
        </w:rPr>
        <w:t>Nhận xét dữ liệu ban đầu:</w:t>
      </w:r>
    </w:p>
    <w:p w14:paraId="5B82810F" w14:textId="446C5FF1" w:rsidR="00EE5765" w:rsidRDefault="00EE5765" w:rsidP="006123A2">
      <w:pPr>
        <w:ind w:firstLine="720"/>
      </w:pPr>
      <w:r>
        <w:t xml:space="preserve">Dữ liệu gồm hơn 540.000 giao dịch với 8 thuộc tính mô tả chi tiết hoạt động mua bán tại cửa </w:t>
      </w:r>
      <w:r w:rsidR="003071BC">
        <w:t>hàng</w:t>
      </w:r>
      <w:r>
        <w:t xml:space="preserve"> trực tuyến trong năm 2010–2011. Một số cột có giá trị thiếu, đặc biệt là Description và CustomerID. Tuy nhiên, bài toán Apriori chỉ yêu cầu thông tin sản phẩm và hóa đơn nên các giá trị thiếu ở CustomerID không ảnh hưởng. Dữ liệu vẫn cần được làm sạch vì có các hóa đơn hủy (InvoiceNo chứa ký tự ‘C’) và các giao dịch có Quantity ≤ 0. Việc xử lý các vấn đề này giúp đảm bảo độ chính xác khi trích xuất tập phổ biến và luật kết hợp.</w:t>
      </w:r>
    </w:p>
    <w:p w14:paraId="389E0739" w14:textId="146701D5" w:rsidR="00EE5765" w:rsidRPr="009214EA" w:rsidRDefault="009214EA" w:rsidP="009214EA">
      <w:pPr>
        <w:pStyle w:val="Heading2"/>
      </w:pPr>
      <w:bookmarkStart w:id="6" w:name="_Toc216731584"/>
      <w:r w:rsidRPr="009214EA">
        <w:lastRenderedPageBreak/>
        <w:t>1</w:t>
      </w:r>
      <w:r w:rsidR="00EE5765" w:rsidRPr="009214EA">
        <w:t>.</w:t>
      </w:r>
      <w:r w:rsidRPr="009214EA">
        <w:t>3.</w:t>
      </w:r>
      <w:r w:rsidR="00EE5765" w:rsidRPr="009214EA">
        <w:t xml:space="preserve"> Tiền xử lý dữ liệu</w:t>
      </w:r>
      <w:bookmarkEnd w:id="6"/>
    </w:p>
    <w:p w14:paraId="7217C355" w14:textId="2E4B6C72" w:rsidR="00EE5765" w:rsidRDefault="00EE5765" w:rsidP="006123A2">
      <w:pPr>
        <w:ind w:firstLine="720"/>
      </w:pPr>
      <w:r>
        <w:t xml:space="preserve">Bộ dữ liệu chứa nhiều hóa đơn bị hủy (InvoiceNo bắt đầu bằng </w:t>
      </w:r>
      <w:r w:rsidR="005843AF">
        <w:t>‘</w:t>
      </w:r>
      <w:r>
        <w:t>C</w:t>
      </w:r>
      <w:r w:rsidR="005843AF">
        <w:t>’</w:t>
      </w:r>
      <w:r>
        <w:t>), các giao dịch Quantity ≤ 0, hoặc các dòng có Description bị thiếu. Ta cần làm sạch ttrước khi đưa vào thuật toán Apriori.</w:t>
      </w:r>
    </w:p>
    <w:p w14:paraId="45196306" w14:textId="77777777" w:rsidR="00EE4A0E" w:rsidRPr="00EE4A0E" w:rsidRDefault="00EE4A0E" w:rsidP="00EE4A0E">
      <w:pPr>
        <w:pStyle w:val="NormalWeb"/>
        <w:shd w:val="clear" w:color="auto" w:fill="FFFFFF"/>
        <w:spacing w:before="0" w:beforeAutospacing="0" w:after="120" w:afterAutospacing="0"/>
        <w:rPr>
          <w:rFonts w:ascii="Segoe UI" w:hAnsi="Segoe UI" w:cs="Segoe UI"/>
          <w:sz w:val="21"/>
          <w:szCs w:val="21"/>
        </w:rPr>
      </w:pPr>
    </w:p>
    <w:tbl>
      <w:tblPr>
        <w:tblStyle w:val="TableGrid0"/>
        <w:tblW w:w="0" w:type="auto"/>
        <w:tblLook w:val="04A0" w:firstRow="1" w:lastRow="0" w:firstColumn="1" w:lastColumn="0" w:noHBand="0" w:noVBand="1"/>
      </w:tblPr>
      <w:tblGrid>
        <w:gridCol w:w="9350"/>
      </w:tblGrid>
      <w:tr w:rsidR="009214EA" w14:paraId="6E408B4D" w14:textId="77777777" w:rsidTr="009214EA">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340"/>
              <w:gridCol w:w="1107"/>
              <w:gridCol w:w="4412"/>
            </w:tblGrid>
            <w:tr w:rsidR="009214EA" w:rsidRPr="009214EA" w14:paraId="26A43290" w14:textId="77777777" w:rsidTr="004A5F7F">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FE25BF7" w14:textId="77777777" w:rsidR="009214EA" w:rsidRPr="009214EA" w:rsidRDefault="009214EA" w:rsidP="004A5F7F">
                  <w:pPr>
                    <w:rPr>
                      <w:rFonts w:ascii="Segoe UI" w:hAnsi="Segoe UI" w:cs="Segoe UI"/>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14:paraId="09EEF830" w14:textId="77777777" w:rsidR="009214EA" w:rsidRPr="009214EA" w:rsidRDefault="009214EA" w:rsidP="004A5F7F">
                  <w:pPr>
                    <w:spacing w:after="240"/>
                    <w:jc w:val="right"/>
                    <w:rPr>
                      <w:b/>
                      <w:bCs/>
                      <w:sz w:val="20"/>
                      <w:szCs w:val="20"/>
                    </w:rPr>
                  </w:pPr>
                  <w:r w:rsidRPr="009214EA">
                    <w:rPr>
                      <w:b/>
                      <w:bCs/>
                      <w:sz w:val="20"/>
                      <w:szCs w:val="20"/>
                    </w:rPr>
                    <w:t>InvoiceNo</w:t>
                  </w:r>
                </w:p>
              </w:tc>
              <w:tc>
                <w:tcPr>
                  <w:tcW w:w="0" w:type="auto"/>
                  <w:tcBorders>
                    <w:top w:val="nil"/>
                    <w:left w:val="nil"/>
                    <w:bottom w:val="nil"/>
                    <w:right w:val="nil"/>
                  </w:tcBorders>
                  <w:tcMar>
                    <w:top w:w="120" w:type="dxa"/>
                    <w:left w:w="120" w:type="dxa"/>
                    <w:bottom w:w="120" w:type="dxa"/>
                    <w:right w:w="120" w:type="dxa"/>
                  </w:tcMar>
                  <w:vAlign w:val="center"/>
                  <w:hideMark/>
                </w:tcPr>
                <w:p w14:paraId="2FB3FAAB" w14:textId="77777777" w:rsidR="009214EA" w:rsidRPr="009214EA" w:rsidRDefault="009214EA" w:rsidP="004A5F7F">
                  <w:pPr>
                    <w:spacing w:after="240"/>
                    <w:jc w:val="right"/>
                    <w:rPr>
                      <w:b/>
                      <w:bCs/>
                      <w:sz w:val="20"/>
                      <w:szCs w:val="20"/>
                    </w:rPr>
                  </w:pPr>
                  <w:r w:rsidRPr="009214EA">
                    <w:rPr>
                      <w:b/>
                      <w:bCs/>
                      <w:sz w:val="20"/>
                      <w:szCs w:val="20"/>
                    </w:rPr>
                    <w:t>Description</w:t>
                  </w:r>
                </w:p>
              </w:tc>
            </w:tr>
            <w:tr w:rsidR="009214EA" w:rsidRPr="009214EA" w14:paraId="09C91A86" w14:textId="77777777" w:rsidTr="004A5F7F">
              <w:tc>
                <w:tcPr>
                  <w:tcW w:w="0" w:type="auto"/>
                  <w:tcBorders>
                    <w:top w:val="nil"/>
                    <w:left w:val="nil"/>
                    <w:bottom w:val="nil"/>
                    <w:right w:val="nil"/>
                  </w:tcBorders>
                  <w:tcMar>
                    <w:top w:w="120" w:type="dxa"/>
                    <w:left w:w="120" w:type="dxa"/>
                    <w:bottom w:w="120" w:type="dxa"/>
                    <w:right w:w="120" w:type="dxa"/>
                  </w:tcMar>
                  <w:vAlign w:val="center"/>
                  <w:hideMark/>
                </w:tcPr>
                <w:p w14:paraId="043479E2" w14:textId="77777777" w:rsidR="009214EA" w:rsidRPr="009214EA" w:rsidRDefault="009214EA" w:rsidP="004A5F7F">
                  <w:pPr>
                    <w:spacing w:after="240"/>
                    <w:jc w:val="right"/>
                    <w:rPr>
                      <w:b/>
                      <w:bCs/>
                      <w:sz w:val="20"/>
                      <w:szCs w:val="20"/>
                    </w:rPr>
                  </w:pPr>
                  <w:r w:rsidRPr="009214EA">
                    <w:rPr>
                      <w:b/>
                      <w:bCs/>
                      <w:sz w:val="20"/>
                      <w:szCs w:val="20"/>
                    </w:rPr>
                    <w:t>0</w:t>
                  </w:r>
                </w:p>
              </w:tc>
              <w:tc>
                <w:tcPr>
                  <w:tcW w:w="0" w:type="auto"/>
                  <w:tcBorders>
                    <w:top w:val="nil"/>
                    <w:left w:val="nil"/>
                    <w:bottom w:val="nil"/>
                    <w:right w:val="nil"/>
                  </w:tcBorders>
                  <w:tcMar>
                    <w:top w:w="120" w:type="dxa"/>
                    <w:left w:w="120" w:type="dxa"/>
                    <w:bottom w:w="120" w:type="dxa"/>
                    <w:right w:w="120" w:type="dxa"/>
                  </w:tcMar>
                  <w:vAlign w:val="center"/>
                  <w:hideMark/>
                </w:tcPr>
                <w:p w14:paraId="6C349616" w14:textId="77777777" w:rsidR="009214EA" w:rsidRPr="009214EA" w:rsidRDefault="009214EA" w:rsidP="004A5F7F">
                  <w:pPr>
                    <w:spacing w:after="240"/>
                    <w:jc w:val="right"/>
                    <w:rPr>
                      <w:sz w:val="20"/>
                      <w:szCs w:val="20"/>
                    </w:rPr>
                  </w:pPr>
                  <w:r w:rsidRPr="009214EA">
                    <w:rPr>
                      <w:sz w:val="20"/>
                      <w:szCs w:val="20"/>
                    </w:rPr>
                    <w:t>536365</w:t>
                  </w:r>
                </w:p>
              </w:tc>
              <w:tc>
                <w:tcPr>
                  <w:tcW w:w="0" w:type="auto"/>
                  <w:tcBorders>
                    <w:top w:val="nil"/>
                    <w:left w:val="nil"/>
                    <w:bottom w:val="nil"/>
                    <w:right w:val="nil"/>
                  </w:tcBorders>
                  <w:tcMar>
                    <w:top w:w="120" w:type="dxa"/>
                    <w:left w:w="120" w:type="dxa"/>
                    <w:bottom w:w="120" w:type="dxa"/>
                    <w:right w:w="120" w:type="dxa"/>
                  </w:tcMar>
                  <w:vAlign w:val="center"/>
                  <w:hideMark/>
                </w:tcPr>
                <w:p w14:paraId="386EB2AB" w14:textId="77777777" w:rsidR="009214EA" w:rsidRPr="009214EA" w:rsidRDefault="009214EA" w:rsidP="004A5F7F">
                  <w:pPr>
                    <w:spacing w:after="240"/>
                    <w:jc w:val="right"/>
                    <w:rPr>
                      <w:sz w:val="20"/>
                      <w:szCs w:val="20"/>
                    </w:rPr>
                  </w:pPr>
                  <w:r w:rsidRPr="009214EA">
                    <w:rPr>
                      <w:sz w:val="20"/>
                      <w:szCs w:val="20"/>
                    </w:rPr>
                    <w:t>WHITE HANGING HEART T-LIGHT HOLDER</w:t>
                  </w:r>
                </w:p>
              </w:tc>
            </w:tr>
            <w:tr w:rsidR="009214EA" w:rsidRPr="009214EA" w14:paraId="5198BB0B" w14:textId="77777777" w:rsidTr="004A5F7F">
              <w:tc>
                <w:tcPr>
                  <w:tcW w:w="0" w:type="auto"/>
                  <w:tcBorders>
                    <w:top w:val="nil"/>
                    <w:left w:val="nil"/>
                    <w:bottom w:val="nil"/>
                    <w:right w:val="nil"/>
                  </w:tcBorders>
                  <w:tcMar>
                    <w:top w:w="120" w:type="dxa"/>
                    <w:left w:w="120" w:type="dxa"/>
                    <w:bottom w:w="120" w:type="dxa"/>
                    <w:right w:w="120" w:type="dxa"/>
                  </w:tcMar>
                  <w:vAlign w:val="center"/>
                  <w:hideMark/>
                </w:tcPr>
                <w:p w14:paraId="030B3657" w14:textId="77777777" w:rsidR="009214EA" w:rsidRPr="009214EA" w:rsidRDefault="009214EA" w:rsidP="004A5F7F">
                  <w:pPr>
                    <w:spacing w:after="240"/>
                    <w:jc w:val="right"/>
                    <w:rPr>
                      <w:b/>
                      <w:bCs/>
                      <w:sz w:val="20"/>
                      <w:szCs w:val="20"/>
                    </w:rPr>
                  </w:pPr>
                  <w:r w:rsidRPr="009214EA">
                    <w:rPr>
                      <w:b/>
                      <w:bCs/>
                      <w:sz w:val="20"/>
                      <w:szCs w:val="20"/>
                    </w:rPr>
                    <w:t>1</w:t>
                  </w:r>
                </w:p>
              </w:tc>
              <w:tc>
                <w:tcPr>
                  <w:tcW w:w="0" w:type="auto"/>
                  <w:tcBorders>
                    <w:top w:val="nil"/>
                    <w:left w:val="nil"/>
                    <w:bottom w:val="nil"/>
                    <w:right w:val="nil"/>
                  </w:tcBorders>
                  <w:tcMar>
                    <w:top w:w="120" w:type="dxa"/>
                    <w:left w:w="120" w:type="dxa"/>
                    <w:bottom w:w="120" w:type="dxa"/>
                    <w:right w:w="120" w:type="dxa"/>
                  </w:tcMar>
                  <w:vAlign w:val="center"/>
                  <w:hideMark/>
                </w:tcPr>
                <w:p w14:paraId="603048CC" w14:textId="77777777" w:rsidR="009214EA" w:rsidRPr="009214EA" w:rsidRDefault="009214EA" w:rsidP="004A5F7F">
                  <w:pPr>
                    <w:spacing w:after="240"/>
                    <w:jc w:val="right"/>
                    <w:rPr>
                      <w:sz w:val="20"/>
                      <w:szCs w:val="20"/>
                    </w:rPr>
                  </w:pPr>
                  <w:r w:rsidRPr="009214EA">
                    <w:rPr>
                      <w:sz w:val="20"/>
                      <w:szCs w:val="20"/>
                    </w:rPr>
                    <w:t>536365</w:t>
                  </w:r>
                </w:p>
              </w:tc>
              <w:tc>
                <w:tcPr>
                  <w:tcW w:w="0" w:type="auto"/>
                  <w:tcBorders>
                    <w:top w:val="nil"/>
                    <w:left w:val="nil"/>
                    <w:bottom w:val="nil"/>
                    <w:right w:val="nil"/>
                  </w:tcBorders>
                  <w:tcMar>
                    <w:top w:w="120" w:type="dxa"/>
                    <w:left w:w="120" w:type="dxa"/>
                    <w:bottom w:w="120" w:type="dxa"/>
                    <w:right w:w="120" w:type="dxa"/>
                  </w:tcMar>
                  <w:vAlign w:val="center"/>
                  <w:hideMark/>
                </w:tcPr>
                <w:p w14:paraId="3765A5DC" w14:textId="77777777" w:rsidR="009214EA" w:rsidRPr="009214EA" w:rsidRDefault="009214EA" w:rsidP="004A5F7F">
                  <w:pPr>
                    <w:spacing w:after="240"/>
                    <w:jc w:val="right"/>
                    <w:rPr>
                      <w:sz w:val="20"/>
                      <w:szCs w:val="20"/>
                    </w:rPr>
                  </w:pPr>
                  <w:r w:rsidRPr="009214EA">
                    <w:rPr>
                      <w:sz w:val="20"/>
                      <w:szCs w:val="20"/>
                    </w:rPr>
                    <w:t>WHITE METAL LANTERN</w:t>
                  </w:r>
                </w:p>
              </w:tc>
            </w:tr>
            <w:tr w:rsidR="009214EA" w:rsidRPr="009214EA" w14:paraId="0B96DDB6" w14:textId="77777777" w:rsidTr="004A5F7F">
              <w:tc>
                <w:tcPr>
                  <w:tcW w:w="0" w:type="auto"/>
                  <w:tcBorders>
                    <w:top w:val="nil"/>
                    <w:left w:val="nil"/>
                    <w:bottom w:val="nil"/>
                    <w:right w:val="nil"/>
                  </w:tcBorders>
                  <w:tcMar>
                    <w:top w:w="120" w:type="dxa"/>
                    <w:left w:w="120" w:type="dxa"/>
                    <w:bottom w:w="120" w:type="dxa"/>
                    <w:right w:w="120" w:type="dxa"/>
                  </w:tcMar>
                  <w:vAlign w:val="center"/>
                  <w:hideMark/>
                </w:tcPr>
                <w:p w14:paraId="6B4C71D4" w14:textId="77777777" w:rsidR="009214EA" w:rsidRPr="009214EA" w:rsidRDefault="009214EA" w:rsidP="004A5F7F">
                  <w:pPr>
                    <w:spacing w:after="240"/>
                    <w:jc w:val="right"/>
                    <w:rPr>
                      <w:b/>
                      <w:bCs/>
                      <w:sz w:val="20"/>
                      <w:szCs w:val="20"/>
                    </w:rPr>
                  </w:pPr>
                  <w:r w:rsidRPr="009214EA">
                    <w:rPr>
                      <w:b/>
                      <w:bCs/>
                      <w:sz w:val="20"/>
                      <w:szCs w:val="20"/>
                    </w:rPr>
                    <w:t>2</w:t>
                  </w:r>
                </w:p>
              </w:tc>
              <w:tc>
                <w:tcPr>
                  <w:tcW w:w="0" w:type="auto"/>
                  <w:tcBorders>
                    <w:top w:val="nil"/>
                    <w:left w:val="nil"/>
                    <w:bottom w:val="nil"/>
                    <w:right w:val="nil"/>
                  </w:tcBorders>
                  <w:tcMar>
                    <w:top w:w="120" w:type="dxa"/>
                    <w:left w:w="120" w:type="dxa"/>
                    <w:bottom w:w="120" w:type="dxa"/>
                    <w:right w:w="120" w:type="dxa"/>
                  </w:tcMar>
                  <w:vAlign w:val="center"/>
                  <w:hideMark/>
                </w:tcPr>
                <w:p w14:paraId="6EB7D43D" w14:textId="77777777" w:rsidR="009214EA" w:rsidRPr="009214EA" w:rsidRDefault="009214EA" w:rsidP="004A5F7F">
                  <w:pPr>
                    <w:spacing w:after="240"/>
                    <w:jc w:val="right"/>
                    <w:rPr>
                      <w:sz w:val="20"/>
                      <w:szCs w:val="20"/>
                    </w:rPr>
                  </w:pPr>
                  <w:r w:rsidRPr="009214EA">
                    <w:rPr>
                      <w:sz w:val="20"/>
                      <w:szCs w:val="20"/>
                    </w:rPr>
                    <w:t>536365</w:t>
                  </w:r>
                </w:p>
              </w:tc>
              <w:tc>
                <w:tcPr>
                  <w:tcW w:w="0" w:type="auto"/>
                  <w:tcBorders>
                    <w:top w:val="nil"/>
                    <w:left w:val="nil"/>
                    <w:bottom w:val="nil"/>
                    <w:right w:val="nil"/>
                  </w:tcBorders>
                  <w:tcMar>
                    <w:top w:w="120" w:type="dxa"/>
                    <w:left w:w="120" w:type="dxa"/>
                    <w:bottom w:w="120" w:type="dxa"/>
                    <w:right w:w="120" w:type="dxa"/>
                  </w:tcMar>
                  <w:vAlign w:val="center"/>
                  <w:hideMark/>
                </w:tcPr>
                <w:p w14:paraId="1D561CAD" w14:textId="77777777" w:rsidR="009214EA" w:rsidRPr="009214EA" w:rsidRDefault="009214EA" w:rsidP="004A5F7F">
                  <w:pPr>
                    <w:spacing w:after="240"/>
                    <w:jc w:val="right"/>
                    <w:rPr>
                      <w:sz w:val="20"/>
                      <w:szCs w:val="20"/>
                    </w:rPr>
                  </w:pPr>
                  <w:r w:rsidRPr="009214EA">
                    <w:rPr>
                      <w:sz w:val="20"/>
                      <w:szCs w:val="20"/>
                    </w:rPr>
                    <w:t>CREAM CUPID HEARTS COAT HANGER</w:t>
                  </w:r>
                </w:p>
              </w:tc>
            </w:tr>
            <w:tr w:rsidR="009214EA" w:rsidRPr="009214EA" w14:paraId="4049B111" w14:textId="77777777" w:rsidTr="004A5F7F">
              <w:tc>
                <w:tcPr>
                  <w:tcW w:w="0" w:type="auto"/>
                  <w:tcBorders>
                    <w:top w:val="nil"/>
                    <w:left w:val="nil"/>
                    <w:bottom w:val="nil"/>
                    <w:right w:val="nil"/>
                  </w:tcBorders>
                  <w:tcMar>
                    <w:top w:w="120" w:type="dxa"/>
                    <w:left w:w="120" w:type="dxa"/>
                    <w:bottom w:w="120" w:type="dxa"/>
                    <w:right w:w="120" w:type="dxa"/>
                  </w:tcMar>
                  <w:vAlign w:val="center"/>
                  <w:hideMark/>
                </w:tcPr>
                <w:p w14:paraId="35C43FD2" w14:textId="77777777" w:rsidR="009214EA" w:rsidRPr="009214EA" w:rsidRDefault="009214EA" w:rsidP="004A5F7F">
                  <w:pPr>
                    <w:spacing w:after="240"/>
                    <w:jc w:val="right"/>
                    <w:rPr>
                      <w:b/>
                      <w:bCs/>
                      <w:sz w:val="20"/>
                      <w:szCs w:val="20"/>
                    </w:rPr>
                  </w:pPr>
                  <w:r w:rsidRPr="009214EA">
                    <w:rPr>
                      <w:b/>
                      <w:bCs/>
                      <w:sz w:val="20"/>
                      <w:szCs w:val="20"/>
                    </w:rPr>
                    <w:t>3</w:t>
                  </w:r>
                </w:p>
              </w:tc>
              <w:tc>
                <w:tcPr>
                  <w:tcW w:w="0" w:type="auto"/>
                  <w:tcBorders>
                    <w:top w:val="nil"/>
                    <w:left w:val="nil"/>
                    <w:bottom w:val="nil"/>
                    <w:right w:val="nil"/>
                  </w:tcBorders>
                  <w:tcMar>
                    <w:top w:w="120" w:type="dxa"/>
                    <w:left w:w="120" w:type="dxa"/>
                    <w:bottom w:w="120" w:type="dxa"/>
                    <w:right w:w="120" w:type="dxa"/>
                  </w:tcMar>
                  <w:vAlign w:val="center"/>
                  <w:hideMark/>
                </w:tcPr>
                <w:p w14:paraId="44D137AD" w14:textId="77777777" w:rsidR="009214EA" w:rsidRPr="009214EA" w:rsidRDefault="009214EA" w:rsidP="004A5F7F">
                  <w:pPr>
                    <w:spacing w:after="240"/>
                    <w:jc w:val="right"/>
                    <w:rPr>
                      <w:sz w:val="20"/>
                      <w:szCs w:val="20"/>
                    </w:rPr>
                  </w:pPr>
                  <w:r w:rsidRPr="009214EA">
                    <w:rPr>
                      <w:sz w:val="20"/>
                      <w:szCs w:val="20"/>
                    </w:rPr>
                    <w:t>536365</w:t>
                  </w:r>
                </w:p>
              </w:tc>
              <w:tc>
                <w:tcPr>
                  <w:tcW w:w="0" w:type="auto"/>
                  <w:tcBorders>
                    <w:top w:val="nil"/>
                    <w:left w:val="nil"/>
                    <w:bottom w:val="nil"/>
                    <w:right w:val="nil"/>
                  </w:tcBorders>
                  <w:tcMar>
                    <w:top w:w="120" w:type="dxa"/>
                    <w:left w:w="120" w:type="dxa"/>
                    <w:bottom w:w="120" w:type="dxa"/>
                    <w:right w:w="120" w:type="dxa"/>
                  </w:tcMar>
                  <w:vAlign w:val="center"/>
                  <w:hideMark/>
                </w:tcPr>
                <w:p w14:paraId="2951C044" w14:textId="77777777" w:rsidR="009214EA" w:rsidRPr="009214EA" w:rsidRDefault="009214EA" w:rsidP="004A5F7F">
                  <w:pPr>
                    <w:spacing w:after="240"/>
                    <w:jc w:val="right"/>
                    <w:rPr>
                      <w:sz w:val="20"/>
                      <w:szCs w:val="20"/>
                    </w:rPr>
                  </w:pPr>
                  <w:r w:rsidRPr="009214EA">
                    <w:rPr>
                      <w:sz w:val="20"/>
                      <w:szCs w:val="20"/>
                    </w:rPr>
                    <w:t>KNITTED UNION FLAG HOT WATER BOTTLE</w:t>
                  </w:r>
                </w:p>
              </w:tc>
            </w:tr>
            <w:tr w:rsidR="009214EA" w:rsidRPr="009214EA" w14:paraId="1E528DB9" w14:textId="77777777" w:rsidTr="004A5F7F">
              <w:tc>
                <w:tcPr>
                  <w:tcW w:w="0" w:type="auto"/>
                  <w:tcBorders>
                    <w:top w:val="nil"/>
                    <w:left w:val="nil"/>
                    <w:bottom w:val="nil"/>
                    <w:right w:val="nil"/>
                  </w:tcBorders>
                  <w:tcMar>
                    <w:top w:w="120" w:type="dxa"/>
                    <w:left w:w="120" w:type="dxa"/>
                    <w:bottom w:w="120" w:type="dxa"/>
                    <w:right w:w="120" w:type="dxa"/>
                  </w:tcMar>
                  <w:vAlign w:val="center"/>
                  <w:hideMark/>
                </w:tcPr>
                <w:p w14:paraId="661AB423" w14:textId="77777777" w:rsidR="009214EA" w:rsidRPr="009214EA" w:rsidRDefault="009214EA" w:rsidP="004A5F7F">
                  <w:pPr>
                    <w:spacing w:after="240"/>
                    <w:jc w:val="right"/>
                    <w:rPr>
                      <w:b/>
                      <w:bCs/>
                      <w:sz w:val="20"/>
                      <w:szCs w:val="20"/>
                    </w:rPr>
                  </w:pPr>
                  <w:r w:rsidRPr="009214EA">
                    <w:rPr>
                      <w:b/>
                      <w:bCs/>
                      <w:sz w:val="20"/>
                      <w:szCs w:val="20"/>
                    </w:rPr>
                    <w:t>4</w:t>
                  </w:r>
                </w:p>
              </w:tc>
              <w:tc>
                <w:tcPr>
                  <w:tcW w:w="0" w:type="auto"/>
                  <w:tcBorders>
                    <w:top w:val="nil"/>
                    <w:left w:val="nil"/>
                    <w:bottom w:val="nil"/>
                    <w:right w:val="nil"/>
                  </w:tcBorders>
                  <w:tcMar>
                    <w:top w:w="120" w:type="dxa"/>
                    <w:left w:w="120" w:type="dxa"/>
                    <w:bottom w:w="120" w:type="dxa"/>
                    <w:right w:w="120" w:type="dxa"/>
                  </w:tcMar>
                  <w:vAlign w:val="center"/>
                  <w:hideMark/>
                </w:tcPr>
                <w:p w14:paraId="297D9030" w14:textId="77777777" w:rsidR="009214EA" w:rsidRPr="009214EA" w:rsidRDefault="009214EA" w:rsidP="004A5F7F">
                  <w:pPr>
                    <w:spacing w:after="240"/>
                    <w:jc w:val="right"/>
                    <w:rPr>
                      <w:sz w:val="20"/>
                      <w:szCs w:val="20"/>
                    </w:rPr>
                  </w:pPr>
                  <w:r w:rsidRPr="009214EA">
                    <w:rPr>
                      <w:sz w:val="20"/>
                      <w:szCs w:val="20"/>
                    </w:rPr>
                    <w:t>536365</w:t>
                  </w:r>
                </w:p>
              </w:tc>
              <w:tc>
                <w:tcPr>
                  <w:tcW w:w="0" w:type="auto"/>
                  <w:tcBorders>
                    <w:top w:val="nil"/>
                    <w:left w:val="nil"/>
                    <w:bottom w:val="nil"/>
                    <w:right w:val="nil"/>
                  </w:tcBorders>
                  <w:tcMar>
                    <w:top w:w="120" w:type="dxa"/>
                    <w:left w:w="120" w:type="dxa"/>
                    <w:bottom w:w="120" w:type="dxa"/>
                    <w:right w:w="120" w:type="dxa"/>
                  </w:tcMar>
                  <w:vAlign w:val="center"/>
                  <w:hideMark/>
                </w:tcPr>
                <w:p w14:paraId="51114360" w14:textId="77777777" w:rsidR="009214EA" w:rsidRPr="009214EA" w:rsidRDefault="009214EA" w:rsidP="004A5F7F">
                  <w:pPr>
                    <w:spacing w:after="240"/>
                    <w:jc w:val="right"/>
                    <w:rPr>
                      <w:sz w:val="20"/>
                      <w:szCs w:val="20"/>
                    </w:rPr>
                  </w:pPr>
                  <w:r w:rsidRPr="009214EA">
                    <w:rPr>
                      <w:sz w:val="20"/>
                      <w:szCs w:val="20"/>
                    </w:rPr>
                    <w:t>RED WOOLLY HOTTIE WHITE HEART.</w:t>
                  </w:r>
                </w:p>
              </w:tc>
            </w:tr>
          </w:tbl>
          <w:p w14:paraId="6013AF7F" w14:textId="77777777" w:rsidR="009214EA" w:rsidRDefault="009214EA"/>
        </w:tc>
      </w:tr>
    </w:tbl>
    <w:p w14:paraId="50E0A42E" w14:textId="1E4D3776" w:rsidR="009214EA" w:rsidRPr="005843AF" w:rsidRDefault="005843AF" w:rsidP="005843AF">
      <w:pPr>
        <w:jc w:val="center"/>
        <w:rPr>
          <w:rStyle w:val="Strong"/>
          <w:rFonts w:cs="Times New Roman"/>
          <w:sz w:val="20"/>
          <w:szCs w:val="20"/>
        </w:rPr>
      </w:pPr>
      <w:r>
        <w:rPr>
          <w:rStyle w:val="Strong"/>
          <w:rFonts w:cs="Times New Roman"/>
          <w:sz w:val="20"/>
          <w:szCs w:val="20"/>
        </w:rPr>
        <w:t>Output 2</w:t>
      </w:r>
    </w:p>
    <w:p w14:paraId="15E64600" w14:textId="3D53BF5A" w:rsidR="00EE5765" w:rsidRPr="006123A2" w:rsidRDefault="00EE5765" w:rsidP="006123A2">
      <w:pPr>
        <w:rPr>
          <w:rFonts w:cs="Times New Roman"/>
          <w:szCs w:val="24"/>
        </w:rPr>
      </w:pPr>
      <w:r w:rsidRPr="006123A2">
        <w:rPr>
          <w:rStyle w:val="Strong"/>
          <w:rFonts w:cs="Times New Roman"/>
          <w:szCs w:val="24"/>
        </w:rPr>
        <w:t>Nhận xét dữ liệu sau khi làm sạch:</w:t>
      </w:r>
    </w:p>
    <w:p w14:paraId="3E18205A" w14:textId="77777777" w:rsidR="00EE5765" w:rsidRDefault="00EE5765" w:rsidP="006123A2">
      <w:pPr>
        <w:ind w:firstLine="720"/>
      </w:pPr>
      <w:r>
        <w:t>Sau khi loại bỏ hóa đơn hủy, các dòng thiếu mô tả sản phẩm và các giao dịch không hợp lệ (Quantity ≤ 0), tập dữ liệu còn hơn 530.000 dòng. Mỗi dòng bao gồm InvoiceNo và Description, phù hợp cho việc gom nhóm theo hóa đơn. Các mô tả sản phẩm sau xử lý đều đầy đủ, thống nhất, đảm bảo chất lượng cho việc xây dựng danh sách giao dịch đưa vào thuật toán Apriori.</w:t>
      </w:r>
    </w:p>
    <w:p w14:paraId="3E9DF8EF" w14:textId="50D19C53" w:rsidR="00EE5765" w:rsidRPr="009214EA" w:rsidRDefault="009214EA" w:rsidP="009214EA">
      <w:pPr>
        <w:pStyle w:val="Heading2"/>
      </w:pPr>
      <w:bookmarkStart w:id="7" w:name="_Toc216731585"/>
      <w:r w:rsidRPr="009214EA">
        <w:t>1.</w:t>
      </w:r>
      <w:r w:rsidR="00EE5765" w:rsidRPr="009214EA">
        <w:t>4. Tạo danh sách giao dịch</w:t>
      </w:r>
      <w:bookmarkEnd w:id="7"/>
    </w:p>
    <w:p w14:paraId="4D63B34D" w14:textId="77777777" w:rsidR="00EE5765" w:rsidRDefault="00EE5765" w:rsidP="006123A2">
      <w:pPr>
        <w:ind w:firstLine="720"/>
      </w:pPr>
      <w:r>
        <w:t>Giải thuật Apriori (trong thư viện apyori) yêu cầu dữ liệu ở dạng list các list, mỗi list là các sản phẩm trong một hóa đơn.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9214EA" w:rsidRPr="009214EA" w14:paraId="750E65D8" w14:textId="77777777" w:rsidTr="009214EA">
        <w:tc>
          <w:tcPr>
            <w:tcW w:w="9350" w:type="dxa"/>
          </w:tcPr>
          <w:p w14:paraId="33F91103"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Số giao dịch: 5000</w:t>
            </w:r>
          </w:p>
        </w:tc>
      </w:tr>
      <w:tr w:rsidR="009214EA" w:rsidRPr="009214EA" w14:paraId="1B122432" w14:textId="77777777" w:rsidTr="009214EA">
        <w:tc>
          <w:tcPr>
            <w:tcW w:w="9350" w:type="dxa"/>
          </w:tcPr>
          <w:p w14:paraId="446613CB"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3 giao dịch đầu tiên:</w:t>
            </w:r>
          </w:p>
        </w:tc>
      </w:tr>
      <w:tr w:rsidR="009214EA" w:rsidRPr="009214EA" w14:paraId="751FF8E4" w14:textId="77777777" w:rsidTr="009214EA">
        <w:tc>
          <w:tcPr>
            <w:tcW w:w="9350" w:type="dxa"/>
          </w:tcPr>
          <w:p w14:paraId="220356A7" w14:textId="77777777" w:rsidR="009214EA" w:rsidRPr="009214EA" w:rsidRDefault="009214EA" w:rsidP="00ED3297">
            <w:pPr>
              <w:pStyle w:val="HTMLPreformatted"/>
              <w:shd w:val="clear" w:color="auto" w:fill="FFFFFF"/>
              <w:wordWrap w:val="0"/>
              <w:rPr>
                <w:rFonts w:ascii="inherit" w:hAnsi="inherit"/>
              </w:rPr>
            </w:pPr>
          </w:p>
        </w:tc>
      </w:tr>
      <w:tr w:rsidR="009214EA" w:rsidRPr="009214EA" w14:paraId="117CD5D6" w14:textId="77777777" w:rsidTr="009214EA">
        <w:tc>
          <w:tcPr>
            <w:tcW w:w="9350" w:type="dxa"/>
          </w:tcPr>
          <w:p w14:paraId="669C33D1"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[['WHITE HANGING HEART T-LIGHT HOLDER',</w:t>
            </w:r>
          </w:p>
        </w:tc>
      </w:tr>
      <w:tr w:rsidR="009214EA" w:rsidRPr="009214EA" w14:paraId="6DAD3198" w14:textId="77777777" w:rsidTr="009214EA">
        <w:tc>
          <w:tcPr>
            <w:tcW w:w="9350" w:type="dxa"/>
          </w:tcPr>
          <w:p w14:paraId="7D241E59"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'WHITE METAL LANTERN',</w:t>
            </w:r>
          </w:p>
        </w:tc>
      </w:tr>
      <w:tr w:rsidR="009214EA" w:rsidRPr="009214EA" w14:paraId="4B9BB559" w14:textId="77777777" w:rsidTr="009214EA">
        <w:tc>
          <w:tcPr>
            <w:tcW w:w="9350" w:type="dxa"/>
          </w:tcPr>
          <w:p w14:paraId="28547866"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'CREAM CUPID HEARTS COAT HANGER',</w:t>
            </w:r>
          </w:p>
        </w:tc>
      </w:tr>
      <w:tr w:rsidR="009214EA" w:rsidRPr="009214EA" w14:paraId="3595BFC4" w14:textId="77777777" w:rsidTr="009214EA">
        <w:tc>
          <w:tcPr>
            <w:tcW w:w="9350" w:type="dxa"/>
          </w:tcPr>
          <w:p w14:paraId="2F88FE6F"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'KNITTED UNION FLAG HOT WATER BOTTLE',</w:t>
            </w:r>
          </w:p>
        </w:tc>
      </w:tr>
      <w:tr w:rsidR="009214EA" w:rsidRPr="009214EA" w14:paraId="5F4BC559" w14:textId="77777777" w:rsidTr="009214EA">
        <w:tc>
          <w:tcPr>
            <w:tcW w:w="9350" w:type="dxa"/>
          </w:tcPr>
          <w:p w14:paraId="4CEA9B11"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'RED WOOLLY HOTTIE WHITE HEART.',</w:t>
            </w:r>
          </w:p>
        </w:tc>
      </w:tr>
      <w:tr w:rsidR="009214EA" w:rsidRPr="009214EA" w14:paraId="16DBCD2F" w14:textId="77777777" w:rsidTr="009214EA">
        <w:tc>
          <w:tcPr>
            <w:tcW w:w="9350" w:type="dxa"/>
          </w:tcPr>
          <w:p w14:paraId="78DECFEE"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'SET 7 BABUSHKA NESTING BOXES',</w:t>
            </w:r>
          </w:p>
        </w:tc>
      </w:tr>
      <w:tr w:rsidR="009214EA" w:rsidRPr="009214EA" w14:paraId="0A71F947" w14:textId="77777777" w:rsidTr="009214EA">
        <w:tc>
          <w:tcPr>
            <w:tcW w:w="9350" w:type="dxa"/>
          </w:tcPr>
          <w:p w14:paraId="095B30F6"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'GLASS STAR FROSTED T-LIGHT HOLDER'],</w:t>
            </w:r>
          </w:p>
        </w:tc>
      </w:tr>
      <w:tr w:rsidR="009214EA" w:rsidRPr="009214EA" w14:paraId="0B56E784" w14:textId="77777777" w:rsidTr="009214EA">
        <w:tc>
          <w:tcPr>
            <w:tcW w:w="9350" w:type="dxa"/>
          </w:tcPr>
          <w:p w14:paraId="5174DD34"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['HAND WARMER UNION JACK', 'HAND WARMER RED POLKA DOT'],</w:t>
            </w:r>
          </w:p>
        </w:tc>
      </w:tr>
      <w:tr w:rsidR="009214EA" w:rsidRPr="009214EA" w14:paraId="2F48EEC6" w14:textId="77777777" w:rsidTr="009214EA">
        <w:tc>
          <w:tcPr>
            <w:tcW w:w="9350" w:type="dxa"/>
          </w:tcPr>
          <w:p w14:paraId="1FFC5B57"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['ASSORTED COLOUR BIRD ORNAMENT',</w:t>
            </w:r>
          </w:p>
        </w:tc>
      </w:tr>
      <w:tr w:rsidR="009214EA" w:rsidRPr="009214EA" w14:paraId="52ACCDBD" w14:textId="77777777" w:rsidTr="009214EA">
        <w:tc>
          <w:tcPr>
            <w:tcW w:w="9350" w:type="dxa"/>
          </w:tcPr>
          <w:p w14:paraId="1BFCF76D"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"POPPY'S PLAYHOUSE BEDROOM ",</w:t>
            </w:r>
          </w:p>
        </w:tc>
      </w:tr>
      <w:tr w:rsidR="009214EA" w:rsidRPr="009214EA" w14:paraId="06E4E2B1" w14:textId="77777777" w:rsidTr="009214EA">
        <w:tc>
          <w:tcPr>
            <w:tcW w:w="9350" w:type="dxa"/>
          </w:tcPr>
          <w:p w14:paraId="4A5DADE4"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lastRenderedPageBreak/>
              <w:t xml:space="preserve">  "POPPY'S PLAYHOUSE KITCHEN",</w:t>
            </w:r>
          </w:p>
        </w:tc>
      </w:tr>
      <w:tr w:rsidR="009214EA" w:rsidRPr="009214EA" w14:paraId="4D308DCF" w14:textId="77777777" w:rsidTr="009214EA">
        <w:tc>
          <w:tcPr>
            <w:tcW w:w="9350" w:type="dxa"/>
          </w:tcPr>
          <w:p w14:paraId="15D95222"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'FELTCRAFT PRINCESS CHARLOTTE DOLL',</w:t>
            </w:r>
          </w:p>
        </w:tc>
      </w:tr>
      <w:tr w:rsidR="009214EA" w:rsidRPr="009214EA" w14:paraId="25557207" w14:textId="77777777" w:rsidTr="009214EA">
        <w:tc>
          <w:tcPr>
            <w:tcW w:w="9350" w:type="dxa"/>
          </w:tcPr>
          <w:p w14:paraId="5ABD2586"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'IVORY KNITTED MUG COSY ',</w:t>
            </w:r>
          </w:p>
        </w:tc>
      </w:tr>
      <w:tr w:rsidR="009214EA" w:rsidRPr="009214EA" w14:paraId="708CE84A" w14:textId="77777777" w:rsidTr="009214EA">
        <w:tc>
          <w:tcPr>
            <w:tcW w:w="9350" w:type="dxa"/>
          </w:tcPr>
          <w:p w14:paraId="5A04430B"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'BOX OF 6 ASSORTED COLOUR TEASPOONS',</w:t>
            </w:r>
          </w:p>
        </w:tc>
      </w:tr>
      <w:tr w:rsidR="009214EA" w:rsidRPr="009214EA" w14:paraId="04C59980" w14:textId="77777777" w:rsidTr="009214EA">
        <w:tc>
          <w:tcPr>
            <w:tcW w:w="9350" w:type="dxa"/>
          </w:tcPr>
          <w:p w14:paraId="68B86347"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'BOX OF VINTAGE JIGSAW BLOCKS ',</w:t>
            </w:r>
          </w:p>
        </w:tc>
      </w:tr>
      <w:tr w:rsidR="009214EA" w:rsidRPr="009214EA" w14:paraId="7A2A3C46" w14:textId="77777777" w:rsidTr="009214EA">
        <w:tc>
          <w:tcPr>
            <w:tcW w:w="9350" w:type="dxa"/>
          </w:tcPr>
          <w:p w14:paraId="2B9E7CE6"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'BOX OF VINTAGE ALPHABET BLOCKS',</w:t>
            </w:r>
          </w:p>
        </w:tc>
      </w:tr>
      <w:tr w:rsidR="009214EA" w:rsidRPr="009214EA" w14:paraId="49D39E80" w14:textId="77777777" w:rsidTr="009214EA">
        <w:tc>
          <w:tcPr>
            <w:tcW w:w="9350" w:type="dxa"/>
          </w:tcPr>
          <w:p w14:paraId="41573687"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'HOME BUILDING BLOCK WORD',</w:t>
            </w:r>
          </w:p>
        </w:tc>
      </w:tr>
      <w:tr w:rsidR="009214EA" w:rsidRPr="009214EA" w14:paraId="4DEA580F" w14:textId="77777777" w:rsidTr="009214EA">
        <w:tc>
          <w:tcPr>
            <w:tcW w:w="9350" w:type="dxa"/>
          </w:tcPr>
          <w:p w14:paraId="56747CF3"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'LOVE BUILDING BLOCK WORD',</w:t>
            </w:r>
          </w:p>
        </w:tc>
      </w:tr>
      <w:tr w:rsidR="009214EA" w:rsidRPr="009214EA" w14:paraId="057D72D8" w14:textId="77777777" w:rsidTr="009214EA">
        <w:tc>
          <w:tcPr>
            <w:tcW w:w="9350" w:type="dxa"/>
          </w:tcPr>
          <w:p w14:paraId="324112DD" w14:textId="77777777" w:rsidR="009214EA" w:rsidRPr="009214EA" w:rsidRDefault="009214EA" w:rsidP="00ED3297">
            <w:pPr>
              <w:pStyle w:val="HTMLPreformatted"/>
              <w:shd w:val="clear" w:color="auto" w:fill="FFFFFF"/>
              <w:wordWrap w:val="0"/>
              <w:rPr>
                <w:rFonts w:ascii="inherit" w:hAnsi="inherit"/>
              </w:rPr>
            </w:pPr>
            <w:r w:rsidRPr="009214EA">
              <w:rPr>
                <w:rFonts w:ascii="inherit" w:hAnsi="inherit"/>
              </w:rPr>
              <w:t xml:space="preserve">  'RECIPE BOX WITH METAL HEART',</w:t>
            </w:r>
          </w:p>
        </w:tc>
      </w:tr>
      <w:tr w:rsidR="009214EA" w:rsidRPr="009214EA" w14:paraId="2434F64E" w14:textId="77777777" w:rsidTr="009214EA">
        <w:tc>
          <w:tcPr>
            <w:tcW w:w="9350" w:type="dxa"/>
          </w:tcPr>
          <w:p w14:paraId="7AE05BA9" w14:textId="77777777" w:rsidR="009214EA" w:rsidRDefault="009214EA" w:rsidP="00ED3297">
            <w:pPr>
              <w:pStyle w:val="HTMLPreformatted"/>
              <w:shd w:val="clear" w:color="auto" w:fill="FFFFFF"/>
              <w:wordWrap w:val="0"/>
              <w:rPr>
                <w:rFonts w:ascii="inherit" w:hAnsi="inherit"/>
              </w:rPr>
            </w:pPr>
            <w:r w:rsidRPr="009214EA">
              <w:rPr>
                <w:rFonts w:ascii="inherit" w:hAnsi="inherit"/>
              </w:rPr>
              <w:t xml:space="preserve">  'DOORMAT NEW ENGLAND']]</w:t>
            </w:r>
          </w:p>
          <w:p w14:paraId="38AB71AE" w14:textId="67E5EDCA" w:rsidR="009214EA" w:rsidRPr="009214EA" w:rsidRDefault="009214EA" w:rsidP="00ED3297">
            <w:pPr>
              <w:pStyle w:val="HTMLPreformatted"/>
              <w:shd w:val="clear" w:color="auto" w:fill="FFFFFF"/>
              <w:wordWrap w:val="0"/>
              <w:rPr>
                <w:rFonts w:ascii="inherit" w:hAnsi="inherit"/>
              </w:rPr>
            </w:pPr>
          </w:p>
        </w:tc>
      </w:tr>
    </w:tbl>
    <w:p w14:paraId="631784C4" w14:textId="636FA5CA" w:rsidR="00C20C5B" w:rsidRPr="005843AF" w:rsidRDefault="005843AF" w:rsidP="005843AF">
      <w:pPr>
        <w:pStyle w:val="NormalWeb"/>
        <w:shd w:val="clear" w:color="auto" w:fill="FFFFFF"/>
        <w:spacing w:before="0" w:beforeAutospacing="0" w:after="240" w:afterAutospacing="0"/>
        <w:jc w:val="center"/>
        <w:rPr>
          <w:rStyle w:val="Strong"/>
          <w:sz w:val="20"/>
          <w:szCs w:val="20"/>
        </w:rPr>
      </w:pPr>
      <w:r>
        <w:rPr>
          <w:rStyle w:val="Strong"/>
          <w:sz w:val="20"/>
          <w:szCs w:val="20"/>
        </w:rPr>
        <w:t xml:space="preserve">Output 3 </w:t>
      </w:r>
    </w:p>
    <w:p w14:paraId="322B2955" w14:textId="565A590F" w:rsidR="00EE5765" w:rsidRPr="005843AF" w:rsidRDefault="00EE5765" w:rsidP="005843AF">
      <w:pPr>
        <w:rPr>
          <w:rFonts w:cs="Times New Roman"/>
          <w:szCs w:val="24"/>
        </w:rPr>
      </w:pPr>
      <w:r w:rsidRPr="005843AF">
        <w:rPr>
          <w:rStyle w:val="Strong"/>
          <w:rFonts w:cs="Times New Roman"/>
          <w:szCs w:val="24"/>
        </w:rPr>
        <w:t>Nhận xét danh sách giao dịch:</w:t>
      </w:r>
    </w:p>
    <w:p w14:paraId="3CDD775F" w14:textId="77777777" w:rsidR="00EE5765" w:rsidRDefault="00EE5765" w:rsidP="005843AF">
      <w:pPr>
        <w:ind w:firstLine="720"/>
      </w:pPr>
      <w:r>
        <w:t>Việc gom nhóm dữ liệu theo từng InvoiceNo tạo được 5000 giao dịch hợp lệ. Mỗi giao dịch là một danh sách sản phẩm được mua trong cùng một hóa đơn. Quan sát các giao dịch đầu tiên cho thấy khách hàng thường mua nhiều sản phẩm trong một lần đặt hàng. Điều này tạo điều kiện thuận lợi cho thuật toán Apriori phát hiện các tập mục thường xuất hiện cùng nhau.</w:t>
      </w:r>
    </w:p>
    <w:p w14:paraId="17395B05" w14:textId="5DD1F999" w:rsidR="00EE5765" w:rsidRPr="009214EA" w:rsidRDefault="009214EA" w:rsidP="009214EA">
      <w:pPr>
        <w:pStyle w:val="Heading2"/>
      </w:pPr>
      <w:bookmarkStart w:id="8" w:name="_Toc216731586"/>
      <w:r w:rsidRPr="009214EA">
        <w:t>1.</w:t>
      </w:r>
      <w:r w:rsidR="00EE5765" w:rsidRPr="009214EA">
        <w:t>5. Áp dụng Apriori tìm tập phổ biến và luật kết hợp</w:t>
      </w:r>
      <w:bookmarkEnd w:id="8"/>
    </w:p>
    <w:p w14:paraId="0E658AB0" w14:textId="77777777" w:rsidR="00EE5765" w:rsidRPr="005843AF" w:rsidRDefault="00EE5765" w:rsidP="00EE5765">
      <w:pPr>
        <w:pStyle w:val="NormalWeb"/>
        <w:shd w:val="clear" w:color="auto" w:fill="FFFFFF"/>
        <w:spacing w:before="0" w:beforeAutospacing="0" w:after="240" w:afterAutospacing="0"/>
      </w:pPr>
      <w:r w:rsidRPr="005843AF">
        <w:t>Ta đặt các tham số hợp lý:</w:t>
      </w:r>
    </w:p>
    <w:p w14:paraId="68863A6E" w14:textId="77777777" w:rsidR="00EE5765" w:rsidRDefault="00EE5765" w:rsidP="00C20C5B">
      <w:pPr>
        <w:pStyle w:val="ListParagraph"/>
        <w:numPr>
          <w:ilvl w:val="0"/>
          <w:numId w:val="4"/>
        </w:numPr>
      </w:pPr>
      <w:r>
        <w:t>min_support = 0.01 → xuất hiện ít nhất 1% giao dịch</w:t>
      </w:r>
    </w:p>
    <w:p w14:paraId="007C8C85" w14:textId="77777777" w:rsidR="00EE5765" w:rsidRDefault="00EE5765" w:rsidP="00C20C5B">
      <w:pPr>
        <w:pStyle w:val="ListParagraph"/>
        <w:numPr>
          <w:ilvl w:val="0"/>
          <w:numId w:val="4"/>
        </w:numPr>
      </w:pPr>
      <w:r>
        <w:t>min_confidence = 0.3 → độ tin cậy tối thiểu 30%</w:t>
      </w:r>
    </w:p>
    <w:p w14:paraId="452775C6" w14:textId="77777777" w:rsidR="00EE5765" w:rsidRDefault="00EE5765" w:rsidP="00C20C5B">
      <w:pPr>
        <w:pStyle w:val="ListParagraph"/>
        <w:numPr>
          <w:ilvl w:val="0"/>
          <w:numId w:val="4"/>
        </w:numPr>
      </w:pPr>
      <w:r>
        <w:t>min_lift = 1.1 → mối quan hệ tốt hơn ngẫu nhiên</w:t>
      </w:r>
    </w:p>
    <w:p w14:paraId="15DE1443" w14:textId="77777777" w:rsidR="00EE5765" w:rsidRDefault="00EE5765" w:rsidP="00C20C5B">
      <w:pPr>
        <w:pStyle w:val="ListParagraph"/>
        <w:numPr>
          <w:ilvl w:val="0"/>
          <w:numId w:val="4"/>
        </w:numPr>
      </w:pPr>
      <w:r>
        <w:t>min_length = 2 → chỉ lấy tập phổ biến ≥ 2 sản phẩm</w:t>
      </w:r>
    </w:p>
    <w:p w14:paraId="4E4A3422" w14:textId="77777777" w:rsidR="00C20C5B" w:rsidRDefault="00C20C5B" w:rsidP="00EE5765">
      <w:pPr>
        <w:pStyle w:val="NormalWeb"/>
        <w:shd w:val="clear" w:color="auto" w:fill="FFFFFF"/>
        <w:spacing w:before="0" w:beforeAutospacing="0" w:after="240" w:afterAutospacing="0"/>
        <w:rPr>
          <w:rStyle w:val="Strong"/>
          <w:rFonts w:ascii="Segoe UI" w:hAnsi="Segoe UI" w:cs="Segoe UI"/>
          <w:sz w:val="21"/>
          <w:szCs w:val="21"/>
        </w:rPr>
      </w:pPr>
    </w:p>
    <w:tbl>
      <w:tblPr>
        <w:tblStyle w:val="TableGrid0"/>
        <w:tblW w:w="0" w:type="auto"/>
        <w:tblLook w:val="04A0" w:firstRow="1" w:lastRow="0" w:firstColumn="1" w:lastColumn="0" w:noHBand="0" w:noVBand="1"/>
      </w:tblPr>
      <w:tblGrid>
        <w:gridCol w:w="9350"/>
      </w:tblGrid>
      <w:tr w:rsidR="009214EA" w:rsidRPr="00B6716C" w14:paraId="46E5460D" w14:textId="77777777" w:rsidTr="009214EA">
        <w:tc>
          <w:tcPr>
            <w:tcW w:w="9350" w:type="dxa"/>
          </w:tcPr>
          <w:p w14:paraId="3968C7CD" w14:textId="77777777" w:rsidR="009214EA" w:rsidRDefault="009214EA" w:rsidP="000F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sz w:val="20"/>
                <w:szCs w:val="20"/>
              </w:rPr>
            </w:pPr>
            <w:r w:rsidRPr="00B6716C">
              <w:rPr>
                <w:rFonts w:ascii="inherit" w:eastAsia="Times New Roman" w:hAnsi="inherit" w:cs="Courier New"/>
                <w:sz w:val="20"/>
                <w:szCs w:val="20"/>
              </w:rPr>
              <w:t>Số tập phổ biến tìm được: 1361</w:t>
            </w:r>
          </w:p>
          <w:p w14:paraId="18E93D67" w14:textId="27386433" w:rsidR="009214EA" w:rsidRPr="00B6716C" w:rsidRDefault="009214EA" w:rsidP="000F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sz w:val="20"/>
                <w:szCs w:val="20"/>
              </w:rPr>
            </w:pPr>
          </w:p>
        </w:tc>
      </w:tr>
    </w:tbl>
    <w:p w14:paraId="1C3FC9D8" w14:textId="50365685" w:rsidR="00B6716C" w:rsidRPr="005843AF" w:rsidRDefault="005843AF" w:rsidP="005843AF">
      <w:pPr>
        <w:jc w:val="center"/>
        <w:rPr>
          <w:rStyle w:val="Strong"/>
          <w:rFonts w:cs="Times New Roman"/>
          <w:sz w:val="20"/>
          <w:szCs w:val="20"/>
        </w:rPr>
      </w:pPr>
      <w:r>
        <w:rPr>
          <w:rStyle w:val="Strong"/>
          <w:rFonts w:cs="Times New Roman"/>
          <w:sz w:val="20"/>
          <w:szCs w:val="20"/>
        </w:rPr>
        <w:t>Output 4</w:t>
      </w:r>
    </w:p>
    <w:p w14:paraId="260EF61A" w14:textId="290F62B3" w:rsidR="00EE5765" w:rsidRPr="005843AF" w:rsidRDefault="00EE5765" w:rsidP="00EE5765">
      <w:pPr>
        <w:pStyle w:val="NormalWeb"/>
        <w:shd w:val="clear" w:color="auto" w:fill="FFFFFF"/>
        <w:spacing w:before="0" w:beforeAutospacing="0" w:after="240" w:afterAutospacing="0"/>
      </w:pPr>
      <w:r w:rsidRPr="005843AF">
        <w:rPr>
          <w:rStyle w:val="Strong"/>
        </w:rPr>
        <w:t>Nhận xét kết quả Apriori – số lượng tập phổ biến:</w:t>
      </w:r>
    </w:p>
    <w:p w14:paraId="2703FFFD" w14:textId="77777777" w:rsidR="00EE5765" w:rsidRDefault="00EE5765" w:rsidP="005843AF">
      <w:pPr>
        <w:ind w:firstLine="720"/>
      </w:pPr>
      <w:r>
        <w:t>Với các tham số lựa chọn (support ≥ 0.01, confidence ≥ 0.3, lift ≥ 1.1), thuật toán Apriori đã tìm được 1361 tập phổ biến. Số lượng này cho thấy dữ liệu có nhiều nhóm sản phẩm được khách hàng mua kèm một cách đáng kể. Đây là cơ sở quan trọng để xây dựng các luật kết hợp nhằm phân tích hành vi mua hàng.</w:t>
      </w:r>
    </w:p>
    <w:p w14:paraId="16E2DE5C" w14:textId="77777777" w:rsidR="005843AF" w:rsidRDefault="005843AF" w:rsidP="005843AF"/>
    <w:p w14:paraId="02FC8A70" w14:textId="77777777" w:rsidR="005843AF" w:rsidRDefault="005843AF" w:rsidP="005843AF"/>
    <w:p w14:paraId="1862A6F4" w14:textId="77777777" w:rsidR="005843AF" w:rsidRDefault="005843AF" w:rsidP="005843AF"/>
    <w:p w14:paraId="21DD45E1" w14:textId="77777777" w:rsidR="005843AF" w:rsidRDefault="005843AF" w:rsidP="005843AF"/>
    <w:p w14:paraId="511AA6A1" w14:textId="77777777" w:rsidR="005843AF" w:rsidRPr="005843AF" w:rsidRDefault="005843AF" w:rsidP="005843AF"/>
    <w:p w14:paraId="5F805DC2" w14:textId="5639D065" w:rsidR="00EE5765" w:rsidRDefault="009214EA" w:rsidP="009214EA">
      <w:pPr>
        <w:pStyle w:val="Heading2"/>
      </w:pPr>
      <w:bookmarkStart w:id="9" w:name="_Toc216731587"/>
      <w:r w:rsidRPr="009214EA">
        <w:lastRenderedPageBreak/>
        <w:t>1.</w:t>
      </w:r>
      <w:r w:rsidR="00EE5765" w:rsidRPr="009214EA">
        <w:t>6. Chuyển kết quả thành bảng để phân tích</w:t>
      </w:r>
      <w:bookmarkEnd w:id="9"/>
    </w:p>
    <w:p w14:paraId="7B09A0D5" w14:textId="49F21CAE" w:rsidR="009465CC" w:rsidRPr="009465CC" w:rsidRDefault="009465CC" w:rsidP="009465CC">
      <w:pPr>
        <w:ind w:firstLine="720"/>
      </w:pPr>
      <w:r>
        <w:t xml:space="preserve">Kết quả trả về từ thư viện </w:t>
      </w:r>
      <w:r w:rsidRPr="009465CC">
        <w:rPr>
          <w:rStyle w:val="HTMLCode"/>
          <w:rFonts w:ascii="Times New Roman" w:eastAsiaTheme="minorHAnsi" w:hAnsi="Times New Roman" w:cs="Times New Roman"/>
          <w:sz w:val="24"/>
          <w:szCs w:val="24"/>
        </w:rPr>
        <w:t>apyori</w:t>
      </w:r>
      <w:r>
        <w:t xml:space="preserve"> có cấu trúc lồng ghép phức tạp, gây khó khăn cho việc đọc hiểu trực tiếp. Do đó, chúng ta cần xây dựng hàm </w:t>
      </w:r>
      <w:r w:rsidRPr="009465CC">
        <w:rPr>
          <w:rStyle w:val="HTMLCode"/>
          <w:rFonts w:ascii="Times New Roman" w:eastAsiaTheme="minorHAnsi" w:hAnsi="Times New Roman" w:cs="Times New Roman"/>
          <w:sz w:val="24"/>
          <w:szCs w:val="24"/>
        </w:rPr>
        <w:t>results_to_dataframe</w:t>
      </w:r>
      <w:r>
        <w:t xml:space="preserve"> để chuyển đổi dữ liệu thô này sang dạng bảng (DataFrame) giúp dễ dàng quan sát và phân tích hơn. Hàm sẽ thực hiện trích xuất các thành phần cốt lõi của luật kết hợp (gồm Vế trái, Vế phải) cùng các chỉ số đo lường quan trọng (Support, Confidence, Lift), đồng thời sắp xếp danh sách kết quả giảm dần theo độ nâng (Lift) để làm nổi bật các luật có mối liên hệ mạnh nhất.</w:t>
      </w:r>
    </w:p>
    <w:p w14:paraId="6ABD5194" w14:textId="2DFA445C" w:rsidR="00EE5765" w:rsidRDefault="00EE5765" w:rsidP="00B6716C">
      <w:r>
        <w:t xml:space="preserve"> </w:t>
      </w:r>
    </w:p>
    <w:tbl>
      <w:tblPr>
        <w:tblStyle w:val="TableGrid0"/>
        <w:tblW w:w="0" w:type="auto"/>
        <w:tblLook w:val="04A0" w:firstRow="1" w:lastRow="0" w:firstColumn="1" w:lastColumn="0" w:noHBand="0" w:noVBand="1"/>
      </w:tblPr>
      <w:tblGrid>
        <w:gridCol w:w="9350"/>
      </w:tblGrid>
      <w:tr w:rsidR="009214EA" w14:paraId="0D7257CA" w14:textId="77777777" w:rsidTr="009214EA">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340"/>
              <w:gridCol w:w="2778"/>
              <w:gridCol w:w="2778"/>
              <w:gridCol w:w="941"/>
              <w:gridCol w:w="1207"/>
              <w:gridCol w:w="1090"/>
            </w:tblGrid>
            <w:tr w:rsidR="009214EA" w:rsidRPr="009214EA" w14:paraId="383F20D4" w14:textId="77777777" w:rsidTr="00034FB4">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1CA6F36" w14:textId="77777777" w:rsidR="009214EA" w:rsidRPr="009214EA" w:rsidRDefault="009214EA" w:rsidP="00034FB4">
                  <w:pPr>
                    <w:rPr>
                      <w:rFonts w:ascii="Segoe UI" w:hAnsi="Segoe UI" w:cs="Segoe UI"/>
                      <w:b/>
                      <w:bCs/>
                    </w:rPr>
                  </w:pPr>
                </w:p>
              </w:tc>
              <w:tc>
                <w:tcPr>
                  <w:tcW w:w="0" w:type="auto"/>
                  <w:tcBorders>
                    <w:top w:val="nil"/>
                    <w:left w:val="nil"/>
                    <w:bottom w:val="nil"/>
                    <w:right w:val="nil"/>
                  </w:tcBorders>
                  <w:tcMar>
                    <w:top w:w="120" w:type="dxa"/>
                    <w:left w:w="120" w:type="dxa"/>
                    <w:bottom w:w="120" w:type="dxa"/>
                    <w:right w:w="120" w:type="dxa"/>
                  </w:tcMar>
                  <w:vAlign w:val="center"/>
                  <w:hideMark/>
                </w:tcPr>
                <w:p w14:paraId="2E195278" w14:textId="77777777" w:rsidR="009214EA" w:rsidRPr="009214EA" w:rsidRDefault="009214EA" w:rsidP="00034FB4">
                  <w:pPr>
                    <w:spacing w:after="240"/>
                    <w:jc w:val="right"/>
                    <w:rPr>
                      <w:b/>
                      <w:bCs/>
                      <w:sz w:val="20"/>
                      <w:szCs w:val="20"/>
                    </w:rPr>
                  </w:pPr>
                  <w:r w:rsidRPr="009214EA">
                    <w:rPr>
                      <w:b/>
                      <w:bCs/>
                      <w:sz w:val="20"/>
                      <w:szCs w:val="20"/>
                    </w:rPr>
                    <w:t>Antecedent</w:t>
                  </w:r>
                </w:p>
              </w:tc>
              <w:tc>
                <w:tcPr>
                  <w:tcW w:w="0" w:type="auto"/>
                  <w:tcBorders>
                    <w:top w:val="nil"/>
                    <w:left w:val="nil"/>
                    <w:bottom w:val="nil"/>
                    <w:right w:val="nil"/>
                  </w:tcBorders>
                  <w:tcMar>
                    <w:top w:w="120" w:type="dxa"/>
                    <w:left w:w="120" w:type="dxa"/>
                    <w:bottom w:w="120" w:type="dxa"/>
                    <w:right w:w="120" w:type="dxa"/>
                  </w:tcMar>
                  <w:vAlign w:val="center"/>
                  <w:hideMark/>
                </w:tcPr>
                <w:p w14:paraId="1C7D95FF" w14:textId="77777777" w:rsidR="009214EA" w:rsidRPr="009214EA" w:rsidRDefault="009214EA" w:rsidP="00034FB4">
                  <w:pPr>
                    <w:spacing w:after="240"/>
                    <w:jc w:val="right"/>
                    <w:rPr>
                      <w:b/>
                      <w:bCs/>
                      <w:sz w:val="20"/>
                      <w:szCs w:val="20"/>
                    </w:rPr>
                  </w:pPr>
                  <w:r w:rsidRPr="009214EA">
                    <w:rPr>
                      <w:b/>
                      <w:bCs/>
                      <w:sz w:val="20"/>
                      <w:szCs w:val="20"/>
                    </w:rPr>
                    <w:t>Consequent</w:t>
                  </w:r>
                </w:p>
              </w:tc>
              <w:tc>
                <w:tcPr>
                  <w:tcW w:w="0" w:type="auto"/>
                  <w:tcBorders>
                    <w:top w:val="nil"/>
                    <w:left w:val="nil"/>
                    <w:bottom w:val="nil"/>
                    <w:right w:val="nil"/>
                  </w:tcBorders>
                  <w:tcMar>
                    <w:top w:w="120" w:type="dxa"/>
                    <w:left w:w="120" w:type="dxa"/>
                    <w:bottom w:w="120" w:type="dxa"/>
                    <w:right w:w="120" w:type="dxa"/>
                  </w:tcMar>
                  <w:vAlign w:val="center"/>
                  <w:hideMark/>
                </w:tcPr>
                <w:p w14:paraId="18F0074B" w14:textId="77777777" w:rsidR="009214EA" w:rsidRPr="009214EA" w:rsidRDefault="009214EA" w:rsidP="00034FB4">
                  <w:pPr>
                    <w:spacing w:after="240"/>
                    <w:jc w:val="right"/>
                    <w:rPr>
                      <w:b/>
                      <w:bCs/>
                      <w:sz w:val="20"/>
                      <w:szCs w:val="20"/>
                    </w:rPr>
                  </w:pPr>
                  <w:r w:rsidRPr="009214EA">
                    <w:rPr>
                      <w:b/>
                      <w:bCs/>
                      <w:sz w:val="20"/>
                      <w:szCs w:val="20"/>
                    </w:rPr>
                    <w:t>Support</w:t>
                  </w:r>
                </w:p>
              </w:tc>
              <w:tc>
                <w:tcPr>
                  <w:tcW w:w="0" w:type="auto"/>
                  <w:tcBorders>
                    <w:top w:val="nil"/>
                    <w:left w:val="nil"/>
                    <w:bottom w:val="nil"/>
                    <w:right w:val="nil"/>
                  </w:tcBorders>
                  <w:tcMar>
                    <w:top w:w="120" w:type="dxa"/>
                    <w:left w:w="120" w:type="dxa"/>
                    <w:bottom w:w="120" w:type="dxa"/>
                    <w:right w:w="120" w:type="dxa"/>
                  </w:tcMar>
                  <w:vAlign w:val="center"/>
                  <w:hideMark/>
                </w:tcPr>
                <w:p w14:paraId="4B548FCD" w14:textId="77777777" w:rsidR="009214EA" w:rsidRPr="009214EA" w:rsidRDefault="009214EA" w:rsidP="00034FB4">
                  <w:pPr>
                    <w:spacing w:after="240"/>
                    <w:jc w:val="right"/>
                    <w:rPr>
                      <w:b/>
                      <w:bCs/>
                      <w:sz w:val="20"/>
                      <w:szCs w:val="20"/>
                    </w:rPr>
                  </w:pPr>
                  <w:r w:rsidRPr="009214EA">
                    <w:rPr>
                      <w:b/>
                      <w:bCs/>
                      <w:sz w:val="20"/>
                      <w:szCs w:val="20"/>
                    </w:rPr>
                    <w:t>Confidence</w:t>
                  </w:r>
                </w:p>
              </w:tc>
              <w:tc>
                <w:tcPr>
                  <w:tcW w:w="0" w:type="auto"/>
                  <w:tcBorders>
                    <w:top w:val="nil"/>
                    <w:left w:val="nil"/>
                    <w:bottom w:val="nil"/>
                    <w:right w:val="nil"/>
                  </w:tcBorders>
                  <w:tcMar>
                    <w:top w:w="120" w:type="dxa"/>
                    <w:left w:w="120" w:type="dxa"/>
                    <w:bottom w:w="120" w:type="dxa"/>
                    <w:right w:w="120" w:type="dxa"/>
                  </w:tcMar>
                  <w:vAlign w:val="center"/>
                  <w:hideMark/>
                </w:tcPr>
                <w:p w14:paraId="061D9739" w14:textId="77777777" w:rsidR="009214EA" w:rsidRPr="009214EA" w:rsidRDefault="009214EA" w:rsidP="00034FB4">
                  <w:pPr>
                    <w:spacing w:after="240"/>
                    <w:jc w:val="right"/>
                    <w:rPr>
                      <w:b/>
                      <w:bCs/>
                      <w:sz w:val="20"/>
                      <w:szCs w:val="20"/>
                    </w:rPr>
                  </w:pPr>
                  <w:r w:rsidRPr="009214EA">
                    <w:rPr>
                      <w:b/>
                      <w:bCs/>
                      <w:sz w:val="20"/>
                      <w:szCs w:val="20"/>
                    </w:rPr>
                    <w:t>Lift</w:t>
                  </w:r>
                </w:p>
              </w:tc>
            </w:tr>
            <w:tr w:rsidR="009214EA" w:rsidRPr="009214EA" w14:paraId="785971A1"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68DB248D" w14:textId="77777777" w:rsidR="009214EA" w:rsidRPr="009214EA" w:rsidRDefault="009214EA" w:rsidP="00034FB4">
                  <w:pPr>
                    <w:spacing w:after="240"/>
                    <w:jc w:val="right"/>
                    <w:rPr>
                      <w:b/>
                      <w:bCs/>
                      <w:sz w:val="20"/>
                      <w:szCs w:val="20"/>
                    </w:rPr>
                  </w:pPr>
                  <w:r w:rsidRPr="009214EA">
                    <w:rPr>
                      <w:b/>
                      <w:bCs/>
                      <w:sz w:val="20"/>
                      <w:szCs w:val="20"/>
                    </w:rPr>
                    <w:t>0</w:t>
                  </w:r>
                </w:p>
              </w:tc>
              <w:tc>
                <w:tcPr>
                  <w:tcW w:w="0" w:type="auto"/>
                  <w:tcBorders>
                    <w:top w:val="nil"/>
                    <w:left w:val="nil"/>
                    <w:bottom w:val="nil"/>
                    <w:right w:val="nil"/>
                  </w:tcBorders>
                  <w:tcMar>
                    <w:top w:w="120" w:type="dxa"/>
                    <w:left w:w="120" w:type="dxa"/>
                    <w:bottom w:w="120" w:type="dxa"/>
                    <w:right w:w="120" w:type="dxa"/>
                  </w:tcMar>
                  <w:vAlign w:val="center"/>
                  <w:hideMark/>
                </w:tcPr>
                <w:p w14:paraId="3A1636A0" w14:textId="77777777" w:rsidR="009214EA" w:rsidRPr="009214EA" w:rsidRDefault="009214EA" w:rsidP="00034FB4">
                  <w:pPr>
                    <w:spacing w:after="240"/>
                    <w:jc w:val="right"/>
                    <w:rPr>
                      <w:sz w:val="20"/>
                      <w:szCs w:val="20"/>
                    </w:rPr>
                  </w:pPr>
                  <w:r w:rsidRPr="009214EA">
                    <w:rPr>
                      <w:sz w:val="20"/>
                      <w:szCs w:val="20"/>
                    </w:rPr>
                    <w:t>CHRISTMAS TREE DECORATION WITH BELL, CHRISTMAS...</w:t>
                  </w:r>
                </w:p>
              </w:tc>
              <w:tc>
                <w:tcPr>
                  <w:tcW w:w="0" w:type="auto"/>
                  <w:tcBorders>
                    <w:top w:val="nil"/>
                    <w:left w:val="nil"/>
                    <w:bottom w:val="nil"/>
                    <w:right w:val="nil"/>
                  </w:tcBorders>
                  <w:tcMar>
                    <w:top w:w="120" w:type="dxa"/>
                    <w:left w:w="120" w:type="dxa"/>
                    <w:bottom w:w="120" w:type="dxa"/>
                    <w:right w:w="120" w:type="dxa"/>
                  </w:tcMar>
                  <w:vAlign w:val="center"/>
                  <w:hideMark/>
                </w:tcPr>
                <w:p w14:paraId="013A6634" w14:textId="77777777" w:rsidR="009214EA" w:rsidRPr="009214EA" w:rsidRDefault="009214EA" w:rsidP="00034FB4">
                  <w:pPr>
                    <w:spacing w:after="240"/>
                    <w:jc w:val="right"/>
                    <w:rPr>
                      <w:sz w:val="20"/>
                      <w:szCs w:val="20"/>
                    </w:rPr>
                  </w:pPr>
                  <w:r w:rsidRPr="009214EA">
                    <w:rPr>
                      <w:sz w:val="20"/>
                      <w:szCs w:val="20"/>
                    </w:rPr>
                    <w:t>DOTCOM POSTAGE, CHRISTMAS TREE HEART DECORATION</w:t>
                  </w:r>
                </w:p>
              </w:tc>
              <w:tc>
                <w:tcPr>
                  <w:tcW w:w="0" w:type="auto"/>
                  <w:tcBorders>
                    <w:top w:val="nil"/>
                    <w:left w:val="nil"/>
                    <w:bottom w:val="nil"/>
                    <w:right w:val="nil"/>
                  </w:tcBorders>
                  <w:tcMar>
                    <w:top w:w="120" w:type="dxa"/>
                    <w:left w:w="120" w:type="dxa"/>
                    <w:bottom w:w="120" w:type="dxa"/>
                    <w:right w:w="120" w:type="dxa"/>
                  </w:tcMar>
                  <w:vAlign w:val="center"/>
                  <w:hideMark/>
                </w:tcPr>
                <w:p w14:paraId="386F96B5"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2BF571FA" w14:textId="77777777" w:rsidR="009214EA" w:rsidRPr="009214EA" w:rsidRDefault="009214EA" w:rsidP="00034FB4">
                  <w:pPr>
                    <w:spacing w:after="240"/>
                    <w:jc w:val="right"/>
                    <w:rPr>
                      <w:sz w:val="20"/>
                      <w:szCs w:val="20"/>
                    </w:rPr>
                  </w:pPr>
                  <w:r w:rsidRPr="009214EA">
                    <w:rPr>
                      <w:sz w:val="20"/>
                      <w:szCs w:val="20"/>
                    </w:rPr>
                    <w:t>0.866667</w:t>
                  </w:r>
                </w:p>
              </w:tc>
              <w:tc>
                <w:tcPr>
                  <w:tcW w:w="0" w:type="auto"/>
                  <w:tcBorders>
                    <w:top w:val="nil"/>
                    <w:left w:val="nil"/>
                    <w:bottom w:val="nil"/>
                    <w:right w:val="nil"/>
                  </w:tcBorders>
                  <w:tcMar>
                    <w:top w:w="120" w:type="dxa"/>
                    <w:left w:w="120" w:type="dxa"/>
                    <w:bottom w:w="120" w:type="dxa"/>
                    <w:right w:w="120" w:type="dxa"/>
                  </w:tcMar>
                  <w:vAlign w:val="center"/>
                  <w:hideMark/>
                </w:tcPr>
                <w:p w14:paraId="0222490F" w14:textId="77777777" w:rsidR="009214EA" w:rsidRPr="009214EA" w:rsidRDefault="009214EA" w:rsidP="00034FB4">
                  <w:pPr>
                    <w:spacing w:after="240"/>
                    <w:jc w:val="right"/>
                    <w:rPr>
                      <w:sz w:val="20"/>
                      <w:szCs w:val="20"/>
                    </w:rPr>
                  </w:pPr>
                  <w:r w:rsidRPr="009214EA">
                    <w:rPr>
                      <w:sz w:val="20"/>
                      <w:szCs w:val="20"/>
                    </w:rPr>
                    <w:t>74.712644</w:t>
                  </w:r>
                </w:p>
              </w:tc>
            </w:tr>
            <w:tr w:rsidR="009214EA" w:rsidRPr="009214EA" w14:paraId="28F35262"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1A691BA3" w14:textId="77777777" w:rsidR="009214EA" w:rsidRPr="009214EA" w:rsidRDefault="009214EA" w:rsidP="00034FB4">
                  <w:pPr>
                    <w:spacing w:after="240"/>
                    <w:jc w:val="right"/>
                    <w:rPr>
                      <w:b/>
                      <w:bCs/>
                      <w:sz w:val="20"/>
                      <w:szCs w:val="20"/>
                    </w:rPr>
                  </w:pPr>
                  <w:r w:rsidRPr="009214EA">
                    <w:rPr>
                      <w:b/>
                      <w:bCs/>
                      <w:sz w:val="20"/>
                      <w:szCs w:val="20"/>
                    </w:rPr>
                    <w:t>1</w:t>
                  </w:r>
                </w:p>
              </w:tc>
              <w:tc>
                <w:tcPr>
                  <w:tcW w:w="0" w:type="auto"/>
                  <w:tcBorders>
                    <w:top w:val="nil"/>
                    <w:left w:val="nil"/>
                    <w:bottom w:val="nil"/>
                    <w:right w:val="nil"/>
                  </w:tcBorders>
                  <w:tcMar>
                    <w:top w:w="120" w:type="dxa"/>
                    <w:left w:w="120" w:type="dxa"/>
                    <w:bottom w:w="120" w:type="dxa"/>
                    <w:right w:w="120" w:type="dxa"/>
                  </w:tcMar>
                  <w:vAlign w:val="center"/>
                  <w:hideMark/>
                </w:tcPr>
                <w:p w14:paraId="4D560738" w14:textId="77777777" w:rsidR="009214EA" w:rsidRPr="009214EA" w:rsidRDefault="009214EA" w:rsidP="00034FB4">
                  <w:pPr>
                    <w:spacing w:after="240"/>
                    <w:jc w:val="right"/>
                    <w:rPr>
                      <w:sz w:val="20"/>
                      <w:szCs w:val="20"/>
                    </w:rPr>
                  </w:pPr>
                  <w:r w:rsidRPr="009214EA">
                    <w:rPr>
                      <w:sz w:val="20"/>
                      <w:szCs w:val="20"/>
                    </w:rPr>
                    <w:t>DOTCOM POSTAGE, CHRISTMAS TREE HEART DECORATION</w:t>
                  </w:r>
                </w:p>
              </w:tc>
              <w:tc>
                <w:tcPr>
                  <w:tcW w:w="0" w:type="auto"/>
                  <w:tcBorders>
                    <w:top w:val="nil"/>
                    <w:left w:val="nil"/>
                    <w:bottom w:val="nil"/>
                    <w:right w:val="nil"/>
                  </w:tcBorders>
                  <w:tcMar>
                    <w:top w:w="120" w:type="dxa"/>
                    <w:left w:w="120" w:type="dxa"/>
                    <w:bottom w:w="120" w:type="dxa"/>
                    <w:right w:w="120" w:type="dxa"/>
                  </w:tcMar>
                  <w:vAlign w:val="center"/>
                  <w:hideMark/>
                </w:tcPr>
                <w:p w14:paraId="785FC25C" w14:textId="77777777" w:rsidR="009214EA" w:rsidRPr="009214EA" w:rsidRDefault="009214EA" w:rsidP="00034FB4">
                  <w:pPr>
                    <w:spacing w:after="240"/>
                    <w:jc w:val="right"/>
                    <w:rPr>
                      <w:sz w:val="20"/>
                      <w:szCs w:val="20"/>
                    </w:rPr>
                  </w:pPr>
                  <w:r w:rsidRPr="009214EA">
                    <w:rPr>
                      <w:sz w:val="20"/>
                      <w:szCs w:val="20"/>
                    </w:rPr>
                    <w:t>CHRISTMAS TREE DECORATION WITH BELL, CHRISTMAS...</w:t>
                  </w:r>
                </w:p>
              </w:tc>
              <w:tc>
                <w:tcPr>
                  <w:tcW w:w="0" w:type="auto"/>
                  <w:tcBorders>
                    <w:top w:val="nil"/>
                    <w:left w:val="nil"/>
                    <w:bottom w:val="nil"/>
                    <w:right w:val="nil"/>
                  </w:tcBorders>
                  <w:tcMar>
                    <w:top w:w="120" w:type="dxa"/>
                    <w:left w:w="120" w:type="dxa"/>
                    <w:bottom w:w="120" w:type="dxa"/>
                    <w:right w:w="120" w:type="dxa"/>
                  </w:tcMar>
                  <w:vAlign w:val="center"/>
                  <w:hideMark/>
                </w:tcPr>
                <w:p w14:paraId="0CB04D85"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629A91CD" w14:textId="77777777" w:rsidR="009214EA" w:rsidRPr="009214EA" w:rsidRDefault="009214EA" w:rsidP="00034FB4">
                  <w:pPr>
                    <w:spacing w:after="240"/>
                    <w:jc w:val="right"/>
                    <w:rPr>
                      <w:sz w:val="20"/>
                      <w:szCs w:val="20"/>
                    </w:rPr>
                  </w:pPr>
                  <w:r w:rsidRPr="009214EA">
                    <w:rPr>
                      <w:sz w:val="20"/>
                      <w:szCs w:val="20"/>
                    </w:rPr>
                    <w:t>0.896552</w:t>
                  </w:r>
                </w:p>
              </w:tc>
              <w:tc>
                <w:tcPr>
                  <w:tcW w:w="0" w:type="auto"/>
                  <w:tcBorders>
                    <w:top w:val="nil"/>
                    <w:left w:val="nil"/>
                    <w:bottom w:val="nil"/>
                    <w:right w:val="nil"/>
                  </w:tcBorders>
                  <w:tcMar>
                    <w:top w:w="120" w:type="dxa"/>
                    <w:left w:w="120" w:type="dxa"/>
                    <w:bottom w:w="120" w:type="dxa"/>
                    <w:right w:w="120" w:type="dxa"/>
                  </w:tcMar>
                  <w:vAlign w:val="center"/>
                  <w:hideMark/>
                </w:tcPr>
                <w:p w14:paraId="5ED83EEF" w14:textId="77777777" w:rsidR="009214EA" w:rsidRPr="009214EA" w:rsidRDefault="009214EA" w:rsidP="00034FB4">
                  <w:pPr>
                    <w:spacing w:after="240"/>
                    <w:jc w:val="right"/>
                    <w:rPr>
                      <w:sz w:val="20"/>
                      <w:szCs w:val="20"/>
                    </w:rPr>
                  </w:pPr>
                  <w:r w:rsidRPr="009214EA">
                    <w:rPr>
                      <w:sz w:val="20"/>
                      <w:szCs w:val="20"/>
                    </w:rPr>
                    <w:t>74.712644</w:t>
                  </w:r>
                </w:p>
              </w:tc>
            </w:tr>
            <w:tr w:rsidR="009214EA" w:rsidRPr="009214EA" w14:paraId="6450DE0E"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19AC413C" w14:textId="77777777" w:rsidR="009214EA" w:rsidRPr="009214EA" w:rsidRDefault="009214EA" w:rsidP="00034FB4">
                  <w:pPr>
                    <w:spacing w:after="240"/>
                    <w:jc w:val="right"/>
                    <w:rPr>
                      <w:b/>
                      <w:bCs/>
                      <w:sz w:val="20"/>
                      <w:szCs w:val="20"/>
                    </w:rPr>
                  </w:pPr>
                  <w:r w:rsidRPr="009214EA">
                    <w:rPr>
                      <w:b/>
                      <w:bCs/>
                      <w:sz w:val="20"/>
                      <w:szCs w:val="20"/>
                    </w:rPr>
                    <w:t>2</w:t>
                  </w:r>
                </w:p>
              </w:tc>
              <w:tc>
                <w:tcPr>
                  <w:tcW w:w="0" w:type="auto"/>
                  <w:tcBorders>
                    <w:top w:val="nil"/>
                    <w:left w:val="nil"/>
                    <w:bottom w:val="nil"/>
                    <w:right w:val="nil"/>
                  </w:tcBorders>
                  <w:tcMar>
                    <w:top w:w="120" w:type="dxa"/>
                    <w:left w:w="120" w:type="dxa"/>
                    <w:bottom w:w="120" w:type="dxa"/>
                    <w:right w:w="120" w:type="dxa"/>
                  </w:tcMar>
                  <w:vAlign w:val="center"/>
                  <w:hideMark/>
                </w:tcPr>
                <w:p w14:paraId="004F6727" w14:textId="77777777" w:rsidR="009214EA" w:rsidRPr="009214EA" w:rsidRDefault="009214EA" w:rsidP="00034FB4">
                  <w:pPr>
                    <w:spacing w:after="240"/>
                    <w:jc w:val="right"/>
                    <w:rPr>
                      <w:sz w:val="20"/>
                      <w:szCs w:val="20"/>
                    </w:rPr>
                  </w:pPr>
                  <w:r w:rsidRPr="009214EA">
                    <w:rPr>
                      <w:sz w:val="20"/>
                      <w:szCs w:val="20"/>
                    </w:rPr>
                    <w:t>HERB MARKER MINT, 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0134FA2B" w14:textId="77777777" w:rsidR="009214EA" w:rsidRPr="009214EA" w:rsidRDefault="009214EA" w:rsidP="00034FB4">
                  <w:pPr>
                    <w:spacing w:after="240"/>
                    <w:jc w:val="right"/>
                    <w:rPr>
                      <w:sz w:val="20"/>
                      <w:szCs w:val="20"/>
                    </w:rPr>
                  </w:pPr>
                  <w:r w:rsidRPr="009214EA">
                    <w:rPr>
                      <w:sz w:val="20"/>
                      <w:szCs w:val="20"/>
                    </w:rPr>
                    <w:t>HERB MARKER CHIVES</w:t>
                  </w:r>
                </w:p>
              </w:tc>
              <w:tc>
                <w:tcPr>
                  <w:tcW w:w="0" w:type="auto"/>
                  <w:tcBorders>
                    <w:top w:val="nil"/>
                    <w:left w:val="nil"/>
                    <w:bottom w:val="nil"/>
                    <w:right w:val="nil"/>
                  </w:tcBorders>
                  <w:tcMar>
                    <w:top w:w="120" w:type="dxa"/>
                    <w:left w:w="120" w:type="dxa"/>
                    <w:bottom w:w="120" w:type="dxa"/>
                    <w:right w:w="120" w:type="dxa"/>
                  </w:tcMar>
                  <w:vAlign w:val="center"/>
                  <w:hideMark/>
                </w:tcPr>
                <w:p w14:paraId="686E0389" w14:textId="77777777" w:rsidR="009214EA" w:rsidRPr="009214EA" w:rsidRDefault="009214EA" w:rsidP="00034FB4">
                  <w:pPr>
                    <w:spacing w:after="240"/>
                    <w:jc w:val="right"/>
                    <w:rPr>
                      <w:sz w:val="20"/>
                      <w:szCs w:val="20"/>
                    </w:rPr>
                  </w:pPr>
                  <w:r w:rsidRPr="009214EA">
                    <w:rPr>
                      <w:sz w:val="20"/>
                      <w:szCs w:val="20"/>
                    </w:rPr>
                    <w:t>0.0102</w:t>
                  </w:r>
                </w:p>
              </w:tc>
              <w:tc>
                <w:tcPr>
                  <w:tcW w:w="0" w:type="auto"/>
                  <w:tcBorders>
                    <w:top w:val="nil"/>
                    <w:left w:val="nil"/>
                    <w:bottom w:val="nil"/>
                    <w:right w:val="nil"/>
                  </w:tcBorders>
                  <w:tcMar>
                    <w:top w:w="120" w:type="dxa"/>
                    <w:left w:w="120" w:type="dxa"/>
                    <w:bottom w:w="120" w:type="dxa"/>
                    <w:right w:w="120" w:type="dxa"/>
                  </w:tcMar>
                  <w:vAlign w:val="center"/>
                  <w:hideMark/>
                </w:tcPr>
                <w:p w14:paraId="5F8A84A8" w14:textId="77777777" w:rsidR="009214EA" w:rsidRPr="009214EA" w:rsidRDefault="009214EA" w:rsidP="00034FB4">
                  <w:pPr>
                    <w:spacing w:after="240"/>
                    <w:jc w:val="right"/>
                    <w:rPr>
                      <w:sz w:val="20"/>
                      <w:szCs w:val="20"/>
                    </w:rPr>
                  </w:pPr>
                  <w:r w:rsidRPr="009214EA">
                    <w:rPr>
                      <w:sz w:val="20"/>
                      <w:szCs w:val="20"/>
                    </w:rPr>
                    <w:t>0.809524</w:t>
                  </w:r>
                </w:p>
              </w:tc>
              <w:tc>
                <w:tcPr>
                  <w:tcW w:w="0" w:type="auto"/>
                  <w:tcBorders>
                    <w:top w:val="nil"/>
                    <w:left w:val="nil"/>
                    <w:bottom w:val="nil"/>
                    <w:right w:val="nil"/>
                  </w:tcBorders>
                  <w:tcMar>
                    <w:top w:w="120" w:type="dxa"/>
                    <w:left w:w="120" w:type="dxa"/>
                    <w:bottom w:w="120" w:type="dxa"/>
                    <w:right w:w="120" w:type="dxa"/>
                  </w:tcMar>
                  <w:vAlign w:val="center"/>
                  <w:hideMark/>
                </w:tcPr>
                <w:p w14:paraId="6010170B" w14:textId="77777777" w:rsidR="009214EA" w:rsidRPr="009214EA" w:rsidRDefault="009214EA" w:rsidP="00034FB4">
                  <w:pPr>
                    <w:spacing w:after="240"/>
                    <w:jc w:val="right"/>
                    <w:rPr>
                      <w:sz w:val="20"/>
                      <w:szCs w:val="20"/>
                    </w:rPr>
                  </w:pPr>
                  <w:r w:rsidRPr="009214EA">
                    <w:rPr>
                      <w:sz w:val="20"/>
                      <w:szCs w:val="20"/>
                    </w:rPr>
                    <w:t>73.593074</w:t>
                  </w:r>
                </w:p>
              </w:tc>
            </w:tr>
            <w:tr w:rsidR="009214EA" w:rsidRPr="009214EA" w14:paraId="314915E7"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0D63AFDB" w14:textId="77777777" w:rsidR="009214EA" w:rsidRPr="009214EA" w:rsidRDefault="009214EA" w:rsidP="00034FB4">
                  <w:pPr>
                    <w:spacing w:after="240"/>
                    <w:jc w:val="right"/>
                    <w:rPr>
                      <w:b/>
                      <w:bCs/>
                      <w:sz w:val="20"/>
                      <w:szCs w:val="20"/>
                    </w:rPr>
                  </w:pPr>
                  <w:r w:rsidRPr="009214EA">
                    <w:rPr>
                      <w:b/>
                      <w:bCs/>
                      <w:sz w:val="20"/>
                      <w:szCs w:val="20"/>
                    </w:rPr>
                    <w:t>3</w:t>
                  </w:r>
                </w:p>
              </w:tc>
              <w:tc>
                <w:tcPr>
                  <w:tcW w:w="0" w:type="auto"/>
                  <w:tcBorders>
                    <w:top w:val="nil"/>
                    <w:left w:val="nil"/>
                    <w:bottom w:val="nil"/>
                    <w:right w:val="nil"/>
                  </w:tcBorders>
                  <w:tcMar>
                    <w:top w:w="120" w:type="dxa"/>
                    <w:left w:w="120" w:type="dxa"/>
                    <w:bottom w:w="120" w:type="dxa"/>
                    <w:right w:w="120" w:type="dxa"/>
                  </w:tcMar>
                  <w:vAlign w:val="center"/>
                  <w:hideMark/>
                </w:tcPr>
                <w:p w14:paraId="445E2632" w14:textId="77777777" w:rsidR="009214EA" w:rsidRPr="009214EA" w:rsidRDefault="009214EA" w:rsidP="00034FB4">
                  <w:pPr>
                    <w:spacing w:after="240"/>
                    <w:jc w:val="right"/>
                    <w:rPr>
                      <w:sz w:val="20"/>
                      <w:szCs w:val="20"/>
                    </w:rPr>
                  </w:pPr>
                  <w:r w:rsidRPr="009214EA">
                    <w:rPr>
                      <w:sz w:val="20"/>
                      <w:szCs w:val="20"/>
                    </w:rPr>
                    <w:t>HERB MARKER CHIVES</w:t>
                  </w:r>
                </w:p>
              </w:tc>
              <w:tc>
                <w:tcPr>
                  <w:tcW w:w="0" w:type="auto"/>
                  <w:tcBorders>
                    <w:top w:val="nil"/>
                    <w:left w:val="nil"/>
                    <w:bottom w:val="nil"/>
                    <w:right w:val="nil"/>
                  </w:tcBorders>
                  <w:tcMar>
                    <w:top w:w="120" w:type="dxa"/>
                    <w:left w:w="120" w:type="dxa"/>
                    <w:bottom w:w="120" w:type="dxa"/>
                    <w:right w:w="120" w:type="dxa"/>
                  </w:tcMar>
                  <w:vAlign w:val="center"/>
                  <w:hideMark/>
                </w:tcPr>
                <w:p w14:paraId="6AEC2A7F" w14:textId="77777777" w:rsidR="009214EA" w:rsidRPr="009214EA" w:rsidRDefault="009214EA" w:rsidP="00034FB4">
                  <w:pPr>
                    <w:spacing w:after="240"/>
                    <w:jc w:val="right"/>
                    <w:rPr>
                      <w:sz w:val="20"/>
                      <w:szCs w:val="20"/>
                    </w:rPr>
                  </w:pPr>
                  <w:r w:rsidRPr="009214EA">
                    <w:rPr>
                      <w:sz w:val="20"/>
                      <w:szCs w:val="20"/>
                    </w:rPr>
                    <w:t>HERB MARKER MINT, 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01273E48" w14:textId="77777777" w:rsidR="009214EA" w:rsidRPr="009214EA" w:rsidRDefault="009214EA" w:rsidP="00034FB4">
                  <w:pPr>
                    <w:spacing w:after="240"/>
                    <w:jc w:val="right"/>
                    <w:rPr>
                      <w:sz w:val="20"/>
                      <w:szCs w:val="20"/>
                    </w:rPr>
                  </w:pPr>
                  <w:r w:rsidRPr="009214EA">
                    <w:rPr>
                      <w:sz w:val="20"/>
                      <w:szCs w:val="20"/>
                    </w:rPr>
                    <w:t>0.0102</w:t>
                  </w:r>
                </w:p>
              </w:tc>
              <w:tc>
                <w:tcPr>
                  <w:tcW w:w="0" w:type="auto"/>
                  <w:tcBorders>
                    <w:top w:val="nil"/>
                    <w:left w:val="nil"/>
                    <w:bottom w:val="nil"/>
                    <w:right w:val="nil"/>
                  </w:tcBorders>
                  <w:tcMar>
                    <w:top w:w="120" w:type="dxa"/>
                    <w:left w:w="120" w:type="dxa"/>
                    <w:bottom w:w="120" w:type="dxa"/>
                    <w:right w:w="120" w:type="dxa"/>
                  </w:tcMar>
                  <w:vAlign w:val="center"/>
                  <w:hideMark/>
                </w:tcPr>
                <w:p w14:paraId="598CF23F" w14:textId="77777777" w:rsidR="009214EA" w:rsidRPr="009214EA" w:rsidRDefault="009214EA" w:rsidP="00034FB4">
                  <w:pPr>
                    <w:spacing w:after="240"/>
                    <w:jc w:val="right"/>
                    <w:rPr>
                      <w:sz w:val="20"/>
                      <w:szCs w:val="20"/>
                    </w:rPr>
                  </w:pPr>
                  <w:r w:rsidRPr="009214EA">
                    <w:rPr>
                      <w:sz w:val="20"/>
                      <w:szCs w:val="20"/>
                    </w:rPr>
                    <w:t>0.927273</w:t>
                  </w:r>
                </w:p>
              </w:tc>
              <w:tc>
                <w:tcPr>
                  <w:tcW w:w="0" w:type="auto"/>
                  <w:tcBorders>
                    <w:top w:val="nil"/>
                    <w:left w:val="nil"/>
                    <w:bottom w:val="nil"/>
                    <w:right w:val="nil"/>
                  </w:tcBorders>
                  <w:tcMar>
                    <w:top w:w="120" w:type="dxa"/>
                    <w:left w:w="120" w:type="dxa"/>
                    <w:bottom w:w="120" w:type="dxa"/>
                    <w:right w:w="120" w:type="dxa"/>
                  </w:tcMar>
                  <w:vAlign w:val="center"/>
                  <w:hideMark/>
                </w:tcPr>
                <w:p w14:paraId="0F364D88" w14:textId="77777777" w:rsidR="009214EA" w:rsidRPr="009214EA" w:rsidRDefault="009214EA" w:rsidP="00034FB4">
                  <w:pPr>
                    <w:spacing w:after="240"/>
                    <w:jc w:val="right"/>
                    <w:rPr>
                      <w:sz w:val="20"/>
                      <w:szCs w:val="20"/>
                    </w:rPr>
                  </w:pPr>
                  <w:r w:rsidRPr="009214EA">
                    <w:rPr>
                      <w:sz w:val="20"/>
                      <w:szCs w:val="20"/>
                    </w:rPr>
                    <w:t>73.593074</w:t>
                  </w:r>
                </w:p>
              </w:tc>
            </w:tr>
            <w:tr w:rsidR="009214EA" w:rsidRPr="009214EA" w14:paraId="72C455B7"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5BD9FAEF" w14:textId="77777777" w:rsidR="009214EA" w:rsidRPr="009214EA" w:rsidRDefault="009214EA" w:rsidP="00034FB4">
                  <w:pPr>
                    <w:spacing w:after="240"/>
                    <w:jc w:val="right"/>
                    <w:rPr>
                      <w:b/>
                      <w:bCs/>
                      <w:sz w:val="20"/>
                      <w:szCs w:val="20"/>
                    </w:rPr>
                  </w:pPr>
                  <w:r w:rsidRPr="009214EA">
                    <w:rPr>
                      <w:b/>
                      <w:bCs/>
                      <w:sz w:val="20"/>
                      <w:szCs w:val="20"/>
                    </w:rPr>
                    <w:t>4</w:t>
                  </w:r>
                </w:p>
              </w:tc>
              <w:tc>
                <w:tcPr>
                  <w:tcW w:w="0" w:type="auto"/>
                  <w:tcBorders>
                    <w:top w:val="nil"/>
                    <w:left w:val="nil"/>
                    <w:bottom w:val="nil"/>
                    <w:right w:val="nil"/>
                  </w:tcBorders>
                  <w:tcMar>
                    <w:top w:w="120" w:type="dxa"/>
                    <w:left w:w="120" w:type="dxa"/>
                    <w:bottom w:w="120" w:type="dxa"/>
                    <w:right w:w="120" w:type="dxa"/>
                  </w:tcMar>
                  <w:vAlign w:val="center"/>
                  <w:hideMark/>
                </w:tcPr>
                <w:p w14:paraId="547C8F9F" w14:textId="77777777" w:rsidR="009214EA" w:rsidRPr="009214EA" w:rsidRDefault="009214EA" w:rsidP="00034FB4">
                  <w:pPr>
                    <w:spacing w:after="240"/>
                    <w:jc w:val="right"/>
                    <w:rPr>
                      <w:sz w:val="20"/>
                      <w:szCs w:val="20"/>
                    </w:rPr>
                  </w:pPr>
                  <w:r w:rsidRPr="009214EA">
                    <w:rPr>
                      <w:sz w:val="20"/>
                      <w:szCs w:val="20"/>
                    </w:rPr>
                    <w:t>CHRISTMAS TREE DECORATION WITH BELL, CHRISTMAS...</w:t>
                  </w:r>
                </w:p>
              </w:tc>
              <w:tc>
                <w:tcPr>
                  <w:tcW w:w="0" w:type="auto"/>
                  <w:tcBorders>
                    <w:top w:val="nil"/>
                    <w:left w:val="nil"/>
                    <w:bottom w:val="nil"/>
                    <w:right w:val="nil"/>
                  </w:tcBorders>
                  <w:tcMar>
                    <w:top w:w="120" w:type="dxa"/>
                    <w:left w:w="120" w:type="dxa"/>
                    <w:bottom w:w="120" w:type="dxa"/>
                    <w:right w:w="120" w:type="dxa"/>
                  </w:tcMar>
                  <w:vAlign w:val="center"/>
                  <w:hideMark/>
                </w:tcPr>
                <w:p w14:paraId="499E96B6" w14:textId="77777777" w:rsidR="009214EA" w:rsidRPr="009214EA" w:rsidRDefault="009214EA" w:rsidP="00034FB4">
                  <w:pPr>
                    <w:spacing w:after="240"/>
                    <w:jc w:val="right"/>
                    <w:rPr>
                      <w:sz w:val="20"/>
                      <w:szCs w:val="20"/>
                    </w:rPr>
                  </w:pPr>
                  <w:r w:rsidRPr="009214EA">
                    <w:rPr>
                      <w:sz w:val="20"/>
                      <w:szCs w:val="20"/>
                    </w:rPr>
                    <w:t>DOTCOM POSTAGE, CHRISTMAS TREE STAR DECORATION</w:t>
                  </w:r>
                </w:p>
              </w:tc>
              <w:tc>
                <w:tcPr>
                  <w:tcW w:w="0" w:type="auto"/>
                  <w:tcBorders>
                    <w:top w:val="nil"/>
                    <w:left w:val="nil"/>
                    <w:bottom w:val="nil"/>
                    <w:right w:val="nil"/>
                  </w:tcBorders>
                  <w:tcMar>
                    <w:top w:w="120" w:type="dxa"/>
                    <w:left w:w="120" w:type="dxa"/>
                    <w:bottom w:w="120" w:type="dxa"/>
                    <w:right w:w="120" w:type="dxa"/>
                  </w:tcMar>
                  <w:vAlign w:val="center"/>
                  <w:hideMark/>
                </w:tcPr>
                <w:p w14:paraId="640896B0"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3889BE39" w14:textId="77777777" w:rsidR="009214EA" w:rsidRPr="009214EA" w:rsidRDefault="009214EA" w:rsidP="00034FB4">
                  <w:pPr>
                    <w:spacing w:after="240"/>
                    <w:jc w:val="right"/>
                    <w:rPr>
                      <w:sz w:val="20"/>
                      <w:szCs w:val="20"/>
                    </w:rPr>
                  </w:pPr>
                  <w:r w:rsidRPr="009214EA">
                    <w:rPr>
                      <w:sz w:val="20"/>
                      <w:szCs w:val="20"/>
                    </w:rPr>
                    <w:t>0.866667</w:t>
                  </w:r>
                </w:p>
              </w:tc>
              <w:tc>
                <w:tcPr>
                  <w:tcW w:w="0" w:type="auto"/>
                  <w:tcBorders>
                    <w:top w:val="nil"/>
                    <w:left w:val="nil"/>
                    <w:bottom w:val="nil"/>
                    <w:right w:val="nil"/>
                  </w:tcBorders>
                  <w:tcMar>
                    <w:top w:w="120" w:type="dxa"/>
                    <w:left w:w="120" w:type="dxa"/>
                    <w:bottom w:w="120" w:type="dxa"/>
                    <w:right w:w="120" w:type="dxa"/>
                  </w:tcMar>
                  <w:vAlign w:val="center"/>
                  <w:hideMark/>
                </w:tcPr>
                <w:p w14:paraId="175353D8" w14:textId="77777777" w:rsidR="009214EA" w:rsidRPr="009214EA" w:rsidRDefault="009214EA" w:rsidP="00034FB4">
                  <w:pPr>
                    <w:spacing w:after="240"/>
                    <w:jc w:val="right"/>
                    <w:rPr>
                      <w:sz w:val="20"/>
                      <w:szCs w:val="20"/>
                    </w:rPr>
                  </w:pPr>
                  <w:r w:rsidRPr="009214EA">
                    <w:rPr>
                      <w:sz w:val="20"/>
                      <w:szCs w:val="20"/>
                    </w:rPr>
                    <w:t>72.222222</w:t>
                  </w:r>
                </w:p>
              </w:tc>
            </w:tr>
            <w:tr w:rsidR="009214EA" w:rsidRPr="009214EA" w14:paraId="3ED89730"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71193BEC" w14:textId="77777777" w:rsidR="009214EA" w:rsidRPr="009214EA" w:rsidRDefault="009214EA" w:rsidP="00034FB4">
                  <w:pPr>
                    <w:spacing w:after="240"/>
                    <w:jc w:val="right"/>
                    <w:rPr>
                      <w:b/>
                      <w:bCs/>
                      <w:sz w:val="20"/>
                      <w:szCs w:val="20"/>
                    </w:rPr>
                  </w:pPr>
                  <w:r w:rsidRPr="009214EA">
                    <w:rPr>
                      <w:b/>
                      <w:bCs/>
                      <w:sz w:val="20"/>
                      <w:szCs w:val="20"/>
                    </w:rPr>
                    <w:t>5</w:t>
                  </w:r>
                </w:p>
              </w:tc>
              <w:tc>
                <w:tcPr>
                  <w:tcW w:w="0" w:type="auto"/>
                  <w:tcBorders>
                    <w:top w:val="nil"/>
                    <w:left w:val="nil"/>
                    <w:bottom w:val="nil"/>
                    <w:right w:val="nil"/>
                  </w:tcBorders>
                  <w:tcMar>
                    <w:top w:w="120" w:type="dxa"/>
                    <w:left w:w="120" w:type="dxa"/>
                    <w:bottom w:w="120" w:type="dxa"/>
                    <w:right w:w="120" w:type="dxa"/>
                  </w:tcMar>
                  <w:vAlign w:val="center"/>
                  <w:hideMark/>
                </w:tcPr>
                <w:p w14:paraId="701CC30B" w14:textId="77777777" w:rsidR="009214EA" w:rsidRPr="009214EA" w:rsidRDefault="009214EA" w:rsidP="00034FB4">
                  <w:pPr>
                    <w:spacing w:after="240"/>
                    <w:jc w:val="right"/>
                    <w:rPr>
                      <w:sz w:val="20"/>
                      <w:szCs w:val="20"/>
                    </w:rPr>
                  </w:pPr>
                  <w:r w:rsidRPr="009214EA">
                    <w:rPr>
                      <w:sz w:val="20"/>
                      <w:szCs w:val="20"/>
                    </w:rPr>
                    <w:t>DOTCOM POSTAGE, CHRISTMAS TREE STAR DECORATION</w:t>
                  </w:r>
                </w:p>
              </w:tc>
              <w:tc>
                <w:tcPr>
                  <w:tcW w:w="0" w:type="auto"/>
                  <w:tcBorders>
                    <w:top w:val="nil"/>
                    <w:left w:val="nil"/>
                    <w:bottom w:val="nil"/>
                    <w:right w:val="nil"/>
                  </w:tcBorders>
                  <w:tcMar>
                    <w:top w:w="120" w:type="dxa"/>
                    <w:left w:w="120" w:type="dxa"/>
                    <w:bottom w:w="120" w:type="dxa"/>
                    <w:right w:w="120" w:type="dxa"/>
                  </w:tcMar>
                  <w:vAlign w:val="center"/>
                  <w:hideMark/>
                </w:tcPr>
                <w:p w14:paraId="1A737602" w14:textId="77777777" w:rsidR="009214EA" w:rsidRPr="009214EA" w:rsidRDefault="009214EA" w:rsidP="00034FB4">
                  <w:pPr>
                    <w:spacing w:after="240"/>
                    <w:jc w:val="right"/>
                    <w:rPr>
                      <w:sz w:val="20"/>
                      <w:szCs w:val="20"/>
                    </w:rPr>
                  </w:pPr>
                  <w:r w:rsidRPr="009214EA">
                    <w:rPr>
                      <w:sz w:val="20"/>
                      <w:szCs w:val="20"/>
                    </w:rPr>
                    <w:t>CHRISTMAS TREE DECORATION WITH BELL, CHRISTMAS...</w:t>
                  </w:r>
                </w:p>
              </w:tc>
              <w:tc>
                <w:tcPr>
                  <w:tcW w:w="0" w:type="auto"/>
                  <w:tcBorders>
                    <w:top w:val="nil"/>
                    <w:left w:val="nil"/>
                    <w:bottom w:val="nil"/>
                    <w:right w:val="nil"/>
                  </w:tcBorders>
                  <w:tcMar>
                    <w:top w:w="120" w:type="dxa"/>
                    <w:left w:w="120" w:type="dxa"/>
                    <w:bottom w:w="120" w:type="dxa"/>
                    <w:right w:w="120" w:type="dxa"/>
                  </w:tcMar>
                  <w:vAlign w:val="center"/>
                  <w:hideMark/>
                </w:tcPr>
                <w:p w14:paraId="5A82EBB0"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6B98AB48" w14:textId="77777777" w:rsidR="009214EA" w:rsidRPr="009214EA" w:rsidRDefault="009214EA" w:rsidP="00034FB4">
                  <w:pPr>
                    <w:spacing w:after="240"/>
                    <w:jc w:val="right"/>
                    <w:rPr>
                      <w:sz w:val="20"/>
                      <w:szCs w:val="20"/>
                    </w:rPr>
                  </w:pPr>
                  <w:r w:rsidRPr="009214EA">
                    <w:rPr>
                      <w:sz w:val="20"/>
                      <w:szCs w:val="20"/>
                    </w:rPr>
                    <w:t>0.866667</w:t>
                  </w:r>
                </w:p>
              </w:tc>
              <w:tc>
                <w:tcPr>
                  <w:tcW w:w="0" w:type="auto"/>
                  <w:tcBorders>
                    <w:top w:val="nil"/>
                    <w:left w:val="nil"/>
                    <w:bottom w:val="nil"/>
                    <w:right w:val="nil"/>
                  </w:tcBorders>
                  <w:tcMar>
                    <w:top w:w="120" w:type="dxa"/>
                    <w:left w:w="120" w:type="dxa"/>
                    <w:bottom w:w="120" w:type="dxa"/>
                    <w:right w:w="120" w:type="dxa"/>
                  </w:tcMar>
                  <w:vAlign w:val="center"/>
                  <w:hideMark/>
                </w:tcPr>
                <w:p w14:paraId="5AEFDC05" w14:textId="77777777" w:rsidR="009214EA" w:rsidRPr="009214EA" w:rsidRDefault="009214EA" w:rsidP="00034FB4">
                  <w:pPr>
                    <w:spacing w:after="240"/>
                    <w:jc w:val="right"/>
                    <w:rPr>
                      <w:sz w:val="20"/>
                      <w:szCs w:val="20"/>
                    </w:rPr>
                  </w:pPr>
                  <w:r w:rsidRPr="009214EA">
                    <w:rPr>
                      <w:sz w:val="20"/>
                      <w:szCs w:val="20"/>
                    </w:rPr>
                    <w:t>72.222222</w:t>
                  </w:r>
                </w:p>
              </w:tc>
            </w:tr>
            <w:tr w:rsidR="009214EA" w:rsidRPr="009214EA" w14:paraId="2B460C32"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162CF172" w14:textId="77777777" w:rsidR="009214EA" w:rsidRPr="009214EA" w:rsidRDefault="009214EA" w:rsidP="00034FB4">
                  <w:pPr>
                    <w:spacing w:after="240"/>
                    <w:jc w:val="right"/>
                    <w:rPr>
                      <w:b/>
                      <w:bCs/>
                      <w:sz w:val="20"/>
                      <w:szCs w:val="20"/>
                    </w:rPr>
                  </w:pPr>
                  <w:r w:rsidRPr="009214EA">
                    <w:rPr>
                      <w:b/>
                      <w:bCs/>
                      <w:sz w:val="20"/>
                      <w:szCs w:val="20"/>
                    </w:rPr>
                    <w:t>6</w:t>
                  </w:r>
                </w:p>
              </w:tc>
              <w:tc>
                <w:tcPr>
                  <w:tcW w:w="0" w:type="auto"/>
                  <w:tcBorders>
                    <w:top w:val="nil"/>
                    <w:left w:val="nil"/>
                    <w:bottom w:val="nil"/>
                    <w:right w:val="nil"/>
                  </w:tcBorders>
                  <w:tcMar>
                    <w:top w:w="120" w:type="dxa"/>
                    <w:left w:w="120" w:type="dxa"/>
                    <w:bottom w:w="120" w:type="dxa"/>
                    <w:right w:w="120" w:type="dxa"/>
                  </w:tcMar>
                  <w:vAlign w:val="center"/>
                  <w:hideMark/>
                </w:tcPr>
                <w:p w14:paraId="55375032" w14:textId="77777777" w:rsidR="009214EA" w:rsidRPr="009214EA" w:rsidRDefault="009214EA" w:rsidP="00034FB4">
                  <w:pPr>
                    <w:spacing w:after="240"/>
                    <w:jc w:val="right"/>
                    <w:rPr>
                      <w:sz w:val="20"/>
                      <w:szCs w:val="20"/>
                    </w:rPr>
                  </w:pPr>
                  <w:r w:rsidRPr="009214EA">
                    <w:rPr>
                      <w:sz w:val="20"/>
                      <w:szCs w:val="20"/>
                    </w:rPr>
                    <w:t>HERB MARKER PARSLEY, HERB MARKER ROSEMARY</w:t>
                  </w:r>
                </w:p>
              </w:tc>
              <w:tc>
                <w:tcPr>
                  <w:tcW w:w="0" w:type="auto"/>
                  <w:tcBorders>
                    <w:top w:val="nil"/>
                    <w:left w:val="nil"/>
                    <w:bottom w:val="nil"/>
                    <w:right w:val="nil"/>
                  </w:tcBorders>
                  <w:tcMar>
                    <w:top w:w="120" w:type="dxa"/>
                    <w:left w:w="120" w:type="dxa"/>
                    <w:bottom w:w="120" w:type="dxa"/>
                    <w:right w:w="120" w:type="dxa"/>
                  </w:tcMar>
                  <w:vAlign w:val="center"/>
                  <w:hideMark/>
                </w:tcPr>
                <w:p w14:paraId="460C6754" w14:textId="77777777" w:rsidR="009214EA" w:rsidRPr="009214EA" w:rsidRDefault="009214EA" w:rsidP="00034FB4">
                  <w:pPr>
                    <w:spacing w:after="240"/>
                    <w:jc w:val="right"/>
                    <w:rPr>
                      <w:sz w:val="20"/>
                      <w:szCs w:val="20"/>
                    </w:rPr>
                  </w:pPr>
                  <w:r w:rsidRPr="009214EA">
                    <w:rPr>
                      <w:sz w:val="20"/>
                      <w:szCs w:val="20"/>
                    </w:rPr>
                    <w:t>HERB MARKER MINT, 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64E4E132"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3BA039A5" w14:textId="77777777" w:rsidR="009214EA" w:rsidRPr="009214EA" w:rsidRDefault="009214EA" w:rsidP="00034FB4">
                  <w:pPr>
                    <w:spacing w:after="240"/>
                    <w:jc w:val="right"/>
                    <w:rPr>
                      <w:sz w:val="20"/>
                      <w:szCs w:val="20"/>
                    </w:rPr>
                  </w:pPr>
                  <w:r w:rsidRPr="009214EA">
                    <w:rPr>
                      <w:sz w:val="20"/>
                      <w:szCs w:val="20"/>
                    </w:rPr>
                    <w:t>0.896552</w:t>
                  </w:r>
                </w:p>
              </w:tc>
              <w:tc>
                <w:tcPr>
                  <w:tcW w:w="0" w:type="auto"/>
                  <w:tcBorders>
                    <w:top w:val="nil"/>
                    <w:left w:val="nil"/>
                    <w:bottom w:val="nil"/>
                    <w:right w:val="nil"/>
                  </w:tcBorders>
                  <w:tcMar>
                    <w:top w:w="120" w:type="dxa"/>
                    <w:left w:w="120" w:type="dxa"/>
                    <w:bottom w:w="120" w:type="dxa"/>
                    <w:right w:w="120" w:type="dxa"/>
                  </w:tcMar>
                  <w:vAlign w:val="center"/>
                  <w:hideMark/>
                </w:tcPr>
                <w:p w14:paraId="0CD039CC" w14:textId="77777777" w:rsidR="009214EA" w:rsidRPr="009214EA" w:rsidRDefault="009214EA" w:rsidP="00034FB4">
                  <w:pPr>
                    <w:spacing w:after="240"/>
                    <w:jc w:val="right"/>
                    <w:rPr>
                      <w:sz w:val="20"/>
                      <w:szCs w:val="20"/>
                    </w:rPr>
                  </w:pPr>
                  <w:r w:rsidRPr="009214EA">
                    <w:rPr>
                      <w:sz w:val="20"/>
                      <w:szCs w:val="20"/>
                    </w:rPr>
                    <w:t>71.154899</w:t>
                  </w:r>
                </w:p>
              </w:tc>
            </w:tr>
            <w:tr w:rsidR="009214EA" w:rsidRPr="009214EA" w14:paraId="13F2966D"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394E9FC6" w14:textId="77777777" w:rsidR="009214EA" w:rsidRPr="009214EA" w:rsidRDefault="009214EA" w:rsidP="00034FB4">
                  <w:pPr>
                    <w:spacing w:after="240"/>
                    <w:jc w:val="right"/>
                    <w:rPr>
                      <w:b/>
                      <w:bCs/>
                      <w:sz w:val="20"/>
                      <w:szCs w:val="20"/>
                    </w:rPr>
                  </w:pPr>
                  <w:r w:rsidRPr="009214EA">
                    <w:rPr>
                      <w:b/>
                      <w:bCs/>
                      <w:sz w:val="20"/>
                      <w:szCs w:val="20"/>
                    </w:rPr>
                    <w:t>7</w:t>
                  </w:r>
                </w:p>
              </w:tc>
              <w:tc>
                <w:tcPr>
                  <w:tcW w:w="0" w:type="auto"/>
                  <w:tcBorders>
                    <w:top w:val="nil"/>
                    <w:left w:val="nil"/>
                    <w:bottom w:val="nil"/>
                    <w:right w:val="nil"/>
                  </w:tcBorders>
                  <w:tcMar>
                    <w:top w:w="120" w:type="dxa"/>
                    <w:left w:w="120" w:type="dxa"/>
                    <w:bottom w:w="120" w:type="dxa"/>
                    <w:right w:w="120" w:type="dxa"/>
                  </w:tcMar>
                  <w:vAlign w:val="center"/>
                  <w:hideMark/>
                </w:tcPr>
                <w:p w14:paraId="18543EF5" w14:textId="77777777" w:rsidR="009214EA" w:rsidRPr="009214EA" w:rsidRDefault="009214EA" w:rsidP="00034FB4">
                  <w:pPr>
                    <w:spacing w:after="240"/>
                    <w:jc w:val="right"/>
                    <w:rPr>
                      <w:sz w:val="20"/>
                      <w:szCs w:val="20"/>
                    </w:rPr>
                  </w:pPr>
                  <w:r w:rsidRPr="009214EA">
                    <w:rPr>
                      <w:sz w:val="20"/>
                      <w:szCs w:val="20"/>
                    </w:rPr>
                    <w:t>HERB MARKER MINT, 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72FFF02D" w14:textId="77777777" w:rsidR="009214EA" w:rsidRPr="009214EA" w:rsidRDefault="009214EA" w:rsidP="00034FB4">
                  <w:pPr>
                    <w:spacing w:after="240"/>
                    <w:jc w:val="right"/>
                    <w:rPr>
                      <w:sz w:val="20"/>
                      <w:szCs w:val="20"/>
                    </w:rPr>
                  </w:pPr>
                  <w:r w:rsidRPr="009214EA">
                    <w:rPr>
                      <w:sz w:val="20"/>
                      <w:szCs w:val="20"/>
                    </w:rPr>
                    <w:t>HERB MARKER PARSLEY, HERB MARKER ROSEMARY</w:t>
                  </w:r>
                </w:p>
              </w:tc>
              <w:tc>
                <w:tcPr>
                  <w:tcW w:w="0" w:type="auto"/>
                  <w:tcBorders>
                    <w:top w:val="nil"/>
                    <w:left w:val="nil"/>
                    <w:bottom w:val="nil"/>
                    <w:right w:val="nil"/>
                  </w:tcBorders>
                  <w:tcMar>
                    <w:top w:w="120" w:type="dxa"/>
                    <w:left w:w="120" w:type="dxa"/>
                    <w:bottom w:w="120" w:type="dxa"/>
                    <w:right w:w="120" w:type="dxa"/>
                  </w:tcMar>
                  <w:vAlign w:val="center"/>
                  <w:hideMark/>
                </w:tcPr>
                <w:p w14:paraId="5FADF0DF" w14:textId="77777777" w:rsidR="009214EA" w:rsidRPr="009214EA" w:rsidRDefault="009214EA" w:rsidP="00034FB4">
                  <w:pPr>
                    <w:spacing w:after="240"/>
                    <w:jc w:val="right"/>
                    <w:rPr>
                      <w:sz w:val="20"/>
                      <w:szCs w:val="20"/>
                    </w:rPr>
                  </w:pPr>
                  <w:r w:rsidRPr="009214EA">
                    <w:rPr>
                      <w:sz w:val="20"/>
                      <w:szCs w:val="20"/>
                    </w:rPr>
                    <w:t>0.0104</w:t>
                  </w:r>
                </w:p>
              </w:tc>
              <w:tc>
                <w:tcPr>
                  <w:tcW w:w="0" w:type="auto"/>
                  <w:tcBorders>
                    <w:top w:val="nil"/>
                    <w:left w:val="nil"/>
                    <w:bottom w:val="nil"/>
                    <w:right w:val="nil"/>
                  </w:tcBorders>
                  <w:tcMar>
                    <w:top w:w="120" w:type="dxa"/>
                    <w:left w:w="120" w:type="dxa"/>
                    <w:bottom w:w="120" w:type="dxa"/>
                    <w:right w:w="120" w:type="dxa"/>
                  </w:tcMar>
                  <w:vAlign w:val="center"/>
                  <w:hideMark/>
                </w:tcPr>
                <w:p w14:paraId="2EFE8509" w14:textId="77777777" w:rsidR="009214EA" w:rsidRPr="009214EA" w:rsidRDefault="009214EA" w:rsidP="00034FB4">
                  <w:pPr>
                    <w:spacing w:after="240"/>
                    <w:jc w:val="right"/>
                    <w:rPr>
                      <w:sz w:val="20"/>
                      <w:szCs w:val="20"/>
                    </w:rPr>
                  </w:pPr>
                  <w:r w:rsidRPr="009214EA">
                    <w:rPr>
                      <w:sz w:val="20"/>
                      <w:szCs w:val="20"/>
                    </w:rPr>
                    <w:t>0.825397</w:t>
                  </w:r>
                </w:p>
              </w:tc>
              <w:tc>
                <w:tcPr>
                  <w:tcW w:w="0" w:type="auto"/>
                  <w:tcBorders>
                    <w:top w:val="nil"/>
                    <w:left w:val="nil"/>
                    <w:bottom w:val="nil"/>
                    <w:right w:val="nil"/>
                  </w:tcBorders>
                  <w:tcMar>
                    <w:top w:w="120" w:type="dxa"/>
                    <w:left w:w="120" w:type="dxa"/>
                    <w:bottom w:w="120" w:type="dxa"/>
                    <w:right w:w="120" w:type="dxa"/>
                  </w:tcMar>
                  <w:vAlign w:val="center"/>
                  <w:hideMark/>
                </w:tcPr>
                <w:p w14:paraId="754284EE" w14:textId="77777777" w:rsidR="009214EA" w:rsidRPr="009214EA" w:rsidRDefault="009214EA" w:rsidP="00034FB4">
                  <w:pPr>
                    <w:spacing w:after="240"/>
                    <w:jc w:val="right"/>
                    <w:rPr>
                      <w:sz w:val="20"/>
                      <w:szCs w:val="20"/>
                    </w:rPr>
                  </w:pPr>
                  <w:r w:rsidRPr="009214EA">
                    <w:rPr>
                      <w:sz w:val="20"/>
                      <w:szCs w:val="20"/>
                    </w:rPr>
                    <w:t>71.154899</w:t>
                  </w:r>
                </w:p>
              </w:tc>
            </w:tr>
            <w:tr w:rsidR="009214EA" w:rsidRPr="009214EA" w14:paraId="28726A3E"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5C817FBB" w14:textId="77777777" w:rsidR="009214EA" w:rsidRPr="009214EA" w:rsidRDefault="009214EA" w:rsidP="00034FB4">
                  <w:pPr>
                    <w:spacing w:after="240"/>
                    <w:jc w:val="right"/>
                    <w:rPr>
                      <w:b/>
                      <w:bCs/>
                      <w:sz w:val="20"/>
                      <w:szCs w:val="20"/>
                    </w:rPr>
                  </w:pPr>
                  <w:r w:rsidRPr="009214EA">
                    <w:rPr>
                      <w:b/>
                      <w:bCs/>
                      <w:sz w:val="20"/>
                      <w:szCs w:val="20"/>
                    </w:rPr>
                    <w:lastRenderedPageBreak/>
                    <w:t>8</w:t>
                  </w:r>
                </w:p>
              </w:tc>
              <w:tc>
                <w:tcPr>
                  <w:tcW w:w="0" w:type="auto"/>
                  <w:tcBorders>
                    <w:top w:val="nil"/>
                    <w:left w:val="nil"/>
                    <w:bottom w:val="nil"/>
                    <w:right w:val="nil"/>
                  </w:tcBorders>
                  <w:tcMar>
                    <w:top w:w="120" w:type="dxa"/>
                    <w:left w:w="120" w:type="dxa"/>
                    <w:bottom w:w="120" w:type="dxa"/>
                    <w:right w:w="120" w:type="dxa"/>
                  </w:tcMar>
                  <w:vAlign w:val="center"/>
                  <w:hideMark/>
                </w:tcPr>
                <w:p w14:paraId="6F0E023F" w14:textId="77777777" w:rsidR="009214EA" w:rsidRPr="009214EA" w:rsidRDefault="009214EA" w:rsidP="00034FB4">
                  <w:pPr>
                    <w:spacing w:after="240"/>
                    <w:jc w:val="right"/>
                    <w:rPr>
                      <w:sz w:val="20"/>
                      <w:szCs w:val="20"/>
                    </w:rPr>
                  </w:pPr>
                  <w:r w:rsidRPr="009214EA">
                    <w:rPr>
                      <w:sz w:val="20"/>
                      <w:szCs w:val="20"/>
                    </w:rPr>
                    <w:t>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07791883" w14:textId="77777777" w:rsidR="009214EA" w:rsidRPr="009214EA" w:rsidRDefault="009214EA" w:rsidP="00034FB4">
                  <w:pPr>
                    <w:spacing w:after="240"/>
                    <w:jc w:val="right"/>
                    <w:rPr>
                      <w:sz w:val="20"/>
                      <w:szCs w:val="20"/>
                    </w:rPr>
                  </w:pPr>
                  <w:r w:rsidRPr="009214EA">
                    <w:rPr>
                      <w:sz w:val="20"/>
                      <w:szCs w:val="20"/>
                    </w:rPr>
                    <w:t>HERB MARKER PARSLEY, HERB MARKER ROSEMARY</w:t>
                  </w:r>
                </w:p>
              </w:tc>
              <w:tc>
                <w:tcPr>
                  <w:tcW w:w="0" w:type="auto"/>
                  <w:tcBorders>
                    <w:top w:val="nil"/>
                    <w:left w:val="nil"/>
                    <w:bottom w:val="nil"/>
                    <w:right w:val="nil"/>
                  </w:tcBorders>
                  <w:tcMar>
                    <w:top w:w="120" w:type="dxa"/>
                    <w:left w:w="120" w:type="dxa"/>
                    <w:bottom w:w="120" w:type="dxa"/>
                    <w:right w:w="120" w:type="dxa"/>
                  </w:tcMar>
                  <w:vAlign w:val="center"/>
                  <w:hideMark/>
                </w:tcPr>
                <w:p w14:paraId="4BAE032D" w14:textId="77777777" w:rsidR="009214EA" w:rsidRPr="009214EA" w:rsidRDefault="009214EA" w:rsidP="00034FB4">
                  <w:pPr>
                    <w:spacing w:after="240"/>
                    <w:jc w:val="right"/>
                    <w:rPr>
                      <w:sz w:val="20"/>
                      <w:szCs w:val="20"/>
                    </w:rPr>
                  </w:pPr>
                  <w:r w:rsidRPr="009214EA">
                    <w:rPr>
                      <w:sz w:val="20"/>
                      <w:szCs w:val="20"/>
                    </w:rPr>
                    <w:t>0.0114</w:t>
                  </w:r>
                </w:p>
              </w:tc>
              <w:tc>
                <w:tcPr>
                  <w:tcW w:w="0" w:type="auto"/>
                  <w:tcBorders>
                    <w:top w:val="nil"/>
                    <w:left w:val="nil"/>
                    <w:bottom w:val="nil"/>
                    <w:right w:val="nil"/>
                  </w:tcBorders>
                  <w:tcMar>
                    <w:top w:w="120" w:type="dxa"/>
                    <w:left w:w="120" w:type="dxa"/>
                    <w:bottom w:w="120" w:type="dxa"/>
                    <w:right w:w="120" w:type="dxa"/>
                  </w:tcMar>
                  <w:vAlign w:val="center"/>
                  <w:hideMark/>
                </w:tcPr>
                <w:p w14:paraId="6DBCA7EB" w14:textId="77777777" w:rsidR="009214EA" w:rsidRPr="009214EA" w:rsidRDefault="009214EA" w:rsidP="00034FB4">
                  <w:pPr>
                    <w:spacing w:after="240"/>
                    <w:jc w:val="right"/>
                    <w:rPr>
                      <w:sz w:val="20"/>
                      <w:szCs w:val="20"/>
                    </w:rPr>
                  </w:pPr>
                  <w:r w:rsidRPr="009214EA">
                    <w:rPr>
                      <w:sz w:val="20"/>
                      <w:szCs w:val="20"/>
                    </w:rPr>
                    <w:t>0.802817</w:t>
                  </w:r>
                </w:p>
              </w:tc>
              <w:tc>
                <w:tcPr>
                  <w:tcW w:w="0" w:type="auto"/>
                  <w:tcBorders>
                    <w:top w:val="nil"/>
                    <w:left w:val="nil"/>
                    <w:bottom w:val="nil"/>
                    <w:right w:val="nil"/>
                  </w:tcBorders>
                  <w:tcMar>
                    <w:top w:w="120" w:type="dxa"/>
                    <w:left w:w="120" w:type="dxa"/>
                    <w:bottom w:w="120" w:type="dxa"/>
                    <w:right w:w="120" w:type="dxa"/>
                  </w:tcMar>
                  <w:vAlign w:val="center"/>
                  <w:hideMark/>
                </w:tcPr>
                <w:p w14:paraId="7982C2A7" w14:textId="77777777" w:rsidR="009214EA" w:rsidRPr="009214EA" w:rsidRDefault="009214EA" w:rsidP="00034FB4">
                  <w:pPr>
                    <w:spacing w:after="240"/>
                    <w:jc w:val="right"/>
                    <w:rPr>
                      <w:sz w:val="20"/>
                      <w:szCs w:val="20"/>
                    </w:rPr>
                  </w:pPr>
                  <w:r w:rsidRPr="009214EA">
                    <w:rPr>
                      <w:sz w:val="20"/>
                      <w:szCs w:val="20"/>
                    </w:rPr>
                    <w:t>69.208354</w:t>
                  </w:r>
                </w:p>
              </w:tc>
            </w:tr>
            <w:tr w:rsidR="009214EA" w:rsidRPr="009214EA" w14:paraId="16305214" w14:textId="77777777" w:rsidTr="00034FB4">
              <w:tc>
                <w:tcPr>
                  <w:tcW w:w="0" w:type="auto"/>
                  <w:tcBorders>
                    <w:top w:val="nil"/>
                    <w:left w:val="nil"/>
                    <w:bottom w:val="nil"/>
                    <w:right w:val="nil"/>
                  </w:tcBorders>
                  <w:tcMar>
                    <w:top w:w="120" w:type="dxa"/>
                    <w:left w:w="120" w:type="dxa"/>
                    <w:bottom w:w="120" w:type="dxa"/>
                    <w:right w:w="120" w:type="dxa"/>
                  </w:tcMar>
                  <w:vAlign w:val="center"/>
                  <w:hideMark/>
                </w:tcPr>
                <w:p w14:paraId="4862A3D1" w14:textId="77777777" w:rsidR="009214EA" w:rsidRPr="009214EA" w:rsidRDefault="009214EA" w:rsidP="00034FB4">
                  <w:pPr>
                    <w:spacing w:after="240"/>
                    <w:jc w:val="right"/>
                    <w:rPr>
                      <w:b/>
                      <w:bCs/>
                      <w:sz w:val="20"/>
                      <w:szCs w:val="20"/>
                    </w:rPr>
                  </w:pPr>
                  <w:r w:rsidRPr="009214EA">
                    <w:rPr>
                      <w:b/>
                      <w:bCs/>
                      <w:sz w:val="20"/>
                      <w:szCs w:val="20"/>
                    </w:rPr>
                    <w:t>9</w:t>
                  </w:r>
                </w:p>
              </w:tc>
              <w:tc>
                <w:tcPr>
                  <w:tcW w:w="0" w:type="auto"/>
                  <w:tcBorders>
                    <w:top w:val="nil"/>
                    <w:left w:val="nil"/>
                    <w:bottom w:val="nil"/>
                    <w:right w:val="nil"/>
                  </w:tcBorders>
                  <w:tcMar>
                    <w:top w:w="120" w:type="dxa"/>
                    <w:left w:w="120" w:type="dxa"/>
                    <w:bottom w:w="120" w:type="dxa"/>
                    <w:right w:w="120" w:type="dxa"/>
                  </w:tcMar>
                  <w:vAlign w:val="center"/>
                  <w:hideMark/>
                </w:tcPr>
                <w:p w14:paraId="0B3353DC" w14:textId="77777777" w:rsidR="009214EA" w:rsidRPr="009214EA" w:rsidRDefault="009214EA" w:rsidP="00034FB4">
                  <w:pPr>
                    <w:spacing w:after="240"/>
                    <w:jc w:val="right"/>
                    <w:rPr>
                      <w:sz w:val="20"/>
                      <w:szCs w:val="20"/>
                    </w:rPr>
                  </w:pPr>
                  <w:r w:rsidRPr="009214EA">
                    <w:rPr>
                      <w:sz w:val="20"/>
                      <w:szCs w:val="20"/>
                    </w:rPr>
                    <w:t>HERB MARKER PARSLEY, HERB MARKER ROSEMARY</w:t>
                  </w:r>
                </w:p>
              </w:tc>
              <w:tc>
                <w:tcPr>
                  <w:tcW w:w="0" w:type="auto"/>
                  <w:tcBorders>
                    <w:top w:val="nil"/>
                    <w:left w:val="nil"/>
                    <w:bottom w:val="nil"/>
                    <w:right w:val="nil"/>
                  </w:tcBorders>
                  <w:tcMar>
                    <w:top w:w="120" w:type="dxa"/>
                    <w:left w:w="120" w:type="dxa"/>
                    <w:bottom w:w="120" w:type="dxa"/>
                    <w:right w:w="120" w:type="dxa"/>
                  </w:tcMar>
                  <w:vAlign w:val="center"/>
                  <w:hideMark/>
                </w:tcPr>
                <w:p w14:paraId="4B24C49C" w14:textId="77777777" w:rsidR="009214EA" w:rsidRPr="009214EA" w:rsidRDefault="009214EA" w:rsidP="00034FB4">
                  <w:pPr>
                    <w:spacing w:after="240"/>
                    <w:jc w:val="right"/>
                    <w:rPr>
                      <w:sz w:val="20"/>
                      <w:szCs w:val="20"/>
                    </w:rPr>
                  </w:pPr>
                  <w:r w:rsidRPr="009214EA">
                    <w:rPr>
                      <w:sz w:val="20"/>
                      <w:szCs w:val="20"/>
                    </w:rPr>
                    <w:t>HERB MARKER THYME</w:t>
                  </w:r>
                </w:p>
              </w:tc>
              <w:tc>
                <w:tcPr>
                  <w:tcW w:w="0" w:type="auto"/>
                  <w:tcBorders>
                    <w:top w:val="nil"/>
                    <w:left w:val="nil"/>
                    <w:bottom w:val="nil"/>
                    <w:right w:val="nil"/>
                  </w:tcBorders>
                  <w:tcMar>
                    <w:top w:w="120" w:type="dxa"/>
                    <w:left w:w="120" w:type="dxa"/>
                    <w:bottom w:w="120" w:type="dxa"/>
                    <w:right w:w="120" w:type="dxa"/>
                  </w:tcMar>
                  <w:vAlign w:val="center"/>
                  <w:hideMark/>
                </w:tcPr>
                <w:p w14:paraId="5C977C85" w14:textId="77777777" w:rsidR="009214EA" w:rsidRPr="009214EA" w:rsidRDefault="009214EA" w:rsidP="00034FB4">
                  <w:pPr>
                    <w:spacing w:after="240"/>
                    <w:jc w:val="right"/>
                    <w:rPr>
                      <w:sz w:val="20"/>
                      <w:szCs w:val="20"/>
                    </w:rPr>
                  </w:pPr>
                  <w:r w:rsidRPr="009214EA">
                    <w:rPr>
                      <w:sz w:val="20"/>
                      <w:szCs w:val="20"/>
                    </w:rPr>
                    <w:t>0.0114</w:t>
                  </w:r>
                </w:p>
              </w:tc>
              <w:tc>
                <w:tcPr>
                  <w:tcW w:w="0" w:type="auto"/>
                  <w:tcBorders>
                    <w:top w:val="nil"/>
                    <w:left w:val="nil"/>
                    <w:bottom w:val="nil"/>
                    <w:right w:val="nil"/>
                  </w:tcBorders>
                  <w:tcMar>
                    <w:top w:w="120" w:type="dxa"/>
                    <w:left w:w="120" w:type="dxa"/>
                    <w:bottom w:w="120" w:type="dxa"/>
                    <w:right w:w="120" w:type="dxa"/>
                  </w:tcMar>
                  <w:vAlign w:val="center"/>
                  <w:hideMark/>
                </w:tcPr>
                <w:p w14:paraId="3A90F114" w14:textId="77777777" w:rsidR="009214EA" w:rsidRPr="009214EA" w:rsidRDefault="009214EA" w:rsidP="00034FB4">
                  <w:pPr>
                    <w:spacing w:after="240"/>
                    <w:jc w:val="right"/>
                    <w:rPr>
                      <w:sz w:val="20"/>
                      <w:szCs w:val="20"/>
                    </w:rPr>
                  </w:pPr>
                  <w:r w:rsidRPr="009214EA">
                    <w:rPr>
                      <w:sz w:val="20"/>
                      <w:szCs w:val="20"/>
                    </w:rPr>
                    <w:t>0.982759</w:t>
                  </w:r>
                </w:p>
              </w:tc>
              <w:tc>
                <w:tcPr>
                  <w:tcW w:w="0" w:type="auto"/>
                  <w:tcBorders>
                    <w:top w:val="nil"/>
                    <w:left w:val="nil"/>
                    <w:bottom w:val="nil"/>
                    <w:right w:val="nil"/>
                  </w:tcBorders>
                  <w:tcMar>
                    <w:top w:w="120" w:type="dxa"/>
                    <w:left w:w="120" w:type="dxa"/>
                    <w:bottom w:w="120" w:type="dxa"/>
                    <w:right w:w="120" w:type="dxa"/>
                  </w:tcMar>
                  <w:vAlign w:val="center"/>
                  <w:hideMark/>
                </w:tcPr>
                <w:p w14:paraId="657D6248" w14:textId="77777777" w:rsidR="009214EA" w:rsidRPr="009214EA" w:rsidRDefault="009214EA" w:rsidP="00034FB4">
                  <w:pPr>
                    <w:spacing w:after="240"/>
                    <w:jc w:val="right"/>
                    <w:rPr>
                      <w:sz w:val="20"/>
                      <w:szCs w:val="20"/>
                    </w:rPr>
                  </w:pPr>
                  <w:r w:rsidRPr="009214EA">
                    <w:rPr>
                      <w:sz w:val="20"/>
                      <w:szCs w:val="20"/>
                    </w:rPr>
                    <w:t>69.208354</w:t>
                  </w:r>
                </w:p>
              </w:tc>
            </w:tr>
          </w:tbl>
          <w:p w14:paraId="56C98EA6" w14:textId="77777777" w:rsidR="009214EA" w:rsidRDefault="009214EA"/>
        </w:tc>
      </w:tr>
    </w:tbl>
    <w:p w14:paraId="1925C361" w14:textId="2810C05B" w:rsidR="009214EA" w:rsidRPr="005843AF" w:rsidRDefault="00974811" w:rsidP="005843AF">
      <w:pPr>
        <w:pStyle w:val="NormalWeb"/>
        <w:shd w:val="clear" w:color="auto" w:fill="FFFFFF"/>
        <w:spacing w:before="0" w:beforeAutospacing="0" w:after="240" w:afterAutospacing="0"/>
        <w:jc w:val="center"/>
        <w:rPr>
          <w:rStyle w:val="Strong"/>
          <w:sz w:val="20"/>
          <w:szCs w:val="20"/>
        </w:rPr>
      </w:pPr>
      <w:r>
        <w:rPr>
          <w:rStyle w:val="Strong"/>
          <w:sz w:val="20"/>
          <w:szCs w:val="20"/>
        </w:rPr>
        <w:lastRenderedPageBreak/>
        <w:t>Bảng 1: Kết quả</w:t>
      </w:r>
    </w:p>
    <w:p w14:paraId="530F49DD" w14:textId="6FA08CAF" w:rsidR="00CD3F4B" w:rsidRPr="00CD3F4B" w:rsidRDefault="00CD3F4B" w:rsidP="00CD3F4B">
      <w:pPr>
        <w:rPr>
          <w:b/>
          <w:bCs/>
        </w:rPr>
      </w:pPr>
      <w:r w:rsidRPr="00CD3F4B">
        <w:rPr>
          <w:b/>
          <w:bCs/>
        </w:rPr>
        <w:t>Nhận xét kết quả</w:t>
      </w:r>
      <w:r>
        <w:rPr>
          <w:b/>
          <w:bCs/>
        </w:rPr>
        <w:t>:</w:t>
      </w:r>
    </w:p>
    <w:p w14:paraId="0C9186A5" w14:textId="77777777" w:rsidR="00CD3F4B" w:rsidRPr="001D645F" w:rsidRDefault="00CD3F4B" w:rsidP="00CD3F4B">
      <w:pPr>
        <w:ind w:firstLine="720"/>
      </w:pPr>
      <w:r w:rsidRPr="001D645F">
        <w:t>Bảng kết quả cho thấy các luật kết hợp đã được trích xuất đầy đủ với các chỉ số Support, Confidence và Lift, giúp ta đánh giá mức độ liên quan giữa các nhóm sản phẩm.</w:t>
      </w:r>
    </w:p>
    <w:p w14:paraId="45E715DF" w14:textId="77777777" w:rsidR="00CD3F4B" w:rsidRPr="001D645F" w:rsidRDefault="00CD3F4B" w:rsidP="00CD3F4B">
      <w:r w:rsidRPr="001D645F">
        <w:t>Nhiều luật có:</w:t>
      </w:r>
    </w:p>
    <w:p w14:paraId="4D3EF31D" w14:textId="14A0C121" w:rsidR="00CD3F4B" w:rsidRPr="001D645F" w:rsidRDefault="00CD3F4B" w:rsidP="005B6ADC">
      <w:pPr>
        <w:ind w:firstLine="720"/>
      </w:pPr>
      <w:r w:rsidRPr="006410B2">
        <w:rPr>
          <w:b/>
          <w:bCs/>
        </w:rPr>
        <w:t>Confidence rất cao (0.80 – 0.98)</w:t>
      </w:r>
      <w:r w:rsidR="005B6ADC">
        <w:t xml:space="preserve"> </w:t>
      </w:r>
      <w:r w:rsidRPr="001D645F">
        <w:t xml:space="preserve">nghĩa là khi khách mua các sản phẩm trong </w:t>
      </w:r>
      <w:r w:rsidRPr="001D645F">
        <w:rPr>
          <w:i/>
          <w:iCs/>
        </w:rPr>
        <w:t>Antecedent</w:t>
      </w:r>
      <w:r w:rsidRPr="001D645F">
        <w:t xml:space="preserve">, họ gần như chắc chắn sẽ mua thêm các sản phẩm trong </w:t>
      </w:r>
      <w:r w:rsidRPr="001D645F">
        <w:rPr>
          <w:i/>
          <w:iCs/>
        </w:rPr>
        <w:t>Consequent</w:t>
      </w:r>
      <w:r w:rsidRPr="001D645F">
        <w:t>.</w:t>
      </w:r>
    </w:p>
    <w:p w14:paraId="0D977287" w14:textId="77777777" w:rsidR="00A92CC3" w:rsidRDefault="00A92CC3" w:rsidP="00CD3F4B"/>
    <w:p w14:paraId="6A3E2DAF" w14:textId="5420DF02" w:rsidR="00CD3F4B" w:rsidRPr="005B6ADC" w:rsidRDefault="00CD3F4B" w:rsidP="005B6ADC">
      <w:pPr>
        <w:ind w:firstLine="720"/>
        <w:rPr>
          <w:b/>
          <w:bCs/>
        </w:rPr>
      </w:pPr>
      <w:r w:rsidRPr="006410B2">
        <w:rPr>
          <w:b/>
          <w:bCs/>
        </w:rPr>
        <w:t>Lift lớn (trên 70)</w:t>
      </w:r>
      <w:r w:rsidR="005B6ADC">
        <w:rPr>
          <w:b/>
          <w:bCs/>
        </w:rPr>
        <w:t xml:space="preserve"> </w:t>
      </w:r>
      <w:r w:rsidR="00A92CC3">
        <w:t>C</w:t>
      </w:r>
      <w:r w:rsidRPr="001D645F">
        <w:t>ho thấy mức độ đồng xuất hiện giữa các sản phẩm cao hơn rất nhiều lần so với ngẫu nhiên, thể hiện mối liên kết mua kèm cực mạnh.</w:t>
      </w:r>
      <w:r w:rsidR="00A92CC3">
        <w:t xml:space="preserve"> </w:t>
      </w:r>
      <w:r w:rsidRPr="001D645F">
        <w:t>Các luật nổi bật liên quan đến nhóm sản phẩm như HERB MARKER hoặc CHRISTMAS TREE DECORATION, cho thấy khách hàng thường mua các sản phẩm này theo bộ, chứ không mua lẻ từng món.</w:t>
      </w:r>
    </w:p>
    <w:p w14:paraId="37B592A3" w14:textId="0A5C3786" w:rsidR="00CD3F4B" w:rsidRPr="00DC46C1" w:rsidRDefault="00CD3F4B" w:rsidP="00DC46C1">
      <w:pPr>
        <w:ind w:firstLine="720"/>
        <w:rPr>
          <w:b/>
          <w:bCs/>
        </w:rPr>
      </w:pPr>
      <w:r w:rsidRPr="00CD3F4B">
        <w:rPr>
          <w:b/>
          <w:bCs/>
        </w:rPr>
        <w:t>Ý nghĩa thực tiễn</w:t>
      </w:r>
      <w:r>
        <w:rPr>
          <w:b/>
          <w:bCs/>
        </w:rPr>
        <w:t>:</w:t>
      </w:r>
      <w:r w:rsidR="00DC46C1">
        <w:rPr>
          <w:b/>
          <w:bCs/>
        </w:rPr>
        <w:t xml:space="preserve"> </w:t>
      </w:r>
      <w:r w:rsidRPr="001D645F">
        <w:t>Những nhóm sản phẩm có lift cao nên được bày chung, đóng gói combo, hoặc gợi ý mua kèm trên website.</w:t>
      </w:r>
      <w:r w:rsidR="006410B2">
        <w:t xml:space="preserve"> </w:t>
      </w:r>
      <w:r w:rsidRPr="001D645F">
        <w:t>Các kết quả này hỗ trợ hiệu quả cho phân tích giỏ hàng, tối ưu doanh thu và chiến lược bán hàng của siêu thị.</w:t>
      </w:r>
    </w:p>
    <w:p w14:paraId="5585EF14" w14:textId="77777777" w:rsidR="00E134A5" w:rsidRDefault="00E134A5" w:rsidP="00862614">
      <w:pPr>
        <w:pStyle w:val="Heading3"/>
      </w:pPr>
    </w:p>
    <w:p w14:paraId="3E376E0A" w14:textId="485287F7" w:rsidR="00CC5DB1" w:rsidRDefault="00A21B38" w:rsidP="00CC5DB1">
      <w:pPr>
        <w:pStyle w:val="Heading3"/>
      </w:pPr>
      <w:bookmarkStart w:id="10" w:name="_Toc216731588"/>
      <w:r>
        <w:t>1</w:t>
      </w:r>
      <w:r w:rsidR="00E134A5">
        <w:t xml:space="preserve">.6.1. </w:t>
      </w:r>
      <w:r w:rsidR="00862614">
        <w:t>D</w:t>
      </w:r>
      <w:r w:rsidR="00862614" w:rsidRPr="00BD0C07">
        <w:t>iễn giải 2 luật mạnh nhấ</w:t>
      </w:r>
      <w:r w:rsidR="00D6599F">
        <w:t>t</w:t>
      </w:r>
      <w:bookmarkEnd w:id="10"/>
    </w:p>
    <w:p w14:paraId="547C0414" w14:textId="77777777" w:rsidR="00CC5DB1" w:rsidRPr="00CC5DB1" w:rsidRDefault="00CC5DB1" w:rsidP="00CC5DB1"/>
    <w:p w14:paraId="3697FF85" w14:textId="1E5BAE38" w:rsidR="00A82053" w:rsidRDefault="00A82053" w:rsidP="00D6599F">
      <w:pPr>
        <w:rPr>
          <w:b/>
          <w:bCs/>
        </w:rPr>
      </w:pPr>
      <w:r w:rsidRPr="00CC5DB1">
        <w:rPr>
          <w:rFonts w:asciiTheme="majorHAnsi" w:hAnsiTheme="majorHAnsi" w:cstheme="majorHAnsi"/>
          <w:b/>
          <w:bCs/>
          <w:noProof/>
        </w:rPr>
        <w:drawing>
          <wp:anchor distT="0" distB="0" distL="114300" distR="114300" simplePos="0" relativeHeight="251658240" behindDoc="0" locked="0" layoutInCell="1" allowOverlap="1" wp14:anchorId="26F869B7" wp14:editId="754594D3">
            <wp:simplePos x="0" y="0"/>
            <wp:positionH relativeFrom="margin">
              <wp:align>left</wp:align>
            </wp:positionH>
            <wp:positionV relativeFrom="paragraph">
              <wp:posOffset>277026</wp:posOffset>
            </wp:positionV>
            <wp:extent cx="5760085" cy="909072"/>
            <wp:effectExtent l="0" t="0" r="0" b="5715"/>
            <wp:wrapSquare wrapText="bothSides"/>
            <wp:docPr id="140375641"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641" name="Picture 1" descr="A close-up of text&#10;&#10;AI-generated content may be incorrect."/>
                    <pic:cNvPicPr/>
                  </pic:nvPicPr>
                  <pic:blipFill rotWithShape="1">
                    <a:blip r:embed="rId11" cstate="print">
                      <a:extLst>
                        <a:ext uri="{28A0092B-C50C-407E-A947-70E740481C1C}">
                          <a14:useLocalDpi xmlns:a14="http://schemas.microsoft.com/office/drawing/2010/main" val="0"/>
                        </a:ext>
                      </a:extLst>
                    </a:blip>
                    <a:srcRect t="26396"/>
                    <a:stretch/>
                  </pic:blipFill>
                  <pic:spPr bwMode="auto">
                    <a:xfrm>
                      <a:off x="0" y="0"/>
                      <a:ext cx="5760085" cy="909072"/>
                    </a:xfrm>
                    <a:prstGeom prst="rect">
                      <a:avLst/>
                    </a:prstGeom>
                    <a:ln>
                      <a:noFill/>
                    </a:ln>
                    <a:extLst>
                      <a:ext uri="{53640926-AAD7-44D8-BBD7-CCE9431645EC}">
                        <a14:shadowObscured xmlns:a14="http://schemas.microsoft.com/office/drawing/2010/main"/>
                      </a:ext>
                    </a:extLst>
                  </pic:spPr>
                </pic:pic>
              </a:graphicData>
            </a:graphic>
          </wp:anchor>
        </w:drawing>
      </w:r>
      <w:r w:rsidR="00D6599F" w:rsidRPr="00CC5DB1">
        <w:rPr>
          <w:b/>
          <w:bCs/>
        </w:rPr>
        <w:t>Luật 1</w:t>
      </w:r>
    </w:p>
    <w:p w14:paraId="110675E5" w14:textId="77777777" w:rsidR="00CC5DB1" w:rsidRPr="00CC5DB1" w:rsidRDefault="00CC5DB1" w:rsidP="00D6599F">
      <w:pPr>
        <w:rPr>
          <w:b/>
          <w:bCs/>
        </w:rPr>
      </w:pPr>
    </w:p>
    <w:p w14:paraId="4753B03A" w14:textId="77777777" w:rsidR="008D788B" w:rsidRPr="008D788B" w:rsidRDefault="008D788B" w:rsidP="008D788B">
      <w:pPr>
        <w:rPr>
          <w:b/>
          <w:bCs/>
        </w:rPr>
      </w:pPr>
      <w:r w:rsidRPr="008D788B">
        <w:rPr>
          <w:b/>
          <w:bCs/>
        </w:rPr>
        <w:t>Diễn giải:</w:t>
      </w:r>
    </w:p>
    <w:p w14:paraId="709C78E2" w14:textId="18518853" w:rsidR="008D788B" w:rsidRPr="00BD0C07" w:rsidRDefault="008D788B" w:rsidP="008D788B">
      <w:pPr>
        <w:pStyle w:val="ListParagraph"/>
        <w:numPr>
          <w:ilvl w:val="0"/>
          <w:numId w:val="9"/>
        </w:numPr>
      </w:pPr>
      <w:r w:rsidRPr="00BD0C07">
        <w:t>Support = 0.0102</w:t>
      </w:r>
      <w:r w:rsidRPr="00BD0C07">
        <w:br/>
        <w:t>Khoảng 1.02% giao dịch chứa đồng thời ba sản phẩm trên.</w:t>
      </w:r>
    </w:p>
    <w:p w14:paraId="3DD671CF" w14:textId="717C9ECB" w:rsidR="008D788B" w:rsidRPr="00BD0C07" w:rsidRDefault="008D788B" w:rsidP="008D788B">
      <w:pPr>
        <w:pStyle w:val="ListParagraph"/>
        <w:numPr>
          <w:ilvl w:val="0"/>
          <w:numId w:val="9"/>
        </w:numPr>
      </w:pPr>
      <w:r w:rsidRPr="00BD0C07">
        <w:lastRenderedPageBreak/>
        <w:t>Confidence = 0.9273</w:t>
      </w:r>
      <w:r w:rsidRPr="00BD0C07">
        <w:br/>
        <w:t xml:space="preserve">Trong các giao dịch có </w:t>
      </w:r>
      <w:r w:rsidRPr="008D788B">
        <w:rPr>
          <w:i/>
          <w:iCs/>
        </w:rPr>
        <w:t>HERB MARKER CHIVES</w:t>
      </w:r>
      <w:r w:rsidRPr="00BD0C07">
        <w:t xml:space="preserve">, có đến 92.7% khách mua thêm </w:t>
      </w:r>
      <w:r w:rsidRPr="008D788B">
        <w:rPr>
          <w:i/>
          <w:iCs/>
        </w:rPr>
        <w:t>HERB MARKER THYME</w:t>
      </w:r>
      <w:r w:rsidRPr="00BD0C07">
        <w:t xml:space="preserve"> và </w:t>
      </w:r>
      <w:r w:rsidRPr="008D788B">
        <w:rPr>
          <w:i/>
          <w:iCs/>
        </w:rPr>
        <w:t>HERB MARKER MINT</w:t>
      </w:r>
      <w:r w:rsidRPr="00BD0C07">
        <w:t>.</w:t>
      </w:r>
    </w:p>
    <w:p w14:paraId="361FFBC1" w14:textId="77777777" w:rsidR="00974811" w:rsidRDefault="008D788B" w:rsidP="00974811">
      <w:pPr>
        <w:pStyle w:val="ListParagraph"/>
        <w:numPr>
          <w:ilvl w:val="0"/>
          <w:numId w:val="9"/>
        </w:numPr>
      </w:pPr>
      <w:r w:rsidRPr="00BD0C07">
        <w:t>Lift = 73.593</w:t>
      </w:r>
      <w:r w:rsidRPr="00BD0C07">
        <w:br/>
        <w:t>Việc mua CHIVES làm khả năng mua THYME và MINT cao hơn gần 74 lần so với ngẫu nhiên. Đây là mức lift cực lớn.</w:t>
      </w:r>
    </w:p>
    <w:p w14:paraId="2A43148C" w14:textId="066D62B3" w:rsidR="008D788B" w:rsidRDefault="008D788B" w:rsidP="00974811">
      <w:pPr>
        <w:ind w:left="360"/>
      </w:pPr>
      <w:r w:rsidRPr="00974811">
        <w:rPr>
          <w:b/>
          <w:bCs/>
        </w:rPr>
        <w:t>Kết luận:</w:t>
      </w:r>
      <w:r w:rsidRPr="00BD0C07">
        <w:br/>
      </w:r>
      <w:r w:rsidR="00974811">
        <w:t xml:space="preserve"> </w:t>
      </w:r>
      <w:r w:rsidR="00974811">
        <w:tab/>
      </w:r>
      <w:r w:rsidRPr="00BD0C07">
        <w:t>Luật cho thấy nhóm sản phẩm “HERB MARKER” thường được mua theo bộ. Đây là cơ hội tốt để đề xuất combo hoặc bày bán cạnh nhau nhằm tăng doanh thu.</w:t>
      </w:r>
    </w:p>
    <w:p w14:paraId="0E06B73C" w14:textId="44614C3C" w:rsidR="007B00A8" w:rsidRPr="007B00A8" w:rsidRDefault="007B00A8" w:rsidP="008D788B">
      <w:pPr>
        <w:rPr>
          <w:b/>
          <w:bCs/>
        </w:rPr>
      </w:pPr>
      <w:r w:rsidRPr="007B00A8">
        <w:rPr>
          <w:b/>
          <w:bCs/>
        </w:rPr>
        <w:t>Luật 2</w:t>
      </w:r>
    </w:p>
    <w:p w14:paraId="27BE883E" w14:textId="1FD7CF52" w:rsidR="002A6C00" w:rsidRDefault="007B00A8" w:rsidP="002A6C00">
      <w:r w:rsidRPr="00BD0C07">
        <w:rPr>
          <w:rFonts w:asciiTheme="majorHAnsi" w:hAnsiTheme="majorHAnsi" w:cstheme="majorHAnsi"/>
          <w:noProof/>
        </w:rPr>
        <w:drawing>
          <wp:inline distT="0" distB="0" distL="0" distR="0" wp14:anchorId="35392DCB" wp14:editId="298DA3AE">
            <wp:extent cx="5760085" cy="778013"/>
            <wp:effectExtent l="0" t="0" r="0" b="3175"/>
            <wp:docPr id="9485594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9472" name="Picture 1" descr="A white background with black text&#10;&#10;AI-generated content may be incorrect."/>
                    <pic:cNvPicPr/>
                  </pic:nvPicPr>
                  <pic:blipFill rotWithShape="1">
                    <a:blip r:embed="rId12"/>
                    <a:srcRect t="26896"/>
                    <a:stretch/>
                  </pic:blipFill>
                  <pic:spPr bwMode="auto">
                    <a:xfrm>
                      <a:off x="0" y="0"/>
                      <a:ext cx="5760085" cy="778013"/>
                    </a:xfrm>
                    <a:prstGeom prst="rect">
                      <a:avLst/>
                    </a:prstGeom>
                    <a:ln>
                      <a:noFill/>
                    </a:ln>
                    <a:extLst>
                      <a:ext uri="{53640926-AAD7-44D8-BBD7-CCE9431645EC}">
                        <a14:shadowObscured xmlns:a14="http://schemas.microsoft.com/office/drawing/2010/main"/>
                      </a:ext>
                    </a:extLst>
                  </pic:spPr>
                </pic:pic>
              </a:graphicData>
            </a:graphic>
          </wp:inline>
        </w:drawing>
      </w:r>
    </w:p>
    <w:p w14:paraId="62A3FD75" w14:textId="77777777" w:rsidR="005929EF" w:rsidRPr="005929EF" w:rsidRDefault="005929EF" w:rsidP="00DC46C1">
      <w:pPr>
        <w:ind w:firstLine="360"/>
        <w:rPr>
          <w:b/>
          <w:bCs/>
        </w:rPr>
      </w:pPr>
      <w:r w:rsidRPr="005929EF">
        <w:rPr>
          <w:b/>
          <w:bCs/>
        </w:rPr>
        <w:t>Diễn giải:</w:t>
      </w:r>
    </w:p>
    <w:p w14:paraId="483F548F" w14:textId="55D4D83D" w:rsidR="005929EF" w:rsidRPr="00BD0C07" w:rsidRDefault="005929EF" w:rsidP="005929EF">
      <w:pPr>
        <w:pStyle w:val="ListParagraph"/>
        <w:numPr>
          <w:ilvl w:val="0"/>
          <w:numId w:val="11"/>
        </w:numPr>
      </w:pPr>
      <w:r w:rsidRPr="00BD0C07">
        <w:t>Support = 0.0104</w:t>
      </w:r>
      <w:r w:rsidRPr="00BD0C07">
        <w:br/>
        <w:t>1.04% giao dịch có chứa cả nhóm sản phẩm trang trí cây thông Noel.</w:t>
      </w:r>
    </w:p>
    <w:p w14:paraId="409BD0BC" w14:textId="6930832E" w:rsidR="005929EF" w:rsidRPr="00BD0C07" w:rsidRDefault="005929EF" w:rsidP="005929EF">
      <w:pPr>
        <w:pStyle w:val="ListParagraph"/>
        <w:numPr>
          <w:ilvl w:val="0"/>
          <w:numId w:val="11"/>
        </w:numPr>
      </w:pPr>
      <w:r w:rsidRPr="00BD0C07">
        <w:t>Confidence = 0.8666</w:t>
      </w:r>
      <w:r w:rsidRPr="00BD0C07">
        <w:br/>
        <w:t xml:space="preserve">Trong các giao dịch mua </w:t>
      </w:r>
      <w:r w:rsidRPr="005929EF">
        <w:rPr>
          <w:i/>
          <w:iCs/>
        </w:rPr>
        <w:t>STAR DECORATION</w:t>
      </w:r>
      <w:r w:rsidRPr="00BD0C07">
        <w:t xml:space="preserve"> và </w:t>
      </w:r>
      <w:r w:rsidRPr="005929EF">
        <w:rPr>
          <w:i/>
          <w:iCs/>
        </w:rPr>
        <w:t>DOTCOM POSTAGE</w:t>
      </w:r>
      <w:r w:rsidRPr="00BD0C07">
        <w:t xml:space="preserve">, có tới 86.6% khách mua thêm </w:t>
      </w:r>
      <w:r w:rsidRPr="005929EF">
        <w:rPr>
          <w:i/>
          <w:iCs/>
        </w:rPr>
        <w:t>HEART DECORATION</w:t>
      </w:r>
      <w:r w:rsidRPr="00BD0C07">
        <w:t>.</w:t>
      </w:r>
    </w:p>
    <w:p w14:paraId="34A38D85" w14:textId="0A434F5B" w:rsidR="005929EF" w:rsidRPr="00BD0C07" w:rsidRDefault="005929EF" w:rsidP="005929EF">
      <w:pPr>
        <w:pStyle w:val="ListParagraph"/>
        <w:numPr>
          <w:ilvl w:val="0"/>
          <w:numId w:val="11"/>
        </w:numPr>
      </w:pPr>
      <w:r w:rsidRPr="00BD0C07">
        <w:t>Lift = 74.712</w:t>
      </w:r>
      <w:r w:rsidRPr="00BD0C07">
        <w:br/>
        <w:t>Xác suất mua HEART DECORATION tăng hơn 74 lần so với trường hợp ngẫu nhiên.</w:t>
      </w:r>
    </w:p>
    <w:p w14:paraId="2D10B831" w14:textId="77777777" w:rsidR="00974811" w:rsidRDefault="005929EF" w:rsidP="00974811">
      <w:pPr>
        <w:rPr>
          <w:b/>
          <w:bCs/>
        </w:rPr>
      </w:pPr>
      <w:r w:rsidRPr="005929EF">
        <w:rPr>
          <w:b/>
          <w:bCs/>
        </w:rPr>
        <w:t>Kết luận:</w:t>
      </w:r>
    </w:p>
    <w:p w14:paraId="0178FD43" w14:textId="56FC6DE4" w:rsidR="005929EF" w:rsidRPr="00BD0C07" w:rsidRDefault="00256354" w:rsidP="00256354">
      <w:pPr>
        <w:ind w:firstLine="360"/>
      </w:pPr>
      <w:r>
        <w:t xml:space="preserve"> </w:t>
      </w:r>
      <w:r w:rsidR="005929EF" w:rsidRPr="00BD0C07">
        <w:t>Đây là một luật kết hợp cực mạnh trong nhóm sản phẩm trang trí Giáng Sinh. Việc trưng bày chung hoặc gợi ý sản phẩm đi kèm có thể mang lại hiệu quả bán hàng cao.</w:t>
      </w:r>
    </w:p>
    <w:p w14:paraId="1998B3EE" w14:textId="382B8A48" w:rsidR="005929EF" w:rsidRDefault="005929EF" w:rsidP="00974811">
      <w:pPr>
        <w:ind w:firstLine="360"/>
      </w:pPr>
      <w:r w:rsidRPr="00BD0C07">
        <w:t>Các luật có lift và confidence cao phản ánh sự phụ thuộc mạnh giữa các sản phẩm trong cùng nhóm chức năng hoặc chủ đề. Những thông tin này giúp doanh nghiệp đưa ra quyết định chiến lược về đề xuất sản phẩm, định hướng marketing và tối ưu trải nghiệm mua sắm của khách hàng.</w:t>
      </w:r>
    </w:p>
    <w:p w14:paraId="21F6B003" w14:textId="17984F54" w:rsidR="00693A9E" w:rsidRPr="00693A9E" w:rsidRDefault="00EE33F6" w:rsidP="00693A9E">
      <w:pPr>
        <w:pStyle w:val="Heading3"/>
      </w:pPr>
      <w:bookmarkStart w:id="11" w:name="_Toc216731589"/>
      <w:r>
        <w:t xml:space="preserve">1.6.2. </w:t>
      </w:r>
      <w:r w:rsidR="00BD5B52">
        <w:t>Diễn giải c</w:t>
      </w:r>
      <w:r>
        <w:t>ác luật còn lại</w:t>
      </w:r>
      <w:bookmarkEnd w:id="11"/>
    </w:p>
    <w:p w14:paraId="4BF89D89" w14:textId="2F7916A5" w:rsidR="009465CC" w:rsidRPr="009465CC" w:rsidRDefault="009465CC" w:rsidP="009465CC">
      <w:r>
        <w:t>Sau đây là các luật còn lại:</w:t>
      </w:r>
    </w:p>
    <w:p w14:paraId="55D33DA1" w14:textId="1174E16C" w:rsidR="00BD5B52" w:rsidRPr="00BD5B52" w:rsidRDefault="00EE33F6" w:rsidP="00EE33F6">
      <w:pPr>
        <w:rPr>
          <w:b/>
          <w:bCs/>
        </w:rPr>
      </w:pPr>
      <w:r w:rsidRPr="00BD5B52">
        <w:rPr>
          <w:b/>
          <w:bCs/>
        </w:rPr>
        <w:t>Luật 3</w:t>
      </w:r>
    </w:p>
    <w:p w14:paraId="4F698A29" w14:textId="5727A7AE" w:rsidR="00EE33F6" w:rsidRPr="00EE33F6" w:rsidRDefault="00BD5B52" w:rsidP="00EE33F6">
      <w:r w:rsidRPr="003951BC">
        <w:rPr>
          <w:rFonts w:asciiTheme="majorHAnsi" w:hAnsiTheme="majorHAnsi" w:cstheme="majorHAnsi"/>
          <w:noProof/>
        </w:rPr>
        <w:drawing>
          <wp:inline distT="0" distB="0" distL="0" distR="0" wp14:anchorId="2758A6F6" wp14:editId="5FD0152B">
            <wp:extent cx="5760085" cy="848664"/>
            <wp:effectExtent l="0" t="0" r="0" b="8890"/>
            <wp:docPr id="179486350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63506" name="Picture 1" descr="A close-up of a white background&#10;&#10;AI-generated content may be incorrect."/>
                    <pic:cNvPicPr/>
                  </pic:nvPicPr>
                  <pic:blipFill rotWithShape="1">
                    <a:blip r:embed="rId13"/>
                    <a:srcRect t="30573"/>
                    <a:stretch/>
                  </pic:blipFill>
                  <pic:spPr bwMode="auto">
                    <a:xfrm>
                      <a:off x="0" y="0"/>
                      <a:ext cx="5760085" cy="848664"/>
                    </a:xfrm>
                    <a:prstGeom prst="rect">
                      <a:avLst/>
                    </a:prstGeom>
                    <a:ln>
                      <a:noFill/>
                    </a:ln>
                    <a:extLst>
                      <a:ext uri="{53640926-AAD7-44D8-BBD7-CCE9431645EC}">
                        <a14:shadowObscured xmlns:a14="http://schemas.microsoft.com/office/drawing/2010/main"/>
                      </a:ext>
                    </a:extLst>
                  </pic:spPr>
                </pic:pic>
              </a:graphicData>
            </a:graphic>
          </wp:inline>
        </w:drawing>
      </w:r>
    </w:p>
    <w:p w14:paraId="538B652C" w14:textId="77777777" w:rsidR="00B40B51" w:rsidRPr="00B40B51" w:rsidRDefault="00B40B51" w:rsidP="00B40B51">
      <w:pPr>
        <w:rPr>
          <w:b/>
          <w:bCs/>
        </w:rPr>
      </w:pPr>
      <w:r w:rsidRPr="00B40B51">
        <w:rPr>
          <w:b/>
          <w:bCs/>
        </w:rPr>
        <w:lastRenderedPageBreak/>
        <w:t>Diễn giải:</w:t>
      </w:r>
    </w:p>
    <w:p w14:paraId="25B535A2" w14:textId="77777777" w:rsidR="00B40B51" w:rsidRPr="003951BC" w:rsidRDefault="00B40B51" w:rsidP="00B40B51">
      <w:pPr>
        <w:pStyle w:val="ListParagraph"/>
        <w:numPr>
          <w:ilvl w:val="0"/>
          <w:numId w:val="13"/>
        </w:numPr>
      </w:pPr>
      <w:r w:rsidRPr="003951BC">
        <w:t>Tương tự luật 1, nhóm 3 sản phẩm này có mối liên hệ hai chiều.</w:t>
      </w:r>
    </w:p>
    <w:p w14:paraId="33D749DD" w14:textId="77777777" w:rsidR="00B40B51" w:rsidRPr="003951BC" w:rsidRDefault="00B40B51" w:rsidP="00B40B51">
      <w:pPr>
        <w:pStyle w:val="ListParagraph"/>
        <w:numPr>
          <w:ilvl w:val="0"/>
          <w:numId w:val="13"/>
        </w:numPr>
      </w:pPr>
      <w:r w:rsidRPr="003951BC">
        <w:t>80.9% khách mua THYME &amp; MINT sẽ mua thêm CHIVES.</w:t>
      </w:r>
    </w:p>
    <w:p w14:paraId="69A7649D" w14:textId="6702521B" w:rsidR="00B40B51" w:rsidRPr="003951BC" w:rsidRDefault="00B40B51" w:rsidP="00B40B51">
      <w:pPr>
        <w:ind w:firstLine="360"/>
      </w:pPr>
      <w:r w:rsidRPr="00B40B51">
        <w:rPr>
          <w:b/>
          <w:bCs/>
        </w:rPr>
        <w:t>Ý nghĩa kinh doanh:</w:t>
      </w:r>
      <w:r>
        <w:t xml:space="preserve"> </w:t>
      </w:r>
      <w:r w:rsidRPr="003951BC">
        <w:t>Thể hiện sự bổ trợ mạnh giữa các sản phẩm Garden Marker.</w:t>
      </w:r>
    </w:p>
    <w:p w14:paraId="6A341DBD" w14:textId="2B9585D2" w:rsidR="007B00A8" w:rsidRDefault="00566EE6" w:rsidP="002A6C00">
      <w:pPr>
        <w:rPr>
          <w:b/>
          <w:bCs/>
        </w:rPr>
      </w:pPr>
      <w:r w:rsidRPr="00566EE6">
        <w:rPr>
          <w:b/>
          <w:bCs/>
        </w:rPr>
        <w:t>Luật 4</w:t>
      </w:r>
    </w:p>
    <w:p w14:paraId="641C2419" w14:textId="45859CC8" w:rsidR="00566EE6" w:rsidRDefault="004925C2" w:rsidP="002A6C00">
      <w:pPr>
        <w:rPr>
          <w:b/>
          <w:bCs/>
        </w:rPr>
      </w:pPr>
      <w:r w:rsidRPr="003951BC">
        <w:rPr>
          <w:rFonts w:asciiTheme="majorHAnsi" w:hAnsiTheme="majorHAnsi" w:cstheme="majorHAnsi"/>
          <w:noProof/>
        </w:rPr>
        <w:drawing>
          <wp:inline distT="0" distB="0" distL="0" distR="0" wp14:anchorId="31DC7C06" wp14:editId="3F70CD8D">
            <wp:extent cx="5760085" cy="786130"/>
            <wp:effectExtent l="0" t="0" r="0" b="0"/>
            <wp:docPr id="174115232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52321" name="Picture 1" descr="A close-up of a white background&#10;&#10;AI-generated content may be incorrect."/>
                    <pic:cNvPicPr/>
                  </pic:nvPicPr>
                  <pic:blipFill rotWithShape="1">
                    <a:blip r:embed="rId14"/>
                    <a:srcRect t="31753"/>
                    <a:stretch/>
                  </pic:blipFill>
                  <pic:spPr bwMode="auto">
                    <a:xfrm>
                      <a:off x="0" y="0"/>
                      <a:ext cx="5760085" cy="786130"/>
                    </a:xfrm>
                    <a:prstGeom prst="rect">
                      <a:avLst/>
                    </a:prstGeom>
                    <a:ln>
                      <a:noFill/>
                    </a:ln>
                    <a:extLst>
                      <a:ext uri="{53640926-AAD7-44D8-BBD7-CCE9431645EC}">
                        <a14:shadowObscured xmlns:a14="http://schemas.microsoft.com/office/drawing/2010/main"/>
                      </a:ext>
                    </a:extLst>
                  </pic:spPr>
                </pic:pic>
              </a:graphicData>
            </a:graphic>
          </wp:inline>
        </w:drawing>
      </w:r>
    </w:p>
    <w:p w14:paraId="735B0807" w14:textId="77777777" w:rsidR="003376A6" w:rsidRPr="007F2E7A" w:rsidRDefault="003376A6" w:rsidP="003376A6">
      <w:pPr>
        <w:rPr>
          <w:b/>
          <w:bCs/>
        </w:rPr>
      </w:pPr>
      <w:r w:rsidRPr="007F2E7A">
        <w:rPr>
          <w:b/>
          <w:bCs/>
        </w:rPr>
        <w:t>Diễn giải:</w:t>
      </w:r>
    </w:p>
    <w:p w14:paraId="064FE038" w14:textId="77777777" w:rsidR="003376A6" w:rsidRPr="003951BC" w:rsidRDefault="003376A6" w:rsidP="003376A6">
      <w:pPr>
        <w:pStyle w:val="ListParagraph"/>
        <w:numPr>
          <w:ilvl w:val="0"/>
          <w:numId w:val="15"/>
        </w:numPr>
      </w:pPr>
      <w:r w:rsidRPr="003951BC">
        <w:t>Bộ sản phẩm HERB MARKER xuất hiện như một tập hợp lớn gồm nhiều biến thể.</w:t>
      </w:r>
    </w:p>
    <w:p w14:paraId="41597892" w14:textId="77777777" w:rsidR="003376A6" w:rsidRPr="003951BC" w:rsidRDefault="003376A6" w:rsidP="003376A6">
      <w:pPr>
        <w:pStyle w:val="ListParagraph"/>
        <w:numPr>
          <w:ilvl w:val="0"/>
          <w:numId w:val="15"/>
        </w:numPr>
      </w:pPr>
      <w:r w:rsidRPr="003951BC">
        <w:t>Khách mua PARSLEY &amp; ROSEMARY thì 89.6% sẽ mua thêm THYME &amp; MINT.</w:t>
      </w:r>
    </w:p>
    <w:p w14:paraId="5022D2C1" w14:textId="2D0CD437" w:rsidR="00BF7F62" w:rsidRDefault="003376A6" w:rsidP="00693A9E">
      <w:pPr>
        <w:ind w:firstLine="360"/>
      </w:pPr>
      <w:r w:rsidRPr="007F2E7A">
        <w:rPr>
          <w:b/>
          <w:bCs/>
        </w:rPr>
        <w:t>Ý nghĩa kinh doanh:</w:t>
      </w:r>
      <w:r w:rsidR="007F2E7A">
        <w:t xml:space="preserve"> </w:t>
      </w:r>
      <w:r w:rsidRPr="003951BC">
        <w:t>Nên xây dựng “combo 4 sản phẩm” hoàn chỉnh cho bộ HERB MARKER.</w:t>
      </w:r>
    </w:p>
    <w:p w14:paraId="7B9DCE11" w14:textId="12578825" w:rsidR="00BF7F62" w:rsidRPr="00CC0202" w:rsidRDefault="00BF7F62" w:rsidP="00693A9E">
      <w:pPr>
        <w:rPr>
          <w:b/>
          <w:bCs/>
        </w:rPr>
      </w:pPr>
      <w:r w:rsidRPr="00CC0202">
        <w:rPr>
          <w:b/>
          <w:bCs/>
        </w:rPr>
        <w:t>Luật 5</w:t>
      </w:r>
    </w:p>
    <w:p w14:paraId="248DD264" w14:textId="0186D703" w:rsidR="00BF7F62" w:rsidRPr="003951BC" w:rsidRDefault="00CC0202" w:rsidP="007F2E7A">
      <w:pPr>
        <w:ind w:firstLine="360"/>
      </w:pPr>
      <w:r w:rsidRPr="003951BC">
        <w:rPr>
          <w:rFonts w:asciiTheme="majorHAnsi" w:hAnsiTheme="majorHAnsi" w:cstheme="majorHAnsi"/>
          <w:noProof/>
        </w:rPr>
        <w:drawing>
          <wp:inline distT="0" distB="0" distL="0" distR="0" wp14:anchorId="2CF34D08" wp14:editId="23F5ECC7">
            <wp:extent cx="5760085" cy="691680"/>
            <wp:effectExtent l="0" t="0" r="0" b="0"/>
            <wp:docPr id="203762001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0017" name="Picture 1" descr="A close-up of a white background&#10;&#10;AI-generated content may be incorrect."/>
                    <pic:cNvPicPr/>
                  </pic:nvPicPr>
                  <pic:blipFill rotWithShape="1">
                    <a:blip r:embed="rId15"/>
                    <a:srcRect t="27502"/>
                    <a:stretch/>
                  </pic:blipFill>
                  <pic:spPr bwMode="auto">
                    <a:xfrm>
                      <a:off x="0" y="0"/>
                      <a:ext cx="5760085" cy="691680"/>
                    </a:xfrm>
                    <a:prstGeom prst="rect">
                      <a:avLst/>
                    </a:prstGeom>
                    <a:ln>
                      <a:noFill/>
                    </a:ln>
                    <a:extLst>
                      <a:ext uri="{53640926-AAD7-44D8-BBD7-CCE9431645EC}">
                        <a14:shadowObscured xmlns:a14="http://schemas.microsoft.com/office/drawing/2010/main"/>
                      </a:ext>
                    </a:extLst>
                  </pic:spPr>
                </pic:pic>
              </a:graphicData>
            </a:graphic>
          </wp:inline>
        </w:drawing>
      </w:r>
    </w:p>
    <w:p w14:paraId="71FBDEBB" w14:textId="77777777" w:rsidR="0066517E" w:rsidRPr="0066517E" w:rsidRDefault="0066517E" w:rsidP="0066517E">
      <w:pPr>
        <w:rPr>
          <w:b/>
          <w:bCs/>
        </w:rPr>
      </w:pPr>
      <w:r w:rsidRPr="0066517E">
        <w:rPr>
          <w:b/>
          <w:bCs/>
        </w:rPr>
        <w:t>Diễn giải:</w:t>
      </w:r>
    </w:p>
    <w:p w14:paraId="669CA8B0" w14:textId="77777777" w:rsidR="0066517E" w:rsidRPr="003951BC" w:rsidRDefault="0066517E" w:rsidP="0066517E">
      <w:pPr>
        <w:pStyle w:val="ListParagraph"/>
        <w:numPr>
          <w:ilvl w:val="0"/>
          <w:numId w:val="17"/>
        </w:numPr>
      </w:pPr>
      <w:r w:rsidRPr="003951BC">
        <w:t>Đây là một luật rất mạnh với confidence gần tuyệt đối (98.27%).</w:t>
      </w:r>
    </w:p>
    <w:p w14:paraId="2300526A" w14:textId="77777777" w:rsidR="0066517E" w:rsidRPr="003951BC" w:rsidRDefault="0066517E" w:rsidP="0066517E">
      <w:pPr>
        <w:pStyle w:val="ListParagraph"/>
        <w:numPr>
          <w:ilvl w:val="0"/>
          <w:numId w:val="17"/>
        </w:numPr>
      </w:pPr>
      <w:r w:rsidRPr="003951BC">
        <w:t>Nếu khách đã mua PARSLEY và THYME thì gần như chắc chắn sẽ mua ROSEMARY.</w:t>
      </w:r>
    </w:p>
    <w:p w14:paraId="1920F0DA" w14:textId="52D185E5" w:rsidR="0066517E" w:rsidRPr="003951BC" w:rsidRDefault="0066517E" w:rsidP="0066517E">
      <w:pPr>
        <w:ind w:firstLine="360"/>
      </w:pPr>
      <w:r w:rsidRPr="0066517E">
        <w:rPr>
          <w:b/>
          <w:bCs/>
        </w:rPr>
        <w:t>Ý nghĩa kinh doanh:</w:t>
      </w:r>
      <w:r>
        <w:t xml:space="preserve"> </w:t>
      </w:r>
      <w:r w:rsidRPr="003951BC">
        <w:t xml:space="preserve">Nên đặt các sản phẩm này cạnh nhau hoặc bán theo dạng </w:t>
      </w:r>
      <w:r>
        <w:t>nhóm</w:t>
      </w:r>
      <w:r w:rsidRPr="003951BC">
        <w:t xml:space="preserve"> 3–4 món.</w:t>
      </w:r>
    </w:p>
    <w:p w14:paraId="4114AC9D" w14:textId="77777777" w:rsidR="00974811" w:rsidRDefault="0066517E" w:rsidP="00974811">
      <w:r w:rsidRPr="0066517E">
        <w:rPr>
          <w:b/>
          <w:bCs/>
        </w:rPr>
        <w:t>Kết luận mở rộng:</w:t>
      </w:r>
      <w:r w:rsidRPr="003951BC">
        <w:t xml:space="preserve"> </w:t>
      </w:r>
    </w:p>
    <w:p w14:paraId="51DBD714" w14:textId="2D701CFC" w:rsidR="0066517E" w:rsidRPr="00692236" w:rsidRDefault="0066517E" w:rsidP="00974811">
      <w:pPr>
        <w:ind w:firstLine="720"/>
      </w:pPr>
      <w:r w:rsidRPr="003951BC">
        <w:t>Các luật có confidence cao và lift lớn cho thấy xu hướng mua hàng theo bộ rất rõ, đặc biệt trong nhóm sản phẩm HERB MARKER và CHRISTMAS DECORATION. Các kết quả trực quan hóa càng củng cố nhận định rằng các sản phẩm này có mối quan hệ đồng xuất hiện mạnh. Doanh nghiệp có thể khai thác thông tin này để tối ưu chiến lược bày trí, gợi ý sản phẩm và xây dựng chương trình khuyến mãi nhằm tăng doanh thu.</w:t>
      </w:r>
    </w:p>
    <w:p w14:paraId="203E3385" w14:textId="77777777" w:rsidR="004925C2" w:rsidRPr="00566EE6" w:rsidRDefault="004925C2" w:rsidP="002A6C00">
      <w:pPr>
        <w:rPr>
          <w:b/>
          <w:bCs/>
        </w:rPr>
      </w:pPr>
    </w:p>
    <w:p w14:paraId="2B815BE9" w14:textId="658A745C" w:rsidR="00EE5765" w:rsidRPr="009214EA" w:rsidRDefault="009214EA" w:rsidP="009214EA">
      <w:pPr>
        <w:pStyle w:val="Heading2"/>
      </w:pPr>
      <w:bookmarkStart w:id="12" w:name="_Toc216731590"/>
      <w:r w:rsidRPr="009214EA">
        <w:t>1.</w:t>
      </w:r>
      <w:r w:rsidR="00EE5765" w:rsidRPr="009214EA">
        <w:t>7. Biểu đồ trực quan hóa luật Apriori</w:t>
      </w:r>
      <w:bookmarkEnd w:id="12"/>
    </w:p>
    <w:p w14:paraId="1CAFCC38" w14:textId="77777777" w:rsidR="00EE5765" w:rsidRDefault="00EE5765" w:rsidP="009214EA">
      <w:pPr>
        <w:rPr>
          <w:b/>
        </w:rPr>
      </w:pPr>
      <w:r>
        <w:t>Biểu đồ Scatter: Support (x) – Confidence (y), size = Lift</w:t>
      </w:r>
    </w:p>
    <w:p w14:paraId="4C4CA705" w14:textId="37C484C5" w:rsidR="00EE5765" w:rsidRDefault="00EE5765" w:rsidP="00EE5765">
      <w:pPr>
        <w:pStyle w:val="HTMLPreformatted"/>
        <w:shd w:val="clear" w:color="auto" w:fill="FFFFFF"/>
        <w:textAlignment w:val="top"/>
        <w:rPr>
          <w:rFonts w:ascii="inherit" w:hAnsi="inherit"/>
          <w:color w:val="212121"/>
        </w:rPr>
      </w:pPr>
    </w:p>
    <w:p w14:paraId="33B039DE" w14:textId="7FD7FA28" w:rsidR="00EE5765" w:rsidRDefault="00EE5765" w:rsidP="00EE5765">
      <w:pPr>
        <w:shd w:val="clear" w:color="auto" w:fill="FFFFFF"/>
        <w:rPr>
          <w:rFonts w:cs="Times New Roman"/>
          <w:sz w:val="20"/>
          <w:szCs w:val="20"/>
        </w:rPr>
      </w:pPr>
      <w:r>
        <w:rPr>
          <w:rFonts w:eastAsiaTheme="majorEastAsia" w:cstheme="majorBidi"/>
          <w:b/>
          <w:noProof/>
          <w:sz w:val="28"/>
          <w:szCs w:val="26"/>
        </w:rPr>
        <w:lastRenderedPageBreak/>
        <w:drawing>
          <wp:inline distT="0" distB="0" distL="0" distR="0" wp14:anchorId="1983B792" wp14:editId="01CF1151">
            <wp:extent cx="5943600" cy="3452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52495"/>
                    </a:xfrm>
                    <a:prstGeom prst="rect">
                      <a:avLst/>
                    </a:prstGeom>
                    <a:noFill/>
                    <a:ln>
                      <a:noFill/>
                    </a:ln>
                  </pic:spPr>
                </pic:pic>
              </a:graphicData>
            </a:graphic>
          </wp:inline>
        </w:drawing>
      </w:r>
    </w:p>
    <w:p w14:paraId="7CDD6DDD" w14:textId="619741EA" w:rsidR="00FB6873" w:rsidRPr="00A1201B" w:rsidRDefault="00A1201B" w:rsidP="00A1201B">
      <w:pPr>
        <w:spacing w:line="360" w:lineRule="auto"/>
        <w:jc w:val="center"/>
        <w:rPr>
          <w:rFonts w:cs="Times New Roman"/>
          <w:b/>
          <w:bCs/>
          <w:sz w:val="20"/>
          <w:szCs w:val="20"/>
        </w:rPr>
      </w:pPr>
      <w:r>
        <w:rPr>
          <w:rFonts w:cs="Times New Roman"/>
          <w:b/>
          <w:bCs/>
          <w:sz w:val="20"/>
          <w:szCs w:val="20"/>
        </w:rPr>
        <w:t>Hình 1</w:t>
      </w:r>
    </w:p>
    <w:p w14:paraId="2A7CBE97" w14:textId="297E5D42" w:rsidR="00FB6873" w:rsidRPr="00DF6180" w:rsidRDefault="00FB6873" w:rsidP="00DF6180">
      <w:pPr>
        <w:rPr>
          <w:b/>
          <w:bCs/>
        </w:rPr>
      </w:pPr>
      <w:r w:rsidRPr="00DF6180">
        <w:rPr>
          <w:b/>
          <w:bCs/>
        </w:rPr>
        <w:t>Nhận xét biểu đồ</w:t>
      </w:r>
      <w:r w:rsidR="00DF6180" w:rsidRPr="00DF6180">
        <w:rPr>
          <w:b/>
          <w:bCs/>
        </w:rPr>
        <w:t>:</w:t>
      </w:r>
    </w:p>
    <w:p w14:paraId="530FCC7F" w14:textId="55CCBD08" w:rsidR="00FB6873" w:rsidRPr="003806EB" w:rsidRDefault="00FB6873" w:rsidP="00DF6180">
      <w:pPr>
        <w:ind w:firstLine="720"/>
      </w:pPr>
      <w:r w:rsidRPr="003806EB">
        <w:t xml:space="preserve">Biểu đồ Scatter mô tả mối quan hệ giữa </w:t>
      </w:r>
      <w:r w:rsidRPr="003806EB">
        <w:rPr>
          <w:b/>
          <w:bCs/>
        </w:rPr>
        <w:t>Support</w:t>
      </w:r>
      <w:r w:rsidRPr="003806EB">
        <w:t xml:space="preserve"> (tần suất xuất hiện của luật) và </w:t>
      </w:r>
      <w:r w:rsidRPr="003806EB">
        <w:rPr>
          <w:b/>
          <w:bCs/>
        </w:rPr>
        <w:t>Confidence</w:t>
      </w:r>
      <w:r w:rsidRPr="003806EB">
        <w:t xml:space="preserve"> (độ tin cậy của luật), với kích thước điểm tỷ lệ thuận với </w:t>
      </w:r>
      <w:r w:rsidRPr="003806EB">
        <w:rPr>
          <w:b/>
          <w:bCs/>
        </w:rPr>
        <w:t>Lift</w:t>
      </w:r>
      <w:r w:rsidRPr="003806EB">
        <w:t>. Các điểm được tô màu theo nhóm sản phẩm giúp phân biệt rõ các luật thuộc những bộ sản phẩm khác nhau.</w:t>
      </w:r>
    </w:p>
    <w:p w14:paraId="2025101C" w14:textId="51B17C70" w:rsidR="00FB6873" w:rsidRPr="00964F6B" w:rsidRDefault="00FB6873" w:rsidP="00964F6B">
      <w:pPr>
        <w:rPr>
          <w:b/>
          <w:bCs/>
        </w:rPr>
      </w:pPr>
      <w:r w:rsidRPr="00964F6B">
        <w:rPr>
          <w:b/>
          <w:bCs/>
        </w:rPr>
        <w:t>Hai nhóm sản phẩm tạo thành hai cụm rõ rệt</w:t>
      </w:r>
    </w:p>
    <w:p w14:paraId="48E7D232" w14:textId="6792775B" w:rsidR="00FB6873" w:rsidRPr="00974811" w:rsidRDefault="00FB6873" w:rsidP="00874478">
      <w:pPr>
        <w:pStyle w:val="ListParagraph"/>
        <w:numPr>
          <w:ilvl w:val="0"/>
          <w:numId w:val="26"/>
        </w:numPr>
      </w:pPr>
      <w:r w:rsidRPr="00974811">
        <w:t>HERB MARKER (màu cam):</w:t>
      </w:r>
      <w:r w:rsidR="00662048" w:rsidRPr="00974811">
        <w:t xml:space="preserve"> </w:t>
      </w:r>
      <w:r w:rsidRPr="00974811">
        <w:t>Các luật trong nhóm này phân bố khá dày và chủ yếu tập trung ở vùng Confidence rất cao (0.85 – 0.98).</w:t>
      </w:r>
      <w:r w:rsidR="00662048" w:rsidRPr="00974811">
        <w:t xml:space="preserve"> </w:t>
      </w:r>
      <w:r w:rsidRPr="00974811">
        <w:t>Điều này chứng tỏ khách hàng gần như luôn mua kèm các sản phẩm HERB MARKER trong cùng hóa đơn.</w:t>
      </w:r>
    </w:p>
    <w:p w14:paraId="0077A1B5" w14:textId="51D1B32D" w:rsidR="00FB6873" w:rsidRPr="00974811" w:rsidRDefault="00FB6873" w:rsidP="00874478">
      <w:pPr>
        <w:pStyle w:val="ListParagraph"/>
        <w:numPr>
          <w:ilvl w:val="0"/>
          <w:numId w:val="26"/>
        </w:numPr>
      </w:pPr>
      <w:r w:rsidRPr="00974811">
        <w:t>CHRISTMAS DECORATION (màu xanh):</w:t>
      </w:r>
      <w:r w:rsidR="00964F6B" w:rsidRPr="00974811">
        <w:t xml:space="preserve"> </w:t>
      </w:r>
      <w:r w:rsidRPr="00974811">
        <w:t>Nhóm này cũng xuất hiện rõ ràng với cá</w:t>
      </w:r>
      <w:r w:rsidR="00964F6B" w:rsidRPr="00974811">
        <w:t xml:space="preserve">c </w:t>
      </w:r>
      <w:r w:rsidRPr="00974811">
        <w:t>điểm gần nhau quanh vùng Confidence khoảng 0.86 – 0.96, cho thấy các sản phẩm trang trí Giáng Sinh có xu hướng được mua theo bộ.</w:t>
      </w:r>
    </w:p>
    <w:p w14:paraId="0883528E" w14:textId="6515DD93" w:rsidR="00FB6873" w:rsidRPr="003806EB" w:rsidRDefault="00FB6873" w:rsidP="00DF6180">
      <w:pPr>
        <w:rPr>
          <w:b/>
          <w:bCs/>
        </w:rPr>
      </w:pPr>
      <w:r w:rsidRPr="003806EB">
        <w:rPr>
          <w:b/>
          <w:bCs/>
        </w:rPr>
        <w:t>Support của các luật nằm trong khoảng hẹp (~0.01)</w:t>
      </w:r>
    </w:p>
    <w:p w14:paraId="341CBA8C" w14:textId="031FA7E1" w:rsidR="00964F6B" w:rsidRPr="00974811" w:rsidRDefault="00FB6873" w:rsidP="00874478">
      <w:pPr>
        <w:pStyle w:val="ListParagraph"/>
        <w:numPr>
          <w:ilvl w:val="0"/>
          <w:numId w:val="27"/>
        </w:numPr>
      </w:pPr>
      <w:r w:rsidRPr="00974811">
        <w:t>Mặc dù support không cao, đây là điều hoàn toàn bình thường với:</w:t>
      </w:r>
      <w:r w:rsidR="00964F6B" w:rsidRPr="00974811">
        <w:t xml:space="preserve"> </w:t>
      </w:r>
      <w:r w:rsidRPr="00974811">
        <w:t>các bộ mặt hàng chuyên biệt,</w:t>
      </w:r>
      <w:r w:rsidR="00964F6B" w:rsidRPr="00974811">
        <w:t xml:space="preserve"> </w:t>
      </w:r>
      <w:r w:rsidRPr="00974811">
        <w:t>tập dữ liệu gồm nhiều loại sản phẩm khác nhau.</w:t>
      </w:r>
      <w:r w:rsidR="00964F6B" w:rsidRPr="00974811">
        <w:t xml:space="preserve"> </w:t>
      </w:r>
      <w:r w:rsidRPr="00974811">
        <w:t>Điểm quan trọng là Confidence và Lift đều cao, cho thấy các luật có ý nghĩa mạnh trong hành vi mua hàng.</w:t>
      </w:r>
    </w:p>
    <w:p w14:paraId="64C8F0F3" w14:textId="106E76CD" w:rsidR="00FB6873" w:rsidRPr="00974811" w:rsidRDefault="00FB6873" w:rsidP="00874478">
      <w:pPr>
        <w:pStyle w:val="ListParagraph"/>
        <w:numPr>
          <w:ilvl w:val="0"/>
          <w:numId w:val="27"/>
        </w:numPr>
      </w:pPr>
      <w:r w:rsidRPr="00974811">
        <w:t>Confidence của đa số luật rất cao (hơn 0.85)</w:t>
      </w:r>
      <w:r w:rsidR="00964F6B" w:rsidRPr="00974811">
        <w:t xml:space="preserve"> </w:t>
      </w:r>
      <w:r w:rsidRPr="00974811">
        <w:t xml:space="preserve">Điều này phản ánh rằng:Khi khách mua sản phẩm ở </w:t>
      </w:r>
      <w:r w:rsidRPr="00974811">
        <w:rPr>
          <w:i/>
          <w:iCs/>
        </w:rPr>
        <w:t>Antecedent</w:t>
      </w:r>
      <w:r w:rsidRPr="00974811">
        <w:t xml:space="preserve">, họ gần như chắc chắn mua thêm sản phẩm ở </w:t>
      </w:r>
      <w:r w:rsidRPr="00974811">
        <w:rPr>
          <w:i/>
          <w:iCs/>
        </w:rPr>
        <w:t>Consequent</w:t>
      </w:r>
      <w:r w:rsidRPr="00974811">
        <w:t>.</w:t>
      </w:r>
      <w:r w:rsidR="00964F6B" w:rsidRPr="00974811">
        <w:t xml:space="preserve"> </w:t>
      </w:r>
      <w:r w:rsidRPr="00974811">
        <w:t>Đây là dấu hiệu của mối quan hệ mua kèm mạnh mẽ, đặc biệt trong hai nhóm HERB MARKER và CHRISTMAS DECORATION.</w:t>
      </w:r>
    </w:p>
    <w:p w14:paraId="0BD099CF" w14:textId="5861CA3F" w:rsidR="00FB6873" w:rsidRPr="003806EB" w:rsidRDefault="00FB6873" w:rsidP="00DF6180">
      <w:pPr>
        <w:rPr>
          <w:b/>
          <w:bCs/>
        </w:rPr>
      </w:pPr>
      <w:r w:rsidRPr="003806EB">
        <w:rPr>
          <w:b/>
          <w:bCs/>
        </w:rPr>
        <w:lastRenderedPageBreak/>
        <w:t>Các điểm có kích thước lớn biểu thị Lift cao</w:t>
      </w:r>
    </w:p>
    <w:p w14:paraId="4291C0CD" w14:textId="77777777" w:rsidR="00874478" w:rsidRPr="00974811" w:rsidRDefault="00FB6873" w:rsidP="00874478">
      <w:pPr>
        <w:pStyle w:val="ListParagraph"/>
        <w:numPr>
          <w:ilvl w:val="0"/>
          <w:numId w:val="28"/>
        </w:numPr>
      </w:pPr>
      <w:r w:rsidRPr="00974811">
        <w:t>Vì kích thước điểm tỷ lệ với Lift, các điểm to nhất cho thấy:</w:t>
      </w:r>
      <w:r w:rsidR="00874478" w:rsidRPr="00974811">
        <w:t xml:space="preserve"> </w:t>
      </w:r>
      <w:r w:rsidRPr="00974811">
        <w:t xml:space="preserve">Những luật có Lift &gt; 70 – 75, tức là khả năng mua sản phẩm trong </w:t>
      </w:r>
      <w:r w:rsidRPr="00974811">
        <w:rPr>
          <w:i/>
          <w:iCs/>
        </w:rPr>
        <w:t>Consequent</w:t>
      </w:r>
      <w:r w:rsidRPr="00974811">
        <w:t xml:space="preserve"> tăng hơn 70 lần khi khách đã mua sản phẩm </w:t>
      </w:r>
      <w:r w:rsidRPr="00974811">
        <w:rPr>
          <w:i/>
          <w:iCs/>
        </w:rPr>
        <w:t>Antecedent</w:t>
      </w:r>
      <w:r w:rsidRPr="00974811">
        <w:t>.</w:t>
      </w:r>
      <w:r w:rsidR="00874478" w:rsidRPr="00974811">
        <w:t xml:space="preserve"> </w:t>
      </w:r>
    </w:p>
    <w:p w14:paraId="03A2862E" w14:textId="6F69A2A7" w:rsidR="00FB6873" w:rsidRPr="00974811" w:rsidRDefault="00FB6873" w:rsidP="00874478">
      <w:pPr>
        <w:pStyle w:val="ListParagraph"/>
        <w:numPr>
          <w:ilvl w:val="0"/>
          <w:numId w:val="28"/>
        </w:numPr>
      </w:pPr>
      <w:r w:rsidRPr="00974811">
        <w:t>Đây là những luật cực kỳ mạnh, rất hữu ích cho việc xây dựng gợi ý sản phẩm hoặc combo bán hàng.</w:t>
      </w:r>
    </w:p>
    <w:p w14:paraId="0D0257CC" w14:textId="30271DD8" w:rsidR="00FB6873" w:rsidRPr="00692236" w:rsidRDefault="00FB6873" w:rsidP="00DF6180">
      <w:pPr>
        <w:rPr>
          <w:b/>
          <w:bCs/>
        </w:rPr>
      </w:pPr>
      <w:r w:rsidRPr="003806EB">
        <w:rPr>
          <w:b/>
          <w:bCs/>
        </w:rPr>
        <w:t xml:space="preserve">Kết luận: </w:t>
      </w:r>
    </w:p>
    <w:p w14:paraId="2DEEF2B8" w14:textId="77777777" w:rsidR="00FB6873" w:rsidRPr="00692236" w:rsidRDefault="00FB6873" w:rsidP="00DF6180">
      <w:r w:rsidRPr="003806EB">
        <w:t>Biểu đồ Scatter cho thấy hai cụm sản phẩm chính (HERB MARKER và CHRISTMAS DECORATION) có Confidence cao và Lift lớn, phản ánh xu hướng khách hàng mua các sản phẩm này theo bộ. Support thấp nhưng Lift và Confidence mạnh cho thấy các luật Apriori mang giá trị lớn trong phân tích hành vi mua hàng và đề xuất sản phẩm.</w:t>
      </w:r>
    </w:p>
    <w:p w14:paraId="6A892DF4" w14:textId="77777777" w:rsidR="009214EA" w:rsidRDefault="009214EA" w:rsidP="009214EA"/>
    <w:p w14:paraId="29CCB5AF" w14:textId="4309D04F" w:rsidR="00EE5765" w:rsidRPr="009037E6" w:rsidRDefault="00EE5765" w:rsidP="009214EA">
      <w:pPr>
        <w:rPr>
          <w:b/>
          <w:bCs/>
        </w:rPr>
      </w:pPr>
      <w:r w:rsidRPr="009037E6">
        <w:rPr>
          <w:b/>
          <w:bCs/>
        </w:rPr>
        <w:t>Biểu đồ Bar thể hiện Lift của 10 luật mạnh nhất</w:t>
      </w:r>
    </w:p>
    <w:p w14:paraId="65613D2C" w14:textId="0EE70238" w:rsidR="00EE5765" w:rsidRDefault="00EE5765" w:rsidP="00EE5765">
      <w:pPr>
        <w:shd w:val="clear" w:color="auto" w:fill="FFFFFF"/>
        <w:rPr>
          <w:rFonts w:cs="Times New Roman"/>
          <w:sz w:val="20"/>
          <w:szCs w:val="20"/>
        </w:rPr>
      </w:pPr>
      <w:r>
        <w:rPr>
          <w:rFonts w:eastAsiaTheme="majorEastAsia" w:cstheme="majorBidi"/>
          <w:b/>
          <w:noProof/>
          <w:sz w:val="28"/>
          <w:szCs w:val="26"/>
        </w:rPr>
        <w:drawing>
          <wp:inline distT="0" distB="0" distL="0" distR="0" wp14:anchorId="6D262731" wp14:editId="39A2F1E9">
            <wp:extent cx="5943600" cy="2955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55290"/>
                    </a:xfrm>
                    <a:prstGeom prst="rect">
                      <a:avLst/>
                    </a:prstGeom>
                    <a:noFill/>
                    <a:ln>
                      <a:noFill/>
                    </a:ln>
                  </pic:spPr>
                </pic:pic>
              </a:graphicData>
            </a:graphic>
          </wp:inline>
        </w:drawing>
      </w:r>
    </w:p>
    <w:p w14:paraId="2DC7E4FC" w14:textId="0ABAD52C" w:rsidR="00A1201B" w:rsidRPr="00A1201B" w:rsidRDefault="00A1201B" w:rsidP="00A1201B">
      <w:pPr>
        <w:jc w:val="center"/>
        <w:rPr>
          <w:rFonts w:cs="Times New Roman"/>
          <w:b/>
          <w:bCs/>
          <w:sz w:val="20"/>
          <w:szCs w:val="20"/>
        </w:rPr>
      </w:pPr>
      <w:r>
        <w:rPr>
          <w:rFonts w:cs="Times New Roman"/>
          <w:b/>
          <w:bCs/>
          <w:sz w:val="20"/>
          <w:szCs w:val="20"/>
        </w:rPr>
        <w:t>Hình 2</w:t>
      </w:r>
    </w:p>
    <w:p w14:paraId="179DE1FF" w14:textId="4F849EAB" w:rsidR="00D41152" w:rsidRPr="00D41152" w:rsidRDefault="00D41152" w:rsidP="00D41152">
      <w:pPr>
        <w:rPr>
          <w:b/>
          <w:bCs/>
        </w:rPr>
      </w:pPr>
      <w:r w:rsidRPr="00D41152">
        <w:rPr>
          <w:b/>
          <w:bCs/>
        </w:rPr>
        <w:t>Nhận xét biểu đồ:</w:t>
      </w:r>
    </w:p>
    <w:p w14:paraId="1F3216DD" w14:textId="1093669F" w:rsidR="00D41152" w:rsidRPr="00D41152" w:rsidRDefault="00D41152" w:rsidP="00D41152">
      <w:pPr>
        <w:ind w:firstLine="720"/>
      </w:pPr>
      <w:r w:rsidRPr="00D41152">
        <w:t xml:space="preserve">Biểu đồ thể hiện 10 luật Apriori có Lift cao nhất, trong đó chiều dài thanh Bar cho biết mức độ Lift của từng luật. Lift càng lớn </w:t>
      </w:r>
      <w:r>
        <w:t xml:space="preserve">nghĩa là </w:t>
      </w:r>
      <w:r w:rsidRPr="00D41152">
        <w:t>mối quan hệ giữa các sản phẩm càng mạnh, khả năng mua kèm càng cao.</w:t>
      </w:r>
    </w:p>
    <w:p w14:paraId="5FA3D29B" w14:textId="37B3C4F3" w:rsidR="00D41152" w:rsidRPr="00E67568" w:rsidRDefault="00D41152" w:rsidP="00D41152">
      <w:pPr>
        <w:rPr>
          <w:b/>
          <w:bCs/>
        </w:rPr>
      </w:pPr>
      <w:r w:rsidRPr="00E67568">
        <w:rPr>
          <w:b/>
          <w:bCs/>
        </w:rPr>
        <w:t>Các luật đều có Lift rất cao (xấp xỉ 70–75)</w:t>
      </w:r>
    </w:p>
    <w:p w14:paraId="0DC65BD4" w14:textId="0944383F" w:rsidR="00D41152" w:rsidRPr="00974811" w:rsidRDefault="00D41152" w:rsidP="00D41152">
      <w:pPr>
        <w:pStyle w:val="ListParagraph"/>
        <w:numPr>
          <w:ilvl w:val="0"/>
          <w:numId w:val="33"/>
        </w:numPr>
      </w:pPr>
      <w:r w:rsidRPr="00974811">
        <w:t xml:space="preserve">Điều này cho thấy: Xác suất mua sản phẩm ở </w:t>
      </w:r>
      <w:r w:rsidRPr="00974811">
        <w:rPr>
          <w:i/>
          <w:iCs/>
        </w:rPr>
        <w:t>Consequent</w:t>
      </w:r>
      <w:r w:rsidRPr="00974811">
        <w:t xml:space="preserve"> cao gấp 70–75 lần khi khách đã mua sản phẩm ở </w:t>
      </w:r>
      <w:r w:rsidRPr="00974811">
        <w:rPr>
          <w:i/>
          <w:iCs/>
        </w:rPr>
        <w:t>Antecedent</w:t>
      </w:r>
      <w:r w:rsidRPr="00974811">
        <w:t>.</w:t>
      </w:r>
    </w:p>
    <w:p w14:paraId="0DBD8A1E" w14:textId="77777777" w:rsidR="00D41152" w:rsidRPr="00974811" w:rsidRDefault="00D41152" w:rsidP="00D41152">
      <w:pPr>
        <w:pStyle w:val="ListParagraph"/>
        <w:numPr>
          <w:ilvl w:val="0"/>
          <w:numId w:val="33"/>
        </w:numPr>
      </w:pPr>
      <w:r w:rsidRPr="00974811">
        <w:lastRenderedPageBreak/>
        <w:t>Đây là mức Lift cực kỳ mạnh, thể hiện mối quan hệ mua kèm gần như chắc chắn.</w:t>
      </w:r>
    </w:p>
    <w:p w14:paraId="3B6859EB" w14:textId="3DC0C796" w:rsidR="00D41152" w:rsidRPr="00974811" w:rsidRDefault="00D41152" w:rsidP="00D41152">
      <w:pPr>
        <w:rPr>
          <w:b/>
          <w:bCs/>
        </w:rPr>
      </w:pPr>
      <w:r w:rsidRPr="00974811">
        <w:rPr>
          <w:b/>
          <w:bCs/>
        </w:rPr>
        <w:t>Hai nhóm sản phẩm nổi bật chiếm toàn bộ top 10</w:t>
      </w:r>
    </w:p>
    <w:p w14:paraId="2D4E6EFA" w14:textId="77777777" w:rsidR="00D41152" w:rsidRPr="00562B03" w:rsidRDefault="00D41152" w:rsidP="00562B03">
      <w:pPr>
        <w:pStyle w:val="ListParagraph"/>
        <w:numPr>
          <w:ilvl w:val="0"/>
          <w:numId w:val="36"/>
        </w:numPr>
        <w:rPr>
          <w:b/>
          <w:bCs/>
        </w:rPr>
      </w:pPr>
      <w:r w:rsidRPr="00562B03">
        <w:rPr>
          <w:b/>
          <w:bCs/>
        </w:rPr>
        <w:t>Nhóm 1: CHRISTMAS TREE DECORATION</w:t>
      </w:r>
    </w:p>
    <w:p w14:paraId="35044829" w14:textId="77777777" w:rsidR="00D41152" w:rsidRPr="00E67568" w:rsidRDefault="00D41152" w:rsidP="00224292">
      <w:pPr>
        <w:ind w:firstLine="720"/>
      </w:pPr>
      <w:r w:rsidRPr="00E67568">
        <w:t>Các luật liên quan đến bộ trang trí Giáng Sinh như:</w:t>
      </w:r>
    </w:p>
    <w:p w14:paraId="0051107C" w14:textId="77777777" w:rsidR="00D41152" w:rsidRPr="00E67568" w:rsidRDefault="00D41152" w:rsidP="008949BB">
      <w:pPr>
        <w:pStyle w:val="ListParagraph"/>
        <w:numPr>
          <w:ilvl w:val="0"/>
          <w:numId w:val="35"/>
        </w:numPr>
      </w:pPr>
      <w:r w:rsidRPr="008949BB">
        <w:rPr>
          <w:i/>
          <w:iCs/>
        </w:rPr>
        <w:t>CHRISTMAS TREE STAR DECORATION</w:t>
      </w:r>
    </w:p>
    <w:p w14:paraId="40F21261" w14:textId="77777777" w:rsidR="00D41152" w:rsidRPr="00E67568" w:rsidRDefault="00D41152" w:rsidP="008949BB">
      <w:pPr>
        <w:pStyle w:val="ListParagraph"/>
        <w:numPr>
          <w:ilvl w:val="0"/>
          <w:numId w:val="35"/>
        </w:numPr>
      </w:pPr>
      <w:r w:rsidRPr="008949BB">
        <w:rPr>
          <w:i/>
          <w:iCs/>
        </w:rPr>
        <w:t>CHRISTMAS TREE HEART DECORATION</w:t>
      </w:r>
    </w:p>
    <w:p w14:paraId="21B7E8F6" w14:textId="77777777" w:rsidR="00D41152" w:rsidRPr="00E67568" w:rsidRDefault="00D41152" w:rsidP="008949BB">
      <w:pPr>
        <w:pStyle w:val="ListParagraph"/>
        <w:numPr>
          <w:ilvl w:val="0"/>
          <w:numId w:val="35"/>
        </w:numPr>
      </w:pPr>
      <w:r w:rsidRPr="008949BB">
        <w:rPr>
          <w:i/>
          <w:iCs/>
        </w:rPr>
        <w:t>CHRISTMAS TREE DECORATION WITH BELL</w:t>
      </w:r>
    </w:p>
    <w:p w14:paraId="30389CC3" w14:textId="547509AF" w:rsidR="00D41152" w:rsidRPr="00692236" w:rsidRDefault="00D41152" w:rsidP="00224292">
      <w:pPr>
        <w:ind w:left="720"/>
      </w:pPr>
      <w:r w:rsidRPr="00E67568">
        <w:t>Xuất hiện liên tục trong top luật.</w:t>
      </w:r>
      <w:r w:rsidR="00224292">
        <w:t xml:space="preserve"> </w:t>
      </w:r>
      <w:r w:rsidRPr="00E67568">
        <w:t xml:space="preserve">Điều này cho thấy </w:t>
      </w:r>
      <w:r w:rsidRPr="00224292">
        <w:rPr>
          <w:b/>
          <w:bCs/>
        </w:rPr>
        <w:t>khách hàng thường mua trọn bộ phụ kiện trang trí cây thông</w:t>
      </w:r>
      <w:r w:rsidRPr="00E67568">
        <w:t>, không mua lẻ từng món.</w:t>
      </w:r>
    </w:p>
    <w:p w14:paraId="06E2ACDA" w14:textId="77777777" w:rsidR="00D41152" w:rsidRPr="00562B03" w:rsidRDefault="00D41152" w:rsidP="00562B03">
      <w:pPr>
        <w:pStyle w:val="ListParagraph"/>
        <w:numPr>
          <w:ilvl w:val="0"/>
          <w:numId w:val="36"/>
        </w:numPr>
        <w:rPr>
          <w:b/>
          <w:bCs/>
        </w:rPr>
      </w:pPr>
      <w:r w:rsidRPr="00562B03">
        <w:rPr>
          <w:b/>
          <w:bCs/>
        </w:rPr>
        <w:t>Nhóm 2: HERB MARKER (CHIVES, THYME, MINT, ROSEMARY, PARSLEY)</w:t>
      </w:r>
    </w:p>
    <w:p w14:paraId="410DC9AA" w14:textId="77777777" w:rsidR="00D41152" w:rsidRPr="00E67568" w:rsidRDefault="00D41152" w:rsidP="00562B03">
      <w:pPr>
        <w:ind w:firstLine="720"/>
      </w:pPr>
      <w:r w:rsidRPr="00E67568">
        <w:t>Các luật trong nhóm này có:</w:t>
      </w:r>
    </w:p>
    <w:p w14:paraId="48FE4783" w14:textId="77777777" w:rsidR="00D41152" w:rsidRPr="00E67568" w:rsidRDefault="00D41152" w:rsidP="00562B03">
      <w:pPr>
        <w:pStyle w:val="ListParagraph"/>
        <w:numPr>
          <w:ilvl w:val="0"/>
          <w:numId w:val="37"/>
        </w:numPr>
      </w:pPr>
      <w:r w:rsidRPr="00E67568">
        <w:t>Confidence cao (0.8–0.98)</w:t>
      </w:r>
    </w:p>
    <w:p w14:paraId="5E0A54BD" w14:textId="77777777" w:rsidR="00D41152" w:rsidRPr="00E67568" w:rsidRDefault="00D41152" w:rsidP="00562B03">
      <w:pPr>
        <w:pStyle w:val="ListParagraph"/>
        <w:numPr>
          <w:ilvl w:val="0"/>
          <w:numId w:val="37"/>
        </w:numPr>
      </w:pPr>
      <w:r w:rsidRPr="00E67568">
        <w:t>Lift cực lớn (70+)</w:t>
      </w:r>
    </w:p>
    <w:p w14:paraId="4D61C2EE" w14:textId="77777777" w:rsidR="00D41152" w:rsidRPr="00E67568" w:rsidRDefault="00D41152" w:rsidP="00562B03">
      <w:pPr>
        <w:pStyle w:val="ListParagraph"/>
        <w:numPr>
          <w:ilvl w:val="0"/>
          <w:numId w:val="37"/>
        </w:numPr>
      </w:pPr>
      <w:r w:rsidRPr="00E67568">
        <w:t xml:space="preserve">Xu hướng mua </w:t>
      </w:r>
      <w:r w:rsidRPr="008949BB">
        <w:t>4–5 loại cùng lúc</w:t>
      </w:r>
    </w:p>
    <w:p w14:paraId="3A80105C" w14:textId="143E004E" w:rsidR="00D41152" w:rsidRPr="00692236" w:rsidRDefault="00D41152" w:rsidP="00562B03">
      <w:pPr>
        <w:pStyle w:val="ListParagraph"/>
        <w:numPr>
          <w:ilvl w:val="0"/>
          <w:numId w:val="37"/>
        </w:numPr>
      </w:pPr>
      <w:r w:rsidRPr="00E67568">
        <w:t xml:space="preserve">Đây là hành vi mua sắm kiểu </w:t>
      </w:r>
      <w:r w:rsidRPr="008949BB">
        <w:t>mua theo bộ sản phẩm vườn cây.</w:t>
      </w:r>
    </w:p>
    <w:p w14:paraId="5E00627A" w14:textId="3363987A" w:rsidR="00D41152" w:rsidRPr="00E67568" w:rsidRDefault="00D41152" w:rsidP="00D41152">
      <w:pPr>
        <w:rPr>
          <w:b/>
          <w:bCs/>
        </w:rPr>
      </w:pPr>
      <w:r w:rsidRPr="00E67568">
        <w:rPr>
          <w:b/>
          <w:bCs/>
        </w:rPr>
        <w:t>Luật mạnh nhất có Lift ~75</w:t>
      </w:r>
    </w:p>
    <w:p w14:paraId="4FCEBFFB" w14:textId="77777777" w:rsidR="00D41152" w:rsidRPr="00E67568" w:rsidRDefault="00D41152" w:rsidP="00562B03">
      <w:r w:rsidRPr="00E67568">
        <w:t>Luật đứng đầu (rút gọn):</w:t>
      </w:r>
    </w:p>
    <w:p w14:paraId="70CEE4A3" w14:textId="77777777" w:rsidR="00562B03" w:rsidRDefault="00D41152" w:rsidP="00D41152">
      <w:r w:rsidRPr="00E67568">
        <w:rPr>
          <w:b/>
          <w:bCs/>
        </w:rPr>
        <w:t>CHRISTMAS TREE STAR DECORATION → CHRISTMAS TREE HEART DECORATION</w:t>
      </w:r>
    </w:p>
    <w:p w14:paraId="47AEA67D" w14:textId="66DE14C0" w:rsidR="00D41152" w:rsidRPr="00E67568" w:rsidRDefault="00D41152" w:rsidP="00D41152">
      <w:r w:rsidRPr="00E67568">
        <w:t>Cho thấy mua STAR DECORATION gần như kéo theo việc mua HEART DECORATION.</w:t>
      </w:r>
    </w:p>
    <w:p w14:paraId="1235EABF" w14:textId="3595BDEE" w:rsidR="00D41152" w:rsidRPr="00E67568" w:rsidRDefault="00D41152" w:rsidP="00D41152">
      <w:pPr>
        <w:rPr>
          <w:b/>
          <w:bCs/>
        </w:rPr>
      </w:pPr>
      <w:r w:rsidRPr="00E67568">
        <w:rPr>
          <w:b/>
          <w:bCs/>
        </w:rPr>
        <w:t>Ý nghĩa kinh doanh</w:t>
      </w:r>
    </w:p>
    <w:p w14:paraId="62540020" w14:textId="3B048E4C" w:rsidR="00D41152" w:rsidRPr="00E67568" w:rsidRDefault="00D41152" w:rsidP="00562B03">
      <w:pPr>
        <w:ind w:firstLine="720"/>
      </w:pPr>
      <w:r w:rsidRPr="00E67568">
        <w:t>Dựa trên biểu đồ:</w:t>
      </w:r>
      <w:r w:rsidR="00562B03">
        <w:t xml:space="preserve"> </w:t>
      </w:r>
      <w:r w:rsidRPr="00E67568">
        <w:rPr>
          <w:b/>
          <w:bCs/>
        </w:rPr>
        <w:t>Nên gộp thành combo</w:t>
      </w:r>
      <w:r w:rsidRPr="00E67568">
        <w:t xml:space="preserve"> hoặc “bộ sản phẩm hoàn chỉnh”.</w:t>
      </w:r>
      <w:r w:rsidR="00562B03">
        <w:t xml:space="preserve"> </w:t>
      </w:r>
      <w:r w:rsidRPr="00562B03">
        <w:t>Trưng bày cạnh nhau</w:t>
      </w:r>
      <w:r w:rsidRPr="00E67568">
        <w:t xml:space="preserve"> trong cửa hàng giúp tăng khả năng mua thêm.</w:t>
      </w:r>
    </w:p>
    <w:p w14:paraId="6086027B" w14:textId="6CEADB19" w:rsidR="00224292" w:rsidRPr="00693A9E" w:rsidRDefault="00D41152" w:rsidP="00693A9E">
      <w:pPr>
        <w:ind w:firstLine="720"/>
      </w:pPr>
      <w:r w:rsidRPr="00E67568">
        <w:t xml:space="preserve">Hữu ích cho hệ thống </w:t>
      </w:r>
      <w:r w:rsidRPr="00E67568">
        <w:rPr>
          <w:b/>
          <w:bCs/>
        </w:rPr>
        <w:t>gợi ý sản phẩm</w:t>
      </w:r>
      <w:r w:rsidRPr="00E67568">
        <w:t xml:space="preserve"> (recommendation system).</w:t>
      </w:r>
      <w:r w:rsidR="00562B03">
        <w:t xml:space="preserve"> </w:t>
      </w:r>
      <w:r w:rsidRPr="00E67568">
        <w:t xml:space="preserve">Các bộ sản phẩm có thể dùng để chạy </w:t>
      </w:r>
      <w:r w:rsidRPr="00E67568">
        <w:rPr>
          <w:b/>
          <w:bCs/>
        </w:rPr>
        <w:t>khuyến mãi combo</w:t>
      </w:r>
      <w:r w:rsidRPr="00E67568">
        <w:t xml:space="preserve"> nhằm tăng doanh thu.</w:t>
      </w:r>
    </w:p>
    <w:p w14:paraId="0D4C904B" w14:textId="4208A3F0" w:rsidR="00251DE1" w:rsidRDefault="00D41152" w:rsidP="00251DE1">
      <w:r w:rsidRPr="00251DE1">
        <w:rPr>
          <w:b/>
          <w:bCs/>
        </w:rPr>
        <w:t>Kết luận:</w:t>
      </w:r>
      <w:r w:rsidRPr="00736953">
        <w:t xml:space="preserve"> </w:t>
      </w:r>
    </w:p>
    <w:p w14:paraId="601548F1" w14:textId="623E5B97" w:rsidR="00D41152" w:rsidRPr="00736953" w:rsidRDefault="00D41152" w:rsidP="00562B03">
      <w:pPr>
        <w:ind w:firstLine="720"/>
      </w:pPr>
      <w:r w:rsidRPr="00736953">
        <w:t>Biểu đồ Bar cho thấy top 10 luật Apriori có Lift cao đều thuộc hai nhóm sản phẩm: CHRISTMAS TREE DECORATION và HERB MARKER. Các sản phẩm này có xu hướng được mua theo bộ với mức Lift rất cao, chứng tỏ sự liên kết mạnh mẽ và khả năng mua kèm rõ rệt. Đây là những nhóm sản phẩm lý tưởng để trưng bày theo set, tạo combo hoặc sử dụng trong các chương trình gợi ý sản phẩm.</w:t>
      </w:r>
    </w:p>
    <w:p w14:paraId="35970691" w14:textId="77777777" w:rsidR="00693A9E" w:rsidRDefault="00693A9E" w:rsidP="009037E6">
      <w:pPr>
        <w:rPr>
          <w:b/>
          <w:bCs/>
        </w:rPr>
      </w:pPr>
    </w:p>
    <w:p w14:paraId="23850C54" w14:textId="77777777" w:rsidR="00693A9E" w:rsidRDefault="00693A9E" w:rsidP="009037E6">
      <w:pPr>
        <w:rPr>
          <w:b/>
          <w:bCs/>
        </w:rPr>
      </w:pPr>
    </w:p>
    <w:p w14:paraId="72B365D6" w14:textId="7DE3B433" w:rsidR="00562B03" w:rsidRPr="009037E6" w:rsidRDefault="00562B03" w:rsidP="009037E6">
      <w:pPr>
        <w:rPr>
          <w:b/>
          <w:bCs/>
        </w:rPr>
      </w:pPr>
      <w:r w:rsidRPr="009037E6">
        <w:rPr>
          <w:b/>
          <w:bCs/>
        </w:rPr>
        <w:lastRenderedPageBreak/>
        <w:t>Biểu đồ Network Graph các luật Apriori mạnh nhất</w:t>
      </w:r>
    </w:p>
    <w:p w14:paraId="1952CCB2" w14:textId="62B90661" w:rsidR="00EE5765" w:rsidRDefault="00EE5765" w:rsidP="00EE5765">
      <w:pPr>
        <w:shd w:val="clear" w:color="auto" w:fill="FFFFFF"/>
        <w:rPr>
          <w:rFonts w:cs="Times New Roman"/>
          <w:sz w:val="20"/>
          <w:szCs w:val="20"/>
        </w:rPr>
      </w:pPr>
      <w:r>
        <w:rPr>
          <w:rFonts w:eastAsiaTheme="majorEastAsia" w:cstheme="majorBidi"/>
          <w:b/>
          <w:noProof/>
          <w:sz w:val="28"/>
          <w:szCs w:val="26"/>
        </w:rPr>
        <w:drawing>
          <wp:inline distT="0" distB="0" distL="0" distR="0" wp14:anchorId="6BBA63C1" wp14:editId="6DC6BB2A">
            <wp:extent cx="5943600" cy="42392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6D1365BB" w14:textId="4A83DBDA" w:rsidR="00372612" w:rsidRPr="00A1201B" w:rsidRDefault="00A1201B" w:rsidP="00A1201B">
      <w:pPr>
        <w:jc w:val="center"/>
        <w:rPr>
          <w:b/>
          <w:bCs/>
          <w:sz w:val="20"/>
          <w:szCs w:val="20"/>
        </w:rPr>
      </w:pPr>
      <w:r>
        <w:rPr>
          <w:b/>
          <w:bCs/>
          <w:sz w:val="20"/>
          <w:szCs w:val="20"/>
        </w:rPr>
        <w:t>Hình 3</w:t>
      </w:r>
    </w:p>
    <w:p w14:paraId="0CFFAB29" w14:textId="41A59BCE" w:rsidR="00372612" w:rsidRPr="00372612" w:rsidRDefault="00372612" w:rsidP="00372612">
      <w:pPr>
        <w:rPr>
          <w:b/>
          <w:bCs/>
        </w:rPr>
      </w:pPr>
      <w:r w:rsidRPr="00372612">
        <w:rPr>
          <w:b/>
          <w:bCs/>
        </w:rPr>
        <w:t>Phân tích biểu đồ:</w:t>
      </w:r>
    </w:p>
    <w:p w14:paraId="7021CF61" w14:textId="7DB111AA" w:rsidR="00372612" w:rsidRPr="00736953" w:rsidRDefault="00372612" w:rsidP="00251DE1">
      <w:r w:rsidRPr="00736953">
        <w:t>Network Graph thể hiện cấu trúc kết nối giữa các luật Apriori bằng cách biểu diễn:</w:t>
      </w:r>
    </w:p>
    <w:p w14:paraId="5C1DB672" w14:textId="77777777" w:rsidR="00372612" w:rsidRPr="00736953" w:rsidRDefault="00372612" w:rsidP="00372612">
      <w:pPr>
        <w:pStyle w:val="ListParagraph"/>
        <w:numPr>
          <w:ilvl w:val="0"/>
          <w:numId w:val="44"/>
        </w:numPr>
      </w:pPr>
      <w:r w:rsidRPr="00372612">
        <w:rPr>
          <w:b/>
          <w:bCs/>
        </w:rPr>
        <w:t>Mỗi node</w:t>
      </w:r>
      <w:r w:rsidRPr="00736953">
        <w:t>: một tập sản phẩm (Antecedent hoặc Consequent)</w:t>
      </w:r>
    </w:p>
    <w:p w14:paraId="7AED1724" w14:textId="77777777" w:rsidR="00372612" w:rsidRPr="00736953" w:rsidRDefault="00372612" w:rsidP="00372612">
      <w:pPr>
        <w:pStyle w:val="ListParagraph"/>
        <w:numPr>
          <w:ilvl w:val="0"/>
          <w:numId w:val="44"/>
        </w:numPr>
      </w:pPr>
      <w:r w:rsidRPr="00372612">
        <w:rPr>
          <w:b/>
          <w:bCs/>
        </w:rPr>
        <w:t>Mỗi mũi tên</w:t>
      </w:r>
      <w:r w:rsidRPr="00736953">
        <w:t>: một luật kết hợp</w:t>
      </w:r>
    </w:p>
    <w:p w14:paraId="749DB736" w14:textId="77777777" w:rsidR="00372612" w:rsidRPr="00736953" w:rsidRDefault="00372612" w:rsidP="00372612">
      <w:pPr>
        <w:pStyle w:val="ListParagraph"/>
        <w:numPr>
          <w:ilvl w:val="0"/>
          <w:numId w:val="44"/>
        </w:numPr>
      </w:pPr>
      <w:r w:rsidRPr="00372612">
        <w:rPr>
          <w:b/>
          <w:bCs/>
        </w:rPr>
        <w:t>Độ dày cạnh</w:t>
      </w:r>
      <w:r w:rsidRPr="00736953">
        <w:t>: mức độ Lift (liên kết mạnh hay yếu)</w:t>
      </w:r>
    </w:p>
    <w:p w14:paraId="1B1B6074" w14:textId="624D5550" w:rsidR="00372612" w:rsidRPr="00372612" w:rsidRDefault="00372612" w:rsidP="00372612">
      <w:r w:rsidRPr="00251DE1">
        <w:t>Quan sát biểu đồ, có thể rút ra các nhận xét:</w:t>
      </w:r>
      <w:r>
        <w:t xml:space="preserve"> </w:t>
      </w:r>
      <w:r w:rsidRPr="00372612">
        <w:t>Các node tạo thành 2 cụm sản phẩm lớn</w:t>
      </w:r>
    </w:p>
    <w:p w14:paraId="04500821" w14:textId="77777777" w:rsidR="00372612" w:rsidRPr="005A27E8" w:rsidRDefault="00372612" w:rsidP="00EA46C2">
      <w:pPr>
        <w:ind w:firstLine="720"/>
        <w:rPr>
          <w:b/>
          <w:bCs/>
        </w:rPr>
      </w:pPr>
      <w:r w:rsidRPr="005A27E8">
        <w:rPr>
          <w:b/>
          <w:bCs/>
        </w:rPr>
        <w:t>Cụm A – HERB MARKER (CHIVES, THYME, MINT, PARSLEY, ROSEMARY)</w:t>
      </w:r>
    </w:p>
    <w:p w14:paraId="2B0466D8" w14:textId="794EF2DF" w:rsidR="005A27E8" w:rsidRPr="00693A9E" w:rsidRDefault="00372612" w:rsidP="00693A9E">
      <w:pPr>
        <w:ind w:left="720" w:firstLine="720"/>
      </w:pPr>
      <w:r w:rsidRPr="00736953">
        <w:t>Các node thuộc nhóm sản phẩm "HERB MARKER" kết nối dày đặc với nhau.</w:t>
      </w:r>
      <w:r w:rsidR="00EA46C2">
        <w:t xml:space="preserve"> </w:t>
      </w:r>
      <w:r w:rsidRPr="00736953">
        <w:t>Điều này cho thấy:</w:t>
      </w:r>
      <w:r w:rsidR="00EA46C2">
        <w:t xml:space="preserve"> </w:t>
      </w:r>
      <w:r w:rsidRPr="00736953">
        <w:t xml:space="preserve">Khách hàng có xu hướng mua </w:t>
      </w:r>
      <w:r w:rsidRPr="00736953">
        <w:rPr>
          <w:i/>
          <w:iCs/>
        </w:rPr>
        <w:t>nhiều loại HERB MARKER cùng lúc</w:t>
      </w:r>
      <w:r w:rsidRPr="00736953">
        <w:t>, tạo ra một mạng lưới luật rất chặt chẽ.</w:t>
      </w:r>
      <w:r w:rsidR="00EA46C2">
        <w:t xml:space="preserve"> </w:t>
      </w:r>
      <w:r w:rsidRPr="00736953">
        <w:t>Các luật trong nhóm này thường có confidence cao (0.80–0.98) và Lift lớn (70+), thể hiện sự phụ thuộc mạnh.</w:t>
      </w:r>
      <w:r w:rsidR="00EA46C2">
        <w:t xml:space="preserve"> </w:t>
      </w:r>
      <w:r w:rsidRPr="00736953">
        <w:t xml:space="preserve">Đây là </w:t>
      </w:r>
      <w:r w:rsidRPr="00EA46C2">
        <w:t>bằng chứng rõ ràng</w:t>
      </w:r>
      <w:r w:rsidRPr="00736953">
        <w:t xml:space="preserve"> rằng HERB MARKER là bộ sản phẩm đi chung theo set.</w:t>
      </w:r>
    </w:p>
    <w:p w14:paraId="41971496" w14:textId="32380AD5" w:rsidR="00372612" w:rsidRPr="00736953" w:rsidRDefault="00372612" w:rsidP="005A27E8">
      <w:pPr>
        <w:ind w:firstLine="720"/>
        <w:rPr>
          <w:b/>
          <w:bCs/>
        </w:rPr>
      </w:pPr>
      <w:r w:rsidRPr="00736953">
        <w:rPr>
          <w:b/>
          <w:bCs/>
        </w:rPr>
        <w:t>Cụm B – CHRISTMAS TREE DECORATION (STAR, HEART, BELL)</w:t>
      </w:r>
    </w:p>
    <w:p w14:paraId="5BFDA79D" w14:textId="77777777" w:rsidR="00372612" w:rsidRPr="00736953" w:rsidRDefault="00372612" w:rsidP="005A27E8">
      <w:pPr>
        <w:ind w:left="720" w:firstLine="720"/>
      </w:pPr>
      <w:r w:rsidRPr="00736953">
        <w:lastRenderedPageBreak/>
        <w:t>Các sản phẩm trang trí Giáng Sinh cũng hình thành một cụm độc lập với nhiều kết nối mạnh:</w:t>
      </w:r>
    </w:p>
    <w:p w14:paraId="2D142C2B" w14:textId="77777777" w:rsidR="00372612" w:rsidRPr="00736953" w:rsidRDefault="00372612" w:rsidP="005A27E8">
      <w:pPr>
        <w:pStyle w:val="ListParagraph"/>
        <w:numPr>
          <w:ilvl w:val="0"/>
          <w:numId w:val="46"/>
        </w:numPr>
      </w:pPr>
      <w:r w:rsidRPr="00736953">
        <w:t>“CHRISTMAS TREE STAR DECORATION”</w:t>
      </w:r>
    </w:p>
    <w:p w14:paraId="79EF4A4E" w14:textId="77777777" w:rsidR="00372612" w:rsidRPr="00736953" w:rsidRDefault="00372612" w:rsidP="005A27E8">
      <w:pPr>
        <w:pStyle w:val="ListParagraph"/>
        <w:numPr>
          <w:ilvl w:val="0"/>
          <w:numId w:val="46"/>
        </w:numPr>
      </w:pPr>
      <w:r w:rsidRPr="00736953">
        <w:t>“CHRISTMAS TREE HEART DECORATION”</w:t>
      </w:r>
    </w:p>
    <w:p w14:paraId="6C02869F" w14:textId="77777777" w:rsidR="00372612" w:rsidRPr="00736953" w:rsidRDefault="00372612" w:rsidP="005A27E8">
      <w:pPr>
        <w:pStyle w:val="ListParagraph"/>
        <w:numPr>
          <w:ilvl w:val="0"/>
          <w:numId w:val="46"/>
        </w:numPr>
      </w:pPr>
      <w:r w:rsidRPr="00736953">
        <w:t>“CHRISTMAS TREE DECORATION WITH BELL”</w:t>
      </w:r>
    </w:p>
    <w:p w14:paraId="2810F7EE" w14:textId="133A4252" w:rsidR="00372612" w:rsidRPr="005A27E8" w:rsidRDefault="00372612" w:rsidP="005A27E8">
      <w:pPr>
        <w:ind w:left="720" w:firstLine="720"/>
      </w:pPr>
      <w:r w:rsidRPr="005A27E8">
        <w:t>Các cạnh giữa chúng có lift lớn, cho thấy:</w:t>
      </w:r>
      <w:r w:rsidR="005A27E8" w:rsidRPr="005A27E8">
        <w:t xml:space="preserve"> </w:t>
      </w:r>
      <w:r w:rsidRPr="005A27E8">
        <w:t>Khách hàng thường mua trọn bộ trang trí Giáng Sinh chứ không mua lẻ từng sản phẩm.</w:t>
      </w:r>
      <w:r w:rsidR="005A27E8" w:rsidRPr="005A27E8">
        <w:t xml:space="preserve"> </w:t>
      </w:r>
      <w:r w:rsidRPr="005A27E8">
        <w:t>Đây là nhóm sản phẩm có tiềm năng tạo combo bán chạy.</w:t>
      </w:r>
    </w:p>
    <w:p w14:paraId="53A4C927" w14:textId="0C8F28D3" w:rsidR="00372612" w:rsidRPr="005A27E8" w:rsidRDefault="00372612" w:rsidP="005A27E8">
      <w:pPr>
        <w:ind w:left="720" w:firstLine="720"/>
      </w:pPr>
      <w:r w:rsidRPr="005A27E8">
        <w:t xml:space="preserve">Các cụm ít kết nối với nhau </w:t>
      </w:r>
      <w:r w:rsidR="005A27E8" w:rsidRPr="005A27E8">
        <w:t xml:space="preserve">nghĩa là </w:t>
      </w:r>
      <w:r w:rsidRPr="005A27E8">
        <w:t>sản phẩm theo chủ đề được mua riêng biệt</w:t>
      </w:r>
      <w:r w:rsidR="005A27E8" w:rsidRPr="005A27E8">
        <w:t xml:space="preserve"> </w:t>
      </w:r>
      <w:r w:rsidRPr="005A27E8">
        <w:t>HERB MARKER và CHRISTMAS DECORATION là hai nhóm hoàn toàn khác nhau về:</w:t>
      </w:r>
      <w:r w:rsidR="005A27E8" w:rsidRPr="005A27E8">
        <w:t xml:space="preserve"> </w:t>
      </w:r>
      <w:r w:rsidRPr="005A27E8">
        <w:t>mục đích sử dụng</w:t>
      </w:r>
      <w:r w:rsidR="005A27E8" w:rsidRPr="005A27E8">
        <w:t xml:space="preserve">, </w:t>
      </w:r>
      <w:r w:rsidRPr="005A27E8">
        <w:t>mùa vụ</w:t>
      </w:r>
      <w:r w:rsidR="005A27E8" w:rsidRPr="005A27E8">
        <w:t xml:space="preserve">, </w:t>
      </w:r>
      <w:r w:rsidRPr="005A27E8">
        <w:t xml:space="preserve">hành vi mua </w:t>
      </w:r>
      <w:r w:rsidR="005A27E8" w:rsidRPr="005A27E8">
        <w:t xml:space="preserve">hang. </w:t>
      </w:r>
      <w:r w:rsidRPr="005A27E8">
        <w:t>Do đó network graph tách thành các tiểu mạng riêng biệt, đúng với thực tế tiêu dùng.</w:t>
      </w:r>
    </w:p>
    <w:p w14:paraId="73C5BB5A" w14:textId="22B7BBEC" w:rsidR="00372612" w:rsidRPr="00736953" w:rsidRDefault="00372612" w:rsidP="00372612">
      <w:pPr>
        <w:rPr>
          <w:b/>
          <w:bCs/>
        </w:rPr>
      </w:pPr>
      <w:r w:rsidRPr="00736953">
        <w:rPr>
          <w:b/>
          <w:bCs/>
        </w:rPr>
        <w:t>Ý nghĩa kinh doanh từ Network Graph</w:t>
      </w:r>
    </w:p>
    <w:p w14:paraId="431150BC" w14:textId="692897E6" w:rsidR="00372612" w:rsidRPr="005A27E8" w:rsidRDefault="00372612" w:rsidP="005A27E8">
      <w:pPr>
        <w:ind w:firstLine="720"/>
      </w:pPr>
      <w:r w:rsidRPr="005A27E8">
        <w:t>Network Graph cung cấp góc nhìn tổng quan mà bảng dữ liệu khó thể hiện:</w:t>
      </w:r>
      <w:r w:rsidR="005A27E8" w:rsidRPr="005A27E8">
        <w:t xml:space="preserve"> </w:t>
      </w:r>
      <w:r w:rsidRPr="005A27E8">
        <w:t>Giúp nhận diện những nhóm sản phẩm có tính liên kết mạnh nhất.</w:t>
      </w:r>
      <w:r w:rsidR="005A27E8" w:rsidRPr="005A27E8">
        <w:t xml:space="preserve"> </w:t>
      </w:r>
      <w:r w:rsidRPr="005A27E8">
        <w:t>Hỗ trợ quyết định trưng bày cạnh nhau, gợi ý mua kèm, hoặc thiết kế combo.</w:t>
      </w:r>
      <w:r w:rsidR="005A27E8" w:rsidRPr="005A27E8">
        <w:t xml:space="preserve"> </w:t>
      </w:r>
      <w:r w:rsidRPr="005A27E8">
        <w:t>Phù hợp sử dụng trong hệ thống gợi ý sản phẩm (recommendation system).</w:t>
      </w:r>
    </w:p>
    <w:p w14:paraId="4B352B96" w14:textId="77777777" w:rsidR="005A27E8" w:rsidRDefault="00372612" w:rsidP="005A27E8">
      <w:pPr>
        <w:rPr>
          <w:b/>
          <w:bCs/>
        </w:rPr>
      </w:pPr>
      <w:r w:rsidRPr="00692236">
        <w:rPr>
          <w:b/>
          <w:bCs/>
        </w:rPr>
        <w:t>Kết luận</w:t>
      </w:r>
      <w:r w:rsidR="005A27E8">
        <w:rPr>
          <w:b/>
          <w:bCs/>
        </w:rPr>
        <w:t>:</w:t>
      </w:r>
    </w:p>
    <w:p w14:paraId="2D911067" w14:textId="27DC5853" w:rsidR="00372612" w:rsidRPr="005A27E8" w:rsidRDefault="00372612" w:rsidP="005A27E8">
      <w:pPr>
        <w:ind w:firstLine="720"/>
        <w:rPr>
          <w:b/>
          <w:bCs/>
        </w:rPr>
      </w:pPr>
      <w:r w:rsidRPr="003806EB">
        <w:t>Network Graph cho thấy các luật Apriori mạnh nhất tập trung thành hai cụm chính: nhóm HERB MARKER và nhóm CHRISTMAS TREE DECORATION. Mỗi cụm thể hiện một mạng kết nối dày đặc với Lift rất cao, phản ánh xu hướng khách hàng mua các sản phẩm này theo bộ. Biểu đồ giúp trực quan hóa mối quan hệ giữa các sản phẩm, hỗ trợ hiệu quả cho việc gợi ý sản phẩm và tối ưu chiến lược bán hàng.</w:t>
      </w:r>
    </w:p>
    <w:p w14:paraId="19A24668" w14:textId="77777777" w:rsidR="00A1201B" w:rsidRDefault="00A1201B" w:rsidP="0004244A">
      <w:pPr>
        <w:pStyle w:val="Heading1"/>
        <w:jc w:val="center"/>
      </w:pPr>
    </w:p>
    <w:p w14:paraId="326E2321" w14:textId="77777777" w:rsidR="00A1201B" w:rsidRDefault="00A1201B" w:rsidP="00A1201B"/>
    <w:p w14:paraId="15FC9FE5" w14:textId="77777777" w:rsidR="00A1201B" w:rsidRDefault="00A1201B" w:rsidP="00A1201B"/>
    <w:p w14:paraId="75D5C100" w14:textId="77777777" w:rsidR="00693A9E" w:rsidRDefault="00693A9E" w:rsidP="00A1201B"/>
    <w:p w14:paraId="3010C65C" w14:textId="77777777" w:rsidR="00693A9E" w:rsidRDefault="00693A9E" w:rsidP="00A1201B"/>
    <w:p w14:paraId="62D58E59" w14:textId="77777777" w:rsidR="00693A9E" w:rsidRDefault="00693A9E" w:rsidP="00A1201B"/>
    <w:p w14:paraId="29204449" w14:textId="77777777" w:rsidR="00693A9E" w:rsidRDefault="00693A9E" w:rsidP="00A1201B"/>
    <w:p w14:paraId="64323FF3" w14:textId="77777777" w:rsidR="00693A9E" w:rsidRDefault="00693A9E" w:rsidP="00A1201B"/>
    <w:p w14:paraId="4537DE2A" w14:textId="77777777" w:rsidR="00693A9E" w:rsidRPr="00A1201B" w:rsidRDefault="00693A9E" w:rsidP="00A1201B"/>
    <w:p w14:paraId="7BCF7BEA" w14:textId="5091E1E8" w:rsidR="004A6850" w:rsidRPr="001C4297" w:rsidRDefault="004A6850" w:rsidP="0004244A">
      <w:pPr>
        <w:pStyle w:val="Heading1"/>
        <w:jc w:val="center"/>
      </w:pPr>
      <w:bookmarkStart w:id="13" w:name="_Toc216731591"/>
      <w:r w:rsidRPr="001C4297">
        <w:lastRenderedPageBreak/>
        <w:t>KẾT LUẬN</w:t>
      </w:r>
      <w:bookmarkEnd w:id="13"/>
    </w:p>
    <w:p w14:paraId="61D1BC2A" w14:textId="77777777" w:rsidR="004A6850" w:rsidRPr="004A6850" w:rsidRDefault="004A6850" w:rsidP="009E0389">
      <w:pPr>
        <w:ind w:firstLine="720"/>
      </w:pPr>
      <w:r w:rsidRPr="004A6850">
        <w:t>Trong bài này, giải thuật Apriori đã được áp dụng để khai phá các tập phổ biến và luật kết hợp từ dữ liệu giao dịch Online Retail. Sau quá trình tiền xử lý dữ liệu nhằm loại bỏ các hóa đơn hủy, giao dịch không hợp lệ và các giá trị thiếu, dữ liệu được chuyển đổi thành danh sách các giao dịch phù hợp cho thuật toán Apriori.</w:t>
      </w:r>
    </w:p>
    <w:p w14:paraId="462C7059" w14:textId="77777777" w:rsidR="004A6850" w:rsidRPr="004A6850" w:rsidRDefault="004A6850" w:rsidP="009E0389">
      <w:pPr>
        <w:ind w:firstLine="720"/>
      </w:pPr>
      <w:r w:rsidRPr="004A6850">
        <w:t>Kết quả cho thấy thuật toán đã xác định được 1361 tập phổ biến với ngưỡng support tối thiểu 1%, phản ánh sự tồn tại của nhiều nhóm sản phẩm thường xuyên được mua kèm. Từ các tập phổ biến này, 2932 luật kết hợp đã được trích xuất và đánh giá thông qua các chỉ số support, confidence và lift. Các chỉ số này giúp phân tích luật kết hợp ở nhiều góc độ khác nhau: mức độ phổ biến, độ tin cậy và mức độ liên kết giữa các sản phẩm.</w:t>
      </w:r>
    </w:p>
    <w:p w14:paraId="31DEDF0C" w14:textId="77777777" w:rsidR="004A6850" w:rsidRPr="004A6850" w:rsidRDefault="004A6850" w:rsidP="009E0389">
      <w:pPr>
        <w:ind w:firstLine="720"/>
      </w:pPr>
      <w:r w:rsidRPr="004A6850">
        <w:t>Việc lọc luật theo confidence ≥ 0.6 (Case 1) cho thấy có nhiều luật có độ tin cậy cao, trong đó một số luật đạt confidence bằng 1.0, phản ánh các mối quan hệ mua kèm gần như chắc chắn. Bên cạnh đó, Case 2 (lift ≥ 50) giúp phát hiện các mối quan hệ mua kèm rất mạnh, thường liên quan đến các sản phẩm cùng bộ hoặc cùng chủ đề, mặc dù các luật này không xuất hiện với tần suất cao trong toàn bộ dữ liệu.</w:t>
      </w:r>
    </w:p>
    <w:p w14:paraId="4E1FAB98" w14:textId="77777777" w:rsidR="004A6850" w:rsidRPr="004A6850" w:rsidRDefault="004A6850" w:rsidP="009E0389">
      <w:pPr>
        <w:ind w:firstLine="720"/>
      </w:pPr>
      <w:r w:rsidRPr="004A6850">
        <w:t>Các biểu đồ trực quan hóa cho thấy phần lớn các luật có support thấp nhưng confidence và lift có thể cao, đây là đặc trưng phổ biến của dữ liệu bán lẻ. Điều này cho thấy việc lựa chọn luật kết hợp cần cân nhắc đồng thời nhiều chỉ số thay vì chỉ dựa vào một tiêu chí duy nhất. Nhìn chung, các luật kết hợp thu được có thể được sử dụng làm cơ sở cho các ứng dụng gợi ý sản phẩm, thiết kế combo bán hàng và phân tích hành vi khách hàng trong thương mại điện tử.</w:t>
      </w:r>
    </w:p>
    <w:p w14:paraId="60F34819" w14:textId="77777777" w:rsidR="00372612" w:rsidRPr="00372612" w:rsidRDefault="00372612" w:rsidP="004A6850"/>
    <w:p w14:paraId="6AEDE818" w14:textId="5F35F4C6" w:rsidR="00372612" w:rsidRDefault="009E0389" w:rsidP="009E0389">
      <w:pPr>
        <w:tabs>
          <w:tab w:val="left" w:pos="5672"/>
        </w:tabs>
      </w:pPr>
      <w:r>
        <w:tab/>
      </w:r>
    </w:p>
    <w:p w14:paraId="2EFE76ED" w14:textId="77777777" w:rsidR="00EE5765" w:rsidRDefault="00EE5765" w:rsidP="00372612"/>
    <w:p w14:paraId="212D5477" w14:textId="77777777" w:rsidR="00EE5765" w:rsidRPr="00EE5765" w:rsidRDefault="00EE5765" w:rsidP="00EE5765"/>
    <w:sectPr w:rsidR="00EE5765" w:rsidRPr="00EE57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CA0CD" w14:textId="77777777" w:rsidR="00EE5765" w:rsidRDefault="00EE5765" w:rsidP="00EE5765">
      <w:pPr>
        <w:spacing w:after="0" w:line="240" w:lineRule="auto"/>
      </w:pPr>
      <w:r>
        <w:separator/>
      </w:r>
    </w:p>
  </w:endnote>
  <w:endnote w:type="continuationSeparator" w:id="0">
    <w:p w14:paraId="62AA85DA" w14:textId="77777777" w:rsidR="00EE5765" w:rsidRDefault="00EE5765" w:rsidP="00EE5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Aptos">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0710793"/>
      <w:docPartObj>
        <w:docPartGallery w:val="Page Numbers (Bottom of Page)"/>
        <w:docPartUnique/>
      </w:docPartObj>
    </w:sdtPr>
    <w:sdtEndPr>
      <w:rPr>
        <w:noProof/>
      </w:rPr>
    </w:sdtEndPr>
    <w:sdtContent>
      <w:p w14:paraId="2FE446FF" w14:textId="77777777" w:rsidR="00EE5765" w:rsidRDefault="00EE57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4635A" w14:textId="77777777" w:rsidR="00EE5765" w:rsidRDefault="00EE5765" w:rsidP="004B45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25860"/>
      <w:docPartObj>
        <w:docPartGallery w:val="Page Numbers (Bottom of Page)"/>
        <w:docPartUnique/>
      </w:docPartObj>
    </w:sdtPr>
    <w:sdtEndPr>
      <w:rPr>
        <w:noProof/>
      </w:rPr>
    </w:sdtEndPr>
    <w:sdtContent>
      <w:p w14:paraId="19B0303F" w14:textId="77777777" w:rsidR="00EE5765" w:rsidRDefault="00EE57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79A96" w14:textId="77777777" w:rsidR="00EE5765" w:rsidRDefault="00EE5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14E97" w14:textId="77777777" w:rsidR="00EE5765" w:rsidRDefault="00EE5765" w:rsidP="00EE5765">
      <w:pPr>
        <w:spacing w:after="0" w:line="240" w:lineRule="auto"/>
      </w:pPr>
      <w:r>
        <w:separator/>
      </w:r>
    </w:p>
  </w:footnote>
  <w:footnote w:type="continuationSeparator" w:id="0">
    <w:p w14:paraId="7EB49A27" w14:textId="77777777" w:rsidR="00EE5765" w:rsidRDefault="00EE5765" w:rsidP="00EE5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8D2"/>
    <w:multiLevelType w:val="multilevel"/>
    <w:tmpl w:val="213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447"/>
    <w:multiLevelType w:val="hybridMultilevel"/>
    <w:tmpl w:val="5D66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51F42"/>
    <w:multiLevelType w:val="hybridMultilevel"/>
    <w:tmpl w:val="9B327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21D38"/>
    <w:multiLevelType w:val="hybridMultilevel"/>
    <w:tmpl w:val="49B40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E79E1"/>
    <w:multiLevelType w:val="hybridMultilevel"/>
    <w:tmpl w:val="06C03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BE2089"/>
    <w:multiLevelType w:val="hybridMultilevel"/>
    <w:tmpl w:val="D5363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178F7"/>
    <w:multiLevelType w:val="hybridMultilevel"/>
    <w:tmpl w:val="ECDE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648B5"/>
    <w:multiLevelType w:val="multilevel"/>
    <w:tmpl w:val="015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1034"/>
    <w:multiLevelType w:val="multilevel"/>
    <w:tmpl w:val="A2B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C70B1"/>
    <w:multiLevelType w:val="multilevel"/>
    <w:tmpl w:val="235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71CAF"/>
    <w:multiLevelType w:val="hybridMultilevel"/>
    <w:tmpl w:val="790E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60109"/>
    <w:multiLevelType w:val="hybridMultilevel"/>
    <w:tmpl w:val="DF44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2A24E2"/>
    <w:multiLevelType w:val="hybridMultilevel"/>
    <w:tmpl w:val="7144CD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5920C78"/>
    <w:multiLevelType w:val="hybridMultilevel"/>
    <w:tmpl w:val="1126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3200F"/>
    <w:multiLevelType w:val="multilevel"/>
    <w:tmpl w:val="1614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D38C7"/>
    <w:multiLevelType w:val="hybridMultilevel"/>
    <w:tmpl w:val="D8AA6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BF3777"/>
    <w:multiLevelType w:val="multilevel"/>
    <w:tmpl w:val="1AE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DF5A2D"/>
    <w:multiLevelType w:val="hybridMultilevel"/>
    <w:tmpl w:val="8328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A7D52"/>
    <w:multiLevelType w:val="multilevel"/>
    <w:tmpl w:val="1C4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E3E40"/>
    <w:multiLevelType w:val="hybridMultilevel"/>
    <w:tmpl w:val="DFA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220F41"/>
    <w:multiLevelType w:val="multilevel"/>
    <w:tmpl w:val="BFE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F47C1"/>
    <w:multiLevelType w:val="multilevel"/>
    <w:tmpl w:val="02E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8102C"/>
    <w:multiLevelType w:val="hybridMultilevel"/>
    <w:tmpl w:val="3302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AE77EB"/>
    <w:multiLevelType w:val="hybridMultilevel"/>
    <w:tmpl w:val="65E8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D43EB9"/>
    <w:multiLevelType w:val="multilevel"/>
    <w:tmpl w:val="E65E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12738"/>
    <w:multiLevelType w:val="multilevel"/>
    <w:tmpl w:val="A27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2129B"/>
    <w:multiLevelType w:val="multilevel"/>
    <w:tmpl w:val="F88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A07E9"/>
    <w:multiLevelType w:val="multilevel"/>
    <w:tmpl w:val="329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D2532"/>
    <w:multiLevelType w:val="multilevel"/>
    <w:tmpl w:val="74F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A1BC0"/>
    <w:multiLevelType w:val="multilevel"/>
    <w:tmpl w:val="B3E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C3E9A"/>
    <w:multiLevelType w:val="multilevel"/>
    <w:tmpl w:val="A0F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51A11"/>
    <w:multiLevelType w:val="multilevel"/>
    <w:tmpl w:val="66F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84D3C"/>
    <w:multiLevelType w:val="hybridMultilevel"/>
    <w:tmpl w:val="6D1A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B12400"/>
    <w:multiLevelType w:val="hybridMultilevel"/>
    <w:tmpl w:val="BDF61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022763"/>
    <w:multiLevelType w:val="hybridMultilevel"/>
    <w:tmpl w:val="6DE68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F74704"/>
    <w:multiLevelType w:val="multilevel"/>
    <w:tmpl w:val="675C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2279F"/>
    <w:multiLevelType w:val="multilevel"/>
    <w:tmpl w:val="7BA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522C9"/>
    <w:multiLevelType w:val="multilevel"/>
    <w:tmpl w:val="731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4222C"/>
    <w:multiLevelType w:val="hybridMultilevel"/>
    <w:tmpl w:val="48C880B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CA550DF"/>
    <w:multiLevelType w:val="hybridMultilevel"/>
    <w:tmpl w:val="7B0E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A835C5"/>
    <w:multiLevelType w:val="multilevel"/>
    <w:tmpl w:val="EC5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32125"/>
    <w:multiLevelType w:val="multilevel"/>
    <w:tmpl w:val="A14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B7944"/>
    <w:multiLevelType w:val="hybridMultilevel"/>
    <w:tmpl w:val="0A20E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B2FE3"/>
    <w:multiLevelType w:val="hybridMultilevel"/>
    <w:tmpl w:val="8E0A87F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1907A9"/>
    <w:multiLevelType w:val="hybridMultilevel"/>
    <w:tmpl w:val="43FA49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BB35C45"/>
    <w:multiLevelType w:val="multilevel"/>
    <w:tmpl w:val="034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7"/>
  </w:num>
  <w:num w:numId="3">
    <w:abstractNumId w:val="5"/>
  </w:num>
  <w:num w:numId="4">
    <w:abstractNumId w:val="2"/>
  </w:num>
  <w:num w:numId="5">
    <w:abstractNumId w:val="14"/>
  </w:num>
  <w:num w:numId="6">
    <w:abstractNumId w:val="40"/>
  </w:num>
  <w:num w:numId="7">
    <w:abstractNumId w:val="8"/>
  </w:num>
  <w:num w:numId="8">
    <w:abstractNumId w:val="39"/>
  </w:num>
  <w:num w:numId="9">
    <w:abstractNumId w:val="33"/>
  </w:num>
  <w:num w:numId="10">
    <w:abstractNumId w:val="36"/>
  </w:num>
  <w:num w:numId="11">
    <w:abstractNumId w:val="23"/>
  </w:num>
  <w:num w:numId="12">
    <w:abstractNumId w:val="18"/>
  </w:num>
  <w:num w:numId="13">
    <w:abstractNumId w:val="13"/>
  </w:num>
  <w:num w:numId="14">
    <w:abstractNumId w:val="0"/>
  </w:num>
  <w:num w:numId="15">
    <w:abstractNumId w:val="17"/>
  </w:num>
  <w:num w:numId="16">
    <w:abstractNumId w:val="31"/>
  </w:num>
  <w:num w:numId="17">
    <w:abstractNumId w:val="6"/>
  </w:num>
  <w:num w:numId="18">
    <w:abstractNumId w:val="25"/>
  </w:num>
  <w:num w:numId="19">
    <w:abstractNumId w:val="20"/>
  </w:num>
  <w:num w:numId="20">
    <w:abstractNumId w:val="26"/>
  </w:num>
  <w:num w:numId="21">
    <w:abstractNumId w:val="9"/>
  </w:num>
  <w:num w:numId="22">
    <w:abstractNumId w:val="42"/>
  </w:num>
  <w:num w:numId="23">
    <w:abstractNumId w:val="4"/>
  </w:num>
  <w:num w:numId="24">
    <w:abstractNumId w:val="15"/>
  </w:num>
  <w:num w:numId="25">
    <w:abstractNumId w:val="22"/>
  </w:num>
  <w:num w:numId="26">
    <w:abstractNumId w:val="11"/>
  </w:num>
  <w:num w:numId="27">
    <w:abstractNumId w:val="1"/>
  </w:num>
  <w:num w:numId="28">
    <w:abstractNumId w:val="32"/>
  </w:num>
  <w:num w:numId="29">
    <w:abstractNumId w:val="29"/>
  </w:num>
  <w:num w:numId="30">
    <w:abstractNumId w:val="41"/>
  </w:num>
  <w:num w:numId="31">
    <w:abstractNumId w:val="24"/>
  </w:num>
  <w:num w:numId="32">
    <w:abstractNumId w:val="28"/>
  </w:num>
  <w:num w:numId="33">
    <w:abstractNumId w:val="19"/>
  </w:num>
  <w:num w:numId="34">
    <w:abstractNumId w:val="3"/>
  </w:num>
  <w:num w:numId="35">
    <w:abstractNumId w:val="38"/>
  </w:num>
  <w:num w:numId="36">
    <w:abstractNumId w:val="10"/>
  </w:num>
  <w:num w:numId="37">
    <w:abstractNumId w:val="44"/>
  </w:num>
  <w:num w:numId="38">
    <w:abstractNumId w:val="35"/>
  </w:num>
  <w:num w:numId="39">
    <w:abstractNumId w:val="37"/>
  </w:num>
  <w:num w:numId="40">
    <w:abstractNumId w:val="45"/>
  </w:num>
  <w:num w:numId="41">
    <w:abstractNumId w:val="30"/>
  </w:num>
  <w:num w:numId="42">
    <w:abstractNumId w:val="21"/>
  </w:num>
  <w:num w:numId="43">
    <w:abstractNumId w:val="7"/>
  </w:num>
  <w:num w:numId="44">
    <w:abstractNumId w:val="12"/>
  </w:num>
  <w:num w:numId="45">
    <w:abstractNumId w:val="34"/>
  </w:num>
  <w:num w:numId="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65"/>
    <w:rsid w:val="00005EFF"/>
    <w:rsid w:val="0004244A"/>
    <w:rsid w:val="00193CB7"/>
    <w:rsid w:val="00193EF7"/>
    <w:rsid w:val="00224292"/>
    <w:rsid w:val="00251DE1"/>
    <w:rsid w:val="00256354"/>
    <w:rsid w:val="002A6C00"/>
    <w:rsid w:val="003071BC"/>
    <w:rsid w:val="003376A6"/>
    <w:rsid w:val="00372612"/>
    <w:rsid w:val="003F703D"/>
    <w:rsid w:val="004925C2"/>
    <w:rsid w:val="004A6850"/>
    <w:rsid w:val="00562B03"/>
    <w:rsid w:val="00566EE6"/>
    <w:rsid w:val="0057533D"/>
    <w:rsid w:val="005843AF"/>
    <w:rsid w:val="005929EF"/>
    <w:rsid w:val="005A27E8"/>
    <w:rsid w:val="005B6ADC"/>
    <w:rsid w:val="006123A2"/>
    <w:rsid w:val="006410B2"/>
    <w:rsid w:val="00662048"/>
    <w:rsid w:val="0066517E"/>
    <w:rsid w:val="00666CA0"/>
    <w:rsid w:val="00693A9E"/>
    <w:rsid w:val="0071472B"/>
    <w:rsid w:val="007B00A8"/>
    <w:rsid w:val="007C1C8C"/>
    <w:rsid w:val="007E092F"/>
    <w:rsid w:val="007F2E7A"/>
    <w:rsid w:val="00862614"/>
    <w:rsid w:val="00874478"/>
    <w:rsid w:val="008949BB"/>
    <w:rsid w:val="008D788B"/>
    <w:rsid w:val="009037E6"/>
    <w:rsid w:val="009214EA"/>
    <w:rsid w:val="009465CC"/>
    <w:rsid w:val="00964F6B"/>
    <w:rsid w:val="00974811"/>
    <w:rsid w:val="009E0389"/>
    <w:rsid w:val="00A1201B"/>
    <w:rsid w:val="00A21B38"/>
    <w:rsid w:val="00A82053"/>
    <w:rsid w:val="00A92CC3"/>
    <w:rsid w:val="00B40B51"/>
    <w:rsid w:val="00B6421A"/>
    <w:rsid w:val="00B6716C"/>
    <w:rsid w:val="00B91DAF"/>
    <w:rsid w:val="00B95E2D"/>
    <w:rsid w:val="00BD5B52"/>
    <w:rsid w:val="00BF7F62"/>
    <w:rsid w:val="00C20C5B"/>
    <w:rsid w:val="00CC0202"/>
    <w:rsid w:val="00CC5DB1"/>
    <w:rsid w:val="00CD3F4B"/>
    <w:rsid w:val="00D41152"/>
    <w:rsid w:val="00D6599F"/>
    <w:rsid w:val="00DC46C1"/>
    <w:rsid w:val="00DF6180"/>
    <w:rsid w:val="00E134A5"/>
    <w:rsid w:val="00E50219"/>
    <w:rsid w:val="00EA46C2"/>
    <w:rsid w:val="00EE33F6"/>
    <w:rsid w:val="00EE4A0E"/>
    <w:rsid w:val="00EE5765"/>
    <w:rsid w:val="00FB6873"/>
    <w:rsid w:val="00FE0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946F"/>
  <w15:chartTrackingRefBased/>
  <w15:docId w15:val="{37D726BD-9612-4626-AD6F-B6DCFF2A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765"/>
    <w:rPr>
      <w:rFonts w:ascii="Times New Roman" w:hAnsi="Times New Roman"/>
      <w:sz w:val="24"/>
    </w:rPr>
  </w:style>
  <w:style w:type="paragraph" w:styleId="Heading1">
    <w:name w:val="heading 1"/>
    <w:basedOn w:val="Normal"/>
    <w:next w:val="Normal"/>
    <w:link w:val="Heading1Char"/>
    <w:uiPriority w:val="9"/>
    <w:qFormat/>
    <w:rsid w:val="00EE576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5765"/>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6421A"/>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E5765"/>
    <w:pPr>
      <w:tabs>
        <w:tab w:val="center" w:pos="4680"/>
        <w:tab w:val="right" w:pos="936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EE5765"/>
    <w:rPr>
      <w:rFonts w:ascii="Times New Roman" w:eastAsia="Times New Roman" w:hAnsi="Times New Roman" w:cs="Times New Roman"/>
      <w:sz w:val="24"/>
      <w:szCs w:val="24"/>
    </w:rPr>
  </w:style>
  <w:style w:type="table" w:customStyle="1" w:styleId="TableGrid">
    <w:name w:val="TableGrid"/>
    <w:rsid w:val="00EE5765"/>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E576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E5765"/>
    <w:rPr>
      <w:rFonts w:ascii="Times New Roman" w:eastAsiaTheme="majorEastAsia" w:hAnsi="Times New Roman" w:cstheme="majorBidi"/>
      <w:b/>
      <w:sz w:val="28"/>
      <w:szCs w:val="26"/>
    </w:rPr>
  </w:style>
  <w:style w:type="paragraph" w:styleId="Title">
    <w:name w:val="Title"/>
    <w:basedOn w:val="Normal"/>
    <w:next w:val="Normal"/>
    <w:link w:val="TitleChar"/>
    <w:uiPriority w:val="10"/>
    <w:qFormat/>
    <w:rsid w:val="00EE57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6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B6421A"/>
    <w:rPr>
      <w:rFonts w:ascii="Times New Roman" w:eastAsiaTheme="majorEastAsia" w:hAnsi="Times New Roman" w:cstheme="majorBidi"/>
      <w:b/>
      <w:sz w:val="28"/>
      <w:szCs w:val="24"/>
    </w:rPr>
  </w:style>
  <w:style w:type="paragraph" w:styleId="NoSpacing">
    <w:name w:val="No Spacing"/>
    <w:uiPriority w:val="1"/>
    <w:qFormat/>
    <w:rsid w:val="00EE5765"/>
    <w:pPr>
      <w:spacing w:after="0" w:line="240" w:lineRule="auto"/>
    </w:pPr>
    <w:rPr>
      <w:rFonts w:ascii="Times New Roman" w:hAnsi="Times New Roman"/>
      <w:sz w:val="24"/>
    </w:rPr>
  </w:style>
  <w:style w:type="paragraph" w:customStyle="1" w:styleId="msonormal0">
    <w:name w:val="msonormal"/>
    <w:basedOn w:val="Normal"/>
    <w:rsid w:val="00EE5765"/>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unhideWhenUsed/>
    <w:rsid w:val="00EE576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E5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5765"/>
    <w:rPr>
      <w:rFonts w:ascii="Courier New" w:eastAsia="Times New Roman" w:hAnsi="Courier New" w:cs="Courier New"/>
      <w:sz w:val="20"/>
      <w:szCs w:val="20"/>
    </w:rPr>
  </w:style>
  <w:style w:type="character" w:customStyle="1" w:styleId="kn">
    <w:name w:val="kn"/>
    <w:basedOn w:val="DefaultParagraphFont"/>
    <w:rsid w:val="00EE5765"/>
  </w:style>
  <w:style w:type="character" w:customStyle="1" w:styleId="w">
    <w:name w:val="w"/>
    <w:basedOn w:val="DefaultParagraphFont"/>
    <w:rsid w:val="00EE5765"/>
  </w:style>
  <w:style w:type="character" w:customStyle="1" w:styleId="nn">
    <w:name w:val="nn"/>
    <w:basedOn w:val="DefaultParagraphFont"/>
    <w:rsid w:val="00EE5765"/>
  </w:style>
  <w:style w:type="character" w:customStyle="1" w:styleId="k">
    <w:name w:val="k"/>
    <w:basedOn w:val="DefaultParagraphFont"/>
    <w:rsid w:val="00EE5765"/>
  </w:style>
  <w:style w:type="character" w:customStyle="1" w:styleId="n">
    <w:name w:val="n"/>
    <w:basedOn w:val="DefaultParagraphFont"/>
    <w:rsid w:val="00EE5765"/>
  </w:style>
  <w:style w:type="character" w:customStyle="1" w:styleId="c1">
    <w:name w:val="c1"/>
    <w:basedOn w:val="DefaultParagraphFont"/>
    <w:rsid w:val="00EE5765"/>
  </w:style>
  <w:style w:type="character" w:customStyle="1" w:styleId="o">
    <w:name w:val="o"/>
    <w:basedOn w:val="DefaultParagraphFont"/>
    <w:rsid w:val="00EE5765"/>
  </w:style>
  <w:style w:type="character" w:customStyle="1" w:styleId="p">
    <w:name w:val="p"/>
    <w:basedOn w:val="DefaultParagraphFont"/>
    <w:rsid w:val="00EE5765"/>
  </w:style>
  <w:style w:type="character" w:customStyle="1" w:styleId="sa">
    <w:name w:val="sa"/>
    <w:basedOn w:val="DefaultParagraphFont"/>
    <w:rsid w:val="00EE5765"/>
  </w:style>
  <w:style w:type="character" w:customStyle="1" w:styleId="s2">
    <w:name w:val="s2"/>
    <w:basedOn w:val="DefaultParagraphFont"/>
    <w:rsid w:val="00EE5765"/>
  </w:style>
  <w:style w:type="character" w:customStyle="1" w:styleId="nb">
    <w:name w:val="nb"/>
    <w:basedOn w:val="DefaultParagraphFont"/>
    <w:rsid w:val="00EE5765"/>
  </w:style>
  <w:style w:type="character" w:styleId="Strong">
    <w:name w:val="Strong"/>
    <w:basedOn w:val="DefaultParagraphFont"/>
    <w:uiPriority w:val="22"/>
    <w:qFormat/>
    <w:rsid w:val="00EE5765"/>
    <w:rPr>
      <w:b/>
      <w:bCs/>
    </w:rPr>
  </w:style>
  <w:style w:type="character" w:customStyle="1" w:styleId="mi">
    <w:name w:val="mi"/>
    <w:basedOn w:val="DefaultParagraphFont"/>
    <w:rsid w:val="00EE5765"/>
  </w:style>
  <w:style w:type="character" w:customStyle="1" w:styleId="s1">
    <w:name w:val="s1"/>
    <w:basedOn w:val="DefaultParagraphFont"/>
    <w:rsid w:val="00EE5765"/>
  </w:style>
  <w:style w:type="character" w:customStyle="1" w:styleId="ow">
    <w:name w:val="ow"/>
    <w:basedOn w:val="DefaultParagraphFont"/>
    <w:rsid w:val="00EE5765"/>
  </w:style>
  <w:style w:type="character" w:customStyle="1" w:styleId="mf">
    <w:name w:val="mf"/>
    <w:basedOn w:val="DefaultParagraphFont"/>
    <w:rsid w:val="00EE5765"/>
  </w:style>
  <w:style w:type="character" w:customStyle="1" w:styleId="nf">
    <w:name w:val="nf"/>
    <w:basedOn w:val="DefaultParagraphFont"/>
    <w:rsid w:val="00EE5765"/>
  </w:style>
  <w:style w:type="character" w:customStyle="1" w:styleId="kc">
    <w:name w:val="kc"/>
    <w:basedOn w:val="DefaultParagraphFont"/>
    <w:rsid w:val="00EE5765"/>
  </w:style>
  <w:style w:type="character" w:customStyle="1" w:styleId="si">
    <w:name w:val="si"/>
    <w:basedOn w:val="DefaultParagraphFont"/>
    <w:rsid w:val="00EE5765"/>
  </w:style>
  <w:style w:type="paragraph" w:styleId="ListParagraph">
    <w:name w:val="List Paragraph"/>
    <w:basedOn w:val="Normal"/>
    <w:uiPriority w:val="34"/>
    <w:qFormat/>
    <w:rsid w:val="00C20C5B"/>
    <w:pPr>
      <w:ind w:left="720"/>
      <w:contextualSpacing/>
    </w:pPr>
  </w:style>
  <w:style w:type="table" w:styleId="TableGrid0">
    <w:name w:val="Table Grid"/>
    <w:basedOn w:val="TableNormal"/>
    <w:uiPriority w:val="39"/>
    <w:rsid w:val="00B67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214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214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D3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F4B"/>
    <w:rPr>
      <w:rFonts w:ascii="Times New Roman" w:hAnsi="Times New Roman"/>
      <w:sz w:val="24"/>
    </w:rPr>
  </w:style>
  <w:style w:type="paragraph" w:styleId="TOCHeading">
    <w:name w:val="TOC Heading"/>
    <w:basedOn w:val="Heading1"/>
    <w:next w:val="Normal"/>
    <w:uiPriority w:val="39"/>
    <w:unhideWhenUsed/>
    <w:qFormat/>
    <w:rsid w:val="00A1201B"/>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A1201B"/>
    <w:pPr>
      <w:spacing w:after="100"/>
    </w:pPr>
  </w:style>
  <w:style w:type="paragraph" w:styleId="TOC2">
    <w:name w:val="toc 2"/>
    <w:basedOn w:val="Normal"/>
    <w:next w:val="Normal"/>
    <w:autoRedefine/>
    <w:uiPriority w:val="39"/>
    <w:unhideWhenUsed/>
    <w:rsid w:val="00A1201B"/>
    <w:pPr>
      <w:spacing w:after="100"/>
      <w:ind w:left="240"/>
    </w:pPr>
  </w:style>
  <w:style w:type="paragraph" w:styleId="TOC3">
    <w:name w:val="toc 3"/>
    <w:basedOn w:val="Normal"/>
    <w:next w:val="Normal"/>
    <w:autoRedefine/>
    <w:uiPriority w:val="39"/>
    <w:unhideWhenUsed/>
    <w:rsid w:val="00A1201B"/>
    <w:pPr>
      <w:spacing w:after="100"/>
      <w:ind w:left="480"/>
    </w:pPr>
  </w:style>
  <w:style w:type="character" w:styleId="Hyperlink">
    <w:name w:val="Hyperlink"/>
    <w:basedOn w:val="DefaultParagraphFont"/>
    <w:uiPriority w:val="99"/>
    <w:unhideWhenUsed/>
    <w:rsid w:val="00A1201B"/>
    <w:rPr>
      <w:color w:val="0563C1" w:themeColor="hyperlink"/>
      <w:u w:val="single"/>
    </w:rPr>
  </w:style>
  <w:style w:type="character" w:styleId="HTMLCode">
    <w:name w:val="HTML Code"/>
    <w:basedOn w:val="DefaultParagraphFont"/>
    <w:uiPriority w:val="99"/>
    <w:semiHidden/>
    <w:unhideWhenUsed/>
    <w:rsid w:val="009465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54800">
      <w:bodyDiv w:val="1"/>
      <w:marLeft w:val="0"/>
      <w:marRight w:val="0"/>
      <w:marTop w:val="0"/>
      <w:marBottom w:val="0"/>
      <w:divBdr>
        <w:top w:val="none" w:sz="0" w:space="0" w:color="auto"/>
        <w:left w:val="none" w:sz="0" w:space="0" w:color="auto"/>
        <w:bottom w:val="none" w:sz="0" w:space="0" w:color="auto"/>
        <w:right w:val="none" w:sz="0" w:space="0" w:color="auto"/>
      </w:divBdr>
    </w:div>
    <w:div w:id="382877050">
      <w:bodyDiv w:val="1"/>
      <w:marLeft w:val="0"/>
      <w:marRight w:val="0"/>
      <w:marTop w:val="0"/>
      <w:marBottom w:val="0"/>
      <w:divBdr>
        <w:top w:val="none" w:sz="0" w:space="0" w:color="auto"/>
        <w:left w:val="none" w:sz="0" w:space="0" w:color="auto"/>
        <w:bottom w:val="none" w:sz="0" w:space="0" w:color="auto"/>
        <w:right w:val="none" w:sz="0" w:space="0" w:color="auto"/>
      </w:divBdr>
    </w:div>
    <w:div w:id="416248666">
      <w:bodyDiv w:val="1"/>
      <w:marLeft w:val="0"/>
      <w:marRight w:val="0"/>
      <w:marTop w:val="0"/>
      <w:marBottom w:val="0"/>
      <w:divBdr>
        <w:top w:val="none" w:sz="0" w:space="0" w:color="auto"/>
        <w:left w:val="none" w:sz="0" w:space="0" w:color="auto"/>
        <w:bottom w:val="none" w:sz="0" w:space="0" w:color="auto"/>
        <w:right w:val="none" w:sz="0" w:space="0" w:color="auto"/>
      </w:divBdr>
    </w:div>
    <w:div w:id="895509288">
      <w:bodyDiv w:val="1"/>
      <w:marLeft w:val="0"/>
      <w:marRight w:val="0"/>
      <w:marTop w:val="0"/>
      <w:marBottom w:val="0"/>
      <w:divBdr>
        <w:top w:val="none" w:sz="0" w:space="0" w:color="auto"/>
        <w:left w:val="none" w:sz="0" w:space="0" w:color="auto"/>
        <w:bottom w:val="none" w:sz="0" w:space="0" w:color="auto"/>
        <w:right w:val="none" w:sz="0" w:space="0" w:color="auto"/>
      </w:divBdr>
    </w:div>
    <w:div w:id="1284190564">
      <w:bodyDiv w:val="1"/>
      <w:marLeft w:val="0"/>
      <w:marRight w:val="0"/>
      <w:marTop w:val="0"/>
      <w:marBottom w:val="0"/>
      <w:divBdr>
        <w:top w:val="none" w:sz="0" w:space="0" w:color="auto"/>
        <w:left w:val="none" w:sz="0" w:space="0" w:color="auto"/>
        <w:bottom w:val="none" w:sz="0" w:space="0" w:color="auto"/>
        <w:right w:val="none" w:sz="0" w:space="0" w:color="auto"/>
      </w:divBdr>
      <w:divsChild>
        <w:div w:id="1773236722">
          <w:marLeft w:val="0"/>
          <w:marRight w:val="0"/>
          <w:marTop w:val="0"/>
          <w:marBottom w:val="0"/>
          <w:divBdr>
            <w:top w:val="none" w:sz="0" w:space="0" w:color="auto"/>
            <w:left w:val="none" w:sz="0" w:space="0" w:color="auto"/>
            <w:bottom w:val="none" w:sz="0" w:space="0" w:color="auto"/>
            <w:right w:val="none" w:sz="0" w:space="0" w:color="auto"/>
          </w:divBdr>
          <w:divsChild>
            <w:div w:id="1089816243">
              <w:marLeft w:val="0"/>
              <w:marRight w:val="0"/>
              <w:marTop w:val="0"/>
              <w:marBottom w:val="0"/>
              <w:divBdr>
                <w:top w:val="none" w:sz="0" w:space="0" w:color="auto"/>
                <w:left w:val="none" w:sz="0" w:space="0" w:color="auto"/>
                <w:bottom w:val="none" w:sz="0" w:space="0" w:color="auto"/>
                <w:right w:val="none" w:sz="0" w:space="0" w:color="auto"/>
              </w:divBdr>
              <w:divsChild>
                <w:div w:id="1102064908">
                  <w:marLeft w:val="0"/>
                  <w:marRight w:val="0"/>
                  <w:marTop w:val="0"/>
                  <w:marBottom w:val="0"/>
                  <w:divBdr>
                    <w:top w:val="none" w:sz="0" w:space="0" w:color="auto"/>
                    <w:left w:val="none" w:sz="0" w:space="0" w:color="auto"/>
                    <w:bottom w:val="none" w:sz="0" w:space="0" w:color="auto"/>
                    <w:right w:val="none" w:sz="0" w:space="0" w:color="auto"/>
                  </w:divBdr>
                  <w:divsChild>
                    <w:div w:id="108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7880">
          <w:marLeft w:val="0"/>
          <w:marRight w:val="0"/>
          <w:marTop w:val="0"/>
          <w:marBottom w:val="0"/>
          <w:divBdr>
            <w:top w:val="none" w:sz="0" w:space="0" w:color="auto"/>
            <w:left w:val="none" w:sz="0" w:space="0" w:color="auto"/>
            <w:bottom w:val="none" w:sz="0" w:space="0" w:color="auto"/>
            <w:right w:val="none" w:sz="0" w:space="0" w:color="auto"/>
          </w:divBdr>
          <w:divsChild>
            <w:div w:id="859978149">
              <w:marLeft w:val="0"/>
              <w:marRight w:val="0"/>
              <w:marTop w:val="0"/>
              <w:marBottom w:val="0"/>
              <w:divBdr>
                <w:top w:val="none" w:sz="0" w:space="0" w:color="auto"/>
                <w:left w:val="none" w:sz="0" w:space="0" w:color="auto"/>
                <w:bottom w:val="none" w:sz="0" w:space="0" w:color="auto"/>
                <w:right w:val="none" w:sz="0" w:space="0" w:color="auto"/>
              </w:divBdr>
              <w:divsChild>
                <w:div w:id="1990280125">
                  <w:marLeft w:val="0"/>
                  <w:marRight w:val="0"/>
                  <w:marTop w:val="0"/>
                  <w:marBottom w:val="0"/>
                  <w:divBdr>
                    <w:top w:val="none" w:sz="0" w:space="0" w:color="auto"/>
                    <w:left w:val="none" w:sz="0" w:space="0" w:color="auto"/>
                    <w:bottom w:val="none" w:sz="0" w:space="0" w:color="auto"/>
                    <w:right w:val="none" w:sz="0" w:space="0" w:color="auto"/>
                  </w:divBdr>
                  <w:divsChild>
                    <w:div w:id="18485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029746">
          <w:marLeft w:val="0"/>
          <w:marRight w:val="0"/>
          <w:marTop w:val="0"/>
          <w:marBottom w:val="0"/>
          <w:divBdr>
            <w:top w:val="none" w:sz="0" w:space="0" w:color="auto"/>
            <w:left w:val="none" w:sz="0" w:space="0" w:color="auto"/>
            <w:bottom w:val="none" w:sz="0" w:space="0" w:color="auto"/>
            <w:right w:val="none" w:sz="0" w:space="0" w:color="auto"/>
          </w:divBdr>
          <w:divsChild>
            <w:div w:id="376390920">
              <w:marLeft w:val="0"/>
              <w:marRight w:val="0"/>
              <w:marTop w:val="0"/>
              <w:marBottom w:val="0"/>
              <w:divBdr>
                <w:top w:val="none" w:sz="0" w:space="0" w:color="auto"/>
                <w:left w:val="none" w:sz="0" w:space="0" w:color="auto"/>
                <w:bottom w:val="none" w:sz="0" w:space="0" w:color="auto"/>
                <w:right w:val="none" w:sz="0" w:space="0" w:color="auto"/>
              </w:divBdr>
              <w:divsChild>
                <w:div w:id="1398892492">
                  <w:marLeft w:val="0"/>
                  <w:marRight w:val="0"/>
                  <w:marTop w:val="0"/>
                  <w:marBottom w:val="0"/>
                  <w:divBdr>
                    <w:top w:val="none" w:sz="0" w:space="0" w:color="auto"/>
                    <w:left w:val="none" w:sz="0" w:space="0" w:color="auto"/>
                    <w:bottom w:val="none" w:sz="0" w:space="0" w:color="auto"/>
                    <w:right w:val="none" w:sz="0" w:space="0" w:color="auto"/>
                  </w:divBdr>
                  <w:divsChild>
                    <w:div w:id="15344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76125">
          <w:marLeft w:val="0"/>
          <w:marRight w:val="0"/>
          <w:marTop w:val="0"/>
          <w:marBottom w:val="0"/>
          <w:divBdr>
            <w:top w:val="none" w:sz="0" w:space="0" w:color="auto"/>
            <w:left w:val="none" w:sz="0" w:space="0" w:color="auto"/>
            <w:bottom w:val="none" w:sz="0" w:space="0" w:color="auto"/>
            <w:right w:val="none" w:sz="0" w:space="0" w:color="auto"/>
          </w:divBdr>
          <w:divsChild>
            <w:div w:id="149834545">
              <w:marLeft w:val="0"/>
              <w:marRight w:val="0"/>
              <w:marTop w:val="0"/>
              <w:marBottom w:val="0"/>
              <w:divBdr>
                <w:top w:val="none" w:sz="0" w:space="0" w:color="auto"/>
                <w:left w:val="none" w:sz="0" w:space="0" w:color="auto"/>
                <w:bottom w:val="none" w:sz="0" w:space="0" w:color="auto"/>
                <w:right w:val="none" w:sz="0" w:space="0" w:color="auto"/>
              </w:divBdr>
              <w:divsChild>
                <w:div w:id="557517218">
                  <w:marLeft w:val="0"/>
                  <w:marRight w:val="0"/>
                  <w:marTop w:val="0"/>
                  <w:marBottom w:val="0"/>
                  <w:divBdr>
                    <w:top w:val="none" w:sz="0" w:space="0" w:color="auto"/>
                    <w:left w:val="none" w:sz="0" w:space="0" w:color="auto"/>
                    <w:bottom w:val="none" w:sz="0" w:space="0" w:color="auto"/>
                    <w:right w:val="none" w:sz="0" w:space="0" w:color="auto"/>
                  </w:divBdr>
                  <w:divsChild>
                    <w:div w:id="19709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16421">
          <w:marLeft w:val="0"/>
          <w:marRight w:val="0"/>
          <w:marTop w:val="0"/>
          <w:marBottom w:val="0"/>
          <w:divBdr>
            <w:top w:val="none" w:sz="0" w:space="0" w:color="auto"/>
            <w:left w:val="none" w:sz="0" w:space="0" w:color="auto"/>
            <w:bottom w:val="none" w:sz="0" w:space="0" w:color="auto"/>
            <w:right w:val="none" w:sz="0" w:space="0" w:color="auto"/>
          </w:divBdr>
          <w:divsChild>
            <w:div w:id="18817386">
              <w:marLeft w:val="0"/>
              <w:marRight w:val="0"/>
              <w:marTop w:val="0"/>
              <w:marBottom w:val="0"/>
              <w:divBdr>
                <w:top w:val="none" w:sz="0" w:space="0" w:color="auto"/>
                <w:left w:val="none" w:sz="0" w:space="0" w:color="auto"/>
                <w:bottom w:val="none" w:sz="0" w:space="0" w:color="auto"/>
                <w:right w:val="none" w:sz="0" w:space="0" w:color="auto"/>
              </w:divBdr>
              <w:divsChild>
                <w:div w:id="1314288785">
                  <w:marLeft w:val="0"/>
                  <w:marRight w:val="0"/>
                  <w:marTop w:val="0"/>
                  <w:marBottom w:val="0"/>
                  <w:divBdr>
                    <w:top w:val="none" w:sz="0" w:space="0" w:color="auto"/>
                    <w:left w:val="none" w:sz="0" w:space="0" w:color="auto"/>
                    <w:bottom w:val="none" w:sz="0" w:space="0" w:color="auto"/>
                    <w:right w:val="none" w:sz="0" w:space="0" w:color="auto"/>
                  </w:divBdr>
                  <w:divsChild>
                    <w:div w:id="544103185">
                      <w:marLeft w:val="0"/>
                      <w:marRight w:val="0"/>
                      <w:marTop w:val="0"/>
                      <w:marBottom w:val="0"/>
                      <w:divBdr>
                        <w:top w:val="single" w:sz="6" w:space="0" w:color="E0E0E0"/>
                        <w:left w:val="single" w:sz="6" w:space="0" w:color="E0E0E0"/>
                        <w:bottom w:val="single" w:sz="6" w:space="0" w:color="E0E0E0"/>
                        <w:right w:val="single" w:sz="6" w:space="0" w:color="E0E0E0"/>
                      </w:divBdr>
                      <w:divsChild>
                        <w:div w:id="1251698809">
                          <w:marLeft w:val="0"/>
                          <w:marRight w:val="0"/>
                          <w:marTop w:val="0"/>
                          <w:marBottom w:val="0"/>
                          <w:divBdr>
                            <w:top w:val="none" w:sz="0" w:space="0" w:color="auto"/>
                            <w:left w:val="none" w:sz="0" w:space="0" w:color="auto"/>
                            <w:bottom w:val="none" w:sz="0" w:space="0" w:color="auto"/>
                            <w:right w:val="none" w:sz="0" w:space="0" w:color="auto"/>
                          </w:divBdr>
                          <w:divsChild>
                            <w:div w:id="11739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76952">
          <w:marLeft w:val="0"/>
          <w:marRight w:val="0"/>
          <w:marTop w:val="0"/>
          <w:marBottom w:val="0"/>
          <w:divBdr>
            <w:top w:val="none" w:sz="0" w:space="0" w:color="auto"/>
            <w:left w:val="none" w:sz="0" w:space="0" w:color="auto"/>
            <w:bottom w:val="none" w:sz="0" w:space="0" w:color="auto"/>
            <w:right w:val="none" w:sz="0" w:space="0" w:color="auto"/>
          </w:divBdr>
          <w:divsChild>
            <w:div w:id="1290934302">
              <w:marLeft w:val="0"/>
              <w:marRight w:val="0"/>
              <w:marTop w:val="0"/>
              <w:marBottom w:val="0"/>
              <w:divBdr>
                <w:top w:val="none" w:sz="0" w:space="0" w:color="auto"/>
                <w:left w:val="none" w:sz="0" w:space="0" w:color="auto"/>
                <w:bottom w:val="none" w:sz="0" w:space="0" w:color="auto"/>
                <w:right w:val="none" w:sz="0" w:space="0" w:color="auto"/>
              </w:divBdr>
              <w:divsChild>
                <w:div w:id="2061198709">
                  <w:marLeft w:val="0"/>
                  <w:marRight w:val="0"/>
                  <w:marTop w:val="0"/>
                  <w:marBottom w:val="0"/>
                  <w:divBdr>
                    <w:top w:val="none" w:sz="0" w:space="0" w:color="auto"/>
                    <w:left w:val="none" w:sz="0" w:space="0" w:color="auto"/>
                    <w:bottom w:val="none" w:sz="0" w:space="0" w:color="auto"/>
                    <w:right w:val="none" w:sz="0" w:space="0" w:color="auto"/>
                  </w:divBdr>
                  <w:divsChild>
                    <w:div w:id="68160446">
                      <w:marLeft w:val="0"/>
                      <w:marRight w:val="0"/>
                      <w:marTop w:val="0"/>
                      <w:marBottom w:val="0"/>
                      <w:divBdr>
                        <w:top w:val="single" w:sz="6" w:space="0" w:color="E0E0E0"/>
                        <w:left w:val="single" w:sz="6" w:space="0" w:color="E0E0E0"/>
                        <w:bottom w:val="single" w:sz="6" w:space="0" w:color="E0E0E0"/>
                        <w:right w:val="single" w:sz="6" w:space="0" w:color="E0E0E0"/>
                      </w:divBdr>
                      <w:divsChild>
                        <w:div w:id="1066074582">
                          <w:marLeft w:val="0"/>
                          <w:marRight w:val="0"/>
                          <w:marTop w:val="0"/>
                          <w:marBottom w:val="0"/>
                          <w:divBdr>
                            <w:top w:val="none" w:sz="0" w:space="0" w:color="auto"/>
                            <w:left w:val="none" w:sz="0" w:space="0" w:color="auto"/>
                            <w:bottom w:val="none" w:sz="0" w:space="0" w:color="auto"/>
                            <w:right w:val="none" w:sz="0" w:space="0" w:color="auto"/>
                          </w:divBdr>
                          <w:divsChild>
                            <w:div w:id="14345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24620">
              <w:marLeft w:val="0"/>
              <w:marRight w:val="0"/>
              <w:marTop w:val="75"/>
              <w:marBottom w:val="0"/>
              <w:divBdr>
                <w:top w:val="none" w:sz="0" w:space="0" w:color="auto"/>
                <w:left w:val="none" w:sz="0" w:space="0" w:color="auto"/>
                <w:bottom w:val="none" w:sz="0" w:space="0" w:color="auto"/>
                <w:right w:val="none" w:sz="0" w:space="0" w:color="auto"/>
              </w:divBdr>
              <w:divsChild>
                <w:div w:id="2037849568">
                  <w:marLeft w:val="0"/>
                  <w:marRight w:val="0"/>
                  <w:marTop w:val="0"/>
                  <w:marBottom w:val="0"/>
                  <w:divBdr>
                    <w:top w:val="none" w:sz="0" w:space="0" w:color="auto"/>
                    <w:left w:val="none" w:sz="0" w:space="0" w:color="auto"/>
                    <w:bottom w:val="none" w:sz="0" w:space="0" w:color="auto"/>
                    <w:right w:val="none" w:sz="0" w:space="0" w:color="auto"/>
                  </w:divBdr>
                  <w:divsChild>
                    <w:div w:id="10789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86049">
          <w:marLeft w:val="0"/>
          <w:marRight w:val="0"/>
          <w:marTop w:val="0"/>
          <w:marBottom w:val="0"/>
          <w:divBdr>
            <w:top w:val="none" w:sz="0" w:space="0" w:color="auto"/>
            <w:left w:val="none" w:sz="0" w:space="0" w:color="auto"/>
            <w:bottom w:val="none" w:sz="0" w:space="0" w:color="auto"/>
            <w:right w:val="none" w:sz="0" w:space="0" w:color="auto"/>
          </w:divBdr>
          <w:divsChild>
            <w:div w:id="1476028868">
              <w:marLeft w:val="0"/>
              <w:marRight w:val="0"/>
              <w:marTop w:val="0"/>
              <w:marBottom w:val="0"/>
              <w:divBdr>
                <w:top w:val="none" w:sz="0" w:space="0" w:color="auto"/>
                <w:left w:val="none" w:sz="0" w:space="0" w:color="auto"/>
                <w:bottom w:val="none" w:sz="0" w:space="0" w:color="auto"/>
                <w:right w:val="none" w:sz="0" w:space="0" w:color="auto"/>
              </w:divBdr>
              <w:divsChild>
                <w:div w:id="250479071">
                  <w:marLeft w:val="0"/>
                  <w:marRight w:val="0"/>
                  <w:marTop w:val="0"/>
                  <w:marBottom w:val="0"/>
                  <w:divBdr>
                    <w:top w:val="none" w:sz="0" w:space="0" w:color="auto"/>
                    <w:left w:val="none" w:sz="0" w:space="0" w:color="auto"/>
                    <w:bottom w:val="none" w:sz="0" w:space="0" w:color="auto"/>
                    <w:right w:val="none" w:sz="0" w:space="0" w:color="auto"/>
                  </w:divBdr>
                  <w:divsChild>
                    <w:div w:id="5784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15516">
          <w:marLeft w:val="0"/>
          <w:marRight w:val="0"/>
          <w:marTop w:val="0"/>
          <w:marBottom w:val="0"/>
          <w:divBdr>
            <w:top w:val="none" w:sz="0" w:space="0" w:color="auto"/>
            <w:left w:val="none" w:sz="0" w:space="0" w:color="auto"/>
            <w:bottom w:val="none" w:sz="0" w:space="0" w:color="auto"/>
            <w:right w:val="none" w:sz="0" w:space="0" w:color="auto"/>
          </w:divBdr>
          <w:divsChild>
            <w:div w:id="1187669525">
              <w:marLeft w:val="0"/>
              <w:marRight w:val="0"/>
              <w:marTop w:val="0"/>
              <w:marBottom w:val="0"/>
              <w:divBdr>
                <w:top w:val="none" w:sz="0" w:space="0" w:color="auto"/>
                <w:left w:val="none" w:sz="0" w:space="0" w:color="auto"/>
                <w:bottom w:val="none" w:sz="0" w:space="0" w:color="auto"/>
                <w:right w:val="none" w:sz="0" w:space="0" w:color="auto"/>
              </w:divBdr>
              <w:divsChild>
                <w:div w:id="578321905">
                  <w:marLeft w:val="0"/>
                  <w:marRight w:val="0"/>
                  <w:marTop w:val="0"/>
                  <w:marBottom w:val="0"/>
                  <w:divBdr>
                    <w:top w:val="none" w:sz="0" w:space="0" w:color="auto"/>
                    <w:left w:val="none" w:sz="0" w:space="0" w:color="auto"/>
                    <w:bottom w:val="none" w:sz="0" w:space="0" w:color="auto"/>
                    <w:right w:val="none" w:sz="0" w:space="0" w:color="auto"/>
                  </w:divBdr>
                  <w:divsChild>
                    <w:div w:id="5310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0307">
          <w:marLeft w:val="0"/>
          <w:marRight w:val="0"/>
          <w:marTop w:val="0"/>
          <w:marBottom w:val="0"/>
          <w:divBdr>
            <w:top w:val="none" w:sz="0" w:space="0" w:color="auto"/>
            <w:left w:val="none" w:sz="0" w:space="0" w:color="auto"/>
            <w:bottom w:val="none" w:sz="0" w:space="0" w:color="auto"/>
            <w:right w:val="none" w:sz="0" w:space="0" w:color="auto"/>
          </w:divBdr>
          <w:divsChild>
            <w:div w:id="1310210479">
              <w:marLeft w:val="0"/>
              <w:marRight w:val="0"/>
              <w:marTop w:val="0"/>
              <w:marBottom w:val="0"/>
              <w:divBdr>
                <w:top w:val="none" w:sz="0" w:space="0" w:color="auto"/>
                <w:left w:val="none" w:sz="0" w:space="0" w:color="auto"/>
                <w:bottom w:val="none" w:sz="0" w:space="0" w:color="auto"/>
                <w:right w:val="none" w:sz="0" w:space="0" w:color="auto"/>
              </w:divBdr>
              <w:divsChild>
                <w:div w:id="1403329817">
                  <w:marLeft w:val="0"/>
                  <w:marRight w:val="0"/>
                  <w:marTop w:val="0"/>
                  <w:marBottom w:val="0"/>
                  <w:divBdr>
                    <w:top w:val="none" w:sz="0" w:space="0" w:color="auto"/>
                    <w:left w:val="none" w:sz="0" w:space="0" w:color="auto"/>
                    <w:bottom w:val="none" w:sz="0" w:space="0" w:color="auto"/>
                    <w:right w:val="none" w:sz="0" w:space="0" w:color="auto"/>
                  </w:divBdr>
                  <w:divsChild>
                    <w:div w:id="11636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7698">
          <w:marLeft w:val="0"/>
          <w:marRight w:val="0"/>
          <w:marTop w:val="0"/>
          <w:marBottom w:val="0"/>
          <w:divBdr>
            <w:top w:val="none" w:sz="0" w:space="0" w:color="auto"/>
            <w:left w:val="none" w:sz="0" w:space="0" w:color="auto"/>
            <w:bottom w:val="none" w:sz="0" w:space="0" w:color="auto"/>
            <w:right w:val="none" w:sz="0" w:space="0" w:color="auto"/>
          </w:divBdr>
          <w:divsChild>
            <w:div w:id="514929139">
              <w:marLeft w:val="0"/>
              <w:marRight w:val="0"/>
              <w:marTop w:val="0"/>
              <w:marBottom w:val="0"/>
              <w:divBdr>
                <w:top w:val="none" w:sz="0" w:space="0" w:color="auto"/>
                <w:left w:val="none" w:sz="0" w:space="0" w:color="auto"/>
                <w:bottom w:val="none" w:sz="0" w:space="0" w:color="auto"/>
                <w:right w:val="none" w:sz="0" w:space="0" w:color="auto"/>
              </w:divBdr>
              <w:divsChild>
                <w:div w:id="1613629878">
                  <w:marLeft w:val="0"/>
                  <w:marRight w:val="0"/>
                  <w:marTop w:val="0"/>
                  <w:marBottom w:val="0"/>
                  <w:divBdr>
                    <w:top w:val="none" w:sz="0" w:space="0" w:color="auto"/>
                    <w:left w:val="none" w:sz="0" w:space="0" w:color="auto"/>
                    <w:bottom w:val="none" w:sz="0" w:space="0" w:color="auto"/>
                    <w:right w:val="none" w:sz="0" w:space="0" w:color="auto"/>
                  </w:divBdr>
                  <w:divsChild>
                    <w:div w:id="1369523437">
                      <w:marLeft w:val="0"/>
                      <w:marRight w:val="0"/>
                      <w:marTop w:val="0"/>
                      <w:marBottom w:val="0"/>
                      <w:divBdr>
                        <w:top w:val="single" w:sz="6" w:space="0" w:color="E0E0E0"/>
                        <w:left w:val="single" w:sz="6" w:space="0" w:color="E0E0E0"/>
                        <w:bottom w:val="single" w:sz="6" w:space="0" w:color="E0E0E0"/>
                        <w:right w:val="single" w:sz="6" w:space="0" w:color="E0E0E0"/>
                      </w:divBdr>
                      <w:divsChild>
                        <w:div w:id="1663460958">
                          <w:marLeft w:val="0"/>
                          <w:marRight w:val="0"/>
                          <w:marTop w:val="0"/>
                          <w:marBottom w:val="0"/>
                          <w:divBdr>
                            <w:top w:val="none" w:sz="0" w:space="0" w:color="auto"/>
                            <w:left w:val="none" w:sz="0" w:space="0" w:color="auto"/>
                            <w:bottom w:val="none" w:sz="0" w:space="0" w:color="auto"/>
                            <w:right w:val="none" w:sz="0" w:space="0" w:color="auto"/>
                          </w:divBdr>
                          <w:divsChild>
                            <w:div w:id="9854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3264">
              <w:marLeft w:val="0"/>
              <w:marRight w:val="0"/>
              <w:marTop w:val="75"/>
              <w:marBottom w:val="0"/>
              <w:divBdr>
                <w:top w:val="none" w:sz="0" w:space="0" w:color="auto"/>
                <w:left w:val="none" w:sz="0" w:space="0" w:color="auto"/>
                <w:bottom w:val="none" w:sz="0" w:space="0" w:color="auto"/>
                <w:right w:val="none" w:sz="0" w:space="0" w:color="auto"/>
              </w:divBdr>
              <w:divsChild>
                <w:div w:id="903956216">
                  <w:marLeft w:val="0"/>
                  <w:marRight w:val="0"/>
                  <w:marTop w:val="0"/>
                  <w:marBottom w:val="0"/>
                  <w:divBdr>
                    <w:top w:val="none" w:sz="0" w:space="0" w:color="auto"/>
                    <w:left w:val="none" w:sz="0" w:space="0" w:color="auto"/>
                    <w:bottom w:val="none" w:sz="0" w:space="0" w:color="auto"/>
                    <w:right w:val="none" w:sz="0" w:space="0" w:color="auto"/>
                  </w:divBdr>
                  <w:divsChild>
                    <w:div w:id="1382094055">
                      <w:marLeft w:val="0"/>
                      <w:marRight w:val="0"/>
                      <w:marTop w:val="0"/>
                      <w:marBottom w:val="0"/>
                      <w:divBdr>
                        <w:top w:val="none" w:sz="0" w:space="0" w:color="auto"/>
                        <w:left w:val="none" w:sz="0" w:space="0" w:color="auto"/>
                        <w:bottom w:val="none" w:sz="0" w:space="0" w:color="auto"/>
                        <w:right w:val="none" w:sz="0" w:space="0" w:color="auto"/>
                      </w:divBdr>
                    </w:div>
                    <w:div w:id="978921313">
                      <w:marLeft w:val="0"/>
                      <w:marRight w:val="0"/>
                      <w:marTop w:val="0"/>
                      <w:marBottom w:val="0"/>
                      <w:divBdr>
                        <w:top w:val="none" w:sz="0" w:space="0" w:color="auto"/>
                        <w:left w:val="none" w:sz="0" w:space="0" w:color="auto"/>
                        <w:bottom w:val="none" w:sz="0" w:space="0" w:color="auto"/>
                        <w:right w:val="none" w:sz="0" w:space="0" w:color="auto"/>
                      </w:divBdr>
                      <w:divsChild>
                        <w:div w:id="438916510">
                          <w:marLeft w:val="0"/>
                          <w:marRight w:val="0"/>
                          <w:marTop w:val="0"/>
                          <w:marBottom w:val="0"/>
                          <w:divBdr>
                            <w:top w:val="none" w:sz="0" w:space="0" w:color="auto"/>
                            <w:left w:val="none" w:sz="0" w:space="0" w:color="auto"/>
                            <w:bottom w:val="none" w:sz="0" w:space="0" w:color="auto"/>
                            <w:right w:val="none" w:sz="0" w:space="0" w:color="auto"/>
                          </w:divBdr>
                          <w:divsChild>
                            <w:div w:id="17401281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27958409">
          <w:marLeft w:val="0"/>
          <w:marRight w:val="0"/>
          <w:marTop w:val="0"/>
          <w:marBottom w:val="0"/>
          <w:divBdr>
            <w:top w:val="none" w:sz="0" w:space="0" w:color="auto"/>
            <w:left w:val="none" w:sz="0" w:space="0" w:color="auto"/>
            <w:bottom w:val="none" w:sz="0" w:space="0" w:color="auto"/>
            <w:right w:val="none" w:sz="0" w:space="0" w:color="auto"/>
          </w:divBdr>
          <w:divsChild>
            <w:div w:id="10493935">
              <w:marLeft w:val="0"/>
              <w:marRight w:val="0"/>
              <w:marTop w:val="0"/>
              <w:marBottom w:val="0"/>
              <w:divBdr>
                <w:top w:val="none" w:sz="0" w:space="0" w:color="auto"/>
                <w:left w:val="none" w:sz="0" w:space="0" w:color="auto"/>
                <w:bottom w:val="none" w:sz="0" w:space="0" w:color="auto"/>
                <w:right w:val="none" w:sz="0" w:space="0" w:color="auto"/>
              </w:divBdr>
              <w:divsChild>
                <w:div w:id="876897367">
                  <w:marLeft w:val="0"/>
                  <w:marRight w:val="0"/>
                  <w:marTop w:val="0"/>
                  <w:marBottom w:val="0"/>
                  <w:divBdr>
                    <w:top w:val="none" w:sz="0" w:space="0" w:color="auto"/>
                    <w:left w:val="none" w:sz="0" w:space="0" w:color="auto"/>
                    <w:bottom w:val="none" w:sz="0" w:space="0" w:color="auto"/>
                    <w:right w:val="none" w:sz="0" w:space="0" w:color="auto"/>
                  </w:divBdr>
                  <w:divsChild>
                    <w:div w:id="95375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12928">
          <w:marLeft w:val="0"/>
          <w:marRight w:val="0"/>
          <w:marTop w:val="0"/>
          <w:marBottom w:val="0"/>
          <w:divBdr>
            <w:top w:val="none" w:sz="0" w:space="0" w:color="auto"/>
            <w:left w:val="none" w:sz="0" w:space="0" w:color="auto"/>
            <w:bottom w:val="none" w:sz="0" w:space="0" w:color="auto"/>
            <w:right w:val="none" w:sz="0" w:space="0" w:color="auto"/>
          </w:divBdr>
          <w:divsChild>
            <w:div w:id="61412522">
              <w:marLeft w:val="0"/>
              <w:marRight w:val="0"/>
              <w:marTop w:val="0"/>
              <w:marBottom w:val="0"/>
              <w:divBdr>
                <w:top w:val="none" w:sz="0" w:space="0" w:color="auto"/>
                <w:left w:val="none" w:sz="0" w:space="0" w:color="auto"/>
                <w:bottom w:val="none" w:sz="0" w:space="0" w:color="auto"/>
                <w:right w:val="none" w:sz="0" w:space="0" w:color="auto"/>
              </w:divBdr>
              <w:divsChild>
                <w:div w:id="263996574">
                  <w:marLeft w:val="0"/>
                  <w:marRight w:val="0"/>
                  <w:marTop w:val="0"/>
                  <w:marBottom w:val="0"/>
                  <w:divBdr>
                    <w:top w:val="none" w:sz="0" w:space="0" w:color="auto"/>
                    <w:left w:val="none" w:sz="0" w:space="0" w:color="auto"/>
                    <w:bottom w:val="none" w:sz="0" w:space="0" w:color="auto"/>
                    <w:right w:val="none" w:sz="0" w:space="0" w:color="auto"/>
                  </w:divBdr>
                  <w:divsChild>
                    <w:div w:id="17831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8785">
          <w:marLeft w:val="0"/>
          <w:marRight w:val="0"/>
          <w:marTop w:val="0"/>
          <w:marBottom w:val="0"/>
          <w:divBdr>
            <w:top w:val="none" w:sz="0" w:space="0" w:color="auto"/>
            <w:left w:val="none" w:sz="0" w:space="0" w:color="auto"/>
            <w:bottom w:val="none" w:sz="0" w:space="0" w:color="auto"/>
            <w:right w:val="none" w:sz="0" w:space="0" w:color="auto"/>
          </w:divBdr>
          <w:divsChild>
            <w:div w:id="13114783">
              <w:marLeft w:val="0"/>
              <w:marRight w:val="0"/>
              <w:marTop w:val="0"/>
              <w:marBottom w:val="0"/>
              <w:divBdr>
                <w:top w:val="none" w:sz="0" w:space="0" w:color="auto"/>
                <w:left w:val="none" w:sz="0" w:space="0" w:color="auto"/>
                <w:bottom w:val="none" w:sz="0" w:space="0" w:color="auto"/>
                <w:right w:val="none" w:sz="0" w:space="0" w:color="auto"/>
              </w:divBdr>
              <w:divsChild>
                <w:div w:id="1497304932">
                  <w:marLeft w:val="0"/>
                  <w:marRight w:val="0"/>
                  <w:marTop w:val="0"/>
                  <w:marBottom w:val="0"/>
                  <w:divBdr>
                    <w:top w:val="none" w:sz="0" w:space="0" w:color="auto"/>
                    <w:left w:val="none" w:sz="0" w:space="0" w:color="auto"/>
                    <w:bottom w:val="none" w:sz="0" w:space="0" w:color="auto"/>
                    <w:right w:val="none" w:sz="0" w:space="0" w:color="auto"/>
                  </w:divBdr>
                  <w:divsChild>
                    <w:div w:id="16947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85243">
          <w:marLeft w:val="0"/>
          <w:marRight w:val="0"/>
          <w:marTop w:val="0"/>
          <w:marBottom w:val="0"/>
          <w:divBdr>
            <w:top w:val="none" w:sz="0" w:space="0" w:color="auto"/>
            <w:left w:val="none" w:sz="0" w:space="0" w:color="auto"/>
            <w:bottom w:val="none" w:sz="0" w:space="0" w:color="auto"/>
            <w:right w:val="none" w:sz="0" w:space="0" w:color="auto"/>
          </w:divBdr>
          <w:divsChild>
            <w:div w:id="1502233205">
              <w:marLeft w:val="0"/>
              <w:marRight w:val="0"/>
              <w:marTop w:val="0"/>
              <w:marBottom w:val="0"/>
              <w:divBdr>
                <w:top w:val="none" w:sz="0" w:space="0" w:color="auto"/>
                <w:left w:val="none" w:sz="0" w:space="0" w:color="auto"/>
                <w:bottom w:val="none" w:sz="0" w:space="0" w:color="auto"/>
                <w:right w:val="none" w:sz="0" w:space="0" w:color="auto"/>
              </w:divBdr>
              <w:divsChild>
                <w:div w:id="906456704">
                  <w:marLeft w:val="0"/>
                  <w:marRight w:val="0"/>
                  <w:marTop w:val="0"/>
                  <w:marBottom w:val="0"/>
                  <w:divBdr>
                    <w:top w:val="none" w:sz="0" w:space="0" w:color="auto"/>
                    <w:left w:val="none" w:sz="0" w:space="0" w:color="auto"/>
                    <w:bottom w:val="none" w:sz="0" w:space="0" w:color="auto"/>
                    <w:right w:val="none" w:sz="0" w:space="0" w:color="auto"/>
                  </w:divBdr>
                  <w:divsChild>
                    <w:div w:id="1572737403">
                      <w:marLeft w:val="0"/>
                      <w:marRight w:val="0"/>
                      <w:marTop w:val="0"/>
                      <w:marBottom w:val="0"/>
                      <w:divBdr>
                        <w:top w:val="single" w:sz="6" w:space="0" w:color="E0E0E0"/>
                        <w:left w:val="single" w:sz="6" w:space="0" w:color="E0E0E0"/>
                        <w:bottom w:val="single" w:sz="6" w:space="0" w:color="E0E0E0"/>
                        <w:right w:val="single" w:sz="6" w:space="0" w:color="E0E0E0"/>
                      </w:divBdr>
                      <w:divsChild>
                        <w:div w:id="1640645806">
                          <w:marLeft w:val="0"/>
                          <w:marRight w:val="0"/>
                          <w:marTop w:val="0"/>
                          <w:marBottom w:val="0"/>
                          <w:divBdr>
                            <w:top w:val="none" w:sz="0" w:space="0" w:color="auto"/>
                            <w:left w:val="none" w:sz="0" w:space="0" w:color="auto"/>
                            <w:bottom w:val="none" w:sz="0" w:space="0" w:color="auto"/>
                            <w:right w:val="none" w:sz="0" w:space="0" w:color="auto"/>
                          </w:divBdr>
                          <w:divsChild>
                            <w:div w:id="184478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8936">
              <w:marLeft w:val="0"/>
              <w:marRight w:val="0"/>
              <w:marTop w:val="75"/>
              <w:marBottom w:val="0"/>
              <w:divBdr>
                <w:top w:val="none" w:sz="0" w:space="0" w:color="auto"/>
                <w:left w:val="none" w:sz="0" w:space="0" w:color="auto"/>
                <w:bottom w:val="none" w:sz="0" w:space="0" w:color="auto"/>
                <w:right w:val="none" w:sz="0" w:space="0" w:color="auto"/>
              </w:divBdr>
              <w:divsChild>
                <w:div w:id="310060767">
                  <w:marLeft w:val="0"/>
                  <w:marRight w:val="0"/>
                  <w:marTop w:val="0"/>
                  <w:marBottom w:val="0"/>
                  <w:divBdr>
                    <w:top w:val="none" w:sz="0" w:space="0" w:color="auto"/>
                    <w:left w:val="none" w:sz="0" w:space="0" w:color="auto"/>
                    <w:bottom w:val="none" w:sz="0" w:space="0" w:color="auto"/>
                    <w:right w:val="none" w:sz="0" w:space="0" w:color="auto"/>
                  </w:divBdr>
                  <w:divsChild>
                    <w:div w:id="614480518">
                      <w:marLeft w:val="0"/>
                      <w:marRight w:val="0"/>
                      <w:marTop w:val="0"/>
                      <w:marBottom w:val="0"/>
                      <w:divBdr>
                        <w:top w:val="none" w:sz="0" w:space="0" w:color="auto"/>
                        <w:left w:val="none" w:sz="0" w:space="0" w:color="auto"/>
                        <w:bottom w:val="none" w:sz="0" w:space="0" w:color="auto"/>
                        <w:right w:val="none" w:sz="0" w:space="0" w:color="auto"/>
                      </w:divBdr>
                    </w:div>
                    <w:div w:id="120305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6540">
          <w:marLeft w:val="0"/>
          <w:marRight w:val="0"/>
          <w:marTop w:val="0"/>
          <w:marBottom w:val="0"/>
          <w:divBdr>
            <w:top w:val="none" w:sz="0" w:space="0" w:color="auto"/>
            <w:left w:val="none" w:sz="0" w:space="0" w:color="auto"/>
            <w:bottom w:val="none" w:sz="0" w:space="0" w:color="auto"/>
            <w:right w:val="none" w:sz="0" w:space="0" w:color="auto"/>
          </w:divBdr>
          <w:divsChild>
            <w:div w:id="2135444023">
              <w:marLeft w:val="0"/>
              <w:marRight w:val="0"/>
              <w:marTop w:val="0"/>
              <w:marBottom w:val="0"/>
              <w:divBdr>
                <w:top w:val="none" w:sz="0" w:space="0" w:color="auto"/>
                <w:left w:val="none" w:sz="0" w:space="0" w:color="auto"/>
                <w:bottom w:val="none" w:sz="0" w:space="0" w:color="auto"/>
                <w:right w:val="none" w:sz="0" w:space="0" w:color="auto"/>
              </w:divBdr>
              <w:divsChild>
                <w:div w:id="1827697308">
                  <w:marLeft w:val="0"/>
                  <w:marRight w:val="0"/>
                  <w:marTop w:val="0"/>
                  <w:marBottom w:val="0"/>
                  <w:divBdr>
                    <w:top w:val="none" w:sz="0" w:space="0" w:color="auto"/>
                    <w:left w:val="none" w:sz="0" w:space="0" w:color="auto"/>
                    <w:bottom w:val="none" w:sz="0" w:space="0" w:color="auto"/>
                    <w:right w:val="none" w:sz="0" w:space="0" w:color="auto"/>
                  </w:divBdr>
                  <w:divsChild>
                    <w:div w:id="13768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82279">
          <w:marLeft w:val="0"/>
          <w:marRight w:val="0"/>
          <w:marTop w:val="0"/>
          <w:marBottom w:val="0"/>
          <w:divBdr>
            <w:top w:val="none" w:sz="0" w:space="0" w:color="auto"/>
            <w:left w:val="none" w:sz="0" w:space="0" w:color="auto"/>
            <w:bottom w:val="none" w:sz="0" w:space="0" w:color="auto"/>
            <w:right w:val="none" w:sz="0" w:space="0" w:color="auto"/>
          </w:divBdr>
          <w:divsChild>
            <w:div w:id="1808817632">
              <w:marLeft w:val="0"/>
              <w:marRight w:val="0"/>
              <w:marTop w:val="0"/>
              <w:marBottom w:val="0"/>
              <w:divBdr>
                <w:top w:val="none" w:sz="0" w:space="0" w:color="auto"/>
                <w:left w:val="none" w:sz="0" w:space="0" w:color="auto"/>
                <w:bottom w:val="none" w:sz="0" w:space="0" w:color="auto"/>
                <w:right w:val="none" w:sz="0" w:space="0" w:color="auto"/>
              </w:divBdr>
              <w:divsChild>
                <w:div w:id="213083216">
                  <w:marLeft w:val="0"/>
                  <w:marRight w:val="0"/>
                  <w:marTop w:val="0"/>
                  <w:marBottom w:val="0"/>
                  <w:divBdr>
                    <w:top w:val="none" w:sz="0" w:space="0" w:color="auto"/>
                    <w:left w:val="none" w:sz="0" w:space="0" w:color="auto"/>
                    <w:bottom w:val="none" w:sz="0" w:space="0" w:color="auto"/>
                    <w:right w:val="none" w:sz="0" w:space="0" w:color="auto"/>
                  </w:divBdr>
                  <w:divsChild>
                    <w:div w:id="14980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06230">
          <w:marLeft w:val="0"/>
          <w:marRight w:val="0"/>
          <w:marTop w:val="0"/>
          <w:marBottom w:val="0"/>
          <w:divBdr>
            <w:top w:val="none" w:sz="0" w:space="0" w:color="auto"/>
            <w:left w:val="none" w:sz="0" w:space="0" w:color="auto"/>
            <w:bottom w:val="none" w:sz="0" w:space="0" w:color="auto"/>
            <w:right w:val="none" w:sz="0" w:space="0" w:color="auto"/>
          </w:divBdr>
          <w:divsChild>
            <w:div w:id="1603221729">
              <w:marLeft w:val="0"/>
              <w:marRight w:val="0"/>
              <w:marTop w:val="0"/>
              <w:marBottom w:val="0"/>
              <w:divBdr>
                <w:top w:val="none" w:sz="0" w:space="0" w:color="auto"/>
                <w:left w:val="none" w:sz="0" w:space="0" w:color="auto"/>
                <w:bottom w:val="none" w:sz="0" w:space="0" w:color="auto"/>
                <w:right w:val="none" w:sz="0" w:space="0" w:color="auto"/>
              </w:divBdr>
              <w:divsChild>
                <w:div w:id="1109354159">
                  <w:marLeft w:val="0"/>
                  <w:marRight w:val="0"/>
                  <w:marTop w:val="0"/>
                  <w:marBottom w:val="0"/>
                  <w:divBdr>
                    <w:top w:val="none" w:sz="0" w:space="0" w:color="auto"/>
                    <w:left w:val="none" w:sz="0" w:space="0" w:color="auto"/>
                    <w:bottom w:val="none" w:sz="0" w:space="0" w:color="auto"/>
                    <w:right w:val="none" w:sz="0" w:space="0" w:color="auto"/>
                  </w:divBdr>
                  <w:divsChild>
                    <w:div w:id="16947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8981">
          <w:marLeft w:val="0"/>
          <w:marRight w:val="0"/>
          <w:marTop w:val="0"/>
          <w:marBottom w:val="0"/>
          <w:divBdr>
            <w:top w:val="none" w:sz="0" w:space="0" w:color="auto"/>
            <w:left w:val="none" w:sz="0" w:space="0" w:color="auto"/>
            <w:bottom w:val="none" w:sz="0" w:space="0" w:color="auto"/>
            <w:right w:val="none" w:sz="0" w:space="0" w:color="auto"/>
          </w:divBdr>
          <w:divsChild>
            <w:div w:id="965500323">
              <w:marLeft w:val="0"/>
              <w:marRight w:val="0"/>
              <w:marTop w:val="0"/>
              <w:marBottom w:val="0"/>
              <w:divBdr>
                <w:top w:val="none" w:sz="0" w:space="0" w:color="auto"/>
                <w:left w:val="none" w:sz="0" w:space="0" w:color="auto"/>
                <w:bottom w:val="none" w:sz="0" w:space="0" w:color="auto"/>
                <w:right w:val="none" w:sz="0" w:space="0" w:color="auto"/>
              </w:divBdr>
              <w:divsChild>
                <w:div w:id="245967833">
                  <w:marLeft w:val="0"/>
                  <w:marRight w:val="0"/>
                  <w:marTop w:val="0"/>
                  <w:marBottom w:val="0"/>
                  <w:divBdr>
                    <w:top w:val="none" w:sz="0" w:space="0" w:color="auto"/>
                    <w:left w:val="none" w:sz="0" w:space="0" w:color="auto"/>
                    <w:bottom w:val="none" w:sz="0" w:space="0" w:color="auto"/>
                    <w:right w:val="none" w:sz="0" w:space="0" w:color="auto"/>
                  </w:divBdr>
                  <w:divsChild>
                    <w:div w:id="658928468">
                      <w:marLeft w:val="0"/>
                      <w:marRight w:val="0"/>
                      <w:marTop w:val="0"/>
                      <w:marBottom w:val="0"/>
                      <w:divBdr>
                        <w:top w:val="single" w:sz="6" w:space="0" w:color="E0E0E0"/>
                        <w:left w:val="single" w:sz="6" w:space="0" w:color="E0E0E0"/>
                        <w:bottom w:val="single" w:sz="6" w:space="0" w:color="E0E0E0"/>
                        <w:right w:val="single" w:sz="6" w:space="0" w:color="E0E0E0"/>
                      </w:divBdr>
                      <w:divsChild>
                        <w:div w:id="1339885990">
                          <w:marLeft w:val="0"/>
                          <w:marRight w:val="0"/>
                          <w:marTop w:val="0"/>
                          <w:marBottom w:val="0"/>
                          <w:divBdr>
                            <w:top w:val="none" w:sz="0" w:space="0" w:color="auto"/>
                            <w:left w:val="none" w:sz="0" w:space="0" w:color="auto"/>
                            <w:bottom w:val="none" w:sz="0" w:space="0" w:color="auto"/>
                            <w:right w:val="none" w:sz="0" w:space="0" w:color="auto"/>
                          </w:divBdr>
                          <w:divsChild>
                            <w:div w:id="20410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09594">
              <w:marLeft w:val="0"/>
              <w:marRight w:val="0"/>
              <w:marTop w:val="75"/>
              <w:marBottom w:val="0"/>
              <w:divBdr>
                <w:top w:val="none" w:sz="0" w:space="0" w:color="auto"/>
                <w:left w:val="none" w:sz="0" w:space="0" w:color="auto"/>
                <w:bottom w:val="none" w:sz="0" w:space="0" w:color="auto"/>
                <w:right w:val="none" w:sz="0" w:space="0" w:color="auto"/>
              </w:divBdr>
              <w:divsChild>
                <w:div w:id="1170028138">
                  <w:marLeft w:val="0"/>
                  <w:marRight w:val="0"/>
                  <w:marTop w:val="0"/>
                  <w:marBottom w:val="0"/>
                  <w:divBdr>
                    <w:top w:val="none" w:sz="0" w:space="0" w:color="auto"/>
                    <w:left w:val="none" w:sz="0" w:space="0" w:color="auto"/>
                    <w:bottom w:val="none" w:sz="0" w:space="0" w:color="auto"/>
                    <w:right w:val="none" w:sz="0" w:space="0" w:color="auto"/>
                  </w:divBdr>
                  <w:divsChild>
                    <w:div w:id="12700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10599">
          <w:marLeft w:val="0"/>
          <w:marRight w:val="0"/>
          <w:marTop w:val="0"/>
          <w:marBottom w:val="0"/>
          <w:divBdr>
            <w:top w:val="none" w:sz="0" w:space="0" w:color="auto"/>
            <w:left w:val="none" w:sz="0" w:space="0" w:color="auto"/>
            <w:bottom w:val="none" w:sz="0" w:space="0" w:color="auto"/>
            <w:right w:val="none" w:sz="0" w:space="0" w:color="auto"/>
          </w:divBdr>
          <w:divsChild>
            <w:div w:id="542787359">
              <w:marLeft w:val="0"/>
              <w:marRight w:val="0"/>
              <w:marTop w:val="0"/>
              <w:marBottom w:val="0"/>
              <w:divBdr>
                <w:top w:val="none" w:sz="0" w:space="0" w:color="auto"/>
                <w:left w:val="none" w:sz="0" w:space="0" w:color="auto"/>
                <w:bottom w:val="none" w:sz="0" w:space="0" w:color="auto"/>
                <w:right w:val="none" w:sz="0" w:space="0" w:color="auto"/>
              </w:divBdr>
              <w:divsChild>
                <w:div w:id="1817988556">
                  <w:marLeft w:val="0"/>
                  <w:marRight w:val="0"/>
                  <w:marTop w:val="0"/>
                  <w:marBottom w:val="0"/>
                  <w:divBdr>
                    <w:top w:val="none" w:sz="0" w:space="0" w:color="auto"/>
                    <w:left w:val="none" w:sz="0" w:space="0" w:color="auto"/>
                    <w:bottom w:val="none" w:sz="0" w:space="0" w:color="auto"/>
                    <w:right w:val="none" w:sz="0" w:space="0" w:color="auto"/>
                  </w:divBdr>
                  <w:divsChild>
                    <w:div w:id="17084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00301">
          <w:marLeft w:val="0"/>
          <w:marRight w:val="0"/>
          <w:marTop w:val="0"/>
          <w:marBottom w:val="0"/>
          <w:divBdr>
            <w:top w:val="none" w:sz="0" w:space="0" w:color="auto"/>
            <w:left w:val="none" w:sz="0" w:space="0" w:color="auto"/>
            <w:bottom w:val="none" w:sz="0" w:space="0" w:color="auto"/>
            <w:right w:val="none" w:sz="0" w:space="0" w:color="auto"/>
          </w:divBdr>
          <w:divsChild>
            <w:div w:id="1773934671">
              <w:marLeft w:val="0"/>
              <w:marRight w:val="0"/>
              <w:marTop w:val="0"/>
              <w:marBottom w:val="0"/>
              <w:divBdr>
                <w:top w:val="none" w:sz="0" w:space="0" w:color="auto"/>
                <w:left w:val="none" w:sz="0" w:space="0" w:color="auto"/>
                <w:bottom w:val="none" w:sz="0" w:space="0" w:color="auto"/>
                <w:right w:val="none" w:sz="0" w:space="0" w:color="auto"/>
              </w:divBdr>
              <w:divsChild>
                <w:div w:id="347752019">
                  <w:marLeft w:val="0"/>
                  <w:marRight w:val="0"/>
                  <w:marTop w:val="0"/>
                  <w:marBottom w:val="0"/>
                  <w:divBdr>
                    <w:top w:val="none" w:sz="0" w:space="0" w:color="auto"/>
                    <w:left w:val="none" w:sz="0" w:space="0" w:color="auto"/>
                    <w:bottom w:val="none" w:sz="0" w:space="0" w:color="auto"/>
                    <w:right w:val="none" w:sz="0" w:space="0" w:color="auto"/>
                  </w:divBdr>
                  <w:divsChild>
                    <w:div w:id="2563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73083">
          <w:marLeft w:val="0"/>
          <w:marRight w:val="0"/>
          <w:marTop w:val="0"/>
          <w:marBottom w:val="0"/>
          <w:divBdr>
            <w:top w:val="none" w:sz="0" w:space="0" w:color="auto"/>
            <w:left w:val="none" w:sz="0" w:space="0" w:color="auto"/>
            <w:bottom w:val="none" w:sz="0" w:space="0" w:color="auto"/>
            <w:right w:val="none" w:sz="0" w:space="0" w:color="auto"/>
          </w:divBdr>
          <w:divsChild>
            <w:div w:id="2030794508">
              <w:marLeft w:val="0"/>
              <w:marRight w:val="0"/>
              <w:marTop w:val="0"/>
              <w:marBottom w:val="0"/>
              <w:divBdr>
                <w:top w:val="none" w:sz="0" w:space="0" w:color="auto"/>
                <w:left w:val="none" w:sz="0" w:space="0" w:color="auto"/>
                <w:bottom w:val="none" w:sz="0" w:space="0" w:color="auto"/>
                <w:right w:val="none" w:sz="0" w:space="0" w:color="auto"/>
              </w:divBdr>
              <w:divsChild>
                <w:div w:id="1263487872">
                  <w:marLeft w:val="0"/>
                  <w:marRight w:val="0"/>
                  <w:marTop w:val="0"/>
                  <w:marBottom w:val="0"/>
                  <w:divBdr>
                    <w:top w:val="none" w:sz="0" w:space="0" w:color="auto"/>
                    <w:left w:val="none" w:sz="0" w:space="0" w:color="auto"/>
                    <w:bottom w:val="none" w:sz="0" w:space="0" w:color="auto"/>
                    <w:right w:val="none" w:sz="0" w:space="0" w:color="auto"/>
                  </w:divBdr>
                  <w:divsChild>
                    <w:div w:id="1596937484">
                      <w:marLeft w:val="0"/>
                      <w:marRight w:val="0"/>
                      <w:marTop w:val="0"/>
                      <w:marBottom w:val="0"/>
                      <w:divBdr>
                        <w:top w:val="single" w:sz="6" w:space="0" w:color="E0E0E0"/>
                        <w:left w:val="single" w:sz="6" w:space="0" w:color="E0E0E0"/>
                        <w:bottom w:val="single" w:sz="6" w:space="0" w:color="E0E0E0"/>
                        <w:right w:val="single" w:sz="6" w:space="0" w:color="E0E0E0"/>
                      </w:divBdr>
                      <w:divsChild>
                        <w:div w:id="1722679362">
                          <w:marLeft w:val="0"/>
                          <w:marRight w:val="0"/>
                          <w:marTop w:val="0"/>
                          <w:marBottom w:val="0"/>
                          <w:divBdr>
                            <w:top w:val="none" w:sz="0" w:space="0" w:color="auto"/>
                            <w:left w:val="none" w:sz="0" w:space="0" w:color="auto"/>
                            <w:bottom w:val="none" w:sz="0" w:space="0" w:color="auto"/>
                            <w:right w:val="none" w:sz="0" w:space="0" w:color="auto"/>
                          </w:divBdr>
                          <w:divsChild>
                            <w:div w:id="13459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67414">
              <w:marLeft w:val="0"/>
              <w:marRight w:val="0"/>
              <w:marTop w:val="75"/>
              <w:marBottom w:val="0"/>
              <w:divBdr>
                <w:top w:val="none" w:sz="0" w:space="0" w:color="auto"/>
                <w:left w:val="none" w:sz="0" w:space="0" w:color="auto"/>
                <w:bottom w:val="none" w:sz="0" w:space="0" w:color="auto"/>
                <w:right w:val="none" w:sz="0" w:space="0" w:color="auto"/>
              </w:divBdr>
              <w:divsChild>
                <w:div w:id="1572083024">
                  <w:marLeft w:val="0"/>
                  <w:marRight w:val="0"/>
                  <w:marTop w:val="0"/>
                  <w:marBottom w:val="0"/>
                  <w:divBdr>
                    <w:top w:val="none" w:sz="0" w:space="0" w:color="auto"/>
                    <w:left w:val="none" w:sz="0" w:space="0" w:color="auto"/>
                    <w:bottom w:val="none" w:sz="0" w:space="0" w:color="auto"/>
                    <w:right w:val="none" w:sz="0" w:space="0" w:color="auto"/>
                  </w:divBdr>
                  <w:divsChild>
                    <w:div w:id="1302541568">
                      <w:marLeft w:val="0"/>
                      <w:marRight w:val="0"/>
                      <w:marTop w:val="0"/>
                      <w:marBottom w:val="0"/>
                      <w:divBdr>
                        <w:top w:val="none" w:sz="0" w:space="0" w:color="auto"/>
                        <w:left w:val="none" w:sz="0" w:space="0" w:color="auto"/>
                        <w:bottom w:val="none" w:sz="0" w:space="0" w:color="auto"/>
                        <w:right w:val="none" w:sz="0" w:space="0" w:color="auto"/>
                      </w:divBdr>
                      <w:divsChild>
                        <w:div w:id="976378418">
                          <w:marLeft w:val="0"/>
                          <w:marRight w:val="0"/>
                          <w:marTop w:val="0"/>
                          <w:marBottom w:val="0"/>
                          <w:divBdr>
                            <w:top w:val="none" w:sz="0" w:space="0" w:color="auto"/>
                            <w:left w:val="none" w:sz="0" w:space="0" w:color="auto"/>
                            <w:bottom w:val="none" w:sz="0" w:space="0" w:color="auto"/>
                            <w:right w:val="none" w:sz="0" w:space="0" w:color="auto"/>
                          </w:divBdr>
                          <w:divsChild>
                            <w:div w:id="524307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27707716">
          <w:marLeft w:val="0"/>
          <w:marRight w:val="0"/>
          <w:marTop w:val="0"/>
          <w:marBottom w:val="0"/>
          <w:divBdr>
            <w:top w:val="none" w:sz="0" w:space="0" w:color="auto"/>
            <w:left w:val="none" w:sz="0" w:space="0" w:color="auto"/>
            <w:bottom w:val="none" w:sz="0" w:space="0" w:color="auto"/>
            <w:right w:val="none" w:sz="0" w:space="0" w:color="auto"/>
          </w:divBdr>
          <w:divsChild>
            <w:div w:id="379482788">
              <w:marLeft w:val="0"/>
              <w:marRight w:val="0"/>
              <w:marTop w:val="0"/>
              <w:marBottom w:val="0"/>
              <w:divBdr>
                <w:top w:val="none" w:sz="0" w:space="0" w:color="auto"/>
                <w:left w:val="none" w:sz="0" w:space="0" w:color="auto"/>
                <w:bottom w:val="none" w:sz="0" w:space="0" w:color="auto"/>
                <w:right w:val="none" w:sz="0" w:space="0" w:color="auto"/>
              </w:divBdr>
              <w:divsChild>
                <w:div w:id="278922634">
                  <w:marLeft w:val="0"/>
                  <w:marRight w:val="0"/>
                  <w:marTop w:val="0"/>
                  <w:marBottom w:val="0"/>
                  <w:divBdr>
                    <w:top w:val="none" w:sz="0" w:space="0" w:color="auto"/>
                    <w:left w:val="none" w:sz="0" w:space="0" w:color="auto"/>
                    <w:bottom w:val="none" w:sz="0" w:space="0" w:color="auto"/>
                    <w:right w:val="none" w:sz="0" w:space="0" w:color="auto"/>
                  </w:divBdr>
                  <w:divsChild>
                    <w:div w:id="5472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595872">
          <w:marLeft w:val="0"/>
          <w:marRight w:val="0"/>
          <w:marTop w:val="0"/>
          <w:marBottom w:val="0"/>
          <w:divBdr>
            <w:top w:val="none" w:sz="0" w:space="0" w:color="auto"/>
            <w:left w:val="none" w:sz="0" w:space="0" w:color="auto"/>
            <w:bottom w:val="none" w:sz="0" w:space="0" w:color="auto"/>
            <w:right w:val="none" w:sz="0" w:space="0" w:color="auto"/>
          </w:divBdr>
          <w:divsChild>
            <w:div w:id="1937252941">
              <w:marLeft w:val="0"/>
              <w:marRight w:val="0"/>
              <w:marTop w:val="0"/>
              <w:marBottom w:val="0"/>
              <w:divBdr>
                <w:top w:val="none" w:sz="0" w:space="0" w:color="auto"/>
                <w:left w:val="none" w:sz="0" w:space="0" w:color="auto"/>
                <w:bottom w:val="none" w:sz="0" w:space="0" w:color="auto"/>
                <w:right w:val="none" w:sz="0" w:space="0" w:color="auto"/>
              </w:divBdr>
              <w:divsChild>
                <w:div w:id="674577011">
                  <w:marLeft w:val="0"/>
                  <w:marRight w:val="0"/>
                  <w:marTop w:val="0"/>
                  <w:marBottom w:val="0"/>
                  <w:divBdr>
                    <w:top w:val="none" w:sz="0" w:space="0" w:color="auto"/>
                    <w:left w:val="none" w:sz="0" w:space="0" w:color="auto"/>
                    <w:bottom w:val="none" w:sz="0" w:space="0" w:color="auto"/>
                    <w:right w:val="none" w:sz="0" w:space="0" w:color="auto"/>
                  </w:divBdr>
                  <w:divsChild>
                    <w:div w:id="7852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16706">
          <w:marLeft w:val="0"/>
          <w:marRight w:val="0"/>
          <w:marTop w:val="0"/>
          <w:marBottom w:val="0"/>
          <w:divBdr>
            <w:top w:val="none" w:sz="0" w:space="0" w:color="auto"/>
            <w:left w:val="none" w:sz="0" w:space="0" w:color="auto"/>
            <w:bottom w:val="none" w:sz="0" w:space="0" w:color="auto"/>
            <w:right w:val="none" w:sz="0" w:space="0" w:color="auto"/>
          </w:divBdr>
          <w:divsChild>
            <w:div w:id="1879925556">
              <w:marLeft w:val="0"/>
              <w:marRight w:val="0"/>
              <w:marTop w:val="0"/>
              <w:marBottom w:val="0"/>
              <w:divBdr>
                <w:top w:val="none" w:sz="0" w:space="0" w:color="auto"/>
                <w:left w:val="none" w:sz="0" w:space="0" w:color="auto"/>
                <w:bottom w:val="none" w:sz="0" w:space="0" w:color="auto"/>
                <w:right w:val="none" w:sz="0" w:space="0" w:color="auto"/>
              </w:divBdr>
              <w:divsChild>
                <w:div w:id="1241600435">
                  <w:marLeft w:val="0"/>
                  <w:marRight w:val="0"/>
                  <w:marTop w:val="0"/>
                  <w:marBottom w:val="0"/>
                  <w:divBdr>
                    <w:top w:val="none" w:sz="0" w:space="0" w:color="auto"/>
                    <w:left w:val="none" w:sz="0" w:space="0" w:color="auto"/>
                    <w:bottom w:val="none" w:sz="0" w:space="0" w:color="auto"/>
                    <w:right w:val="none" w:sz="0" w:space="0" w:color="auto"/>
                  </w:divBdr>
                  <w:divsChild>
                    <w:div w:id="19619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406">
          <w:marLeft w:val="0"/>
          <w:marRight w:val="0"/>
          <w:marTop w:val="0"/>
          <w:marBottom w:val="0"/>
          <w:divBdr>
            <w:top w:val="none" w:sz="0" w:space="0" w:color="auto"/>
            <w:left w:val="none" w:sz="0" w:space="0" w:color="auto"/>
            <w:bottom w:val="none" w:sz="0" w:space="0" w:color="auto"/>
            <w:right w:val="none" w:sz="0" w:space="0" w:color="auto"/>
          </w:divBdr>
          <w:divsChild>
            <w:div w:id="1192496289">
              <w:marLeft w:val="0"/>
              <w:marRight w:val="0"/>
              <w:marTop w:val="0"/>
              <w:marBottom w:val="0"/>
              <w:divBdr>
                <w:top w:val="none" w:sz="0" w:space="0" w:color="auto"/>
                <w:left w:val="none" w:sz="0" w:space="0" w:color="auto"/>
                <w:bottom w:val="none" w:sz="0" w:space="0" w:color="auto"/>
                <w:right w:val="none" w:sz="0" w:space="0" w:color="auto"/>
              </w:divBdr>
              <w:divsChild>
                <w:div w:id="410935578">
                  <w:marLeft w:val="0"/>
                  <w:marRight w:val="0"/>
                  <w:marTop w:val="0"/>
                  <w:marBottom w:val="0"/>
                  <w:divBdr>
                    <w:top w:val="none" w:sz="0" w:space="0" w:color="auto"/>
                    <w:left w:val="none" w:sz="0" w:space="0" w:color="auto"/>
                    <w:bottom w:val="none" w:sz="0" w:space="0" w:color="auto"/>
                    <w:right w:val="none" w:sz="0" w:space="0" w:color="auto"/>
                  </w:divBdr>
                  <w:divsChild>
                    <w:div w:id="849484979">
                      <w:marLeft w:val="0"/>
                      <w:marRight w:val="0"/>
                      <w:marTop w:val="0"/>
                      <w:marBottom w:val="0"/>
                      <w:divBdr>
                        <w:top w:val="single" w:sz="6" w:space="0" w:color="E0E0E0"/>
                        <w:left w:val="single" w:sz="6" w:space="0" w:color="E0E0E0"/>
                        <w:bottom w:val="single" w:sz="6" w:space="0" w:color="E0E0E0"/>
                        <w:right w:val="single" w:sz="6" w:space="0" w:color="E0E0E0"/>
                      </w:divBdr>
                      <w:divsChild>
                        <w:div w:id="406879249">
                          <w:marLeft w:val="0"/>
                          <w:marRight w:val="0"/>
                          <w:marTop w:val="0"/>
                          <w:marBottom w:val="0"/>
                          <w:divBdr>
                            <w:top w:val="none" w:sz="0" w:space="0" w:color="auto"/>
                            <w:left w:val="none" w:sz="0" w:space="0" w:color="auto"/>
                            <w:bottom w:val="none" w:sz="0" w:space="0" w:color="auto"/>
                            <w:right w:val="none" w:sz="0" w:space="0" w:color="auto"/>
                          </w:divBdr>
                          <w:divsChild>
                            <w:div w:id="14910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8698">
              <w:marLeft w:val="0"/>
              <w:marRight w:val="0"/>
              <w:marTop w:val="75"/>
              <w:marBottom w:val="0"/>
              <w:divBdr>
                <w:top w:val="none" w:sz="0" w:space="0" w:color="auto"/>
                <w:left w:val="none" w:sz="0" w:space="0" w:color="auto"/>
                <w:bottom w:val="none" w:sz="0" w:space="0" w:color="auto"/>
                <w:right w:val="none" w:sz="0" w:space="0" w:color="auto"/>
              </w:divBdr>
              <w:divsChild>
                <w:div w:id="2040928160">
                  <w:marLeft w:val="0"/>
                  <w:marRight w:val="0"/>
                  <w:marTop w:val="0"/>
                  <w:marBottom w:val="0"/>
                  <w:divBdr>
                    <w:top w:val="none" w:sz="0" w:space="0" w:color="auto"/>
                    <w:left w:val="none" w:sz="0" w:space="0" w:color="auto"/>
                    <w:bottom w:val="none" w:sz="0" w:space="0" w:color="auto"/>
                    <w:right w:val="none" w:sz="0" w:space="0" w:color="auto"/>
                  </w:divBdr>
                  <w:divsChild>
                    <w:div w:id="669985311">
                      <w:marLeft w:val="0"/>
                      <w:marRight w:val="0"/>
                      <w:marTop w:val="0"/>
                      <w:marBottom w:val="0"/>
                      <w:divBdr>
                        <w:top w:val="none" w:sz="0" w:space="0" w:color="auto"/>
                        <w:left w:val="none" w:sz="0" w:space="0" w:color="auto"/>
                        <w:bottom w:val="none" w:sz="0" w:space="0" w:color="auto"/>
                        <w:right w:val="none" w:sz="0" w:space="0" w:color="auto"/>
                      </w:divBdr>
                      <w:divsChild>
                        <w:div w:id="1392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532477">
          <w:marLeft w:val="0"/>
          <w:marRight w:val="0"/>
          <w:marTop w:val="0"/>
          <w:marBottom w:val="0"/>
          <w:divBdr>
            <w:top w:val="none" w:sz="0" w:space="0" w:color="auto"/>
            <w:left w:val="none" w:sz="0" w:space="0" w:color="auto"/>
            <w:bottom w:val="none" w:sz="0" w:space="0" w:color="auto"/>
            <w:right w:val="none" w:sz="0" w:space="0" w:color="auto"/>
          </w:divBdr>
          <w:divsChild>
            <w:div w:id="2056391926">
              <w:marLeft w:val="0"/>
              <w:marRight w:val="0"/>
              <w:marTop w:val="0"/>
              <w:marBottom w:val="0"/>
              <w:divBdr>
                <w:top w:val="none" w:sz="0" w:space="0" w:color="auto"/>
                <w:left w:val="none" w:sz="0" w:space="0" w:color="auto"/>
                <w:bottom w:val="none" w:sz="0" w:space="0" w:color="auto"/>
                <w:right w:val="none" w:sz="0" w:space="0" w:color="auto"/>
              </w:divBdr>
              <w:divsChild>
                <w:div w:id="1907842274">
                  <w:marLeft w:val="0"/>
                  <w:marRight w:val="0"/>
                  <w:marTop w:val="0"/>
                  <w:marBottom w:val="0"/>
                  <w:divBdr>
                    <w:top w:val="none" w:sz="0" w:space="0" w:color="auto"/>
                    <w:left w:val="none" w:sz="0" w:space="0" w:color="auto"/>
                    <w:bottom w:val="none" w:sz="0" w:space="0" w:color="auto"/>
                    <w:right w:val="none" w:sz="0" w:space="0" w:color="auto"/>
                  </w:divBdr>
                  <w:divsChild>
                    <w:div w:id="3999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36556">
          <w:marLeft w:val="0"/>
          <w:marRight w:val="0"/>
          <w:marTop w:val="0"/>
          <w:marBottom w:val="0"/>
          <w:divBdr>
            <w:top w:val="none" w:sz="0" w:space="0" w:color="auto"/>
            <w:left w:val="none" w:sz="0" w:space="0" w:color="auto"/>
            <w:bottom w:val="none" w:sz="0" w:space="0" w:color="auto"/>
            <w:right w:val="none" w:sz="0" w:space="0" w:color="auto"/>
          </w:divBdr>
          <w:divsChild>
            <w:div w:id="678655777">
              <w:marLeft w:val="0"/>
              <w:marRight w:val="0"/>
              <w:marTop w:val="0"/>
              <w:marBottom w:val="0"/>
              <w:divBdr>
                <w:top w:val="none" w:sz="0" w:space="0" w:color="auto"/>
                <w:left w:val="none" w:sz="0" w:space="0" w:color="auto"/>
                <w:bottom w:val="none" w:sz="0" w:space="0" w:color="auto"/>
                <w:right w:val="none" w:sz="0" w:space="0" w:color="auto"/>
              </w:divBdr>
              <w:divsChild>
                <w:div w:id="370887599">
                  <w:marLeft w:val="0"/>
                  <w:marRight w:val="0"/>
                  <w:marTop w:val="0"/>
                  <w:marBottom w:val="0"/>
                  <w:divBdr>
                    <w:top w:val="none" w:sz="0" w:space="0" w:color="auto"/>
                    <w:left w:val="none" w:sz="0" w:space="0" w:color="auto"/>
                    <w:bottom w:val="none" w:sz="0" w:space="0" w:color="auto"/>
                    <w:right w:val="none" w:sz="0" w:space="0" w:color="auto"/>
                  </w:divBdr>
                  <w:divsChild>
                    <w:div w:id="16124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1982">
          <w:marLeft w:val="0"/>
          <w:marRight w:val="0"/>
          <w:marTop w:val="0"/>
          <w:marBottom w:val="0"/>
          <w:divBdr>
            <w:top w:val="none" w:sz="0" w:space="0" w:color="auto"/>
            <w:left w:val="none" w:sz="0" w:space="0" w:color="auto"/>
            <w:bottom w:val="none" w:sz="0" w:space="0" w:color="auto"/>
            <w:right w:val="none" w:sz="0" w:space="0" w:color="auto"/>
          </w:divBdr>
          <w:divsChild>
            <w:div w:id="1320963913">
              <w:marLeft w:val="0"/>
              <w:marRight w:val="0"/>
              <w:marTop w:val="0"/>
              <w:marBottom w:val="0"/>
              <w:divBdr>
                <w:top w:val="none" w:sz="0" w:space="0" w:color="auto"/>
                <w:left w:val="none" w:sz="0" w:space="0" w:color="auto"/>
                <w:bottom w:val="none" w:sz="0" w:space="0" w:color="auto"/>
                <w:right w:val="none" w:sz="0" w:space="0" w:color="auto"/>
              </w:divBdr>
              <w:divsChild>
                <w:div w:id="1001085543">
                  <w:marLeft w:val="0"/>
                  <w:marRight w:val="0"/>
                  <w:marTop w:val="0"/>
                  <w:marBottom w:val="0"/>
                  <w:divBdr>
                    <w:top w:val="none" w:sz="0" w:space="0" w:color="auto"/>
                    <w:left w:val="none" w:sz="0" w:space="0" w:color="auto"/>
                    <w:bottom w:val="none" w:sz="0" w:space="0" w:color="auto"/>
                    <w:right w:val="none" w:sz="0" w:space="0" w:color="auto"/>
                  </w:divBdr>
                  <w:divsChild>
                    <w:div w:id="966545669">
                      <w:marLeft w:val="0"/>
                      <w:marRight w:val="0"/>
                      <w:marTop w:val="0"/>
                      <w:marBottom w:val="0"/>
                      <w:divBdr>
                        <w:top w:val="single" w:sz="6" w:space="0" w:color="E0E0E0"/>
                        <w:left w:val="single" w:sz="6" w:space="0" w:color="E0E0E0"/>
                        <w:bottom w:val="single" w:sz="6" w:space="0" w:color="E0E0E0"/>
                        <w:right w:val="single" w:sz="6" w:space="0" w:color="E0E0E0"/>
                      </w:divBdr>
                      <w:divsChild>
                        <w:div w:id="2126388414">
                          <w:marLeft w:val="0"/>
                          <w:marRight w:val="0"/>
                          <w:marTop w:val="0"/>
                          <w:marBottom w:val="0"/>
                          <w:divBdr>
                            <w:top w:val="none" w:sz="0" w:space="0" w:color="auto"/>
                            <w:left w:val="none" w:sz="0" w:space="0" w:color="auto"/>
                            <w:bottom w:val="none" w:sz="0" w:space="0" w:color="auto"/>
                            <w:right w:val="none" w:sz="0" w:space="0" w:color="auto"/>
                          </w:divBdr>
                          <w:divsChild>
                            <w:div w:id="953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12476">
              <w:marLeft w:val="0"/>
              <w:marRight w:val="0"/>
              <w:marTop w:val="75"/>
              <w:marBottom w:val="0"/>
              <w:divBdr>
                <w:top w:val="none" w:sz="0" w:space="0" w:color="auto"/>
                <w:left w:val="none" w:sz="0" w:space="0" w:color="auto"/>
                <w:bottom w:val="none" w:sz="0" w:space="0" w:color="auto"/>
                <w:right w:val="none" w:sz="0" w:space="0" w:color="auto"/>
              </w:divBdr>
              <w:divsChild>
                <w:div w:id="2084133742">
                  <w:marLeft w:val="0"/>
                  <w:marRight w:val="0"/>
                  <w:marTop w:val="0"/>
                  <w:marBottom w:val="0"/>
                  <w:divBdr>
                    <w:top w:val="none" w:sz="0" w:space="0" w:color="auto"/>
                    <w:left w:val="none" w:sz="0" w:space="0" w:color="auto"/>
                    <w:bottom w:val="none" w:sz="0" w:space="0" w:color="auto"/>
                    <w:right w:val="none" w:sz="0" w:space="0" w:color="auto"/>
                  </w:divBdr>
                  <w:divsChild>
                    <w:div w:id="1937906766">
                      <w:marLeft w:val="0"/>
                      <w:marRight w:val="0"/>
                      <w:marTop w:val="0"/>
                      <w:marBottom w:val="0"/>
                      <w:divBdr>
                        <w:top w:val="none" w:sz="0" w:space="0" w:color="auto"/>
                        <w:left w:val="none" w:sz="0" w:space="0" w:color="auto"/>
                        <w:bottom w:val="none" w:sz="0" w:space="0" w:color="auto"/>
                        <w:right w:val="none" w:sz="0" w:space="0" w:color="auto"/>
                      </w:divBdr>
                      <w:divsChild>
                        <w:div w:id="11218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5654">
          <w:marLeft w:val="0"/>
          <w:marRight w:val="0"/>
          <w:marTop w:val="0"/>
          <w:marBottom w:val="0"/>
          <w:divBdr>
            <w:top w:val="none" w:sz="0" w:space="0" w:color="auto"/>
            <w:left w:val="none" w:sz="0" w:space="0" w:color="auto"/>
            <w:bottom w:val="none" w:sz="0" w:space="0" w:color="auto"/>
            <w:right w:val="none" w:sz="0" w:space="0" w:color="auto"/>
          </w:divBdr>
          <w:divsChild>
            <w:div w:id="1664578415">
              <w:marLeft w:val="0"/>
              <w:marRight w:val="0"/>
              <w:marTop w:val="0"/>
              <w:marBottom w:val="0"/>
              <w:divBdr>
                <w:top w:val="none" w:sz="0" w:space="0" w:color="auto"/>
                <w:left w:val="none" w:sz="0" w:space="0" w:color="auto"/>
                <w:bottom w:val="none" w:sz="0" w:space="0" w:color="auto"/>
                <w:right w:val="none" w:sz="0" w:space="0" w:color="auto"/>
              </w:divBdr>
              <w:divsChild>
                <w:div w:id="868377156">
                  <w:marLeft w:val="0"/>
                  <w:marRight w:val="0"/>
                  <w:marTop w:val="0"/>
                  <w:marBottom w:val="0"/>
                  <w:divBdr>
                    <w:top w:val="none" w:sz="0" w:space="0" w:color="auto"/>
                    <w:left w:val="none" w:sz="0" w:space="0" w:color="auto"/>
                    <w:bottom w:val="none" w:sz="0" w:space="0" w:color="auto"/>
                    <w:right w:val="none" w:sz="0" w:space="0" w:color="auto"/>
                  </w:divBdr>
                  <w:divsChild>
                    <w:div w:id="1457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3680">
          <w:marLeft w:val="0"/>
          <w:marRight w:val="0"/>
          <w:marTop w:val="0"/>
          <w:marBottom w:val="0"/>
          <w:divBdr>
            <w:top w:val="none" w:sz="0" w:space="0" w:color="auto"/>
            <w:left w:val="none" w:sz="0" w:space="0" w:color="auto"/>
            <w:bottom w:val="none" w:sz="0" w:space="0" w:color="auto"/>
            <w:right w:val="none" w:sz="0" w:space="0" w:color="auto"/>
          </w:divBdr>
          <w:divsChild>
            <w:div w:id="525103446">
              <w:marLeft w:val="0"/>
              <w:marRight w:val="0"/>
              <w:marTop w:val="0"/>
              <w:marBottom w:val="0"/>
              <w:divBdr>
                <w:top w:val="none" w:sz="0" w:space="0" w:color="auto"/>
                <w:left w:val="none" w:sz="0" w:space="0" w:color="auto"/>
                <w:bottom w:val="none" w:sz="0" w:space="0" w:color="auto"/>
                <w:right w:val="none" w:sz="0" w:space="0" w:color="auto"/>
              </w:divBdr>
              <w:divsChild>
                <w:div w:id="411465534">
                  <w:marLeft w:val="0"/>
                  <w:marRight w:val="0"/>
                  <w:marTop w:val="0"/>
                  <w:marBottom w:val="0"/>
                  <w:divBdr>
                    <w:top w:val="none" w:sz="0" w:space="0" w:color="auto"/>
                    <w:left w:val="none" w:sz="0" w:space="0" w:color="auto"/>
                    <w:bottom w:val="none" w:sz="0" w:space="0" w:color="auto"/>
                    <w:right w:val="none" w:sz="0" w:space="0" w:color="auto"/>
                  </w:divBdr>
                  <w:divsChild>
                    <w:div w:id="12368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6462">
          <w:marLeft w:val="0"/>
          <w:marRight w:val="0"/>
          <w:marTop w:val="0"/>
          <w:marBottom w:val="0"/>
          <w:divBdr>
            <w:top w:val="none" w:sz="0" w:space="0" w:color="auto"/>
            <w:left w:val="none" w:sz="0" w:space="0" w:color="auto"/>
            <w:bottom w:val="none" w:sz="0" w:space="0" w:color="auto"/>
            <w:right w:val="none" w:sz="0" w:space="0" w:color="auto"/>
          </w:divBdr>
          <w:divsChild>
            <w:div w:id="925920223">
              <w:marLeft w:val="0"/>
              <w:marRight w:val="0"/>
              <w:marTop w:val="0"/>
              <w:marBottom w:val="0"/>
              <w:divBdr>
                <w:top w:val="none" w:sz="0" w:space="0" w:color="auto"/>
                <w:left w:val="none" w:sz="0" w:space="0" w:color="auto"/>
                <w:bottom w:val="none" w:sz="0" w:space="0" w:color="auto"/>
                <w:right w:val="none" w:sz="0" w:space="0" w:color="auto"/>
              </w:divBdr>
              <w:divsChild>
                <w:div w:id="688335529">
                  <w:marLeft w:val="0"/>
                  <w:marRight w:val="0"/>
                  <w:marTop w:val="0"/>
                  <w:marBottom w:val="0"/>
                  <w:divBdr>
                    <w:top w:val="none" w:sz="0" w:space="0" w:color="auto"/>
                    <w:left w:val="none" w:sz="0" w:space="0" w:color="auto"/>
                    <w:bottom w:val="none" w:sz="0" w:space="0" w:color="auto"/>
                    <w:right w:val="none" w:sz="0" w:space="0" w:color="auto"/>
                  </w:divBdr>
                  <w:divsChild>
                    <w:div w:id="2091390962">
                      <w:marLeft w:val="0"/>
                      <w:marRight w:val="0"/>
                      <w:marTop w:val="0"/>
                      <w:marBottom w:val="0"/>
                      <w:divBdr>
                        <w:top w:val="single" w:sz="6" w:space="0" w:color="E0E0E0"/>
                        <w:left w:val="single" w:sz="6" w:space="0" w:color="E0E0E0"/>
                        <w:bottom w:val="single" w:sz="6" w:space="0" w:color="E0E0E0"/>
                        <w:right w:val="single" w:sz="6" w:space="0" w:color="E0E0E0"/>
                      </w:divBdr>
                      <w:divsChild>
                        <w:div w:id="41953112">
                          <w:marLeft w:val="0"/>
                          <w:marRight w:val="0"/>
                          <w:marTop w:val="0"/>
                          <w:marBottom w:val="0"/>
                          <w:divBdr>
                            <w:top w:val="none" w:sz="0" w:space="0" w:color="auto"/>
                            <w:left w:val="none" w:sz="0" w:space="0" w:color="auto"/>
                            <w:bottom w:val="none" w:sz="0" w:space="0" w:color="auto"/>
                            <w:right w:val="none" w:sz="0" w:space="0" w:color="auto"/>
                          </w:divBdr>
                          <w:divsChild>
                            <w:div w:id="11633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332745">
              <w:marLeft w:val="0"/>
              <w:marRight w:val="0"/>
              <w:marTop w:val="75"/>
              <w:marBottom w:val="0"/>
              <w:divBdr>
                <w:top w:val="none" w:sz="0" w:space="0" w:color="auto"/>
                <w:left w:val="none" w:sz="0" w:space="0" w:color="auto"/>
                <w:bottom w:val="none" w:sz="0" w:space="0" w:color="auto"/>
                <w:right w:val="none" w:sz="0" w:space="0" w:color="auto"/>
              </w:divBdr>
              <w:divsChild>
                <w:div w:id="768038882">
                  <w:marLeft w:val="0"/>
                  <w:marRight w:val="0"/>
                  <w:marTop w:val="0"/>
                  <w:marBottom w:val="0"/>
                  <w:divBdr>
                    <w:top w:val="none" w:sz="0" w:space="0" w:color="auto"/>
                    <w:left w:val="none" w:sz="0" w:space="0" w:color="auto"/>
                    <w:bottom w:val="none" w:sz="0" w:space="0" w:color="auto"/>
                    <w:right w:val="none" w:sz="0" w:space="0" w:color="auto"/>
                  </w:divBdr>
                  <w:divsChild>
                    <w:div w:id="1462730021">
                      <w:marLeft w:val="0"/>
                      <w:marRight w:val="0"/>
                      <w:marTop w:val="0"/>
                      <w:marBottom w:val="0"/>
                      <w:divBdr>
                        <w:top w:val="none" w:sz="0" w:space="0" w:color="auto"/>
                        <w:left w:val="none" w:sz="0" w:space="0" w:color="auto"/>
                        <w:bottom w:val="none" w:sz="0" w:space="0" w:color="auto"/>
                        <w:right w:val="none" w:sz="0" w:space="0" w:color="auto"/>
                      </w:divBdr>
                      <w:divsChild>
                        <w:div w:id="2118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98619">
          <w:marLeft w:val="0"/>
          <w:marRight w:val="0"/>
          <w:marTop w:val="0"/>
          <w:marBottom w:val="0"/>
          <w:divBdr>
            <w:top w:val="none" w:sz="0" w:space="0" w:color="auto"/>
            <w:left w:val="none" w:sz="0" w:space="0" w:color="auto"/>
            <w:bottom w:val="none" w:sz="0" w:space="0" w:color="auto"/>
            <w:right w:val="none" w:sz="0" w:space="0" w:color="auto"/>
          </w:divBdr>
          <w:divsChild>
            <w:div w:id="19356262">
              <w:marLeft w:val="0"/>
              <w:marRight w:val="0"/>
              <w:marTop w:val="0"/>
              <w:marBottom w:val="0"/>
              <w:divBdr>
                <w:top w:val="none" w:sz="0" w:space="0" w:color="auto"/>
                <w:left w:val="none" w:sz="0" w:space="0" w:color="auto"/>
                <w:bottom w:val="none" w:sz="0" w:space="0" w:color="auto"/>
                <w:right w:val="none" w:sz="0" w:space="0" w:color="auto"/>
              </w:divBdr>
              <w:divsChild>
                <w:div w:id="1561864582">
                  <w:marLeft w:val="0"/>
                  <w:marRight w:val="0"/>
                  <w:marTop w:val="0"/>
                  <w:marBottom w:val="0"/>
                  <w:divBdr>
                    <w:top w:val="none" w:sz="0" w:space="0" w:color="auto"/>
                    <w:left w:val="none" w:sz="0" w:space="0" w:color="auto"/>
                    <w:bottom w:val="none" w:sz="0" w:space="0" w:color="auto"/>
                    <w:right w:val="none" w:sz="0" w:space="0" w:color="auto"/>
                  </w:divBdr>
                  <w:divsChild>
                    <w:div w:id="8603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98315">
          <w:marLeft w:val="0"/>
          <w:marRight w:val="0"/>
          <w:marTop w:val="0"/>
          <w:marBottom w:val="0"/>
          <w:divBdr>
            <w:top w:val="none" w:sz="0" w:space="0" w:color="auto"/>
            <w:left w:val="none" w:sz="0" w:space="0" w:color="auto"/>
            <w:bottom w:val="none" w:sz="0" w:space="0" w:color="auto"/>
            <w:right w:val="none" w:sz="0" w:space="0" w:color="auto"/>
          </w:divBdr>
          <w:divsChild>
            <w:div w:id="1367943375">
              <w:marLeft w:val="0"/>
              <w:marRight w:val="0"/>
              <w:marTop w:val="0"/>
              <w:marBottom w:val="0"/>
              <w:divBdr>
                <w:top w:val="none" w:sz="0" w:space="0" w:color="auto"/>
                <w:left w:val="none" w:sz="0" w:space="0" w:color="auto"/>
                <w:bottom w:val="none" w:sz="0" w:space="0" w:color="auto"/>
                <w:right w:val="none" w:sz="0" w:space="0" w:color="auto"/>
              </w:divBdr>
              <w:divsChild>
                <w:div w:id="2000497682">
                  <w:marLeft w:val="0"/>
                  <w:marRight w:val="0"/>
                  <w:marTop w:val="0"/>
                  <w:marBottom w:val="0"/>
                  <w:divBdr>
                    <w:top w:val="none" w:sz="0" w:space="0" w:color="auto"/>
                    <w:left w:val="none" w:sz="0" w:space="0" w:color="auto"/>
                    <w:bottom w:val="none" w:sz="0" w:space="0" w:color="auto"/>
                    <w:right w:val="none" w:sz="0" w:space="0" w:color="auto"/>
                  </w:divBdr>
                  <w:divsChild>
                    <w:div w:id="200569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83054">
          <w:marLeft w:val="0"/>
          <w:marRight w:val="0"/>
          <w:marTop w:val="0"/>
          <w:marBottom w:val="0"/>
          <w:divBdr>
            <w:top w:val="none" w:sz="0" w:space="0" w:color="auto"/>
            <w:left w:val="none" w:sz="0" w:space="0" w:color="auto"/>
            <w:bottom w:val="none" w:sz="0" w:space="0" w:color="auto"/>
            <w:right w:val="none" w:sz="0" w:space="0" w:color="auto"/>
          </w:divBdr>
          <w:divsChild>
            <w:div w:id="1182861330">
              <w:marLeft w:val="0"/>
              <w:marRight w:val="0"/>
              <w:marTop w:val="0"/>
              <w:marBottom w:val="0"/>
              <w:divBdr>
                <w:top w:val="none" w:sz="0" w:space="0" w:color="auto"/>
                <w:left w:val="none" w:sz="0" w:space="0" w:color="auto"/>
                <w:bottom w:val="none" w:sz="0" w:space="0" w:color="auto"/>
                <w:right w:val="none" w:sz="0" w:space="0" w:color="auto"/>
              </w:divBdr>
              <w:divsChild>
                <w:div w:id="1978414192">
                  <w:marLeft w:val="0"/>
                  <w:marRight w:val="0"/>
                  <w:marTop w:val="0"/>
                  <w:marBottom w:val="0"/>
                  <w:divBdr>
                    <w:top w:val="none" w:sz="0" w:space="0" w:color="auto"/>
                    <w:left w:val="none" w:sz="0" w:space="0" w:color="auto"/>
                    <w:bottom w:val="none" w:sz="0" w:space="0" w:color="auto"/>
                    <w:right w:val="none" w:sz="0" w:space="0" w:color="auto"/>
                  </w:divBdr>
                  <w:divsChild>
                    <w:div w:id="8301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2097">
          <w:marLeft w:val="0"/>
          <w:marRight w:val="0"/>
          <w:marTop w:val="0"/>
          <w:marBottom w:val="0"/>
          <w:divBdr>
            <w:top w:val="none" w:sz="0" w:space="0" w:color="auto"/>
            <w:left w:val="none" w:sz="0" w:space="0" w:color="auto"/>
            <w:bottom w:val="none" w:sz="0" w:space="0" w:color="auto"/>
            <w:right w:val="none" w:sz="0" w:space="0" w:color="auto"/>
          </w:divBdr>
          <w:divsChild>
            <w:div w:id="1010061440">
              <w:marLeft w:val="0"/>
              <w:marRight w:val="0"/>
              <w:marTop w:val="0"/>
              <w:marBottom w:val="0"/>
              <w:divBdr>
                <w:top w:val="none" w:sz="0" w:space="0" w:color="auto"/>
                <w:left w:val="none" w:sz="0" w:space="0" w:color="auto"/>
                <w:bottom w:val="none" w:sz="0" w:space="0" w:color="auto"/>
                <w:right w:val="none" w:sz="0" w:space="0" w:color="auto"/>
              </w:divBdr>
              <w:divsChild>
                <w:div w:id="766268413">
                  <w:marLeft w:val="0"/>
                  <w:marRight w:val="0"/>
                  <w:marTop w:val="0"/>
                  <w:marBottom w:val="0"/>
                  <w:divBdr>
                    <w:top w:val="none" w:sz="0" w:space="0" w:color="auto"/>
                    <w:left w:val="none" w:sz="0" w:space="0" w:color="auto"/>
                    <w:bottom w:val="none" w:sz="0" w:space="0" w:color="auto"/>
                    <w:right w:val="none" w:sz="0" w:space="0" w:color="auto"/>
                  </w:divBdr>
                  <w:divsChild>
                    <w:div w:id="20095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655405">
      <w:bodyDiv w:val="1"/>
      <w:marLeft w:val="0"/>
      <w:marRight w:val="0"/>
      <w:marTop w:val="0"/>
      <w:marBottom w:val="0"/>
      <w:divBdr>
        <w:top w:val="none" w:sz="0" w:space="0" w:color="auto"/>
        <w:left w:val="none" w:sz="0" w:space="0" w:color="auto"/>
        <w:bottom w:val="none" w:sz="0" w:space="0" w:color="auto"/>
        <w:right w:val="none" w:sz="0" w:space="0" w:color="auto"/>
      </w:divBdr>
      <w:divsChild>
        <w:div w:id="771436184">
          <w:marLeft w:val="0"/>
          <w:marRight w:val="0"/>
          <w:marTop w:val="0"/>
          <w:marBottom w:val="0"/>
          <w:divBdr>
            <w:top w:val="none" w:sz="0" w:space="0" w:color="auto"/>
            <w:left w:val="none" w:sz="0" w:space="0" w:color="auto"/>
            <w:bottom w:val="none" w:sz="0" w:space="0" w:color="auto"/>
            <w:right w:val="none" w:sz="0" w:space="0" w:color="auto"/>
          </w:divBdr>
          <w:divsChild>
            <w:div w:id="1936131964">
              <w:marLeft w:val="0"/>
              <w:marRight w:val="0"/>
              <w:marTop w:val="0"/>
              <w:marBottom w:val="0"/>
              <w:divBdr>
                <w:top w:val="none" w:sz="0" w:space="0" w:color="auto"/>
                <w:left w:val="none" w:sz="0" w:space="0" w:color="auto"/>
                <w:bottom w:val="none" w:sz="0" w:space="0" w:color="auto"/>
                <w:right w:val="none" w:sz="0" w:space="0" w:color="auto"/>
              </w:divBdr>
              <w:divsChild>
                <w:div w:id="1889606284">
                  <w:marLeft w:val="0"/>
                  <w:marRight w:val="0"/>
                  <w:marTop w:val="0"/>
                  <w:marBottom w:val="0"/>
                  <w:divBdr>
                    <w:top w:val="none" w:sz="0" w:space="0" w:color="auto"/>
                    <w:left w:val="none" w:sz="0" w:space="0" w:color="auto"/>
                    <w:bottom w:val="none" w:sz="0" w:space="0" w:color="auto"/>
                    <w:right w:val="none" w:sz="0" w:space="0" w:color="auto"/>
                  </w:divBdr>
                  <w:divsChild>
                    <w:div w:id="1761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81632">
          <w:marLeft w:val="0"/>
          <w:marRight w:val="0"/>
          <w:marTop w:val="0"/>
          <w:marBottom w:val="0"/>
          <w:divBdr>
            <w:top w:val="none" w:sz="0" w:space="0" w:color="auto"/>
            <w:left w:val="none" w:sz="0" w:space="0" w:color="auto"/>
            <w:bottom w:val="none" w:sz="0" w:space="0" w:color="auto"/>
            <w:right w:val="none" w:sz="0" w:space="0" w:color="auto"/>
          </w:divBdr>
          <w:divsChild>
            <w:div w:id="1631285427">
              <w:marLeft w:val="0"/>
              <w:marRight w:val="0"/>
              <w:marTop w:val="0"/>
              <w:marBottom w:val="0"/>
              <w:divBdr>
                <w:top w:val="none" w:sz="0" w:space="0" w:color="auto"/>
                <w:left w:val="none" w:sz="0" w:space="0" w:color="auto"/>
                <w:bottom w:val="none" w:sz="0" w:space="0" w:color="auto"/>
                <w:right w:val="none" w:sz="0" w:space="0" w:color="auto"/>
              </w:divBdr>
              <w:divsChild>
                <w:div w:id="188106342">
                  <w:marLeft w:val="0"/>
                  <w:marRight w:val="0"/>
                  <w:marTop w:val="0"/>
                  <w:marBottom w:val="0"/>
                  <w:divBdr>
                    <w:top w:val="none" w:sz="0" w:space="0" w:color="auto"/>
                    <w:left w:val="none" w:sz="0" w:space="0" w:color="auto"/>
                    <w:bottom w:val="none" w:sz="0" w:space="0" w:color="auto"/>
                    <w:right w:val="none" w:sz="0" w:space="0" w:color="auto"/>
                  </w:divBdr>
                  <w:divsChild>
                    <w:div w:id="2039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6624">
          <w:marLeft w:val="0"/>
          <w:marRight w:val="0"/>
          <w:marTop w:val="0"/>
          <w:marBottom w:val="0"/>
          <w:divBdr>
            <w:top w:val="none" w:sz="0" w:space="0" w:color="auto"/>
            <w:left w:val="none" w:sz="0" w:space="0" w:color="auto"/>
            <w:bottom w:val="none" w:sz="0" w:space="0" w:color="auto"/>
            <w:right w:val="none" w:sz="0" w:space="0" w:color="auto"/>
          </w:divBdr>
          <w:divsChild>
            <w:div w:id="883492139">
              <w:marLeft w:val="0"/>
              <w:marRight w:val="0"/>
              <w:marTop w:val="0"/>
              <w:marBottom w:val="0"/>
              <w:divBdr>
                <w:top w:val="none" w:sz="0" w:space="0" w:color="auto"/>
                <w:left w:val="none" w:sz="0" w:space="0" w:color="auto"/>
                <w:bottom w:val="none" w:sz="0" w:space="0" w:color="auto"/>
                <w:right w:val="none" w:sz="0" w:space="0" w:color="auto"/>
              </w:divBdr>
              <w:divsChild>
                <w:div w:id="1901746364">
                  <w:marLeft w:val="0"/>
                  <w:marRight w:val="0"/>
                  <w:marTop w:val="0"/>
                  <w:marBottom w:val="0"/>
                  <w:divBdr>
                    <w:top w:val="none" w:sz="0" w:space="0" w:color="auto"/>
                    <w:left w:val="none" w:sz="0" w:space="0" w:color="auto"/>
                    <w:bottom w:val="none" w:sz="0" w:space="0" w:color="auto"/>
                    <w:right w:val="none" w:sz="0" w:space="0" w:color="auto"/>
                  </w:divBdr>
                  <w:divsChild>
                    <w:div w:id="81553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85459">
          <w:marLeft w:val="0"/>
          <w:marRight w:val="0"/>
          <w:marTop w:val="0"/>
          <w:marBottom w:val="0"/>
          <w:divBdr>
            <w:top w:val="none" w:sz="0" w:space="0" w:color="auto"/>
            <w:left w:val="none" w:sz="0" w:space="0" w:color="auto"/>
            <w:bottom w:val="none" w:sz="0" w:space="0" w:color="auto"/>
            <w:right w:val="none" w:sz="0" w:space="0" w:color="auto"/>
          </w:divBdr>
          <w:divsChild>
            <w:div w:id="1269772746">
              <w:marLeft w:val="0"/>
              <w:marRight w:val="0"/>
              <w:marTop w:val="0"/>
              <w:marBottom w:val="0"/>
              <w:divBdr>
                <w:top w:val="none" w:sz="0" w:space="0" w:color="auto"/>
                <w:left w:val="none" w:sz="0" w:space="0" w:color="auto"/>
                <w:bottom w:val="none" w:sz="0" w:space="0" w:color="auto"/>
                <w:right w:val="none" w:sz="0" w:space="0" w:color="auto"/>
              </w:divBdr>
              <w:divsChild>
                <w:div w:id="1108740319">
                  <w:marLeft w:val="0"/>
                  <w:marRight w:val="0"/>
                  <w:marTop w:val="0"/>
                  <w:marBottom w:val="0"/>
                  <w:divBdr>
                    <w:top w:val="none" w:sz="0" w:space="0" w:color="auto"/>
                    <w:left w:val="none" w:sz="0" w:space="0" w:color="auto"/>
                    <w:bottom w:val="none" w:sz="0" w:space="0" w:color="auto"/>
                    <w:right w:val="none" w:sz="0" w:space="0" w:color="auto"/>
                  </w:divBdr>
                  <w:divsChild>
                    <w:div w:id="9722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5498">
          <w:marLeft w:val="0"/>
          <w:marRight w:val="0"/>
          <w:marTop w:val="0"/>
          <w:marBottom w:val="0"/>
          <w:divBdr>
            <w:top w:val="none" w:sz="0" w:space="0" w:color="auto"/>
            <w:left w:val="none" w:sz="0" w:space="0" w:color="auto"/>
            <w:bottom w:val="none" w:sz="0" w:space="0" w:color="auto"/>
            <w:right w:val="none" w:sz="0" w:space="0" w:color="auto"/>
          </w:divBdr>
          <w:divsChild>
            <w:div w:id="1810588900">
              <w:marLeft w:val="0"/>
              <w:marRight w:val="0"/>
              <w:marTop w:val="0"/>
              <w:marBottom w:val="0"/>
              <w:divBdr>
                <w:top w:val="none" w:sz="0" w:space="0" w:color="auto"/>
                <w:left w:val="none" w:sz="0" w:space="0" w:color="auto"/>
                <w:bottom w:val="none" w:sz="0" w:space="0" w:color="auto"/>
                <w:right w:val="none" w:sz="0" w:space="0" w:color="auto"/>
              </w:divBdr>
              <w:divsChild>
                <w:div w:id="138309716">
                  <w:marLeft w:val="0"/>
                  <w:marRight w:val="0"/>
                  <w:marTop w:val="0"/>
                  <w:marBottom w:val="0"/>
                  <w:divBdr>
                    <w:top w:val="none" w:sz="0" w:space="0" w:color="auto"/>
                    <w:left w:val="none" w:sz="0" w:space="0" w:color="auto"/>
                    <w:bottom w:val="none" w:sz="0" w:space="0" w:color="auto"/>
                    <w:right w:val="none" w:sz="0" w:space="0" w:color="auto"/>
                  </w:divBdr>
                  <w:divsChild>
                    <w:div w:id="586691047">
                      <w:marLeft w:val="0"/>
                      <w:marRight w:val="0"/>
                      <w:marTop w:val="0"/>
                      <w:marBottom w:val="0"/>
                      <w:divBdr>
                        <w:top w:val="single" w:sz="6" w:space="0" w:color="E0E0E0"/>
                        <w:left w:val="single" w:sz="6" w:space="0" w:color="E0E0E0"/>
                        <w:bottom w:val="single" w:sz="6" w:space="0" w:color="E0E0E0"/>
                        <w:right w:val="single" w:sz="6" w:space="0" w:color="E0E0E0"/>
                      </w:divBdr>
                      <w:divsChild>
                        <w:div w:id="1867717017">
                          <w:marLeft w:val="0"/>
                          <w:marRight w:val="0"/>
                          <w:marTop w:val="0"/>
                          <w:marBottom w:val="0"/>
                          <w:divBdr>
                            <w:top w:val="none" w:sz="0" w:space="0" w:color="auto"/>
                            <w:left w:val="none" w:sz="0" w:space="0" w:color="auto"/>
                            <w:bottom w:val="none" w:sz="0" w:space="0" w:color="auto"/>
                            <w:right w:val="none" w:sz="0" w:space="0" w:color="auto"/>
                          </w:divBdr>
                          <w:divsChild>
                            <w:div w:id="6088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223385">
          <w:marLeft w:val="0"/>
          <w:marRight w:val="0"/>
          <w:marTop w:val="0"/>
          <w:marBottom w:val="0"/>
          <w:divBdr>
            <w:top w:val="none" w:sz="0" w:space="0" w:color="auto"/>
            <w:left w:val="none" w:sz="0" w:space="0" w:color="auto"/>
            <w:bottom w:val="none" w:sz="0" w:space="0" w:color="auto"/>
            <w:right w:val="none" w:sz="0" w:space="0" w:color="auto"/>
          </w:divBdr>
          <w:divsChild>
            <w:div w:id="860706721">
              <w:marLeft w:val="0"/>
              <w:marRight w:val="0"/>
              <w:marTop w:val="0"/>
              <w:marBottom w:val="0"/>
              <w:divBdr>
                <w:top w:val="none" w:sz="0" w:space="0" w:color="auto"/>
                <w:left w:val="none" w:sz="0" w:space="0" w:color="auto"/>
                <w:bottom w:val="none" w:sz="0" w:space="0" w:color="auto"/>
                <w:right w:val="none" w:sz="0" w:space="0" w:color="auto"/>
              </w:divBdr>
              <w:divsChild>
                <w:div w:id="333730002">
                  <w:marLeft w:val="0"/>
                  <w:marRight w:val="0"/>
                  <w:marTop w:val="0"/>
                  <w:marBottom w:val="0"/>
                  <w:divBdr>
                    <w:top w:val="none" w:sz="0" w:space="0" w:color="auto"/>
                    <w:left w:val="none" w:sz="0" w:space="0" w:color="auto"/>
                    <w:bottom w:val="none" w:sz="0" w:space="0" w:color="auto"/>
                    <w:right w:val="none" w:sz="0" w:space="0" w:color="auto"/>
                  </w:divBdr>
                  <w:divsChild>
                    <w:div w:id="2106223043">
                      <w:marLeft w:val="0"/>
                      <w:marRight w:val="0"/>
                      <w:marTop w:val="0"/>
                      <w:marBottom w:val="0"/>
                      <w:divBdr>
                        <w:top w:val="single" w:sz="6" w:space="0" w:color="E0E0E0"/>
                        <w:left w:val="single" w:sz="6" w:space="0" w:color="E0E0E0"/>
                        <w:bottom w:val="single" w:sz="6" w:space="0" w:color="E0E0E0"/>
                        <w:right w:val="single" w:sz="6" w:space="0" w:color="E0E0E0"/>
                      </w:divBdr>
                      <w:divsChild>
                        <w:div w:id="1447457606">
                          <w:marLeft w:val="0"/>
                          <w:marRight w:val="0"/>
                          <w:marTop w:val="0"/>
                          <w:marBottom w:val="0"/>
                          <w:divBdr>
                            <w:top w:val="none" w:sz="0" w:space="0" w:color="auto"/>
                            <w:left w:val="none" w:sz="0" w:space="0" w:color="auto"/>
                            <w:bottom w:val="none" w:sz="0" w:space="0" w:color="auto"/>
                            <w:right w:val="none" w:sz="0" w:space="0" w:color="auto"/>
                          </w:divBdr>
                          <w:divsChild>
                            <w:div w:id="12293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06758">
              <w:marLeft w:val="0"/>
              <w:marRight w:val="0"/>
              <w:marTop w:val="75"/>
              <w:marBottom w:val="0"/>
              <w:divBdr>
                <w:top w:val="none" w:sz="0" w:space="0" w:color="auto"/>
                <w:left w:val="none" w:sz="0" w:space="0" w:color="auto"/>
                <w:bottom w:val="none" w:sz="0" w:space="0" w:color="auto"/>
                <w:right w:val="none" w:sz="0" w:space="0" w:color="auto"/>
              </w:divBdr>
              <w:divsChild>
                <w:div w:id="579215768">
                  <w:marLeft w:val="0"/>
                  <w:marRight w:val="0"/>
                  <w:marTop w:val="0"/>
                  <w:marBottom w:val="0"/>
                  <w:divBdr>
                    <w:top w:val="none" w:sz="0" w:space="0" w:color="auto"/>
                    <w:left w:val="none" w:sz="0" w:space="0" w:color="auto"/>
                    <w:bottom w:val="none" w:sz="0" w:space="0" w:color="auto"/>
                    <w:right w:val="none" w:sz="0" w:space="0" w:color="auto"/>
                  </w:divBdr>
                  <w:divsChild>
                    <w:div w:id="17633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1819">
          <w:marLeft w:val="0"/>
          <w:marRight w:val="0"/>
          <w:marTop w:val="0"/>
          <w:marBottom w:val="0"/>
          <w:divBdr>
            <w:top w:val="none" w:sz="0" w:space="0" w:color="auto"/>
            <w:left w:val="none" w:sz="0" w:space="0" w:color="auto"/>
            <w:bottom w:val="none" w:sz="0" w:space="0" w:color="auto"/>
            <w:right w:val="none" w:sz="0" w:space="0" w:color="auto"/>
          </w:divBdr>
          <w:divsChild>
            <w:div w:id="610867199">
              <w:marLeft w:val="0"/>
              <w:marRight w:val="0"/>
              <w:marTop w:val="0"/>
              <w:marBottom w:val="0"/>
              <w:divBdr>
                <w:top w:val="none" w:sz="0" w:space="0" w:color="auto"/>
                <w:left w:val="none" w:sz="0" w:space="0" w:color="auto"/>
                <w:bottom w:val="none" w:sz="0" w:space="0" w:color="auto"/>
                <w:right w:val="none" w:sz="0" w:space="0" w:color="auto"/>
              </w:divBdr>
              <w:divsChild>
                <w:div w:id="191380655">
                  <w:marLeft w:val="0"/>
                  <w:marRight w:val="0"/>
                  <w:marTop w:val="0"/>
                  <w:marBottom w:val="0"/>
                  <w:divBdr>
                    <w:top w:val="none" w:sz="0" w:space="0" w:color="auto"/>
                    <w:left w:val="none" w:sz="0" w:space="0" w:color="auto"/>
                    <w:bottom w:val="none" w:sz="0" w:space="0" w:color="auto"/>
                    <w:right w:val="none" w:sz="0" w:space="0" w:color="auto"/>
                  </w:divBdr>
                  <w:divsChild>
                    <w:div w:id="602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7066">
          <w:marLeft w:val="0"/>
          <w:marRight w:val="0"/>
          <w:marTop w:val="0"/>
          <w:marBottom w:val="0"/>
          <w:divBdr>
            <w:top w:val="none" w:sz="0" w:space="0" w:color="auto"/>
            <w:left w:val="none" w:sz="0" w:space="0" w:color="auto"/>
            <w:bottom w:val="none" w:sz="0" w:space="0" w:color="auto"/>
            <w:right w:val="none" w:sz="0" w:space="0" w:color="auto"/>
          </w:divBdr>
          <w:divsChild>
            <w:div w:id="2050376116">
              <w:marLeft w:val="0"/>
              <w:marRight w:val="0"/>
              <w:marTop w:val="0"/>
              <w:marBottom w:val="0"/>
              <w:divBdr>
                <w:top w:val="none" w:sz="0" w:space="0" w:color="auto"/>
                <w:left w:val="none" w:sz="0" w:space="0" w:color="auto"/>
                <w:bottom w:val="none" w:sz="0" w:space="0" w:color="auto"/>
                <w:right w:val="none" w:sz="0" w:space="0" w:color="auto"/>
              </w:divBdr>
              <w:divsChild>
                <w:div w:id="926500181">
                  <w:marLeft w:val="0"/>
                  <w:marRight w:val="0"/>
                  <w:marTop w:val="0"/>
                  <w:marBottom w:val="0"/>
                  <w:divBdr>
                    <w:top w:val="none" w:sz="0" w:space="0" w:color="auto"/>
                    <w:left w:val="none" w:sz="0" w:space="0" w:color="auto"/>
                    <w:bottom w:val="none" w:sz="0" w:space="0" w:color="auto"/>
                    <w:right w:val="none" w:sz="0" w:space="0" w:color="auto"/>
                  </w:divBdr>
                  <w:divsChild>
                    <w:div w:id="12929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5101">
          <w:marLeft w:val="0"/>
          <w:marRight w:val="0"/>
          <w:marTop w:val="0"/>
          <w:marBottom w:val="0"/>
          <w:divBdr>
            <w:top w:val="none" w:sz="0" w:space="0" w:color="auto"/>
            <w:left w:val="none" w:sz="0" w:space="0" w:color="auto"/>
            <w:bottom w:val="none" w:sz="0" w:space="0" w:color="auto"/>
            <w:right w:val="none" w:sz="0" w:space="0" w:color="auto"/>
          </w:divBdr>
          <w:divsChild>
            <w:div w:id="1263563033">
              <w:marLeft w:val="0"/>
              <w:marRight w:val="0"/>
              <w:marTop w:val="0"/>
              <w:marBottom w:val="0"/>
              <w:divBdr>
                <w:top w:val="none" w:sz="0" w:space="0" w:color="auto"/>
                <w:left w:val="none" w:sz="0" w:space="0" w:color="auto"/>
                <w:bottom w:val="none" w:sz="0" w:space="0" w:color="auto"/>
                <w:right w:val="none" w:sz="0" w:space="0" w:color="auto"/>
              </w:divBdr>
              <w:divsChild>
                <w:div w:id="884753728">
                  <w:marLeft w:val="0"/>
                  <w:marRight w:val="0"/>
                  <w:marTop w:val="0"/>
                  <w:marBottom w:val="0"/>
                  <w:divBdr>
                    <w:top w:val="none" w:sz="0" w:space="0" w:color="auto"/>
                    <w:left w:val="none" w:sz="0" w:space="0" w:color="auto"/>
                    <w:bottom w:val="none" w:sz="0" w:space="0" w:color="auto"/>
                    <w:right w:val="none" w:sz="0" w:space="0" w:color="auto"/>
                  </w:divBdr>
                  <w:divsChild>
                    <w:div w:id="16621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90088">
          <w:marLeft w:val="0"/>
          <w:marRight w:val="0"/>
          <w:marTop w:val="0"/>
          <w:marBottom w:val="0"/>
          <w:divBdr>
            <w:top w:val="none" w:sz="0" w:space="0" w:color="auto"/>
            <w:left w:val="none" w:sz="0" w:space="0" w:color="auto"/>
            <w:bottom w:val="none" w:sz="0" w:space="0" w:color="auto"/>
            <w:right w:val="none" w:sz="0" w:space="0" w:color="auto"/>
          </w:divBdr>
          <w:divsChild>
            <w:div w:id="450437090">
              <w:marLeft w:val="0"/>
              <w:marRight w:val="0"/>
              <w:marTop w:val="0"/>
              <w:marBottom w:val="0"/>
              <w:divBdr>
                <w:top w:val="none" w:sz="0" w:space="0" w:color="auto"/>
                <w:left w:val="none" w:sz="0" w:space="0" w:color="auto"/>
                <w:bottom w:val="none" w:sz="0" w:space="0" w:color="auto"/>
                <w:right w:val="none" w:sz="0" w:space="0" w:color="auto"/>
              </w:divBdr>
              <w:divsChild>
                <w:div w:id="1656454127">
                  <w:marLeft w:val="0"/>
                  <w:marRight w:val="0"/>
                  <w:marTop w:val="0"/>
                  <w:marBottom w:val="0"/>
                  <w:divBdr>
                    <w:top w:val="none" w:sz="0" w:space="0" w:color="auto"/>
                    <w:left w:val="none" w:sz="0" w:space="0" w:color="auto"/>
                    <w:bottom w:val="none" w:sz="0" w:space="0" w:color="auto"/>
                    <w:right w:val="none" w:sz="0" w:space="0" w:color="auto"/>
                  </w:divBdr>
                  <w:divsChild>
                    <w:div w:id="1112477860">
                      <w:marLeft w:val="0"/>
                      <w:marRight w:val="0"/>
                      <w:marTop w:val="0"/>
                      <w:marBottom w:val="0"/>
                      <w:divBdr>
                        <w:top w:val="single" w:sz="6" w:space="0" w:color="E0E0E0"/>
                        <w:left w:val="single" w:sz="6" w:space="0" w:color="E0E0E0"/>
                        <w:bottom w:val="single" w:sz="6" w:space="0" w:color="E0E0E0"/>
                        <w:right w:val="single" w:sz="6" w:space="0" w:color="E0E0E0"/>
                      </w:divBdr>
                      <w:divsChild>
                        <w:div w:id="1797525667">
                          <w:marLeft w:val="0"/>
                          <w:marRight w:val="0"/>
                          <w:marTop w:val="0"/>
                          <w:marBottom w:val="0"/>
                          <w:divBdr>
                            <w:top w:val="none" w:sz="0" w:space="0" w:color="auto"/>
                            <w:left w:val="none" w:sz="0" w:space="0" w:color="auto"/>
                            <w:bottom w:val="none" w:sz="0" w:space="0" w:color="auto"/>
                            <w:right w:val="none" w:sz="0" w:space="0" w:color="auto"/>
                          </w:divBdr>
                          <w:divsChild>
                            <w:div w:id="18640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656130">
              <w:marLeft w:val="0"/>
              <w:marRight w:val="0"/>
              <w:marTop w:val="75"/>
              <w:marBottom w:val="0"/>
              <w:divBdr>
                <w:top w:val="none" w:sz="0" w:space="0" w:color="auto"/>
                <w:left w:val="none" w:sz="0" w:space="0" w:color="auto"/>
                <w:bottom w:val="none" w:sz="0" w:space="0" w:color="auto"/>
                <w:right w:val="none" w:sz="0" w:space="0" w:color="auto"/>
              </w:divBdr>
              <w:divsChild>
                <w:div w:id="983314265">
                  <w:marLeft w:val="0"/>
                  <w:marRight w:val="0"/>
                  <w:marTop w:val="0"/>
                  <w:marBottom w:val="0"/>
                  <w:divBdr>
                    <w:top w:val="none" w:sz="0" w:space="0" w:color="auto"/>
                    <w:left w:val="none" w:sz="0" w:space="0" w:color="auto"/>
                    <w:bottom w:val="none" w:sz="0" w:space="0" w:color="auto"/>
                    <w:right w:val="none" w:sz="0" w:space="0" w:color="auto"/>
                  </w:divBdr>
                  <w:divsChild>
                    <w:div w:id="1051152217">
                      <w:marLeft w:val="0"/>
                      <w:marRight w:val="0"/>
                      <w:marTop w:val="0"/>
                      <w:marBottom w:val="0"/>
                      <w:divBdr>
                        <w:top w:val="none" w:sz="0" w:space="0" w:color="auto"/>
                        <w:left w:val="none" w:sz="0" w:space="0" w:color="auto"/>
                        <w:bottom w:val="none" w:sz="0" w:space="0" w:color="auto"/>
                        <w:right w:val="none" w:sz="0" w:space="0" w:color="auto"/>
                      </w:divBdr>
                    </w:div>
                    <w:div w:id="1573657346">
                      <w:marLeft w:val="0"/>
                      <w:marRight w:val="0"/>
                      <w:marTop w:val="0"/>
                      <w:marBottom w:val="0"/>
                      <w:divBdr>
                        <w:top w:val="none" w:sz="0" w:space="0" w:color="auto"/>
                        <w:left w:val="none" w:sz="0" w:space="0" w:color="auto"/>
                        <w:bottom w:val="none" w:sz="0" w:space="0" w:color="auto"/>
                        <w:right w:val="none" w:sz="0" w:space="0" w:color="auto"/>
                      </w:divBdr>
                      <w:divsChild>
                        <w:div w:id="660085487">
                          <w:marLeft w:val="0"/>
                          <w:marRight w:val="0"/>
                          <w:marTop w:val="0"/>
                          <w:marBottom w:val="0"/>
                          <w:divBdr>
                            <w:top w:val="none" w:sz="0" w:space="0" w:color="auto"/>
                            <w:left w:val="none" w:sz="0" w:space="0" w:color="auto"/>
                            <w:bottom w:val="none" w:sz="0" w:space="0" w:color="auto"/>
                            <w:right w:val="none" w:sz="0" w:space="0" w:color="auto"/>
                          </w:divBdr>
                          <w:divsChild>
                            <w:div w:id="10394743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75662732">
          <w:marLeft w:val="0"/>
          <w:marRight w:val="0"/>
          <w:marTop w:val="0"/>
          <w:marBottom w:val="0"/>
          <w:divBdr>
            <w:top w:val="none" w:sz="0" w:space="0" w:color="auto"/>
            <w:left w:val="none" w:sz="0" w:space="0" w:color="auto"/>
            <w:bottom w:val="none" w:sz="0" w:space="0" w:color="auto"/>
            <w:right w:val="none" w:sz="0" w:space="0" w:color="auto"/>
          </w:divBdr>
          <w:divsChild>
            <w:div w:id="2113164211">
              <w:marLeft w:val="0"/>
              <w:marRight w:val="0"/>
              <w:marTop w:val="0"/>
              <w:marBottom w:val="0"/>
              <w:divBdr>
                <w:top w:val="none" w:sz="0" w:space="0" w:color="auto"/>
                <w:left w:val="none" w:sz="0" w:space="0" w:color="auto"/>
                <w:bottom w:val="none" w:sz="0" w:space="0" w:color="auto"/>
                <w:right w:val="none" w:sz="0" w:space="0" w:color="auto"/>
              </w:divBdr>
              <w:divsChild>
                <w:div w:id="1702048188">
                  <w:marLeft w:val="0"/>
                  <w:marRight w:val="0"/>
                  <w:marTop w:val="0"/>
                  <w:marBottom w:val="0"/>
                  <w:divBdr>
                    <w:top w:val="none" w:sz="0" w:space="0" w:color="auto"/>
                    <w:left w:val="none" w:sz="0" w:space="0" w:color="auto"/>
                    <w:bottom w:val="none" w:sz="0" w:space="0" w:color="auto"/>
                    <w:right w:val="none" w:sz="0" w:space="0" w:color="auto"/>
                  </w:divBdr>
                  <w:divsChild>
                    <w:div w:id="17387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03188">
          <w:marLeft w:val="0"/>
          <w:marRight w:val="0"/>
          <w:marTop w:val="0"/>
          <w:marBottom w:val="0"/>
          <w:divBdr>
            <w:top w:val="none" w:sz="0" w:space="0" w:color="auto"/>
            <w:left w:val="none" w:sz="0" w:space="0" w:color="auto"/>
            <w:bottom w:val="none" w:sz="0" w:space="0" w:color="auto"/>
            <w:right w:val="none" w:sz="0" w:space="0" w:color="auto"/>
          </w:divBdr>
          <w:divsChild>
            <w:div w:id="1372000863">
              <w:marLeft w:val="0"/>
              <w:marRight w:val="0"/>
              <w:marTop w:val="0"/>
              <w:marBottom w:val="0"/>
              <w:divBdr>
                <w:top w:val="none" w:sz="0" w:space="0" w:color="auto"/>
                <w:left w:val="none" w:sz="0" w:space="0" w:color="auto"/>
                <w:bottom w:val="none" w:sz="0" w:space="0" w:color="auto"/>
                <w:right w:val="none" w:sz="0" w:space="0" w:color="auto"/>
              </w:divBdr>
              <w:divsChild>
                <w:div w:id="665283203">
                  <w:marLeft w:val="0"/>
                  <w:marRight w:val="0"/>
                  <w:marTop w:val="0"/>
                  <w:marBottom w:val="0"/>
                  <w:divBdr>
                    <w:top w:val="none" w:sz="0" w:space="0" w:color="auto"/>
                    <w:left w:val="none" w:sz="0" w:space="0" w:color="auto"/>
                    <w:bottom w:val="none" w:sz="0" w:space="0" w:color="auto"/>
                    <w:right w:val="none" w:sz="0" w:space="0" w:color="auto"/>
                  </w:divBdr>
                  <w:divsChild>
                    <w:div w:id="2225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7116">
          <w:marLeft w:val="0"/>
          <w:marRight w:val="0"/>
          <w:marTop w:val="0"/>
          <w:marBottom w:val="0"/>
          <w:divBdr>
            <w:top w:val="none" w:sz="0" w:space="0" w:color="auto"/>
            <w:left w:val="none" w:sz="0" w:space="0" w:color="auto"/>
            <w:bottom w:val="none" w:sz="0" w:space="0" w:color="auto"/>
            <w:right w:val="none" w:sz="0" w:space="0" w:color="auto"/>
          </w:divBdr>
          <w:divsChild>
            <w:div w:id="435180755">
              <w:marLeft w:val="0"/>
              <w:marRight w:val="0"/>
              <w:marTop w:val="0"/>
              <w:marBottom w:val="0"/>
              <w:divBdr>
                <w:top w:val="none" w:sz="0" w:space="0" w:color="auto"/>
                <w:left w:val="none" w:sz="0" w:space="0" w:color="auto"/>
                <w:bottom w:val="none" w:sz="0" w:space="0" w:color="auto"/>
                <w:right w:val="none" w:sz="0" w:space="0" w:color="auto"/>
              </w:divBdr>
              <w:divsChild>
                <w:div w:id="1610235719">
                  <w:marLeft w:val="0"/>
                  <w:marRight w:val="0"/>
                  <w:marTop w:val="0"/>
                  <w:marBottom w:val="0"/>
                  <w:divBdr>
                    <w:top w:val="none" w:sz="0" w:space="0" w:color="auto"/>
                    <w:left w:val="none" w:sz="0" w:space="0" w:color="auto"/>
                    <w:bottom w:val="none" w:sz="0" w:space="0" w:color="auto"/>
                    <w:right w:val="none" w:sz="0" w:space="0" w:color="auto"/>
                  </w:divBdr>
                  <w:divsChild>
                    <w:div w:id="18543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43616">
          <w:marLeft w:val="0"/>
          <w:marRight w:val="0"/>
          <w:marTop w:val="0"/>
          <w:marBottom w:val="0"/>
          <w:divBdr>
            <w:top w:val="none" w:sz="0" w:space="0" w:color="auto"/>
            <w:left w:val="none" w:sz="0" w:space="0" w:color="auto"/>
            <w:bottom w:val="none" w:sz="0" w:space="0" w:color="auto"/>
            <w:right w:val="none" w:sz="0" w:space="0" w:color="auto"/>
          </w:divBdr>
          <w:divsChild>
            <w:div w:id="1754861876">
              <w:marLeft w:val="0"/>
              <w:marRight w:val="0"/>
              <w:marTop w:val="0"/>
              <w:marBottom w:val="0"/>
              <w:divBdr>
                <w:top w:val="none" w:sz="0" w:space="0" w:color="auto"/>
                <w:left w:val="none" w:sz="0" w:space="0" w:color="auto"/>
                <w:bottom w:val="none" w:sz="0" w:space="0" w:color="auto"/>
                <w:right w:val="none" w:sz="0" w:space="0" w:color="auto"/>
              </w:divBdr>
              <w:divsChild>
                <w:div w:id="1368989030">
                  <w:marLeft w:val="0"/>
                  <w:marRight w:val="0"/>
                  <w:marTop w:val="0"/>
                  <w:marBottom w:val="0"/>
                  <w:divBdr>
                    <w:top w:val="none" w:sz="0" w:space="0" w:color="auto"/>
                    <w:left w:val="none" w:sz="0" w:space="0" w:color="auto"/>
                    <w:bottom w:val="none" w:sz="0" w:space="0" w:color="auto"/>
                    <w:right w:val="none" w:sz="0" w:space="0" w:color="auto"/>
                  </w:divBdr>
                  <w:divsChild>
                    <w:div w:id="805464354">
                      <w:marLeft w:val="0"/>
                      <w:marRight w:val="0"/>
                      <w:marTop w:val="0"/>
                      <w:marBottom w:val="0"/>
                      <w:divBdr>
                        <w:top w:val="single" w:sz="6" w:space="0" w:color="E0E0E0"/>
                        <w:left w:val="single" w:sz="6" w:space="0" w:color="E0E0E0"/>
                        <w:bottom w:val="single" w:sz="6" w:space="0" w:color="E0E0E0"/>
                        <w:right w:val="single" w:sz="6" w:space="0" w:color="E0E0E0"/>
                      </w:divBdr>
                      <w:divsChild>
                        <w:div w:id="2119762758">
                          <w:marLeft w:val="0"/>
                          <w:marRight w:val="0"/>
                          <w:marTop w:val="0"/>
                          <w:marBottom w:val="0"/>
                          <w:divBdr>
                            <w:top w:val="none" w:sz="0" w:space="0" w:color="auto"/>
                            <w:left w:val="none" w:sz="0" w:space="0" w:color="auto"/>
                            <w:bottom w:val="none" w:sz="0" w:space="0" w:color="auto"/>
                            <w:right w:val="none" w:sz="0" w:space="0" w:color="auto"/>
                          </w:divBdr>
                          <w:divsChild>
                            <w:div w:id="6480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236889">
              <w:marLeft w:val="0"/>
              <w:marRight w:val="0"/>
              <w:marTop w:val="75"/>
              <w:marBottom w:val="0"/>
              <w:divBdr>
                <w:top w:val="none" w:sz="0" w:space="0" w:color="auto"/>
                <w:left w:val="none" w:sz="0" w:space="0" w:color="auto"/>
                <w:bottom w:val="none" w:sz="0" w:space="0" w:color="auto"/>
                <w:right w:val="none" w:sz="0" w:space="0" w:color="auto"/>
              </w:divBdr>
              <w:divsChild>
                <w:div w:id="1901282538">
                  <w:marLeft w:val="0"/>
                  <w:marRight w:val="0"/>
                  <w:marTop w:val="0"/>
                  <w:marBottom w:val="0"/>
                  <w:divBdr>
                    <w:top w:val="none" w:sz="0" w:space="0" w:color="auto"/>
                    <w:left w:val="none" w:sz="0" w:space="0" w:color="auto"/>
                    <w:bottom w:val="none" w:sz="0" w:space="0" w:color="auto"/>
                    <w:right w:val="none" w:sz="0" w:space="0" w:color="auto"/>
                  </w:divBdr>
                  <w:divsChild>
                    <w:div w:id="80569875">
                      <w:marLeft w:val="0"/>
                      <w:marRight w:val="0"/>
                      <w:marTop w:val="0"/>
                      <w:marBottom w:val="0"/>
                      <w:divBdr>
                        <w:top w:val="none" w:sz="0" w:space="0" w:color="auto"/>
                        <w:left w:val="none" w:sz="0" w:space="0" w:color="auto"/>
                        <w:bottom w:val="none" w:sz="0" w:space="0" w:color="auto"/>
                        <w:right w:val="none" w:sz="0" w:space="0" w:color="auto"/>
                      </w:divBdr>
                    </w:div>
                    <w:div w:id="1720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9538">
          <w:marLeft w:val="0"/>
          <w:marRight w:val="0"/>
          <w:marTop w:val="0"/>
          <w:marBottom w:val="0"/>
          <w:divBdr>
            <w:top w:val="none" w:sz="0" w:space="0" w:color="auto"/>
            <w:left w:val="none" w:sz="0" w:space="0" w:color="auto"/>
            <w:bottom w:val="none" w:sz="0" w:space="0" w:color="auto"/>
            <w:right w:val="none" w:sz="0" w:space="0" w:color="auto"/>
          </w:divBdr>
          <w:divsChild>
            <w:div w:id="829369030">
              <w:marLeft w:val="0"/>
              <w:marRight w:val="0"/>
              <w:marTop w:val="0"/>
              <w:marBottom w:val="0"/>
              <w:divBdr>
                <w:top w:val="none" w:sz="0" w:space="0" w:color="auto"/>
                <w:left w:val="none" w:sz="0" w:space="0" w:color="auto"/>
                <w:bottom w:val="none" w:sz="0" w:space="0" w:color="auto"/>
                <w:right w:val="none" w:sz="0" w:space="0" w:color="auto"/>
              </w:divBdr>
              <w:divsChild>
                <w:div w:id="291861370">
                  <w:marLeft w:val="0"/>
                  <w:marRight w:val="0"/>
                  <w:marTop w:val="0"/>
                  <w:marBottom w:val="0"/>
                  <w:divBdr>
                    <w:top w:val="none" w:sz="0" w:space="0" w:color="auto"/>
                    <w:left w:val="none" w:sz="0" w:space="0" w:color="auto"/>
                    <w:bottom w:val="none" w:sz="0" w:space="0" w:color="auto"/>
                    <w:right w:val="none" w:sz="0" w:space="0" w:color="auto"/>
                  </w:divBdr>
                  <w:divsChild>
                    <w:div w:id="12900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50698">
          <w:marLeft w:val="0"/>
          <w:marRight w:val="0"/>
          <w:marTop w:val="0"/>
          <w:marBottom w:val="0"/>
          <w:divBdr>
            <w:top w:val="none" w:sz="0" w:space="0" w:color="auto"/>
            <w:left w:val="none" w:sz="0" w:space="0" w:color="auto"/>
            <w:bottom w:val="none" w:sz="0" w:space="0" w:color="auto"/>
            <w:right w:val="none" w:sz="0" w:space="0" w:color="auto"/>
          </w:divBdr>
          <w:divsChild>
            <w:div w:id="1037506001">
              <w:marLeft w:val="0"/>
              <w:marRight w:val="0"/>
              <w:marTop w:val="0"/>
              <w:marBottom w:val="0"/>
              <w:divBdr>
                <w:top w:val="none" w:sz="0" w:space="0" w:color="auto"/>
                <w:left w:val="none" w:sz="0" w:space="0" w:color="auto"/>
                <w:bottom w:val="none" w:sz="0" w:space="0" w:color="auto"/>
                <w:right w:val="none" w:sz="0" w:space="0" w:color="auto"/>
              </w:divBdr>
              <w:divsChild>
                <w:div w:id="222643957">
                  <w:marLeft w:val="0"/>
                  <w:marRight w:val="0"/>
                  <w:marTop w:val="0"/>
                  <w:marBottom w:val="0"/>
                  <w:divBdr>
                    <w:top w:val="none" w:sz="0" w:space="0" w:color="auto"/>
                    <w:left w:val="none" w:sz="0" w:space="0" w:color="auto"/>
                    <w:bottom w:val="none" w:sz="0" w:space="0" w:color="auto"/>
                    <w:right w:val="none" w:sz="0" w:space="0" w:color="auto"/>
                  </w:divBdr>
                  <w:divsChild>
                    <w:div w:id="1782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7362">
          <w:marLeft w:val="0"/>
          <w:marRight w:val="0"/>
          <w:marTop w:val="0"/>
          <w:marBottom w:val="0"/>
          <w:divBdr>
            <w:top w:val="none" w:sz="0" w:space="0" w:color="auto"/>
            <w:left w:val="none" w:sz="0" w:space="0" w:color="auto"/>
            <w:bottom w:val="none" w:sz="0" w:space="0" w:color="auto"/>
            <w:right w:val="none" w:sz="0" w:space="0" w:color="auto"/>
          </w:divBdr>
          <w:divsChild>
            <w:div w:id="271137259">
              <w:marLeft w:val="0"/>
              <w:marRight w:val="0"/>
              <w:marTop w:val="0"/>
              <w:marBottom w:val="0"/>
              <w:divBdr>
                <w:top w:val="none" w:sz="0" w:space="0" w:color="auto"/>
                <w:left w:val="none" w:sz="0" w:space="0" w:color="auto"/>
                <w:bottom w:val="none" w:sz="0" w:space="0" w:color="auto"/>
                <w:right w:val="none" w:sz="0" w:space="0" w:color="auto"/>
              </w:divBdr>
              <w:divsChild>
                <w:div w:id="749810992">
                  <w:marLeft w:val="0"/>
                  <w:marRight w:val="0"/>
                  <w:marTop w:val="0"/>
                  <w:marBottom w:val="0"/>
                  <w:divBdr>
                    <w:top w:val="none" w:sz="0" w:space="0" w:color="auto"/>
                    <w:left w:val="none" w:sz="0" w:space="0" w:color="auto"/>
                    <w:bottom w:val="none" w:sz="0" w:space="0" w:color="auto"/>
                    <w:right w:val="none" w:sz="0" w:space="0" w:color="auto"/>
                  </w:divBdr>
                  <w:divsChild>
                    <w:div w:id="20834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25436">
          <w:marLeft w:val="0"/>
          <w:marRight w:val="0"/>
          <w:marTop w:val="0"/>
          <w:marBottom w:val="0"/>
          <w:divBdr>
            <w:top w:val="none" w:sz="0" w:space="0" w:color="auto"/>
            <w:left w:val="none" w:sz="0" w:space="0" w:color="auto"/>
            <w:bottom w:val="none" w:sz="0" w:space="0" w:color="auto"/>
            <w:right w:val="none" w:sz="0" w:space="0" w:color="auto"/>
          </w:divBdr>
          <w:divsChild>
            <w:div w:id="103311524">
              <w:marLeft w:val="0"/>
              <w:marRight w:val="0"/>
              <w:marTop w:val="0"/>
              <w:marBottom w:val="0"/>
              <w:divBdr>
                <w:top w:val="none" w:sz="0" w:space="0" w:color="auto"/>
                <w:left w:val="none" w:sz="0" w:space="0" w:color="auto"/>
                <w:bottom w:val="none" w:sz="0" w:space="0" w:color="auto"/>
                <w:right w:val="none" w:sz="0" w:space="0" w:color="auto"/>
              </w:divBdr>
              <w:divsChild>
                <w:div w:id="395710405">
                  <w:marLeft w:val="0"/>
                  <w:marRight w:val="0"/>
                  <w:marTop w:val="0"/>
                  <w:marBottom w:val="0"/>
                  <w:divBdr>
                    <w:top w:val="none" w:sz="0" w:space="0" w:color="auto"/>
                    <w:left w:val="none" w:sz="0" w:space="0" w:color="auto"/>
                    <w:bottom w:val="none" w:sz="0" w:space="0" w:color="auto"/>
                    <w:right w:val="none" w:sz="0" w:space="0" w:color="auto"/>
                  </w:divBdr>
                  <w:divsChild>
                    <w:div w:id="1383023084">
                      <w:marLeft w:val="0"/>
                      <w:marRight w:val="0"/>
                      <w:marTop w:val="0"/>
                      <w:marBottom w:val="0"/>
                      <w:divBdr>
                        <w:top w:val="single" w:sz="6" w:space="0" w:color="E0E0E0"/>
                        <w:left w:val="single" w:sz="6" w:space="0" w:color="E0E0E0"/>
                        <w:bottom w:val="single" w:sz="6" w:space="0" w:color="E0E0E0"/>
                        <w:right w:val="single" w:sz="6" w:space="0" w:color="E0E0E0"/>
                      </w:divBdr>
                      <w:divsChild>
                        <w:div w:id="530729084">
                          <w:marLeft w:val="0"/>
                          <w:marRight w:val="0"/>
                          <w:marTop w:val="0"/>
                          <w:marBottom w:val="0"/>
                          <w:divBdr>
                            <w:top w:val="none" w:sz="0" w:space="0" w:color="auto"/>
                            <w:left w:val="none" w:sz="0" w:space="0" w:color="auto"/>
                            <w:bottom w:val="none" w:sz="0" w:space="0" w:color="auto"/>
                            <w:right w:val="none" w:sz="0" w:space="0" w:color="auto"/>
                          </w:divBdr>
                          <w:divsChild>
                            <w:div w:id="20526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736803">
              <w:marLeft w:val="0"/>
              <w:marRight w:val="0"/>
              <w:marTop w:val="75"/>
              <w:marBottom w:val="0"/>
              <w:divBdr>
                <w:top w:val="none" w:sz="0" w:space="0" w:color="auto"/>
                <w:left w:val="none" w:sz="0" w:space="0" w:color="auto"/>
                <w:bottom w:val="none" w:sz="0" w:space="0" w:color="auto"/>
                <w:right w:val="none" w:sz="0" w:space="0" w:color="auto"/>
              </w:divBdr>
              <w:divsChild>
                <w:div w:id="989014985">
                  <w:marLeft w:val="0"/>
                  <w:marRight w:val="0"/>
                  <w:marTop w:val="0"/>
                  <w:marBottom w:val="0"/>
                  <w:divBdr>
                    <w:top w:val="none" w:sz="0" w:space="0" w:color="auto"/>
                    <w:left w:val="none" w:sz="0" w:space="0" w:color="auto"/>
                    <w:bottom w:val="none" w:sz="0" w:space="0" w:color="auto"/>
                    <w:right w:val="none" w:sz="0" w:space="0" w:color="auto"/>
                  </w:divBdr>
                  <w:divsChild>
                    <w:div w:id="34501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70456">
          <w:marLeft w:val="0"/>
          <w:marRight w:val="0"/>
          <w:marTop w:val="0"/>
          <w:marBottom w:val="0"/>
          <w:divBdr>
            <w:top w:val="none" w:sz="0" w:space="0" w:color="auto"/>
            <w:left w:val="none" w:sz="0" w:space="0" w:color="auto"/>
            <w:bottom w:val="none" w:sz="0" w:space="0" w:color="auto"/>
            <w:right w:val="none" w:sz="0" w:space="0" w:color="auto"/>
          </w:divBdr>
          <w:divsChild>
            <w:div w:id="1446996493">
              <w:marLeft w:val="0"/>
              <w:marRight w:val="0"/>
              <w:marTop w:val="0"/>
              <w:marBottom w:val="0"/>
              <w:divBdr>
                <w:top w:val="none" w:sz="0" w:space="0" w:color="auto"/>
                <w:left w:val="none" w:sz="0" w:space="0" w:color="auto"/>
                <w:bottom w:val="none" w:sz="0" w:space="0" w:color="auto"/>
                <w:right w:val="none" w:sz="0" w:space="0" w:color="auto"/>
              </w:divBdr>
              <w:divsChild>
                <w:div w:id="726338173">
                  <w:marLeft w:val="0"/>
                  <w:marRight w:val="0"/>
                  <w:marTop w:val="0"/>
                  <w:marBottom w:val="0"/>
                  <w:divBdr>
                    <w:top w:val="none" w:sz="0" w:space="0" w:color="auto"/>
                    <w:left w:val="none" w:sz="0" w:space="0" w:color="auto"/>
                    <w:bottom w:val="none" w:sz="0" w:space="0" w:color="auto"/>
                    <w:right w:val="none" w:sz="0" w:space="0" w:color="auto"/>
                  </w:divBdr>
                  <w:divsChild>
                    <w:div w:id="16390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131168">
          <w:marLeft w:val="0"/>
          <w:marRight w:val="0"/>
          <w:marTop w:val="0"/>
          <w:marBottom w:val="0"/>
          <w:divBdr>
            <w:top w:val="none" w:sz="0" w:space="0" w:color="auto"/>
            <w:left w:val="none" w:sz="0" w:space="0" w:color="auto"/>
            <w:bottom w:val="none" w:sz="0" w:space="0" w:color="auto"/>
            <w:right w:val="none" w:sz="0" w:space="0" w:color="auto"/>
          </w:divBdr>
          <w:divsChild>
            <w:div w:id="212350213">
              <w:marLeft w:val="0"/>
              <w:marRight w:val="0"/>
              <w:marTop w:val="0"/>
              <w:marBottom w:val="0"/>
              <w:divBdr>
                <w:top w:val="none" w:sz="0" w:space="0" w:color="auto"/>
                <w:left w:val="none" w:sz="0" w:space="0" w:color="auto"/>
                <w:bottom w:val="none" w:sz="0" w:space="0" w:color="auto"/>
                <w:right w:val="none" w:sz="0" w:space="0" w:color="auto"/>
              </w:divBdr>
              <w:divsChild>
                <w:div w:id="1037396039">
                  <w:marLeft w:val="0"/>
                  <w:marRight w:val="0"/>
                  <w:marTop w:val="0"/>
                  <w:marBottom w:val="0"/>
                  <w:divBdr>
                    <w:top w:val="none" w:sz="0" w:space="0" w:color="auto"/>
                    <w:left w:val="none" w:sz="0" w:space="0" w:color="auto"/>
                    <w:bottom w:val="none" w:sz="0" w:space="0" w:color="auto"/>
                    <w:right w:val="none" w:sz="0" w:space="0" w:color="auto"/>
                  </w:divBdr>
                  <w:divsChild>
                    <w:div w:id="2698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6494">
          <w:marLeft w:val="0"/>
          <w:marRight w:val="0"/>
          <w:marTop w:val="0"/>
          <w:marBottom w:val="0"/>
          <w:divBdr>
            <w:top w:val="none" w:sz="0" w:space="0" w:color="auto"/>
            <w:left w:val="none" w:sz="0" w:space="0" w:color="auto"/>
            <w:bottom w:val="none" w:sz="0" w:space="0" w:color="auto"/>
            <w:right w:val="none" w:sz="0" w:space="0" w:color="auto"/>
          </w:divBdr>
          <w:divsChild>
            <w:div w:id="1908220456">
              <w:marLeft w:val="0"/>
              <w:marRight w:val="0"/>
              <w:marTop w:val="0"/>
              <w:marBottom w:val="0"/>
              <w:divBdr>
                <w:top w:val="none" w:sz="0" w:space="0" w:color="auto"/>
                <w:left w:val="none" w:sz="0" w:space="0" w:color="auto"/>
                <w:bottom w:val="none" w:sz="0" w:space="0" w:color="auto"/>
                <w:right w:val="none" w:sz="0" w:space="0" w:color="auto"/>
              </w:divBdr>
              <w:divsChild>
                <w:div w:id="1717045652">
                  <w:marLeft w:val="0"/>
                  <w:marRight w:val="0"/>
                  <w:marTop w:val="0"/>
                  <w:marBottom w:val="0"/>
                  <w:divBdr>
                    <w:top w:val="none" w:sz="0" w:space="0" w:color="auto"/>
                    <w:left w:val="none" w:sz="0" w:space="0" w:color="auto"/>
                    <w:bottom w:val="none" w:sz="0" w:space="0" w:color="auto"/>
                    <w:right w:val="none" w:sz="0" w:space="0" w:color="auto"/>
                  </w:divBdr>
                  <w:divsChild>
                    <w:div w:id="1508786540">
                      <w:marLeft w:val="0"/>
                      <w:marRight w:val="0"/>
                      <w:marTop w:val="0"/>
                      <w:marBottom w:val="0"/>
                      <w:divBdr>
                        <w:top w:val="single" w:sz="6" w:space="0" w:color="E0E0E0"/>
                        <w:left w:val="single" w:sz="6" w:space="0" w:color="E0E0E0"/>
                        <w:bottom w:val="single" w:sz="6" w:space="0" w:color="E0E0E0"/>
                        <w:right w:val="single" w:sz="6" w:space="0" w:color="E0E0E0"/>
                      </w:divBdr>
                      <w:divsChild>
                        <w:div w:id="925381664">
                          <w:marLeft w:val="0"/>
                          <w:marRight w:val="0"/>
                          <w:marTop w:val="0"/>
                          <w:marBottom w:val="0"/>
                          <w:divBdr>
                            <w:top w:val="none" w:sz="0" w:space="0" w:color="auto"/>
                            <w:left w:val="none" w:sz="0" w:space="0" w:color="auto"/>
                            <w:bottom w:val="none" w:sz="0" w:space="0" w:color="auto"/>
                            <w:right w:val="none" w:sz="0" w:space="0" w:color="auto"/>
                          </w:divBdr>
                          <w:divsChild>
                            <w:div w:id="7490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9210">
              <w:marLeft w:val="0"/>
              <w:marRight w:val="0"/>
              <w:marTop w:val="75"/>
              <w:marBottom w:val="0"/>
              <w:divBdr>
                <w:top w:val="none" w:sz="0" w:space="0" w:color="auto"/>
                <w:left w:val="none" w:sz="0" w:space="0" w:color="auto"/>
                <w:bottom w:val="none" w:sz="0" w:space="0" w:color="auto"/>
                <w:right w:val="none" w:sz="0" w:space="0" w:color="auto"/>
              </w:divBdr>
              <w:divsChild>
                <w:div w:id="448017462">
                  <w:marLeft w:val="0"/>
                  <w:marRight w:val="0"/>
                  <w:marTop w:val="0"/>
                  <w:marBottom w:val="0"/>
                  <w:divBdr>
                    <w:top w:val="none" w:sz="0" w:space="0" w:color="auto"/>
                    <w:left w:val="none" w:sz="0" w:space="0" w:color="auto"/>
                    <w:bottom w:val="none" w:sz="0" w:space="0" w:color="auto"/>
                    <w:right w:val="none" w:sz="0" w:space="0" w:color="auto"/>
                  </w:divBdr>
                  <w:divsChild>
                    <w:div w:id="2127114998">
                      <w:marLeft w:val="0"/>
                      <w:marRight w:val="0"/>
                      <w:marTop w:val="0"/>
                      <w:marBottom w:val="0"/>
                      <w:divBdr>
                        <w:top w:val="none" w:sz="0" w:space="0" w:color="auto"/>
                        <w:left w:val="none" w:sz="0" w:space="0" w:color="auto"/>
                        <w:bottom w:val="none" w:sz="0" w:space="0" w:color="auto"/>
                        <w:right w:val="none" w:sz="0" w:space="0" w:color="auto"/>
                      </w:divBdr>
                      <w:divsChild>
                        <w:div w:id="564679362">
                          <w:marLeft w:val="0"/>
                          <w:marRight w:val="0"/>
                          <w:marTop w:val="0"/>
                          <w:marBottom w:val="0"/>
                          <w:divBdr>
                            <w:top w:val="none" w:sz="0" w:space="0" w:color="auto"/>
                            <w:left w:val="none" w:sz="0" w:space="0" w:color="auto"/>
                            <w:bottom w:val="none" w:sz="0" w:space="0" w:color="auto"/>
                            <w:right w:val="none" w:sz="0" w:space="0" w:color="auto"/>
                          </w:divBdr>
                          <w:divsChild>
                            <w:div w:id="9194809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020621213">
          <w:marLeft w:val="0"/>
          <w:marRight w:val="0"/>
          <w:marTop w:val="0"/>
          <w:marBottom w:val="0"/>
          <w:divBdr>
            <w:top w:val="none" w:sz="0" w:space="0" w:color="auto"/>
            <w:left w:val="none" w:sz="0" w:space="0" w:color="auto"/>
            <w:bottom w:val="none" w:sz="0" w:space="0" w:color="auto"/>
            <w:right w:val="none" w:sz="0" w:space="0" w:color="auto"/>
          </w:divBdr>
          <w:divsChild>
            <w:div w:id="2064671913">
              <w:marLeft w:val="0"/>
              <w:marRight w:val="0"/>
              <w:marTop w:val="0"/>
              <w:marBottom w:val="0"/>
              <w:divBdr>
                <w:top w:val="none" w:sz="0" w:space="0" w:color="auto"/>
                <w:left w:val="none" w:sz="0" w:space="0" w:color="auto"/>
                <w:bottom w:val="none" w:sz="0" w:space="0" w:color="auto"/>
                <w:right w:val="none" w:sz="0" w:space="0" w:color="auto"/>
              </w:divBdr>
              <w:divsChild>
                <w:div w:id="990408561">
                  <w:marLeft w:val="0"/>
                  <w:marRight w:val="0"/>
                  <w:marTop w:val="0"/>
                  <w:marBottom w:val="0"/>
                  <w:divBdr>
                    <w:top w:val="none" w:sz="0" w:space="0" w:color="auto"/>
                    <w:left w:val="none" w:sz="0" w:space="0" w:color="auto"/>
                    <w:bottom w:val="none" w:sz="0" w:space="0" w:color="auto"/>
                    <w:right w:val="none" w:sz="0" w:space="0" w:color="auto"/>
                  </w:divBdr>
                  <w:divsChild>
                    <w:div w:id="10385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510">
          <w:marLeft w:val="0"/>
          <w:marRight w:val="0"/>
          <w:marTop w:val="0"/>
          <w:marBottom w:val="0"/>
          <w:divBdr>
            <w:top w:val="none" w:sz="0" w:space="0" w:color="auto"/>
            <w:left w:val="none" w:sz="0" w:space="0" w:color="auto"/>
            <w:bottom w:val="none" w:sz="0" w:space="0" w:color="auto"/>
            <w:right w:val="none" w:sz="0" w:space="0" w:color="auto"/>
          </w:divBdr>
          <w:divsChild>
            <w:div w:id="775832627">
              <w:marLeft w:val="0"/>
              <w:marRight w:val="0"/>
              <w:marTop w:val="0"/>
              <w:marBottom w:val="0"/>
              <w:divBdr>
                <w:top w:val="none" w:sz="0" w:space="0" w:color="auto"/>
                <w:left w:val="none" w:sz="0" w:space="0" w:color="auto"/>
                <w:bottom w:val="none" w:sz="0" w:space="0" w:color="auto"/>
                <w:right w:val="none" w:sz="0" w:space="0" w:color="auto"/>
              </w:divBdr>
              <w:divsChild>
                <w:div w:id="279461934">
                  <w:marLeft w:val="0"/>
                  <w:marRight w:val="0"/>
                  <w:marTop w:val="0"/>
                  <w:marBottom w:val="0"/>
                  <w:divBdr>
                    <w:top w:val="none" w:sz="0" w:space="0" w:color="auto"/>
                    <w:left w:val="none" w:sz="0" w:space="0" w:color="auto"/>
                    <w:bottom w:val="none" w:sz="0" w:space="0" w:color="auto"/>
                    <w:right w:val="none" w:sz="0" w:space="0" w:color="auto"/>
                  </w:divBdr>
                  <w:divsChild>
                    <w:div w:id="10893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20156">
          <w:marLeft w:val="0"/>
          <w:marRight w:val="0"/>
          <w:marTop w:val="0"/>
          <w:marBottom w:val="0"/>
          <w:divBdr>
            <w:top w:val="none" w:sz="0" w:space="0" w:color="auto"/>
            <w:left w:val="none" w:sz="0" w:space="0" w:color="auto"/>
            <w:bottom w:val="none" w:sz="0" w:space="0" w:color="auto"/>
            <w:right w:val="none" w:sz="0" w:space="0" w:color="auto"/>
          </w:divBdr>
          <w:divsChild>
            <w:div w:id="1098333764">
              <w:marLeft w:val="0"/>
              <w:marRight w:val="0"/>
              <w:marTop w:val="0"/>
              <w:marBottom w:val="0"/>
              <w:divBdr>
                <w:top w:val="none" w:sz="0" w:space="0" w:color="auto"/>
                <w:left w:val="none" w:sz="0" w:space="0" w:color="auto"/>
                <w:bottom w:val="none" w:sz="0" w:space="0" w:color="auto"/>
                <w:right w:val="none" w:sz="0" w:space="0" w:color="auto"/>
              </w:divBdr>
              <w:divsChild>
                <w:div w:id="1029069675">
                  <w:marLeft w:val="0"/>
                  <w:marRight w:val="0"/>
                  <w:marTop w:val="0"/>
                  <w:marBottom w:val="0"/>
                  <w:divBdr>
                    <w:top w:val="none" w:sz="0" w:space="0" w:color="auto"/>
                    <w:left w:val="none" w:sz="0" w:space="0" w:color="auto"/>
                    <w:bottom w:val="none" w:sz="0" w:space="0" w:color="auto"/>
                    <w:right w:val="none" w:sz="0" w:space="0" w:color="auto"/>
                  </w:divBdr>
                  <w:divsChild>
                    <w:div w:id="15243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99569">
          <w:marLeft w:val="0"/>
          <w:marRight w:val="0"/>
          <w:marTop w:val="0"/>
          <w:marBottom w:val="0"/>
          <w:divBdr>
            <w:top w:val="none" w:sz="0" w:space="0" w:color="auto"/>
            <w:left w:val="none" w:sz="0" w:space="0" w:color="auto"/>
            <w:bottom w:val="none" w:sz="0" w:space="0" w:color="auto"/>
            <w:right w:val="none" w:sz="0" w:space="0" w:color="auto"/>
          </w:divBdr>
          <w:divsChild>
            <w:div w:id="988485698">
              <w:marLeft w:val="0"/>
              <w:marRight w:val="0"/>
              <w:marTop w:val="0"/>
              <w:marBottom w:val="0"/>
              <w:divBdr>
                <w:top w:val="none" w:sz="0" w:space="0" w:color="auto"/>
                <w:left w:val="none" w:sz="0" w:space="0" w:color="auto"/>
                <w:bottom w:val="none" w:sz="0" w:space="0" w:color="auto"/>
                <w:right w:val="none" w:sz="0" w:space="0" w:color="auto"/>
              </w:divBdr>
              <w:divsChild>
                <w:div w:id="1350182479">
                  <w:marLeft w:val="0"/>
                  <w:marRight w:val="0"/>
                  <w:marTop w:val="0"/>
                  <w:marBottom w:val="0"/>
                  <w:divBdr>
                    <w:top w:val="none" w:sz="0" w:space="0" w:color="auto"/>
                    <w:left w:val="none" w:sz="0" w:space="0" w:color="auto"/>
                    <w:bottom w:val="none" w:sz="0" w:space="0" w:color="auto"/>
                    <w:right w:val="none" w:sz="0" w:space="0" w:color="auto"/>
                  </w:divBdr>
                  <w:divsChild>
                    <w:div w:id="1440099643">
                      <w:marLeft w:val="0"/>
                      <w:marRight w:val="0"/>
                      <w:marTop w:val="0"/>
                      <w:marBottom w:val="0"/>
                      <w:divBdr>
                        <w:top w:val="single" w:sz="6" w:space="0" w:color="E0E0E0"/>
                        <w:left w:val="single" w:sz="6" w:space="0" w:color="E0E0E0"/>
                        <w:bottom w:val="single" w:sz="6" w:space="0" w:color="E0E0E0"/>
                        <w:right w:val="single" w:sz="6" w:space="0" w:color="E0E0E0"/>
                      </w:divBdr>
                      <w:divsChild>
                        <w:div w:id="541985017">
                          <w:marLeft w:val="0"/>
                          <w:marRight w:val="0"/>
                          <w:marTop w:val="0"/>
                          <w:marBottom w:val="0"/>
                          <w:divBdr>
                            <w:top w:val="none" w:sz="0" w:space="0" w:color="auto"/>
                            <w:left w:val="none" w:sz="0" w:space="0" w:color="auto"/>
                            <w:bottom w:val="none" w:sz="0" w:space="0" w:color="auto"/>
                            <w:right w:val="none" w:sz="0" w:space="0" w:color="auto"/>
                          </w:divBdr>
                          <w:divsChild>
                            <w:div w:id="4051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05632">
              <w:marLeft w:val="0"/>
              <w:marRight w:val="0"/>
              <w:marTop w:val="75"/>
              <w:marBottom w:val="0"/>
              <w:divBdr>
                <w:top w:val="none" w:sz="0" w:space="0" w:color="auto"/>
                <w:left w:val="none" w:sz="0" w:space="0" w:color="auto"/>
                <w:bottom w:val="none" w:sz="0" w:space="0" w:color="auto"/>
                <w:right w:val="none" w:sz="0" w:space="0" w:color="auto"/>
              </w:divBdr>
              <w:divsChild>
                <w:div w:id="898368107">
                  <w:marLeft w:val="0"/>
                  <w:marRight w:val="0"/>
                  <w:marTop w:val="0"/>
                  <w:marBottom w:val="0"/>
                  <w:divBdr>
                    <w:top w:val="none" w:sz="0" w:space="0" w:color="auto"/>
                    <w:left w:val="none" w:sz="0" w:space="0" w:color="auto"/>
                    <w:bottom w:val="none" w:sz="0" w:space="0" w:color="auto"/>
                    <w:right w:val="none" w:sz="0" w:space="0" w:color="auto"/>
                  </w:divBdr>
                  <w:divsChild>
                    <w:div w:id="894513060">
                      <w:marLeft w:val="0"/>
                      <w:marRight w:val="0"/>
                      <w:marTop w:val="0"/>
                      <w:marBottom w:val="0"/>
                      <w:divBdr>
                        <w:top w:val="none" w:sz="0" w:space="0" w:color="auto"/>
                        <w:left w:val="none" w:sz="0" w:space="0" w:color="auto"/>
                        <w:bottom w:val="none" w:sz="0" w:space="0" w:color="auto"/>
                        <w:right w:val="none" w:sz="0" w:space="0" w:color="auto"/>
                      </w:divBdr>
                      <w:divsChild>
                        <w:div w:id="5769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25392">
          <w:marLeft w:val="0"/>
          <w:marRight w:val="0"/>
          <w:marTop w:val="0"/>
          <w:marBottom w:val="0"/>
          <w:divBdr>
            <w:top w:val="none" w:sz="0" w:space="0" w:color="auto"/>
            <w:left w:val="none" w:sz="0" w:space="0" w:color="auto"/>
            <w:bottom w:val="none" w:sz="0" w:space="0" w:color="auto"/>
            <w:right w:val="none" w:sz="0" w:space="0" w:color="auto"/>
          </w:divBdr>
          <w:divsChild>
            <w:div w:id="1142425178">
              <w:marLeft w:val="0"/>
              <w:marRight w:val="0"/>
              <w:marTop w:val="0"/>
              <w:marBottom w:val="0"/>
              <w:divBdr>
                <w:top w:val="none" w:sz="0" w:space="0" w:color="auto"/>
                <w:left w:val="none" w:sz="0" w:space="0" w:color="auto"/>
                <w:bottom w:val="none" w:sz="0" w:space="0" w:color="auto"/>
                <w:right w:val="none" w:sz="0" w:space="0" w:color="auto"/>
              </w:divBdr>
              <w:divsChild>
                <w:div w:id="1956060013">
                  <w:marLeft w:val="0"/>
                  <w:marRight w:val="0"/>
                  <w:marTop w:val="0"/>
                  <w:marBottom w:val="0"/>
                  <w:divBdr>
                    <w:top w:val="none" w:sz="0" w:space="0" w:color="auto"/>
                    <w:left w:val="none" w:sz="0" w:space="0" w:color="auto"/>
                    <w:bottom w:val="none" w:sz="0" w:space="0" w:color="auto"/>
                    <w:right w:val="none" w:sz="0" w:space="0" w:color="auto"/>
                  </w:divBdr>
                  <w:divsChild>
                    <w:div w:id="6552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0364">
          <w:marLeft w:val="0"/>
          <w:marRight w:val="0"/>
          <w:marTop w:val="0"/>
          <w:marBottom w:val="0"/>
          <w:divBdr>
            <w:top w:val="none" w:sz="0" w:space="0" w:color="auto"/>
            <w:left w:val="none" w:sz="0" w:space="0" w:color="auto"/>
            <w:bottom w:val="none" w:sz="0" w:space="0" w:color="auto"/>
            <w:right w:val="none" w:sz="0" w:space="0" w:color="auto"/>
          </w:divBdr>
          <w:divsChild>
            <w:div w:id="1181698496">
              <w:marLeft w:val="0"/>
              <w:marRight w:val="0"/>
              <w:marTop w:val="0"/>
              <w:marBottom w:val="0"/>
              <w:divBdr>
                <w:top w:val="none" w:sz="0" w:space="0" w:color="auto"/>
                <w:left w:val="none" w:sz="0" w:space="0" w:color="auto"/>
                <w:bottom w:val="none" w:sz="0" w:space="0" w:color="auto"/>
                <w:right w:val="none" w:sz="0" w:space="0" w:color="auto"/>
              </w:divBdr>
              <w:divsChild>
                <w:div w:id="1408376946">
                  <w:marLeft w:val="0"/>
                  <w:marRight w:val="0"/>
                  <w:marTop w:val="0"/>
                  <w:marBottom w:val="0"/>
                  <w:divBdr>
                    <w:top w:val="none" w:sz="0" w:space="0" w:color="auto"/>
                    <w:left w:val="none" w:sz="0" w:space="0" w:color="auto"/>
                    <w:bottom w:val="none" w:sz="0" w:space="0" w:color="auto"/>
                    <w:right w:val="none" w:sz="0" w:space="0" w:color="auto"/>
                  </w:divBdr>
                  <w:divsChild>
                    <w:div w:id="12279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19593">
          <w:marLeft w:val="0"/>
          <w:marRight w:val="0"/>
          <w:marTop w:val="0"/>
          <w:marBottom w:val="0"/>
          <w:divBdr>
            <w:top w:val="none" w:sz="0" w:space="0" w:color="auto"/>
            <w:left w:val="none" w:sz="0" w:space="0" w:color="auto"/>
            <w:bottom w:val="none" w:sz="0" w:space="0" w:color="auto"/>
            <w:right w:val="none" w:sz="0" w:space="0" w:color="auto"/>
          </w:divBdr>
          <w:divsChild>
            <w:div w:id="1116294013">
              <w:marLeft w:val="0"/>
              <w:marRight w:val="0"/>
              <w:marTop w:val="0"/>
              <w:marBottom w:val="0"/>
              <w:divBdr>
                <w:top w:val="none" w:sz="0" w:space="0" w:color="auto"/>
                <w:left w:val="none" w:sz="0" w:space="0" w:color="auto"/>
                <w:bottom w:val="none" w:sz="0" w:space="0" w:color="auto"/>
                <w:right w:val="none" w:sz="0" w:space="0" w:color="auto"/>
              </w:divBdr>
              <w:divsChild>
                <w:div w:id="39256736">
                  <w:marLeft w:val="0"/>
                  <w:marRight w:val="0"/>
                  <w:marTop w:val="0"/>
                  <w:marBottom w:val="0"/>
                  <w:divBdr>
                    <w:top w:val="none" w:sz="0" w:space="0" w:color="auto"/>
                    <w:left w:val="none" w:sz="0" w:space="0" w:color="auto"/>
                    <w:bottom w:val="none" w:sz="0" w:space="0" w:color="auto"/>
                    <w:right w:val="none" w:sz="0" w:space="0" w:color="auto"/>
                  </w:divBdr>
                  <w:divsChild>
                    <w:div w:id="244808089">
                      <w:marLeft w:val="0"/>
                      <w:marRight w:val="0"/>
                      <w:marTop w:val="0"/>
                      <w:marBottom w:val="0"/>
                      <w:divBdr>
                        <w:top w:val="single" w:sz="6" w:space="0" w:color="E0E0E0"/>
                        <w:left w:val="single" w:sz="6" w:space="0" w:color="E0E0E0"/>
                        <w:bottom w:val="single" w:sz="6" w:space="0" w:color="E0E0E0"/>
                        <w:right w:val="single" w:sz="6" w:space="0" w:color="E0E0E0"/>
                      </w:divBdr>
                      <w:divsChild>
                        <w:div w:id="306515038">
                          <w:marLeft w:val="0"/>
                          <w:marRight w:val="0"/>
                          <w:marTop w:val="0"/>
                          <w:marBottom w:val="0"/>
                          <w:divBdr>
                            <w:top w:val="none" w:sz="0" w:space="0" w:color="auto"/>
                            <w:left w:val="none" w:sz="0" w:space="0" w:color="auto"/>
                            <w:bottom w:val="none" w:sz="0" w:space="0" w:color="auto"/>
                            <w:right w:val="none" w:sz="0" w:space="0" w:color="auto"/>
                          </w:divBdr>
                          <w:divsChild>
                            <w:div w:id="18520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21579">
              <w:marLeft w:val="0"/>
              <w:marRight w:val="0"/>
              <w:marTop w:val="75"/>
              <w:marBottom w:val="0"/>
              <w:divBdr>
                <w:top w:val="none" w:sz="0" w:space="0" w:color="auto"/>
                <w:left w:val="none" w:sz="0" w:space="0" w:color="auto"/>
                <w:bottom w:val="none" w:sz="0" w:space="0" w:color="auto"/>
                <w:right w:val="none" w:sz="0" w:space="0" w:color="auto"/>
              </w:divBdr>
              <w:divsChild>
                <w:div w:id="1084571021">
                  <w:marLeft w:val="0"/>
                  <w:marRight w:val="0"/>
                  <w:marTop w:val="0"/>
                  <w:marBottom w:val="0"/>
                  <w:divBdr>
                    <w:top w:val="none" w:sz="0" w:space="0" w:color="auto"/>
                    <w:left w:val="none" w:sz="0" w:space="0" w:color="auto"/>
                    <w:bottom w:val="none" w:sz="0" w:space="0" w:color="auto"/>
                    <w:right w:val="none" w:sz="0" w:space="0" w:color="auto"/>
                  </w:divBdr>
                  <w:divsChild>
                    <w:div w:id="862592764">
                      <w:marLeft w:val="0"/>
                      <w:marRight w:val="0"/>
                      <w:marTop w:val="0"/>
                      <w:marBottom w:val="0"/>
                      <w:divBdr>
                        <w:top w:val="none" w:sz="0" w:space="0" w:color="auto"/>
                        <w:left w:val="none" w:sz="0" w:space="0" w:color="auto"/>
                        <w:bottom w:val="none" w:sz="0" w:space="0" w:color="auto"/>
                        <w:right w:val="none" w:sz="0" w:space="0" w:color="auto"/>
                      </w:divBdr>
                      <w:divsChild>
                        <w:div w:id="7133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90364">
          <w:marLeft w:val="0"/>
          <w:marRight w:val="0"/>
          <w:marTop w:val="0"/>
          <w:marBottom w:val="0"/>
          <w:divBdr>
            <w:top w:val="none" w:sz="0" w:space="0" w:color="auto"/>
            <w:left w:val="none" w:sz="0" w:space="0" w:color="auto"/>
            <w:bottom w:val="none" w:sz="0" w:space="0" w:color="auto"/>
            <w:right w:val="none" w:sz="0" w:space="0" w:color="auto"/>
          </w:divBdr>
          <w:divsChild>
            <w:div w:id="2065174358">
              <w:marLeft w:val="0"/>
              <w:marRight w:val="0"/>
              <w:marTop w:val="0"/>
              <w:marBottom w:val="0"/>
              <w:divBdr>
                <w:top w:val="none" w:sz="0" w:space="0" w:color="auto"/>
                <w:left w:val="none" w:sz="0" w:space="0" w:color="auto"/>
                <w:bottom w:val="none" w:sz="0" w:space="0" w:color="auto"/>
                <w:right w:val="none" w:sz="0" w:space="0" w:color="auto"/>
              </w:divBdr>
              <w:divsChild>
                <w:div w:id="2028628956">
                  <w:marLeft w:val="0"/>
                  <w:marRight w:val="0"/>
                  <w:marTop w:val="0"/>
                  <w:marBottom w:val="0"/>
                  <w:divBdr>
                    <w:top w:val="none" w:sz="0" w:space="0" w:color="auto"/>
                    <w:left w:val="none" w:sz="0" w:space="0" w:color="auto"/>
                    <w:bottom w:val="none" w:sz="0" w:space="0" w:color="auto"/>
                    <w:right w:val="none" w:sz="0" w:space="0" w:color="auto"/>
                  </w:divBdr>
                  <w:divsChild>
                    <w:div w:id="8434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82393">
          <w:marLeft w:val="0"/>
          <w:marRight w:val="0"/>
          <w:marTop w:val="0"/>
          <w:marBottom w:val="0"/>
          <w:divBdr>
            <w:top w:val="none" w:sz="0" w:space="0" w:color="auto"/>
            <w:left w:val="none" w:sz="0" w:space="0" w:color="auto"/>
            <w:bottom w:val="none" w:sz="0" w:space="0" w:color="auto"/>
            <w:right w:val="none" w:sz="0" w:space="0" w:color="auto"/>
          </w:divBdr>
          <w:divsChild>
            <w:div w:id="2096319417">
              <w:marLeft w:val="0"/>
              <w:marRight w:val="0"/>
              <w:marTop w:val="0"/>
              <w:marBottom w:val="0"/>
              <w:divBdr>
                <w:top w:val="none" w:sz="0" w:space="0" w:color="auto"/>
                <w:left w:val="none" w:sz="0" w:space="0" w:color="auto"/>
                <w:bottom w:val="none" w:sz="0" w:space="0" w:color="auto"/>
                <w:right w:val="none" w:sz="0" w:space="0" w:color="auto"/>
              </w:divBdr>
              <w:divsChild>
                <w:div w:id="379600857">
                  <w:marLeft w:val="0"/>
                  <w:marRight w:val="0"/>
                  <w:marTop w:val="0"/>
                  <w:marBottom w:val="0"/>
                  <w:divBdr>
                    <w:top w:val="none" w:sz="0" w:space="0" w:color="auto"/>
                    <w:left w:val="none" w:sz="0" w:space="0" w:color="auto"/>
                    <w:bottom w:val="none" w:sz="0" w:space="0" w:color="auto"/>
                    <w:right w:val="none" w:sz="0" w:space="0" w:color="auto"/>
                  </w:divBdr>
                  <w:divsChild>
                    <w:div w:id="6690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3072">
          <w:marLeft w:val="0"/>
          <w:marRight w:val="0"/>
          <w:marTop w:val="0"/>
          <w:marBottom w:val="0"/>
          <w:divBdr>
            <w:top w:val="none" w:sz="0" w:space="0" w:color="auto"/>
            <w:left w:val="none" w:sz="0" w:space="0" w:color="auto"/>
            <w:bottom w:val="none" w:sz="0" w:space="0" w:color="auto"/>
            <w:right w:val="none" w:sz="0" w:space="0" w:color="auto"/>
          </w:divBdr>
          <w:divsChild>
            <w:div w:id="34044496">
              <w:marLeft w:val="0"/>
              <w:marRight w:val="0"/>
              <w:marTop w:val="0"/>
              <w:marBottom w:val="0"/>
              <w:divBdr>
                <w:top w:val="none" w:sz="0" w:space="0" w:color="auto"/>
                <w:left w:val="none" w:sz="0" w:space="0" w:color="auto"/>
                <w:bottom w:val="none" w:sz="0" w:space="0" w:color="auto"/>
                <w:right w:val="none" w:sz="0" w:space="0" w:color="auto"/>
              </w:divBdr>
              <w:divsChild>
                <w:div w:id="199976090">
                  <w:marLeft w:val="0"/>
                  <w:marRight w:val="0"/>
                  <w:marTop w:val="0"/>
                  <w:marBottom w:val="0"/>
                  <w:divBdr>
                    <w:top w:val="none" w:sz="0" w:space="0" w:color="auto"/>
                    <w:left w:val="none" w:sz="0" w:space="0" w:color="auto"/>
                    <w:bottom w:val="none" w:sz="0" w:space="0" w:color="auto"/>
                    <w:right w:val="none" w:sz="0" w:space="0" w:color="auto"/>
                  </w:divBdr>
                  <w:divsChild>
                    <w:div w:id="583730917">
                      <w:marLeft w:val="0"/>
                      <w:marRight w:val="0"/>
                      <w:marTop w:val="0"/>
                      <w:marBottom w:val="0"/>
                      <w:divBdr>
                        <w:top w:val="single" w:sz="6" w:space="0" w:color="E0E0E0"/>
                        <w:left w:val="single" w:sz="6" w:space="0" w:color="E0E0E0"/>
                        <w:bottom w:val="single" w:sz="6" w:space="0" w:color="E0E0E0"/>
                        <w:right w:val="single" w:sz="6" w:space="0" w:color="E0E0E0"/>
                      </w:divBdr>
                      <w:divsChild>
                        <w:div w:id="390273590">
                          <w:marLeft w:val="0"/>
                          <w:marRight w:val="0"/>
                          <w:marTop w:val="0"/>
                          <w:marBottom w:val="0"/>
                          <w:divBdr>
                            <w:top w:val="none" w:sz="0" w:space="0" w:color="auto"/>
                            <w:left w:val="none" w:sz="0" w:space="0" w:color="auto"/>
                            <w:bottom w:val="none" w:sz="0" w:space="0" w:color="auto"/>
                            <w:right w:val="none" w:sz="0" w:space="0" w:color="auto"/>
                          </w:divBdr>
                          <w:divsChild>
                            <w:div w:id="4884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87820">
              <w:marLeft w:val="0"/>
              <w:marRight w:val="0"/>
              <w:marTop w:val="75"/>
              <w:marBottom w:val="0"/>
              <w:divBdr>
                <w:top w:val="none" w:sz="0" w:space="0" w:color="auto"/>
                <w:left w:val="none" w:sz="0" w:space="0" w:color="auto"/>
                <w:bottom w:val="none" w:sz="0" w:space="0" w:color="auto"/>
                <w:right w:val="none" w:sz="0" w:space="0" w:color="auto"/>
              </w:divBdr>
              <w:divsChild>
                <w:div w:id="871260043">
                  <w:marLeft w:val="0"/>
                  <w:marRight w:val="0"/>
                  <w:marTop w:val="0"/>
                  <w:marBottom w:val="0"/>
                  <w:divBdr>
                    <w:top w:val="none" w:sz="0" w:space="0" w:color="auto"/>
                    <w:left w:val="none" w:sz="0" w:space="0" w:color="auto"/>
                    <w:bottom w:val="none" w:sz="0" w:space="0" w:color="auto"/>
                    <w:right w:val="none" w:sz="0" w:space="0" w:color="auto"/>
                  </w:divBdr>
                  <w:divsChild>
                    <w:div w:id="461461475">
                      <w:marLeft w:val="0"/>
                      <w:marRight w:val="0"/>
                      <w:marTop w:val="0"/>
                      <w:marBottom w:val="0"/>
                      <w:divBdr>
                        <w:top w:val="none" w:sz="0" w:space="0" w:color="auto"/>
                        <w:left w:val="none" w:sz="0" w:space="0" w:color="auto"/>
                        <w:bottom w:val="none" w:sz="0" w:space="0" w:color="auto"/>
                        <w:right w:val="none" w:sz="0" w:space="0" w:color="auto"/>
                      </w:divBdr>
                      <w:divsChild>
                        <w:div w:id="19717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9790">
          <w:marLeft w:val="0"/>
          <w:marRight w:val="0"/>
          <w:marTop w:val="0"/>
          <w:marBottom w:val="0"/>
          <w:divBdr>
            <w:top w:val="none" w:sz="0" w:space="0" w:color="auto"/>
            <w:left w:val="none" w:sz="0" w:space="0" w:color="auto"/>
            <w:bottom w:val="none" w:sz="0" w:space="0" w:color="auto"/>
            <w:right w:val="none" w:sz="0" w:space="0" w:color="auto"/>
          </w:divBdr>
          <w:divsChild>
            <w:div w:id="647633812">
              <w:marLeft w:val="0"/>
              <w:marRight w:val="0"/>
              <w:marTop w:val="0"/>
              <w:marBottom w:val="0"/>
              <w:divBdr>
                <w:top w:val="none" w:sz="0" w:space="0" w:color="auto"/>
                <w:left w:val="none" w:sz="0" w:space="0" w:color="auto"/>
                <w:bottom w:val="none" w:sz="0" w:space="0" w:color="auto"/>
                <w:right w:val="none" w:sz="0" w:space="0" w:color="auto"/>
              </w:divBdr>
              <w:divsChild>
                <w:div w:id="1030571534">
                  <w:marLeft w:val="0"/>
                  <w:marRight w:val="0"/>
                  <w:marTop w:val="0"/>
                  <w:marBottom w:val="0"/>
                  <w:divBdr>
                    <w:top w:val="none" w:sz="0" w:space="0" w:color="auto"/>
                    <w:left w:val="none" w:sz="0" w:space="0" w:color="auto"/>
                    <w:bottom w:val="none" w:sz="0" w:space="0" w:color="auto"/>
                    <w:right w:val="none" w:sz="0" w:space="0" w:color="auto"/>
                  </w:divBdr>
                  <w:divsChild>
                    <w:div w:id="14599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25899">
          <w:marLeft w:val="0"/>
          <w:marRight w:val="0"/>
          <w:marTop w:val="0"/>
          <w:marBottom w:val="0"/>
          <w:divBdr>
            <w:top w:val="none" w:sz="0" w:space="0" w:color="auto"/>
            <w:left w:val="none" w:sz="0" w:space="0" w:color="auto"/>
            <w:bottom w:val="none" w:sz="0" w:space="0" w:color="auto"/>
            <w:right w:val="none" w:sz="0" w:space="0" w:color="auto"/>
          </w:divBdr>
          <w:divsChild>
            <w:div w:id="1792700014">
              <w:marLeft w:val="0"/>
              <w:marRight w:val="0"/>
              <w:marTop w:val="0"/>
              <w:marBottom w:val="0"/>
              <w:divBdr>
                <w:top w:val="none" w:sz="0" w:space="0" w:color="auto"/>
                <w:left w:val="none" w:sz="0" w:space="0" w:color="auto"/>
                <w:bottom w:val="none" w:sz="0" w:space="0" w:color="auto"/>
                <w:right w:val="none" w:sz="0" w:space="0" w:color="auto"/>
              </w:divBdr>
              <w:divsChild>
                <w:div w:id="1138112629">
                  <w:marLeft w:val="0"/>
                  <w:marRight w:val="0"/>
                  <w:marTop w:val="0"/>
                  <w:marBottom w:val="0"/>
                  <w:divBdr>
                    <w:top w:val="none" w:sz="0" w:space="0" w:color="auto"/>
                    <w:left w:val="none" w:sz="0" w:space="0" w:color="auto"/>
                    <w:bottom w:val="none" w:sz="0" w:space="0" w:color="auto"/>
                    <w:right w:val="none" w:sz="0" w:space="0" w:color="auto"/>
                  </w:divBdr>
                  <w:divsChild>
                    <w:div w:id="12625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30618">
          <w:marLeft w:val="0"/>
          <w:marRight w:val="0"/>
          <w:marTop w:val="0"/>
          <w:marBottom w:val="0"/>
          <w:divBdr>
            <w:top w:val="none" w:sz="0" w:space="0" w:color="auto"/>
            <w:left w:val="none" w:sz="0" w:space="0" w:color="auto"/>
            <w:bottom w:val="none" w:sz="0" w:space="0" w:color="auto"/>
            <w:right w:val="none" w:sz="0" w:space="0" w:color="auto"/>
          </w:divBdr>
          <w:divsChild>
            <w:div w:id="1799445468">
              <w:marLeft w:val="0"/>
              <w:marRight w:val="0"/>
              <w:marTop w:val="0"/>
              <w:marBottom w:val="0"/>
              <w:divBdr>
                <w:top w:val="none" w:sz="0" w:space="0" w:color="auto"/>
                <w:left w:val="none" w:sz="0" w:space="0" w:color="auto"/>
                <w:bottom w:val="none" w:sz="0" w:space="0" w:color="auto"/>
                <w:right w:val="none" w:sz="0" w:space="0" w:color="auto"/>
              </w:divBdr>
              <w:divsChild>
                <w:div w:id="684870127">
                  <w:marLeft w:val="0"/>
                  <w:marRight w:val="0"/>
                  <w:marTop w:val="0"/>
                  <w:marBottom w:val="0"/>
                  <w:divBdr>
                    <w:top w:val="none" w:sz="0" w:space="0" w:color="auto"/>
                    <w:left w:val="none" w:sz="0" w:space="0" w:color="auto"/>
                    <w:bottom w:val="none" w:sz="0" w:space="0" w:color="auto"/>
                    <w:right w:val="none" w:sz="0" w:space="0" w:color="auto"/>
                  </w:divBdr>
                  <w:divsChild>
                    <w:div w:id="6423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7398">
          <w:marLeft w:val="0"/>
          <w:marRight w:val="0"/>
          <w:marTop w:val="0"/>
          <w:marBottom w:val="0"/>
          <w:divBdr>
            <w:top w:val="none" w:sz="0" w:space="0" w:color="auto"/>
            <w:left w:val="none" w:sz="0" w:space="0" w:color="auto"/>
            <w:bottom w:val="none" w:sz="0" w:space="0" w:color="auto"/>
            <w:right w:val="none" w:sz="0" w:space="0" w:color="auto"/>
          </w:divBdr>
          <w:divsChild>
            <w:div w:id="1725640424">
              <w:marLeft w:val="0"/>
              <w:marRight w:val="0"/>
              <w:marTop w:val="0"/>
              <w:marBottom w:val="0"/>
              <w:divBdr>
                <w:top w:val="none" w:sz="0" w:space="0" w:color="auto"/>
                <w:left w:val="none" w:sz="0" w:space="0" w:color="auto"/>
                <w:bottom w:val="none" w:sz="0" w:space="0" w:color="auto"/>
                <w:right w:val="none" w:sz="0" w:space="0" w:color="auto"/>
              </w:divBdr>
              <w:divsChild>
                <w:div w:id="1402605288">
                  <w:marLeft w:val="0"/>
                  <w:marRight w:val="0"/>
                  <w:marTop w:val="0"/>
                  <w:marBottom w:val="0"/>
                  <w:divBdr>
                    <w:top w:val="none" w:sz="0" w:space="0" w:color="auto"/>
                    <w:left w:val="none" w:sz="0" w:space="0" w:color="auto"/>
                    <w:bottom w:val="none" w:sz="0" w:space="0" w:color="auto"/>
                    <w:right w:val="none" w:sz="0" w:space="0" w:color="auto"/>
                  </w:divBdr>
                  <w:divsChild>
                    <w:div w:id="12391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1BB5C-9ABF-408D-A885-EAE57190A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16</Pages>
  <Words>2928</Words>
  <Characters>16694</Characters>
  <Application>Microsoft Office Word</Application>
  <DocSecurity>0</DocSecurity>
  <Lines>139</Lines>
  <Paragraphs>39</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duylethanh11l121@gmail.com</dc:creator>
  <cp:keywords/>
  <dc:description/>
  <cp:lastModifiedBy>duylethanh11l121@gmail.com</cp:lastModifiedBy>
  <cp:revision>66</cp:revision>
  <dcterms:created xsi:type="dcterms:W3CDTF">2025-12-14T17:54:00Z</dcterms:created>
  <dcterms:modified xsi:type="dcterms:W3CDTF">2025-12-15T16:08:00Z</dcterms:modified>
</cp:coreProperties>
</file>