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E95D60">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1126A3" w:rsidRDefault="00C2792E" w:rsidP="00F44228">
      <w:pPr>
        <w:tabs>
          <w:tab w:val="center" w:pos="2880"/>
          <w:tab w:val="center" w:pos="7200"/>
        </w:tabs>
        <w:spacing w:line="360" w:lineRule="auto"/>
        <w:rPr>
          <w:rFonts w:ascii="Times New Roman" w:hAnsi="Times New Roman"/>
          <w:b/>
          <w:caps/>
          <w:color w:val="000000"/>
          <w:sz w:val="40"/>
          <w:szCs w:val="40"/>
        </w:rPr>
      </w:pPr>
    </w:p>
    <w:p w14:paraId="03F27C7F" w14:textId="4AB4A1A5" w:rsidR="00491D74" w:rsidRPr="00E95D60" w:rsidRDefault="001126A3" w:rsidP="00E95D60">
      <w:pPr>
        <w:tabs>
          <w:tab w:val="center" w:pos="2880"/>
          <w:tab w:val="center" w:pos="7200"/>
        </w:tabs>
        <w:spacing w:before="120" w:after="120" w:line="360" w:lineRule="auto"/>
        <w:jc w:val="center"/>
        <w:rPr>
          <w:rFonts w:ascii="Times New Roman" w:hAnsi="Times New Roman"/>
          <w:b/>
          <w:color w:val="000000"/>
          <w:sz w:val="32"/>
          <w:szCs w:val="32"/>
        </w:rPr>
      </w:pPr>
      <w:r w:rsidRPr="00E95D60">
        <w:rPr>
          <w:rFonts w:ascii="Times New Roman" w:hAnsi="Times New Roman"/>
          <w:b/>
          <w:color w:val="000000"/>
          <w:sz w:val="32"/>
          <w:szCs w:val="32"/>
        </w:rPr>
        <w:t>AN TOÀN VÀ BẢO MẬT DỮ LIỆU</w:t>
      </w:r>
      <w:r w:rsidR="00E95D60" w:rsidRPr="00E95D60">
        <w:rPr>
          <w:rFonts w:ascii="Times New Roman" w:hAnsi="Times New Roman"/>
          <w:b/>
          <w:color w:val="000000"/>
          <w:sz w:val="32"/>
          <w:szCs w:val="32"/>
        </w:rPr>
        <w:t xml:space="preserve"> </w:t>
      </w:r>
      <w:r w:rsidRPr="00E95D60">
        <w:rPr>
          <w:rFonts w:ascii="Times New Roman" w:hAnsi="Times New Roman"/>
          <w:b/>
          <w:color w:val="000000"/>
          <w:sz w:val="32"/>
          <w:szCs w:val="32"/>
        </w:rPr>
        <w:t>TRONG H</w:t>
      </w:r>
      <w:r w:rsidR="00F44228" w:rsidRPr="00E95D60">
        <w:rPr>
          <w:rFonts w:ascii="Times New Roman" w:hAnsi="Times New Roman"/>
          <w:b/>
          <w:color w:val="000000"/>
          <w:sz w:val="32"/>
          <w:szCs w:val="32"/>
        </w:rPr>
        <w:t xml:space="preserve">Ệ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HỐNG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HÔNG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IN</w:t>
      </w:r>
    </w:p>
    <w:p w14:paraId="71FDFC67" w14:textId="0077C6AC" w:rsidR="00C2792E" w:rsidRPr="00E95D60" w:rsidRDefault="00F44228" w:rsidP="00E95D60">
      <w:pPr>
        <w:tabs>
          <w:tab w:val="center" w:pos="2127"/>
          <w:tab w:val="center" w:pos="7200"/>
        </w:tabs>
        <w:spacing w:before="120" w:after="120" w:line="360" w:lineRule="auto"/>
        <w:jc w:val="center"/>
        <w:rPr>
          <w:rFonts w:ascii="Times New Roman" w:hAnsi="Times New Roman"/>
          <w:b/>
          <w:color w:val="000000"/>
          <w:sz w:val="36"/>
          <w:szCs w:val="36"/>
        </w:rPr>
      </w:pPr>
      <w:r w:rsidRPr="00E95D60">
        <w:rPr>
          <w:rFonts w:ascii="Times New Roman" w:hAnsi="Times New Roman"/>
          <w:b/>
          <w:caps/>
          <w:color w:val="000000"/>
          <w:sz w:val="36"/>
          <w:szCs w:val="36"/>
        </w:rPr>
        <w:t>t</w:t>
      </w:r>
      <w:r w:rsidR="00E95D60" w:rsidRPr="00E95D60">
        <w:rPr>
          <w:rFonts w:ascii="Times New Roman" w:hAnsi="Times New Roman"/>
          <w:b/>
          <w:color w:val="000000"/>
          <w:sz w:val="32"/>
          <w:szCs w:val="32"/>
        </w:rPr>
        <w:t>ÊN ĐỀ TÀI: MÃ HOÁ RSA TRONG TIN NHẮN VĂN BẢN</w:t>
      </w:r>
    </w:p>
    <w:p w14:paraId="2858D6D9" w14:textId="6E533BD0" w:rsidR="0010170B" w:rsidRPr="00E95D60" w:rsidRDefault="00C2792E" w:rsidP="001C7E8B">
      <w:pPr>
        <w:tabs>
          <w:tab w:val="center" w:pos="2880"/>
          <w:tab w:val="center" w:pos="7200"/>
        </w:tabs>
        <w:spacing w:line="360" w:lineRule="auto"/>
        <w:ind w:left="1440"/>
        <w:rPr>
          <w:rFonts w:ascii="Times New Roman" w:hAnsi="Times New Roman"/>
          <w:bCs/>
          <w:color w:val="000000"/>
          <w:sz w:val="28"/>
          <w:szCs w:val="28"/>
        </w:rPr>
      </w:pPr>
      <w:r w:rsidRPr="00E95D60">
        <w:rPr>
          <w:rFonts w:ascii="Times New Roman" w:hAnsi="Times New Roman"/>
          <w:bCs/>
          <w:caps/>
          <w:color w:val="000000"/>
          <w:sz w:val="28"/>
          <w:szCs w:val="28"/>
        </w:rPr>
        <w:t>N</w:t>
      </w:r>
      <w:r w:rsidR="007F6D6E" w:rsidRPr="00E95D60">
        <w:rPr>
          <w:rFonts w:ascii="Times New Roman" w:hAnsi="Times New Roman"/>
          <w:bCs/>
          <w:color w:val="000000"/>
          <w:sz w:val="28"/>
          <w:szCs w:val="28"/>
        </w:rPr>
        <w:t>hóm</w:t>
      </w:r>
      <w:r w:rsidR="001126A3" w:rsidRPr="00E95D60">
        <w:rPr>
          <w:rFonts w:ascii="Times New Roman" w:hAnsi="Times New Roman"/>
          <w:bCs/>
          <w:color w:val="000000"/>
          <w:sz w:val="28"/>
          <w:szCs w:val="28"/>
        </w:rPr>
        <w:t xml:space="preserve"> 5</w:t>
      </w:r>
      <w:r w:rsidR="00F44228" w:rsidRPr="00E95D60">
        <w:rPr>
          <w:rFonts w:ascii="Times New Roman" w:hAnsi="Times New Roman"/>
          <w:bCs/>
          <w:color w:val="000000"/>
          <w:sz w:val="28"/>
          <w:szCs w:val="28"/>
        </w:rPr>
        <w:t>:</w:t>
      </w:r>
    </w:p>
    <w:p w14:paraId="390254F3" w14:textId="5B6CCF4C"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Trần Nguyên Lộc – 3120410297</w:t>
      </w:r>
    </w:p>
    <w:p w14:paraId="06B6AC63" w14:textId="59CA9B53"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Võ Đăng Quang – 3120410429</w:t>
      </w:r>
    </w:p>
    <w:p w14:paraId="4CB5B4F0" w14:textId="4D0085FA"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Nhật Tân</w:t>
      </w:r>
      <w:r w:rsidR="00B839FC" w:rsidRPr="00E95D60">
        <w:rPr>
          <w:rFonts w:asciiTheme="majorHAnsi" w:hAnsiTheme="majorHAnsi" w:cstheme="majorHAnsi"/>
          <w:sz w:val="28"/>
          <w:szCs w:val="28"/>
        </w:rPr>
        <w:t xml:space="preserve"> – 3120410465</w:t>
      </w:r>
    </w:p>
    <w:p w14:paraId="004F3715" w14:textId="064EFD01"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Minh Quân</w:t>
      </w:r>
      <w:r w:rsidR="00B839FC" w:rsidRPr="00E95D60">
        <w:rPr>
          <w:rFonts w:asciiTheme="majorHAnsi" w:hAnsiTheme="majorHAnsi" w:cstheme="majorHAnsi"/>
          <w:sz w:val="28"/>
          <w:szCs w:val="28"/>
        </w:rPr>
        <w:t xml:space="preserve"> – 3120410438</w:t>
      </w:r>
    </w:p>
    <w:p w14:paraId="2D634FCC" w14:textId="4857929F" w:rsidR="001126A3" w:rsidRPr="00E95D60" w:rsidRDefault="001126A3" w:rsidP="001C7E8B">
      <w:pPr>
        <w:spacing w:line="360" w:lineRule="auto"/>
        <w:ind w:left="1440" w:firstLine="720"/>
        <w:rPr>
          <w:sz w:val="30"/>
          <w:szCs w:val="28"/>
          <w:lang w:val="nl-NL"/>
        </w:rPr>
      </w:pPr>
      <w:r w:rsidRPr="00E95D60">
        <w:rPr>
          <w:rFonts w:asciiTheme="majorHAnsi" w:hAnsiTheme="majorHAnsi" w:cstheme="majorHAnsi"/>
          <w:sz w:val="28"/>
          <w:szCs w:val="28"/>
        </w:rPr>
        <w:t>Trịnh Hùng Thái</w:t>
      </w:r>
      <w:r w:rsidR="00B839FC" w:rsidRPr="00E95D60">
        <w:rPr>
          <w:rFonts w:asciiTheme="majorHAnsi" w:hAnsiTheme="majorHAnsi" w:cstheme="majorHAnsi"/>
          <w:sz w:val="28"/>
          <w:szCs w:val="28"/>
        </w:rPr>
        <w:t xml:space="preserve"> – 3120410471</w:t>
      </w:r>
    </w:p>
    <w:p w14:paraId="1D6E7EED" w14:textId="419E8E0D"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7ABC6A47" w14:textId="77777777" w:rsidR="00E95D60" w:rsidRDefault="00E95D60"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E95D60" w:rsidRDefault="001C7E8B" w:rsidP="001C7E8B">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Giảng viên phụ trách:</w:t>
      </w:r>
    </w:p>
    <w:p w14:paraId="51F8959F" w14:textId="05A3BCA6" w:rsidR="0010170B" w:rsidRPr="00E95D60" w:rsidRDefault="001126A3" w:rsidP="001126A3">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ThS. TRƯƠNG TẤN KHOA</w:t>
      </w:r>
    </w:p>
    <w:p w14:paraId="63519E14" w14:textId="294612AA" w:rsidR="001126A3" w:rsidRDefault="001126A3" w:rsidP="001126A3">
      <w:pPr>
        <w:spacing w:line="360" w:lineRule="auto"/>
        <w:jc w:val="center"/>
        <w:rPr>
          <w:rFonts w:asciiTheme="majorHAnsi" w:hAnsiTheme="majorHAnsi" w:cstheme="majorHAnsi"/>
          <w:b/>
          <w:bCs/>
          <w:sz w:val="32"/>
          <w:szCs w:val="32"/>
        </w:rPr>
      </w:pPr>
    </w:p>
    <w:p w14:paraId="0046DAC1" w14:textId="77777777" w:rsidR="00E95D60" w:rsidRDefault="00E95D60" w:rsidP="001126A3">
      <w:pPr>
        <w:spacing w:line="360" w:lineRule="auto"/>
        <w:jc w:val="center"/>
        <w:rPr>
          <w:rFonts w:asciiTheme="majorHAnsi" w:hAnsiTheme="majorHAnsi" w:cstheme="majorHAnsi"/>
          <w:b/>
          <w:bCs/>
          <w:sz w:val="32"/>
          <w:szCs w:val="32"/>
        </w:rPr>
      </w:pPr>
    </w:p>
    <w:p w14:paraId="536269DF" w14:textId="77777777" w:rsidR="00F44228" w:rsidRPr="001126A3" w:rsidRDefault="00F44228" w:rsidP="001126A3">
      <w:pPr>
        <w:spacing w:line="360" w:lineRule="auto"/>
        <w:jc w:val="center"/>
        <w:rPr>
          <w:rFonts w:asciiTheme="majorHAnsi" w:hAnsiTheme="majorHAnsi" w:cstheme="majorHAnsi"/>
          <w:b/>
          <w:bCs/>
          <w:sz w:val="32"/>
          <w:szCs w:val="32"/>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0235405"/>
      <w:r w:rsidRPr="003F399B">
        <w:rPr>
          <w:b/>
          <w:bCs/>
          <w:color w:val="auto"/>
          <w:sz w:val="36"/>
          <w:szCs w:val="36"/>
        </w:rPr>
        <w:lastRenderedPageBreak/>
        <w:t>Lời cảm ơn</w:t>
      </w:r>
      <w:bookmarkEnd w:id="0"/>
      <w:bookmarkEnd w:id="1"/>
    </w:p>
    <w:p w14:paraId="0D6045FC" w14:textId="4AE7B40C" w:rsidR="00FB3FA5" w:rsidRPr="00F44228" w:rsidRDefault="00FB3FA5" w:rsidP="00F44228">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Trước hết em xin gửi đến lời cảm ơn chân thành và sâu sắc nhất đến</w:t>
      </w:r>
      <w:r w:rsidRPr="00F44228">
        <w:rPr>
          <w:rFonts w:ascii="Times New Roman" w:hAnsi="Times New Roman"/>
          <w:bCs/>
          <w:sz w:val="26"/>
          <w:szCs w:val="26"/>
        </w:rPr>
        <w:t xml:space="preserve"> thầy </w:t>
      </w:r>
      <w:r w:rsidRPr="00F44228">
        <w:rPr>
          <w:rFonts w:ascii="Times New Roman" w:hAnsi="Times New Roman"/>
          <w:bCs/>
          <w:sz w:val="26"/>
          <w:szCs w:val="26"/>
        </w:rPr>
        <w:t>ThS. Trương Tấn Khoa</w:t>
      </w:r>
      <w:r w:rsidRPr="00F44228">
        <w:rPr>
          <w:rFonts w:ascii="Times New Roman" w:hAnsi="Times New Roman"/>
          <w:bCs/>
          <w:sz w:val="26"/>
          <w:szCs w:val="26"/>
        </w:rPr>
        <w:t xml:space="preserve">, </w:t>
      </w:r>
      <w:r w:rsidRPr="00F44228">
        <w:rPr>
          <w:rFonts w:ascii="Times New Roman" w:hAnsi="Times New Roman"/>
          <w:sz w:val="26"/>
          <w:szCs w:val="26"/>
        </w:rPr>
        <w:t>t</w:t>
      </w:r>
      <w:r w:rsidRPr="00F44228">
        <w:rPr>
          <w:rFonts w:ascii="Times New Roman" w:hAnsi="Times New Roman"/>
          <w:sz w:val="26"/>
          <w:szCs w:val="26"/>
        </w:rPr>
        <w:t>rong quá trình tìm hiểu về RSA, tuy thời gian không nhiều nhưng với sự hướng dẫn và giúp đỡ của thầy, nhóm em đã hoàn thành</w:t>
      </w:r>
      <w:r w:rsidRPr="00F44228">
        <w:rPr>
          <w:rFonts w:ascii="Times New Roman" w:hAnsi="Times New Roman"/>
          <w:sz w:val="26"/>
          <w:szCs w:val="26"/>
        </w:rPr>
        <w:t xml:space="preserve"> đồ án</w:t>
      </w:r>
      <w:r w:rsidRPr="00F44228">
        <w:rPr>
          <w:rFonts w:ascii="Times New Roman" w:hAnsi="Times New Roman"/>
          <w:sz w:val="26"/>
          <w:szCs w:val="26"/>
        </w:rPr>
        <w:t>.</w:t>
      </w:r>
    </w:p>
    <w:p w14:paraId="74F47719" w14:textId="77777777" w:rsidR="006B37D6" w:rsidRPr="00F44228" w:rsidRDefault="006B37D6" w:rsidP="00F44228">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2A690DDC" w:rsidR="006B37D6" w:rsidRPr="00F44228" w:rsidRDefault="006B37D6" w:rsidP="00F44228">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Xin chân thành cảm ơn tới những người bạn đã luôn sát cánh cùng em, những lời động viên, những lần hỗ trợ những lúc cần thiết đã phần nào giúp em hoàn thành đồ án này.</w:t>
      </w:r>
      <w:r w:rsidR="00F44228" w:rsidRPr="00F44228">
        <w:rPr>
          <w:rFonts w:ascii="Times New Roman" w:hAnsi="Times New Roman"/>
          <w:bCs/>
          <w:sz w:val="26"/>
          <w:szCs w:val="26"/>
        </w:rPr>
        <w:t xml:space="preserve"> </w:t>
      </w:r>
      <w:r w:rsidR="00F44228" w:rsidRPr="00F44228">
        <w:rPr>
          <w:rFonts w:ascii="Times New Roman" w:hAnsi="Times New Roman"/>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D03610A" w14:textId="49459810" w:rsidR="006B37D6" w:rsidRPr="00F44228" w:rsidRDefault="006B37D6" w:rsidP="00F44228">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0235407"/>
      <w:r w:rsidRPr="003F399B">
        <w:rPr>
          <w:b/>
          <w:bCs/>
          <w:color w:val="auto"/>
          <w:sz w:val="36"/>
          <w:szCs w:val="36"/>
          <w:lang w:val="nl-NL"/>
        </w:rPr>
        <w:lastRenderedPageBreak/>
        <w:t>BẢNG ĐÁNH GIÁ MỨC ĐỘ THAM GIA</w:t>
      </w:r>
      <w:bookmarkEnd w:id="2"/>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E3558E" w:rsidRPr="00216DAE" w14:paraId="3B915EBC" w14:textId="77777777" w:rsidTr="002D3F06">
        <w:tc>
          <w:tcPr>
            <w:tcW w:w="2926" w:type="dxa"/>
          </w:tcPr>
          <w:p w14:paraId="0EDD5660" w14:textId="74D35D34"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Phạm Nhật Tân</w:t>
            </w:r>
          </w:p>
        </w:tc>
        <w:tc>
          <w:tcPr>
            <w:tcW w:w="2926" w:type="dxa"/>
          </w:tcPr>
          <w:p w14:paraId="5C47613D" w14:textId="764D314E" w:rsidR="00E3558E" w:rsidRPr="00216DAE" w:rsidRDefault="00E3558E"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3120410465</w:t>
            </w:r>
          </w:p>
        </w:tc>
        <w:tc>
          <w:tcPr>
            <w:tcW w:w="2926" w:type="dxa"/>
          </w:tcPr>
          <w:p w14:paraId="396A3C20" w14:textId="25DE89FC"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E3558E" w:rsidRPr="00216DAE" w14:paraId="15E0B409" w14:textId="77777777" w:rsidTr="002D3F06">
        <w:tc>
          <w:tcPr>
            <w:tcW w:w="2926" w:type="dxa"/>
          </w:tcPr>
          <w:p w14:paraId="7E5DAA96" w14:textId="67A6252C"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Phạm Minh Quân</w:t>
            </w:r>
          </w:p>
        </w:tc>
        <w:tc>
          <w:tcPr>
            <w:tcW w:w="2926" w:type="dxa"/>
          </w:tcPr>
          <w:p w14:paraId="6A663BA5" w14:textId="565CEB60" w:rsidR="00E3558E" w:rsidRPr="00216DAE" w:rsidRDefault="00E3558E"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3120410438</w:t>
            </w:r>
          </w:p>
        </w:tc>
        <w:tc>
          <w:tcPr>
            <w:tcW w:w="2926" w:type="dxa"/>
          </w:tcPr>
          <w:p w14:paraId="6F0B0C38" w14:textId="7B3528D7"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E3558E" w:rsidRPr="00216DAE" w14:paraId="67605641" w14:textId="77777777" w:rsidTr="002D3F06">
        <w:tc>
          <w:tcPr>
            <w:tcW w:w="2926" w:type="dxa"/>
          </w:tcPr>
          <w:p w14:paraId="764A415F" w14:textId="25498392"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Trịnh Hùng Thái</w:t>
            </w:r>
          </w:p>
        </w:tc>
        <w:tc>
          <w:tcPr>
            <w:tcW w:w="2926" w:type="dxa"/>
          </w:tcPr>
          <w:p w14:paraId="19BAD1B3" w14:textId="3C767321" w:rsidR="00E3558E" w:rsidRPr="00216DAE" w:rsidRDefault="00E3558E"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3120410471</w:t>
            </w:r>
          </w:p>
        </w:tc>
        <w:tc>
          <w:tcPr>
            <w:tcW w:w="2926" w:type="dxa"/>
          </w:tcPr>
          <w:p w14:paraId="2F0B80FE" w14:textId="1FFE8497"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3" w:name="_Toc150235408"/>
      <w:r w:rsidRPr="003F399B">
        <w:rPr>
          <w:b/>
          <w:bCs/>
          <w:color w:val="auto"/>
          <w:sz w:val="36"/>
          <w:szCs w:val="36"/>
          <w:lang w:val="nl-NL"/>
        </w:rPr>
        <w:lastRenderedPageBreak/>
        <w:t>Mục lục</w:t>
      </w:r>
      <w:bookmarkEnd w:id="3"/>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1412A655" w14:textId="28E18B3C" w:rsidR="003F399B" w:rsidRDefault="0010170B">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0235405" w:history="1">
            <w:r w:rsidR="003F399B" w:rsidRPr="00EE17EA">
              <w:rPr>
                <w:rStyle w:val="Hyperlink"/>
                <w:b/>
                <w:bCs/>
                <w:noProof/>
              </w:rPr>
              <w:t>Lời cảm ơn</w:t>
            </w:r>
            <w:r w:rsidR="003F399B">
              <w:rPr>
                <w:noProof/>
                <w:webHidden/>
              </w:rPr>
              <w:tab/>
            </w:r>
            <w:r w:rsidR="003F399B">
              <w:rPr>
                <w:noProof/>
                <w:webHidden/>
              </w:rPr>
              <w:fldChar w:fldCharType="begin"/>
            </w:r>
            <w:r w:rsidR="003F399B">
              <w:rPr>
                <w:noProof/>
                <w:webHidden/>
              </w:rPr>
              <w:instrText xml:space="preserve"> PAGEREF _Toc150235405 \h </w:instrText>
            </w:r>
            <w:r w:rsidR="003F399B">
              <w:rPr>
                <w:noProof/>
                <w:webHidden/>
              </w:rPr>
            </w:r>
            <w:r w:rsidR="003F399B">
              <w:rPr>
                <w:noProof/>
                <w:webHidden/>
              </w:rPr>
              <w:fldChar w:fldCharType="separate"/>
            </w:r>
            <w:r w:rsidR="003F399B">
              <w:rPr>
                <w:noProof/>
                <w:webHidden/>
              </w:rPr>
              <w:t>i</w:t>
            </w:r>
            <w:r w:rsidR="003F399B">
              <w:rPr>
                <w:noProof/>
                <w:webHidden/>
              </w:rPr>
              <w:fldChar w:fldCharType="end"/>
            </w:r>
          </w:hyperlink>
        </w:p>
        <w:p w14:paraId="2A83BA16" w14:textId="339BB1FD"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06" w:history="1">
            <w:r w:rsidR="003F399B" w:rsidRPr="00EE17EA">
              <w:rPr>
                <w:rStyle w:val="Hyperlink"/>
                <w:b/>
                <w:bCs/>
                <w:noProof/>
                <w:lang w:val="nl-NL"/>
              </w:rPr>
              <w:t>TÓM TẮT ĐỒ ÁN</w:t>
            </w:r>
            <w:r w:rsidR="003F399B">
              <w:rPr>
                <w:noProof/>
                <w:webHidden/>
              </w:rPr>
              <w:tab/>
            </w:r>
            <w:r w:rsidR="003F399B">
              <w:rPr>
                <w:noProof/>
                <w:webHidden/>
              </w:rPr>
              <w:fldChar w:fldCharType="begin"/>
            </w:r>
            <w:r w:rsidR="003F399B">
              <w:rPr>
                <w:noProof/>
                <w:webHidden/>
              </w:rPr>
              <w:instrText xml:space="preserve"> PAGEREF _Toc150235406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1A86A21B" w14:textId="497E57AD"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07" w:history="1">
            <w:r w:rsidR="003F399B" w:rsidRPr="00EE17EA">
              <w:rPr>
                <w:rStyle w:val="Hyperlink"/>
                <w:b/>
                <w:bCs/>
                <w:noProof/>
                <w:lang w:val="nl-NL"/>
              </w:rPr>
              <w:t>BẢNG ĐÁNH GIÁ MỨC ĐỘ THAM GIA</w:t>
            </w:r>
            <w:r w:rsidR="003F399B">
              <w:rPr>
                <w:noProof/>
                <w:webHidden/>
              </w:rPr>
              <w:tab/>
            </w:r>
            <w:r w:rsidR="003F399B">
              <w:rPr>
                <w:noProof/>
                <w:webHidden/>
              </w:rPr>
              <w:fldChar w:fldCharType="begin"/>
            </w:r>
            <w:r w:rsidR="003F399B">
              <w:rPr>
                <w:noProof/>
                <w:webHidden/>
              </w:rPr>
              <w:instrText xml:space="preserve"> PAGEREF _Toc150235407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3A059D8E" w14:textId="0B58B2C5"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08" w:history="1">
            <w:r w:rsidR="003F399B" w:rsidRPr="00EE17EA">
              <w:rPr>
                <w:rStyle w:val="Hyperlink"/>
                <w:b/>
                <w:bCs/>
                <w:noProof/>
                <w:lang w:val="nl-NL"/>
              </w:rPr>
              <w:t>Mục lục</w:t>
            </w:r>
            <w:r w:rsidR="003F399B">
              <w:rPr>
                <w:noProof/>
                <w:webHidden/>
              </w:rPr>
              <w:tab/>
            </w:r>
            <w:r w:rsidR="003F399B">
              <w:rPr>
                <w:noProof/>
                <w:webHidden/>
              </w:rPr>
              <w:fldChar w:fldCharType="begin"/>
            </w:r>
            <w:r w:rsidR="003F399B">
              <w:rPr>
                <w:noProof/>
                <w:webHidden/>
              </w:rPr>
              <w:instrText xml:space="preserve"> PAGEREF _Toc150235408 \h </w:instrText>
            </w:r>
            <w:r w:rsidR="003F399B">
              <w:rPr>
                <w:noProof/>
                <w:webHidden/>
              </w:rPr>
            </w:r>
            <w:r w:rsidR="003F399B">
              <w:rPr>
                <w:noProof/>
                <w:webHidden/>
              </w:rPr>
              <w:fldChar w:fldCharType="separate"/>
            </w:r>
            <w:r w:rsidR="003F399B">
              <w:rPr>
                <w:noProof/>
                <w:webHidden/>
              </w:rPr>
              <w:t>iii</w:t>
            </w:r>
            <w:r w:rsidR="003F399B">
              <w:rPr>
                <w:noProof/>
                <w:webHidden/>
              </w:rPr>
              <w:fldChar w:fldCharType="end"/>
            </w:r>
          </w:hyperlink>
        </w:p>
        <w:p w14:paraId="047A2FD3" w14:textId="3A288120"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09" w:history="1">
            <w:r w:rsidR="003F399B" w:rsidRPr="00EE17EA">
              <w:rPr>
                <w:rStyle w:val="Hyperlink"/>
                <w:b/>
                <w:bCs/>
                <w:noProof/>
                <w:lang w:val="nl-NL"/>
              </w:rPr>
              <w:t>Danh mục hình ảnh</w:t>
            </w:r>
            <w:r w:rsidR="003F399B">
              <w:rPr>
                <w:noProof/>
                <w:webHidden/>
              </w:rPr>
              <w:tab/>
            </w:r>
            <w:r w:rsidR="003F399B">
              <w:rPr>
                <w:noProof/>
                <w:webHidden/>
              </w:rPr>
              <w:fldChar w:fldCharType="begin"/>
            </w:r>
            <w:r w:rsidR="003F399B">
              <w:rPr>
                <w:noProof/>
                <w:webHidden/>
              </w:rPr>
              <w:instrText xml:space="preserve"> PAGEREF _Toc150235409 \h </w:instrText>
            </w:r>
            <w:r w:rsidR="003F399B">
              <w:rPr>
                <w:noProof/>
                <w:webHidden/>
              </w:rPr>
            </w:r>
            <w:r w:rsidR="003F399B">
              <w:rPr>
                <w:noProof/>
                <w:webHidden/>
              </w:rPr>
              <w:fldChar w:fldCharType="separate"/>
            </w:r>
            <w:r w:rsidR="003F399B">
              <w:rPr>
                <w:noProof/>
                <w:webHidden/>
              </w:rPr>
              <w:t>iv</w:t>
            </w:r>
            <w:r w:rsidR="003F399B">
              <w:rPr>
                <w:noProof/>
                <w:webHidden/>
              </w:rPr>
              <w:fldChar w:fldCharType="end"/>
            </w:r>
          </w:hyperlink>
        </w:p>
        <w:p w14:paraId="5E895FF5" w14:textId="444A1B4E"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10" w:history="1">
            <w:r w:rsidR="003F399B" w:rsidRPr="00EE17EA">
              <w:rPr>
                <w:rStyle w:val="Hyperlink"/>
                <w:b/>
                <w:bCs/>
                <w:noProof/>
                <w:lang w:val="nl-NL"/>
              </w:rPr>
              <w:t>Danh mục bảng biểu</w:t>
            </w:r>
            <w:r w:rsidR="003F399B">
              <w:rPr>
                <w:noProof/>
                <w:webHidden/>
              </w:rPr>
              <w:tab/>
            </w:r>
            <w:r w:rsidR="003F399B">
              <w:rPr>
                <w:noProof/>
                <w:webHidden/>
              </w:rPr>
              <w:fldChar w:fldCharType="begin"/>
            </w:r>
            <w:r w:rsidR="003F399B">
              <w:rPr>
                <w:noProof/>
                <w:webHidden/>
              </w:rPr>
              <w:instrText xml:space="preserve"> PAGEREF _Toc150235410 \h </w:instrText>
            </w:r>
            <w:r w:rsidR="003F399B">
              <w:rPr>
                <w:noProof/>
                <w:webHidden/>
              </w:rPr>
            </w:r>
            <w:r w:rsidR="003F399B">
              <w:rPr>
                <w:noProof/>
                <w:webHidden/>
              </w:rPr>
              <w:fldChar w:fldCharType="separate"/>
            </w:r>
            <w:r w:rsidR="003F399B">
              <w:rPr>
                <w:noProof/>
                <w:webHidden/>
              </w:rPr>
              <w:t>v</w:t>
            </w:r>
            <w:r w:rsidR="003F399B">
              <w:rPr>
                <w:noProof/>
                <w:webHidden/>
              </w:rPr>
              <w:fldChar w:fldCharType="end"/>
            </w:r>
          </w:hyperlink>
        </w:p>
        <w:p w14:paraId="57331D95" w14:textId="408913EE"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11" w:history="1">
            <w:r w:rsidR="003F399B" w:rsidRPr="00EE17EA">
              <w:rPr>
                <w:rStyle w:val="Hyperlink"/>
                <w:b/>
                <w:bCs/>
                <w:noProof/>
              </w:rPr>
              <w:t>Chương 1: KHÁI QUÁT ĐỒ ÁN</w:t>
            </w:r>
            <w:r w:rsidR="003F399B">
              <w:rPr>
                <w:noProof/>
                <w:webHidden/>
              </w:rPr>
              <w:tab/>
            </w:r>
            <w:r w:rsidR="003F399B">
              <w:rPr>
                <w:noProof/>
                <w:webHidden/>
              </w:rPr>
              <w:fldChar w:fldCharType="begin"/>
            </w:r>
            <w:r w:rsidR="003F399B">
              <w:rPr>
                <w:noProof/>
                <w:webHidden/>
              </w:rPr>
              <w:instrText xml:space="preserve"> PAGEREF _Toc150235411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5F02C654" w14:textId="522FDC13" w:rsidR="003F399B" w:rsidRDefault="0014297D">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2" w:history="1">
            <w:r w:rsidR="003F399B" w:rsidRPr="00EE17EA">
              <w:rPr>
                <w:rStyle w:val="Hyperlink"/>
                <w:b/>
                <w:bCs/>
                <w:noProof/>
              </w:rPr>
              <w:t>1.1.</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Hành vi tiêu dùng của khách hàng</w:t>
            </w:r>
            <w:r w:rsidR="003F399B">
              <w:rPr>
                <w:noProof/>
                <w:webHidden/>
              </w:rPr>
              <w:tab/>
            </w:r>
            <w:r w:rsidR="003F399B">
              <w:rPr>
                <w:noProof/>
                <w:webHidden/>
              </w:rPr>
              <w:fldChar w:fldCharType="begin"/>
            </w:r>
            <w:r w:rsidR="003F399B">
              <w:rPr>
                <w:noProof/>
                <w:webHidden/>
              </w:rPr>
              <w:instrText xml:space="preserve"> PAGEREF _Toc150235412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087F5F42" w14:textId="277C6F51" w:rsidR="003F399B" w:rsidRDefault="0014297D">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3" w:history="1">
            <w:r w:rsidR="003F399B" w:rsidRPr="00EE17EA">
              <w:rPr>
                <w:rStyle w:val="Hyperlink"/>
                <w:b/>
                <w:bCs/>
                <w:noProof/>
              </w:rPr>
              <w:t>1.2.</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Lí do chọn đề tài</w:t>
            </w:r>
            <w:r w:rsidR="003F399B">
              <w:rPr>
                <w:noProof/>
                <w:webHidden/>
              </w:rPr>
              <w:tab/>
            </w:r>
            <w:r w:rsidR="003F399B">
              <w:rPr>
                <w:noProof/>
                <w:webHidden/>
              </w:rPr>
              <w:fldChar w:fldCharType="begin"/>
            </w:r>
            <w:r w:rsidR="003F399B">
              <w:rPr>
                <w:noProof/>
                <w:webHidden/>
              </w:rPr>
              <w:instrText xml:space="preserve"> PAGEREF _Toc150235413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1976192E" w14:textId="5FB05EC9" w:rsidR="003F399B" w:rsidRDefault="0014297D">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4" w:history="1">
            <w:r w:rsidR="003F399B" w:rsidRPr="00EE17EA">
              <w:rPr>
                <w:rStyle w:val="Hyperlink"/>
                <w:b/>
                <w:bCs/>
                <w:noProof/>
              </w:rPr>
              <w:t>1.3.</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Mục tiêu đề tài</w:t>
            </w:r>
            <w:r w:rsidR="003F399B">
              <w:rPr>
                <w:noProof/>
                <w:webHidden/>
              </w:rPr>
              <w:tab/>
            </w:r>
            <w:r w:rsidR="003F399B">
              <w:rPr>
                <w:noProof/>
                <w:webHidden/>
              </w:rPr>
              <w:fldChar w:fldCharType="begin"/>
            </w:r>
            <w:r w:rsidR="003F399B">
              <w:rPr>
                <w:noProof/>
                <w:webHidden/>
              </w:rPr>
              <w:instrText xml:space="preserve"> PAGEREF _Toc150235414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62B0C802" w14:textId="343B4A97" w:rsidR="003F399B" w:rsidRDefault="0014297D">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5" w:history="1">
            <w:r w:rsidR="003F399B" w:rsidRPr="00EE17EA">
              <w:rPr>
                <w:rStyle w:val="Hyperlink"/>
                <w:b/>
                <w:bCs/>
                <w:noProof/>
              </w:rPr>
              <w:t>1.4.</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Mô tả dữ liệu và cấu trúc dữ liệu</w:t>
            </w:r>
            <w:r w:rsidR="003F399B">
              <w:rPr>
                <w:noProof/>
                <w:webHidden/>
              </w:rPr>
              <w:tab/>
            </w:r>
            <w:r w:rsidR="003F399B">
              <w:rPr>
                <w:noProof/>
                <w:webHidden/>
              </w:rPr>
              <w:fldChar w:fldCharType="begin"/>
            </w:r>
            <w:r w:rsidR="003F399B">
              <w:rPr>
                <w:noProof/>
                <w:webHidden/>
              </w:rPr>
              <w:instrText xml:space="preserve"> PAGEREF _Toc150235415 \h </w:instrText>
            </w:r>
            <w:r w:rsidR="003F399B">
              <w:rPr>
                <w:noProof/>
                <w:webHidden/>
              </w:rPr>
            </w:r>
            <w:r w:rsidR="003F399B">
              <w:rPr>
                <w:noProof/>
                <w:webHidden/>
              </w:rPr>
              <w:fldChar w:fldCharType="separate"/>
            </w:r>
            <w:r w:rsidR="003F399B">
              <w:rPr>
                <w:noProof/>
                <w:webHidden/>
              </w:rPr>
              <w:t>2</w:t>
            </w:r>
            <w:r w:rsidR="003F399B">
              <w:rPr>
                <w:noProof/>
                <w:webHidden/>
              </w:rPr>
              <w:fldChar w:fldCharType="end"/>
            </w:r>
          </w:hyperlink>
        </w:p>
        <w:p w14:paraId="32F5EDD0" w14:textId="41773C0D"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16" w:history="1">
            <w:r w:rsidR="003F399B" w:rsidRPr="00EE17EA">
              <w:rPr>
                <w:rStyle w:val="Hyperlink"/>
                <w:b/>
                <w:bCs/>
                <w:noProof/>
              </w:rPr>
              <w:t>Chương 2: QUY TRÌNH THỰC HIỆN VÀ KẾT QUẢ</w:t>
            </w:r>
            <w:r w:rsidR="003F399B">
              <w:rPr>
                <w:noProof/>
                <w:webHidden/>
              </w:rPr>
              <w:tab/>
            </w:r>
            <w:r w:rsidR="003F399B">
              <w:rPr>
                <w:noProof/>
                <w:webHidden/>
              </w:rPr>
              <w:fldChar w:fldCharType="begin"/>
            </w:r>
            <w:r w:rsidR="003F399B">
              <w:rPr>
                <w:noProof/>
                <w:webHidden/>
              </w:rPr>
              <w:instrText xml:space="preserve"> PAGEREF _Toc150235416 \h </w:instrText>
            </w:r>
            <w:r w:rsidR="003F399B">
              <w:rPr>
                <w:noProof/>
                <w:webHidden/>
              </w:rPr>
            </w:r>
            <w:r w:rsidR="003F399B">
              <w:rPr>
                <w:noProof/>
                <w:webHidden/>
              </w:rPr>
              <w:fldChar w:fldCharType="separate"/>
            </w:r>
            <w:r w:rsidR="003F399B">
              <w:rPr>
                <w:noProof/>
                <w:webHidden/>
              </w:rPr>
              <w:t>4</w:t>
            </w:r>
            <w:r w:rsidR="003F399B">
              <w:rPr>
                <w:noProof/>
                <w:webHidden/>
              </w:rPr>
              <w:fldChar w:fldCharType="end"/>
            </w:r>
          </w:hyperlink>
        </w:p>
        <w:p w14:paraId="1FB10C6C" w14:textId="5A6271C9" w:rsidR="003F399B" w:rsidRDefault="0014297D">
          <w:pPr>
            <w:pStyle w:val="TOC1"/>
            <w:tabs>
              <w:tab w:val="right" w:leader="dot" w:pos="8778"/>
            </w:tabs>
            <w:rPr>
              <w:rFonts w:asciiTheme="minorHAnsi" w:eastAsiaTheme="minorEastAsia" w:hAnsiTheme="minorHAnsi" w:cstheme="minorBidi"/>
              <w:noProof/>
              <w:sz w:val="22"/>
              <w:szCs w:val="22"/>
              <w:lang w:val="vi-VN" w:eastAsia="vi-VN"/>
            </w:rPr>
          </w:pPr>
          <w:hyperlink w:anchor="_Toc150235417" w:history="1">
            <w:r w:rsidR="003F399B" w:rsidRPr="00EE17EA">
              <w:rPr>
                <w:rStyle w:val="Hyperlink"/>
                <w:b/>
                <w:bCs/>
                <w:noProof/>
              </w:rPr>
              <w:t>Tài liệu tham khảo</w:t>
            </w:r>
            <w:r w:rsidR="003F399B">
              <w:rPr>
                <w:noProof/>
                <w:webHidden/>
              </w:rPr>
              <w:tab/>
            </w:r>
            <w:r w:rsidR="003F399B">
              <w:rPr>
                <w:noProof/>
                <w:webHidden/>
              </w:rPr>
              <w:fldChar w:fldCharType="begin"/>
            </w:r>
            <w:r w:rsidR="003F399B">
              <w:rPr>
                <w:noProof/>
                <w:webHidden/>
              </w:rPr>
              <w:instrText xml:space="preserve"> PAGEREF _Toc150235417 \h </w:instrText>
            </w:r>
            <w:r w:rsidR="003F399B">
              <w:rPr>
                <w:noProof/>
                <w:webHidden/>
              </w:rPr>
            </w:r>
            <w:r w:rsidR="003F399B">
              <w:rPr>
                <w:noProof/>
                <w:webHidden/>
              </w:rPr>
              <w:fldChar w:fldCharType="separate"/>
            </w:r>
            <w:r w:rsidR="003F399B">
              <w:rPr>
                <w:noProof/>
                <w:webHidden/>
              </w:rPr>
              <w:t>5</w:t>
            </w:r>
            <w:r w:rsidR="003F399B">
              <w:rPr>
                <w:noProof/>
                <w:webHidden/>
              </w:rPr>
              <w:fldChar w:fldCharType="end"/>
            </w:r>
          </w:hyperlink>
        </w:p>
        <w:p w14:paraId="411B4423" w14:textId="66364620"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4" w:name="_Toc150235409"/>
      <w:r w:rsidRPr="003F399B">
        <w:rPr>
          <w:b/>
          <w:bCs/>
          <w:color w:val="auto"/>
          <w:sz w:val="36"/>
          <w:szCs w:val="36"/>
          <w:lang w:val="nl-NL"/>
        </w:rPr>
        <w:lastRenderedPageBreak/>
        <w:t>Danh mục hình ảnh</w:t>
      </w:r>
      <w:bookmarkEnd w:id="4"/>
    </w:p>
    <w:p w14:paraId="43AD8D9D" w14:textId="02D2B731" w:rsidR="0010170B" w:rsidRPr="00E3558E" w:rsidRDefault="00563B93" w:rsidP="00E3558E">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0014297D">
        <w:rPr>
          <w:rFonts w:ascii="Times New Roman" w:hAnsi="Times New Roman" w:cs="Times New Roman"/>
          <w:b/>
          <w:bCs/>
          <w:sz w:val="26"/>
          <w:szCs w:val="26"/>
        </w:rPr>
        <w:fldChar w:fldCharType="separate"/>
      </w: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5" w:name="_Toc150235410"/>
      <w:r w:rsidRPr="003F399B">
        <w:rPr>
          <w:b/>
          <w:bCs/>
          <w:color w:val="auto"/>
          <w:sz w:val="36"/>
          <w:szCs w:val="36"/>
          <w:lang w:val="nl-NL"/>
        </w:rPr>
        <w:lastRenderedPageBreak/>
        <w:t>Danh mục bảng biểu</w:t>
      </w:r>
      <w:bookmarkEnd w:id="5"/>
    </w:p>
    <w:p w14:paraId="2C1B792F" w14:textId="74899755" w:rsidR="0010170B" w:rsidRDefault="0010170B" w:rsidP="003F399B">
      <w:pPr>
        <w:spacing w:before="80" w:after="80" w:line="360" w:lineRule="auto"/>
        <w:jc w:val="both"/>
        <w:rPr>
          <w:rFonts w:ascii="Times New Roman" w:hAnsi="Times New Roman"/>
          <w:b/>
          <w:sz w:val="26"/>
          <w:szCs w:val="26"/>
          <w:lang w:val="nl-NL"/>
        </w:rPr>
      </w:pPr>
      <w:r>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AA0296" w:rsidRDefault="00AA0296" w:rsidP="00AA0296">
      <w:pPr>
        <w:pStyle w:val="Heading1"/>
        <w:spacing w:before="480" w:after="480" w:line="360" w:lineRule="auto"/>
        <w:jc w:val="center"/>
        <w:rPr>
          <w:b/>
          <w:bCs/>
          <w:color w:val="auto"/>
          <w:sz w:val="36"/>
          <w:szCs w:val="36"/>
        </w:rPr>
      </w:pPr>
      <w:bookmarkStart w:id="6" w:name="_Toc150235411"/>
      <w:r w:rsidRPr="00AA0296">
        <w:rPr>
          <w:b/>
          <w:bCs/>
          <w:color w:val="auto"/>
          <w:sz w:val="36"/>
          <w:szCs w:val="36"/>
        </w:rPr>
        <w:lastRenderedPageBreak/>
        <w:t>Lời mở đầu</w:t>
      </w:r>
    </w:p>
    <w:p w14:paraId="284A0737" w14:textId="6B25F04D" w:rsidR="00FB3FA5" w:rsidRDefault="00AA0296"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Default="00FB3FA5"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Default="00AA0296" w:rsidP="00AA0296">
      <w:pPr>
        <w:spacing w:line="360" w:lineRule="auto"/>
        <w:ind w:firstLine="567"/>
        <w:jc w:val="both"/>
        <w:rPr>
          <w:rFonts w:ascii="Times New Roman" w:hAnsi="Times New Roman"/>
          <w:sz w:val="26"/>
          <w:szCs w:val="26"/>
        </w:rPr>
      </w:pPr>
      <w:r w:rsidRPr="00AA0296">
        <w:rPr>
          <w:rFonts w:ascii="Times New Roman" w:hAnsi="Times New Roman"/>
          <w:sz w:val="26"/>
          <w:szCs w:val="26"/>
        </w:rPr>
        <w:t>Bên cạnh đó, thì luôn có nhưng kẻ nhòm ngó để có thể lấy cắp được thông tin nhằm mục đích xấu cho bản thân.</w:t>
      </w:r>
    </w:p>
    <w:p w14:paraId="117FF50C" w14:textId="74E8840E" w:rsidR="00FB3FA5" w:rsidRDefault="00FB3FA5" w:rsidP="00FB3FA5">
      <w:pPr>
        <w:spacing w:line="360" w:lineRule="auto"/>
        <w:jc w:val="center"/>
        <w:rPr>
          <w:rFonts w:ascii="Times New Roman" w:hAnsi="Times New Roman"/>
          <w:sz w:val="26"/>
          <w:szCs w:val="26"/>
        </w:rPr>
      </w:pPr>
      <w:r>
        <w:rPr>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0B0A8C7" w14:textId="77777777" w:rsidR="00F44228" w:rsidRDefault="00AA0296" w:rsidP="00F44228">
      <w:pPr>
        <w:spacing w:line="360" w:lineRule="auto"/>
        <w:jc w:val="both"/>
        <w:rPr>
          <w:rFonts w:ascii="Times New Roman" w:hAnsi="Times New Roman"/>
          <w:sz w:val="26"/>
          <w:szCs w:val="26"/>
        </w:rPr>
      </w:pPr>
      <w:r w:rsidRPr="00AA0296">
        <w:rPr>
          <w:rFonts w:ascii="Times New Roman" w:hAnsi="Times New Roman"/>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Pr>
          <w:rFonts w:ascii="Times New Roman" w:hAnsi="Times New Roman"/>
          <w:sz w:val="26"/>
          <w:szCs w:val="26"/>
        </w:rPr>
        <w:t>lí do nhóm chọn đề tài:”Mã hoá RSA trong tin nhắn văn bản”.</w:t>
      </w:r>
    </w:p>
    <w:p w14:paraId="16A56626" w14:textId="65F48574" w:rsidR="00AA0296" w:rsidRPr="00AA0296" w:rsidRDefault="00AA0296" w:rsidP="00F44228">
      <w:pPr>
        <w:spacing w:line="360" w:lineRule="auto"/>
        <w:jc w:val="both"/>
        <w:rPr>
          <w:rFonts w:ascii="Times New Roman" w:hAnsi="Times New Roman"/>
          <w:sz w:val="26"/>
          <w:szCs w:val="26"/>
        </w:rPr>
      </w:pPr>
      <w:r>
        <w:rPr>
          <w:b/>
          <w:bCs/>
          <w:sz w:val="36"/>
          <w:szCs w:val="36"/>
        </w:rPr>
        <w:br w:type="page"/>
      </w:r>
    </w:p>
    <w:p w14:paraId="12B63F63" w14:textId="60256BCC" w:rsidR="0010170B" w:rsidRPr="003F399B" w:rsidRDefault="00C478DF" w:rsidP="003F399B">
      <w:pPr>
        <w:pStyle w:val="Heading1"/>
        <w:spacing w:before="480" w:after="480" w:line="360" w:lineRule="auto"/>
        <w:jc w:val="center"/>
        <w:rPr>
          <w:b/>
          <w:bCs/>
          <w:color w:val="auto"/>
          <w:sz w:val="36"/>
          <w:szCs w:val="36"/>
        </w:rPr>
      </w:pPr>
      <w:r w:rsidRPr="003F399B">
        <w:rPr>
          <w:b/>
          <w:bCs/>
          <w:color w:val="auto"/>
          <w:sz w:val="36"/>
          <w:szCs w:val="36"/>
        </w:rPr>
        <w:lastRenderedPageBreak/>
        <w:t>Chương 1: KHÁI QUÁT ĐỒ ÁN</w:t>
      </w:r>
      <w:bookmarkEnd w:id="6"/>
    </w:p>
    <w:p w14:paraId="6E13CA93" w14:textId="254EF384" w:rsidR="008368DD" w:rsidRPr="008368DD" w:rsidRDefault="008368DD" w:rsidP="008368DD">
      <w:pPr>
        <w:pStyle w:val="Heading2"/>
        <w:numPr>
          <w:ilvl w:val="1"/>
          <w:numId w:val="30"/>
        </w:numPr>
        <w:spacing w:before="360" w:after="360" w:line="360" w:lineRule="auto"/>
        <w:jc w:val="both"/>
        <w:rPr>
          <w:b/>
          <w:bCs/>
          <w:color w:val="auto"/>
          <w:sz w:val="32"/>
          <w:szCs w:val="32"/>
        </w:rPr>
      </w:pPr>
      <w:r w:rsidRPr="008368DD">
        <w:rPr>
          <w:b/>
          <w:bCs/>
          <w:color w:val="auto"/>
          <w:sz w:val="32"/>
          <w:szCs w:val="32"/>
        </w:rPr>
        <w:t>Tổng quan về mật mã học</w:t>
      </w:r>
    </w:p>
    <w:p w14:paraId="084F6D4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2D0D6C">
        <w:rPr>
          <w:rFonts w:ascii="Times New Roman" w:hAnsi="Times New Roman"/>
        </w:rPr>
        <w:tab/>
      </w:r>
      <w:r w:rsidRPr="008368DD">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6A200AA4"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452B37"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 xml:space="preserve">Hình 2. </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1</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cách thông thường</w:t>
      </w:r>
    </w:p>
    <w:p w14:paraId="7A97BD8F"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2A501C53"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5E5B5BEA"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Hình 2.</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2</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phương pháp mã hóa</w:t>
      </w:r>
    </w:p>
    <w:p w14:paraId="71E20FF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lastRenderedPageBreak/>
        <w:t>Tạo ra thông tin cần gửi đi.</w:t>
      </w:r>
    </w:p>
    <w:p w14:paraId="4EC1F313"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t>Gửi thông tin này cho đối tác.</w:t>
      </w:r>
    </w:p>
    <w:p w14:paraId="0196F08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Ở mô hình 1.2: Việc trao đổi thông tin được thực hiện:</w:t>
      </w:r>
    </w:p>
    <w:p w14:paraId="16962F9B"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Tạo thông tin cần gửi</w:t>
      </w:r>
    </w:p>
    <w:p w14:paraId="1AAD0881" w14:textId="77777777" w:rsidR="008368DD" w:rsidRPr="008368DD" w:rsidRDefault="008368DD" w:rsidP="008368DD">
      <w:pPr>
        <w:pStyle w:val="ListParagraph"/>
        <w:numPr>
          <w:ilvl w:val="0"/>
          <w:numId w:val="28"/>
        </w:numPr>
        <w:spacing w:before="80" w:after="80" w:line="360" w:lineRule="auto"/>
        <w:ind w:left="1418" w:hanging="284"/>
        <w:jc w:val="both"/>
        <w:rPr>
          <w:rFonts w:asciiTheme="majorHAnsi" w:hAnsiTheme="majorHAnsi" w:cstheme="majorHAnsi"/>
          <w:sz w:val="26"/>
          <w:szCs w:val="26"/>
        </w:rPr>
      </w:pPr>
      <w:r w:rsidRPr="008368DD">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Đối tác có được thông tin ban đầu của người gửi.</w:t>
      </w:r>
    </w:p>
    <w:p w14:paraId="6443669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Chúng ta có nhiều phương pháp để mã hóa thông tin: Ở đây ta tìm hiểu về hệ mã hóa công khai RSA.</w:t>
      </w:r>
    </w:p>
    <w:p w14:paraId="3D7CFFDD" w14:textId="19D87AD4" w:rsidR="008368DD" w:rsidRPr="00C40AF8" w:rsidRDefault="008368DD" w:rsidP="00C40AF8">
      <w:pPr>
        <w:pStyle w:val="Heading2"/>
        <w:numPr>
          <w:ilvl w:val="1"/>
          <w:numId w:val="30"/>
        </w:numPr>
        <w:spacing w:before="360" w:after="360" w:line="360" w:lineRule="auto"/>
        <w:jc w:val="both"/>
        <w:rPr>
          <w:b/>
          <w:bCs/>
          <w:color w:val="auto"/>
          <w:sz w:val="32"/>
          <w:szCs w:val="32"/>
        </w:rPr>
      </w:pPr>
      <w:bookmarkStart w:id="7" w:name="_Toc151040076"/>
      <w:bookmarkStart w:id="8" w:name="_Toc151040305"/>
      <w:r w:rsidRPr="00C40AF8">
        <w:rPr>
          <w:b/>
          <w:bCs/>
          <w:color w:val="auto"/>
          <w:sz w:val="32"/>
          <w:szCs w:val="32"/>
        </w:rPr>
        <w:t>Hệ mã hóa công khai</w:t>
      </w:r>
      <w:bookmarkEnd w:id="7"/>
      <w:bookmarkEnd w:id="8"/>
    </w:p>
    <w:p w14:paraId="7F708E88" w14:textId="15556B46" w:rsidR="008368DD" w:rsidRPr="00C40AF8" w:rsidRDefault="008368DD" w:rsidP="00C40AF8">
      <w:pPr>
        <w:pStyle w:val="Heading3"/>
        <w:numPr>
          <w:ilvl w:val="2"/>
          <w:numId w:val="30"/>
        </w:numPr>
        <w:spacing w:before="240" w:after="240" w:line="360" w:lineRule="auto"/>
        <w:jc w:val="both"/>
        <w:rPr>
          <w:b/>
          <w:bCs/>
          <w:color w:val="auto"/>
          <w:sz w:val="28"/>
          <w:szCs w:val="28"/>
        </w:rPr>
      </w:pPr>
      <w:bookmarkStart w:id="9" w:name="_Toc151040077"/>
      <w:bookmarkStart w:id="10" w:name="_Toc151040306"/>
      <w:r w:rsidRPr="00C40AF8">
        <w:rPr>
          <w:b/>
          <w:bCs/>
          <w:color w:val="auto"/>
          <w:sz w:val="28"/>
          <w:szCs w:val="28"/>
        </w:rPr>
        <w:t>Tìm hiểu về mã hóa công khai</w:t>
      </w:r>
      <w:bookmarkEnd w:id="9"/>
      <w:bookmarkEnd w:id="10"/>
    </w:p>
    <w:p w14:paraId="1C190207" w14:textId="77777777" w:rsidR="008368DD" w:rsidRPr="00C40AF8" w:rsidRDefault="008368DD" w:rsidP="00C40AF8">
      <w:pPr>
        <w:pStyle w:val="ListParagraph"/>
        <w:numPr>
          <w:ilvl w:val="0"/>
          <w:numId w:val="29"/>
        </w:numPr>
        <w:spacing w:before="80" w:after="80" w:line="360" w:lineRule="auto"/>
        <w:jc w:val="both"/>
        <w:rPr>
          <w:rFonts w:asciiTheme="majorHAnsi" w:hAnsiTheme="majorHAnsi" w:cstheme="majorHAnsi"/>
          <w:i/>
          <w:iCs/>
          <w:sz w:val="26"/>
          <w:szCs w:val="26"/>
        </w:rPr>
      </w:pPr>
      <w:r w:rsidRPr="00C40AF8">
        <w:rPr>
          <w:rFonts w:asciiTheme="majorHAnsi" w:hAnsiTheme="majorHAnsi" w:cstheme="majorHAnsi"/>
          <w:i/>
          <w:iCs/>
          <w:sz w:val="26"/>
          <w:szCs w:val="26"/>
        </w:rPr>
        <w:t>Phân biệt mã hóa bí mật và mã hóa công khai</w:t>
      </w:r>
    </w:p>
    <w:p w14:paraId="066F7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7DE260E6"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0AC519C"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3</w:t>
      </w:r>
      <w:r w:rsidRPr="00C40AF8">
        <w:rPr>
          <w:rFonts w:asciiTheme="majorHAnsi" w:hAnsiTheme="majorHAnsi" w:cstheme="majorHAnsi"/>
          <w:noProof/>
          <w:sz w:val="26"/>
          <w:szCs w:val="26"/>
        </w:rPr>
        <w:fldChar w:fldCharType="end"/>
      </w:r>
      <w:r w:rsidRPr="00C40AF8">
        <w:rPr>
          <w:rFonts w:asciiTheme="majorHAnsi" w:hAnsiTheme="majorHAnsi" w:cstheme="majorHAnsi"/>
          <w:sz w:val="26"/>
          <w:szCs w:val="26"/>
        </w:rPr>
        <w:t>. Mô hình mã hóa bí mật</w:t>
      </w:r>
    </w:p>
    <w:p w14:paraId="1DC3C9D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Mã hóa công khai: sử dụng 2 key public key private key.</w:t>
      </w:r>
    </w:p>
    <w:p w14:paraId="7B22A31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4623A7AC"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60E447BA"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4</w:t>
      </w:r>
      <w:r w:rsidRPr="00C40AF8">
        <w:rPr>
          <w:rFonts w:asciiTheme="majorHAnsi" w:hAnsiTheme="majorHAnsi" w:cstheme="majorHAnsi"/>
          <w:sz w:val="26"/>
          <w:szCs w:val="26"/>
        </w:rPr>
        <w:fldChar w:fldCharType="end"/>
      </w:r>
      <w:r w:rsidRPr="00C40AF8">
        <w:rPr>
          <w:rFonts w:asciiTheme="majorHAnsi" w:hAnsiTheme="majorHAnsi" w:cstheme="majorHAnsi"/>
          <w:sz w:val="26"/>
          <w:szCs w:val="26"/>
        </w:rPr>
        <w:t>. Mô hình mã hóa công khai</w:t>
      </w:r>
    </w:p>
    <w:p w14:paraId="30A08708"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Hàm một phía.</w:t>
      </w:r>
    </w:p>
    <w:p w14:paraId="19691D4B"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khóa), nó thật dễ dàng mở hộp thư. Hệ mã hóa công khai có rất nhiều điều giống nhau như vậy.</w:t>
      </w:r>
    </w:p>
    <w:p w14:paraId="6A441968" w14:textId="6EC53CFF" w:rsidR="008368DD" w:rsidRPr="00C40AF8" w:rsidRDefault="008368DD" w:rsidP="00C40AF8">
      <w:pPr>
        <w:pStyle w:val="Heading3"/>
        <w:numPr>
          <w:ilvl w:val="2"/>
          <w:numId w:val="30"/>
        </w:numPr>
        <w:spacing w:before="240" w:after="240" w:line="360" w:lineRule="auto"/>
        <w:jc w:val="both"/>
        <w:rPr>
          <w:b/>
          <w:bCs/>
          <w:color w:val="auto"/>
          <w:sz w:val="28"/>
          <w:szCs w:val="28"/>
        </w:rPr>
      </w:pPr>
      <w:bookmarkStart w:id="11" w:name="_Toc151040078"/>
      <w:bookmarkStart w:id="12" w:name="_Toc151040307"/>
      <w:r w:rsidRPr="00C40AF8">
        <w:rPr>
          <w:b/>
          <w:bCs/>
          <w:color w:val="auto"/>
          <w:sz w:val="28"/>
          <w:szCs w:val="28"/>
        </w:rPr>
        <w:t>Lịch sử</w:t>
      </w:r>
      <w:bookmarkEnd w:id="11"/>
      <w:bookmarkEnd w:id="12"/>
    </w:p>
    <w:p w14:paraId="518FABCF" w14:textId="77777777" w:rsidR="008368DD" w:rsidRPr="004E5432" w:rsidRDefault="008368DD" w:rsidP="00C40AF8">
      <w:pPr>
        <w:spacing w:before="80" w:after="80" w:line="360" w:lineRule="auto"/>
        <w:jc w:val="both"/>
        <w:rPr>
          <w:rFonts w:ascii="Times New Roman" w:hAnsi="Times New Roman"/>
          <w:sz w:val="26"/>
          <w:szCs w:val="26"/>
        </w:rPr>
      </w:pPr>
      <w:r>
        <w:rPr>
          <w:rFonts w:ascii="Times New Roman" w:hAnsi="Times New Roman"/>
          <w:sz w:val="26"/>
          <w:szCs w:val="26"/>
        </w:rPr>
        <w:tab/>
      </w:r>
      <w:r w:rsidRPr="004E5432">
        <w:rPr>
          <w:rFonts w:ascii="Times New Roman" w:hAnsi="Times New Roman"/>
          <w:sz w:val="26"/>
          <w:szCs w:val="26"/>
        </w:rPr>
        <w:t xml:space="preserve">RSA được </w:t>
      </w:r>
      <w:r w:rsidRPr="00C40AF8">
        <w:rPr>
          <w:rFonts w:ascii="Times New Roman" w:hAnsi="Times New Roman"/>
          <w:sz w:val="26"/>
          <w:szCs w:val="26"/>
        </w:rPr>
        <w:t>Rivest</w:t>
      </w:r>
      <w:r w:rsidRPr="004E5432">
        <w:rPr>
          <w:rFonts w:ascii="Times New Roman" w:hAnsi="Times New Roman"/>
          <w:sz w:val="26"/>
          <w:szCs w:val="26"/>
        </w:rPr>
        <w:t xml:space="preserve">, </w:t>
      </w:r>
      <w:r w:rsidRPr="00DC2E16">
        <w:rPr>
          <w:rFonts w:ascii="Times New Roman" w:hAnsi="Times New Roman"/>
          <w:b/>
          <w:bCs/>
          <w:sz w:val="26"/>
          <w:szCs w:val="26"/>
        </w:rPr>
        <w:t>S</w:t>
      </w:r>
      <w:r w:rsidRPr="004E5432">
        <w:rPr>
          <w:rFonts w:ascii="Times New Roman" w:hAnsi="Times New Roman"/>
          <w:sz w:val="26"/>
          <w:szCs w:val="26"/>
        </w:rPr>
        <w:t xml:space="preserve">hamir và </w:t>
      </w:r>
      <w:r w:rsidRPr="00DC2E16">
        <w:rPr>
          <w:rFonts w:ascii="Times New Roman" w:hAnsi="Times New Roman"/>
          <w:b/>
          <w:bCs/>
          <w:sz w:val="26"/>
          <w:szCs w:val="26"/>
        </w:rPr>
        <w:t>A</w:t>
      </w:r>
      <w:r w:rsidRPr="004E5432">
        <w:rPr>
          <w:rFonts w:ascii="Times New Roman" w:hAnsi="Times New Roman"/>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0FBEF5CD" w14:textId="77777777" w:rsidR="008368DD" w:rsidRPr="004E5432" w:rsidRDefault="008368DD" w:rsidP="00C40AF8">
      <w:pPr>
        <w:spacing w:before="80" w:after="80" w:line="360" w:lineRule="auto"/>
        <w:jc w:val="both"/>
        <w:rPr>
          <w:rFonts w:ascii="Times New Roman" w:hAnsi="Times New Roman"/>
          <w:sz w:val="26"/>
          <w:szCs w:val="26"/>
        </w:rPr>
      </w:pPr>
      <w:r>
        <w:rPr>
          <w:rFonts w:ascii="Times New Roman" w:hAnsi="Times New Roman"/>
          <w:sz w:val="26"/>
          <w:szCs w:val="26"/>
        </w:rPr>
        <w:tab/>
      </w:r>
      <w:r w:rsidRPr="004E5432">
        <w:rPr>
          <w:rFonts w:ascii="Times New Roman" w:hAnsi="Times New Roman"/>
          <w:sz w:val="26"/>
          <w:szCs w:val="26"/>
        </w:rPr>
        <w:t>Thuật toán được Ron Rivest, Adi Shamir và Len Adleman mô tả lần đầu tiên vào năm 1977 tại Học viện Công nghệ Massachusetts (MIT). Tên của thuật toán lấy từ 3 chữ cái đầu của tên 3 tác giả.</w:t>
      </w:r>
    </w:p>
    <w:p w14:paraId="2BE86588" w14:textId="77777777" w:rsidR="008368DD" w:rsidRPr="004E5432" w:rsidRDefault="008368DD" w:rsidP="00C40AF8">
      <w:pPr>
        <w:spacing w:before="80" w:after="80" w:line="360" w:lineRule="auto"/>
        <w:jc w:val="both"/>
        <w:rPr>
          <w:rFonts w:ascii="Times New Roman" w:hAnsi="Times New Roman"/>
          <w:sz w:val="26"/>
          <w:szCs w:val="26"/>
        </w:rPr>
      </w:pPr>
      <w:r>
        <w:rPr>
          <w:rFonts w:ascii="Times New Roman" w:hAnsi="Times New Roman"/>
          <w:sz w:val="26"/>
          <w:szCs w:val="26"/>
        </w:rPr>
        <w:tab/>
      </w:r>
      <w:r w:rsidRPr="004E5432">
        <w:rPr>
          <w:rFonts w:ascii="Times New Roman" w:hAnsi="Times New Roman"/>
          <w:sz w:val="26"/>
          <w:szCs w:val="26"/>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19DC464C" w14:textId="0D8BE4C1" w:rsidR="00E3558E" w:rsidRDefault="008368DD" w:rsidP="00C40AF8">
      <w:pPr>
        <w:spacing w:before="80" w:after="80" w:line="360" w:lineRule="auto"/>
        <w:jc w:val="both"/>
        <w:rPr>
          <w:rFonts w:ascii="Times New Roman" w:hAnsi="Times New Roman"/>
          <w:b/>
          <w:sz w:val="28"/>
          <w:szCs w:val="28"/>
        </w:rPr>
      </w:pPr>
      <w:r>
        <w:rPr>
          <w:rFonts w:ascii="Times New Roman" w:hAnsi="Times New Roman"/>
          <w:sz w:val="26"/>
          <w:szCs w:val="26"/>
        </w:rPr>
        <w:tab/>
      </w:r>
      <w:r w:rsidRPr="004E5432">
        <w:rPr>
          <w:rFonts w:ascii="Times New Roman" w:hAnsi="Times New Roman"/>
          <w:sz w:val="26"/>
          <w:szCs w:val="26"/>
        </w:rPr>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7F016230" w14:textId="5D9E3822"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13" w:name="_Toc150235417"/>
      <w:r w:rsidRPr="003F399B">
        <w:rPr>
          <w:b/>
          <w:bCs/>
          <w:color w:val="auto"/>
          <w:sz w:val="36"/>
          <w:szCs w:val="36"/>
        </w:rPr>
        <w:lastRenderedPageBreak/>
        <w:t>Tài liệu tham khảo</w:t>
      </w:r>
      <w:bookmarkEnd w:id="13"/>
    </w:p>
    <w:p w14:paraId="3FDF63DC" w14:textId="77777777" w:rsidR="00360EED" w:rsidRDefault="00360EED"/>
    <w:sectPr w:rsidR="00360EED" w:rsidSect="003D0656">
      <w:head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4ABA9" w14:textId="77777777" w:rsidR="0014297D" w:rsidRDefault="0014297D">
      <w:r>
        <w:separator/>
      </w:r>
    </w:p>
  </w:endnote>
  <w:endnote w:type="continuationSeparator" w:id="0">
    <w:p w14:paraId="1C30B329" w14:textId="77777777" w:rsidR="0014297D" w:rsidRDefault="0014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14297D">
    <w:pPr>
      <w:pStyle w:val="Footer"/>
      <w:jc w:val="center"/>
    </w:pPr>
  </w:p>
  <w:p w14:paraId="3E660006" w14:textId="77777777" w:rsidR="00F1510D" w:rsidRDefault="00142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142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A567" w14:textId="77777777" w:rsidR="0014297D" w:rsidRDefault="0014297D">
      <w:r>
        <w:separator/>
      </w:r>
    </w:p>
  </w:footnote>
  <w:footnote w:type="continuationSeparator" w:id="0">
    <w:p w14:paraId="5FB9DF80" w14:textId="77777777" w:rsidR="0014297D" w:rsidRDefault="00142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14297D">
    <w:pPr>
      <w:pStyle w:val="Header"/>
      <w:jc w:val="center"/>
    </w:pPr>
  </w:p>
  <w:p w14:paraId="1D55D99A" w14:textId="77777777" w:rsidR="006067B8" w:rsidRPr="006067B8" w:rsidRDefault="0014297D">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14297D">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14297D">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4pt;height:11.4pt" o:bullet="t">
        <v:imagedata r:id="rId1" o:title="msoD934"/>
      </v:shape>
    </w:pict>
  </w:numPicBullet>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48A1"/>
    <w:multiLevelType w:val="hybridMultilevel"/>
    <w:tmpl w:val="292A7F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86854"/>
    <w:multiLevelType w:val="multilevel"/>
    <w:tmpl w:val="59DEED6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02CED"/>
    <w:multiLevelType w:val="multilevel"/>
    <w:tmpl w:val="8CDA31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29"/>
  </w:num>
  <w:num w:numId="3">
    <w:abstractNumId w:val="4"/>
  </w:num>
  <w:num w:numId="4">
    <w:abstractNumId w:val="12"/>
  </w:num>
  <w:num w:numId="5">
    <w:abstractNumId w:val="26"/>
  </w:num>
  <w:num w:numId="6">
    <w:abstractNumId w:val="15"/>
  </w:num>
  <w:num w:numId="7">
    <w:abstractNumId w:val="5"/>
  </w:num>
  <w:num w:numId="8">
    <w:abstractNumId w:val="16"/>
  </w:num>
  <w:num w:numId="9">
    <w:abstractNumId w:val="9"/>
  </w:num>
  <w:num w:numId="10">
    <w:abstractNumId w:val="7"/>
  </w:num>
  <w:num w:numId="11">
    <w:abstractNumId w:val="22"/>
  </w:num>
  <w:num w:numId="12">
    <w:abstractNumId w:val="27"/>
  </w:num>
  <w:num w:numId="13">
    <w:abstractNumId w:val="8"/>
  </w:num>
  <w:num w:numId="14">
    <w:abstractNumId w:val="2"/>
  </w:num>
  <w:num w:numId="15">
    <w:abstractNumId w:val="28"/>
  </w:num>
  <w:num w:numId="16">
    <w:abstractNumId w:val="21"/>
  </w:num>
  <w:num w:numId="17">
    <w:abstractNumId w:val="11"/>
  </w:num>
  <w:num w:numId="18">
    <w:abstractNumId w:val="6"/>
  </w:num>
  <w:num w:numId="19">
    <w:abstractNumId w:val="20"/>
  </w:num>
  <w:num w:numId="20">
    <w:abstractNumId w:val="13"/>
  </w:num>
  <w:num w:numId="21">
    <w:abstractNumId w:val="0"/>
  </w:num>
  <w:num w:numId="22">
    <w:abstractNumId w:val="23"/>
  </w:num>
  <w:num w:numId="23">
    <w:abstractNumId w:val="19"/>
  </w:num>
  <w:num w:numId="24">
    <w:abstractNumId w:val="17"/>
  </w:num>
  <w:num w:numId="25">
    <w:abstractNumId w:val="10"/>
  </w:num>
  <w:num w:numId="26">
    <w:abstractNumId w:val="3"/>
  </w:num>
  <w:num w:numId="27">
    <w:abstractNumId w:val="25"/>
  </w:num>
  <w:num w:numId="28">
    <w:abstractNumId w:val="14"/>
  </w:num>
  <w:num w:numId="29">
    <w:abstractNumId w:val="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B6F22"/>
    <w:rsid w:val="0010170B"/>
    <w:rsid w:val="001126A3"/>
    <w:rsid w:val="0014297D"/>
    <w:rsid w:val="00170C41"/>
    <w:rsid w:val="001C7E8B"/>
    <w:rsid w:val="001D3F33"/>
    <w:rsid w:val="00201FCD"/>
    <w:rsid w:val="00216DAE"/>
    <w:rsid w:val="00225A19"/>
    <w:rsid w:val="00295A41"/>
    <w:rsid w:val="00360EED"/>
    <w:rsid w:val="00371D4D"/>
    <w:rsid w:val="00383475"/>
    <w:rsid w:val="003F399B"/>
    <w:rsid w:val="00455F46"/>
    <w:rsid w:val="00491D74"/>
    <w:rsid w:val="004F7452"/>
    <w:rsid w:val="00502109"/>
    <w:rsid w:val="005045DB"/>
    <w:rsid w:val="005246AC"/>
    <w:rsid w:val="005478C1"/>
    <w:rsid w:val="00563B93"/>
    <w:rsid w:val="005A4178"/>
    <w:rsid w:val="005C41E5"/>
    <w:rsid w:val="006B37D6"/>
    <w:rsid w:val="006C041B"/>
    <w:rsid w:val="006D2C1C"/>
    <w:rsid w:val="007F6D6E"/>
    <w:rsid w:val="0081726F"/>
    <w:rsid w:val="008368DD"/>
    <w:rsid w:val="00854B00"/>
    <w:rsid w:val="0086542A"/>
    <w:rsid w:val="008A283F"/>
    <w:rsid w:val="009A004E"/>
    <w:rsid w:val="009F2867"/>
    <w:rsid w:val="00AA0296"/>
    <w:rsid w:val="00B839FC"/>
    <w:rsid w:val="00C2792E"/>
    <w:rsid w:val="00C40AF8"/>
    <w:rsid w:val="00C45F64"/>
    <w:rsid w:val="00C478DF"/>
    <w:rsid w:val="00C64A54"/>
    <w:rsid w:val="00CB49CA"/>
    <w:rsid w:val="00D61214"/>
    <w:rsid w:val="00D67F23"/>
    <w:rsid w:val="00DA7CDF"/>
    <w:rsid w:val="00DF748A"/>
    <w:rsid w:val="00E3558E"/>
    <w:rsid w:val="00E4153A"/>
    <w:rsid w:val="00E95D60"/>
    <w:rsid w:val="00F40B49"/>
    <w:rsid w:val="00F44228"/>
    <w:rsid w:val="00F656CB"/>
    <w:rsid w:val="00FB3F0F"/>
    <w:rsid w:val="00FB3FA5"/>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23</cp:revision>
  <dcterms:created xsi:type="dcterms:W3CDTF">2023-10-30T14:23:00Z</dcterms:created>
  <dcterms:modified xsi:type="dcterms:W3CDTF">2023-11-17T04:01:00Z</dcterms:modified>
</cp:coreProperties>
</file>