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C25B" w14:textId="77777777" w:rsidR="00C55BAD" w:rsidRDefault="00000000">
      <w:pPr>
        <w:spacing w:after="40"/>
        <w:jc w:val="center"/>
      </w:pPr>
      <w:r>
        <w:rPr>
          <w:rFonts w:ascii="Times New Roman" w:hAnsi="Times New Roman"/>
          <w:b/>
          <w:color w:val="003366"/>
          <w:sz w:val="19"/>
        </w:rPr>
        <w:t>FPT UNIVERSITY — RESEARCH-BASED LEARNING (RBL-FA26SE079)</w:t>
      </w:r>
      <w:r>
        <w:rPr>
          <w:rFonts w:ascii="Times New Roman" w:hAnsi="Times New Roman"/>
          <w:b/>
          <w:color w:val="003366"/>
          <w:sz w:val="19"/>
        </w:rPr>
        <w:br/>
        <w:t>SCAMSHIELD-VN MANUSCRIPT QUALITY ASSURANCE (JAIT STANDARD)</w:t>
      </w:r>
    </w:p>
    <w:p w14:paraId="65B5F53F" w14:textId="44D9ECE5" w:rsidR="00C55BAD" w:rsidRDefault="00000000">
      <w:pPr>
        <w:spacing w:before="80" w:after="240"/>
        <w:jc w:val="center"/>
      </w:pPr>
      <w:r>
        <w:rPr>
          <w:rFonts w:ascii="Times New Roman" w:hAnsi="Times New Roman"/>
          <w:b/>
          <w:color w:val="1F4E79"/>
          <w:sz w:val="28"/>
        </w:rPr>
        <w:t>TASK SPECIFICATION &amp; REVIEW GUIDE</w:t>
      </w:r>
      <w:r>
        <w:rPr>
          <w:rFonts w:ascii="Times New Roman" w:hAnsi="Times New Roman"/>
          <w:b/>
          <w:color w:val="1F4E79"/>
          <w:sz w:val="28"/>
        </w:rPr>
        <w:br/>
      </w:r>
      <w:proofErr w:type="spellStart"/>
      <w:r>
        <w:rPr>
          <w:rFonts w:ascii="Times New Roman" w:hAnsi="Times New Roman"/>
          <w:b/>
          <w:color w:val="1F4E79"/>
          <w:sz w:val="28"/>
        </w:rPr>
        <w:t>Kiểm</w:t>
      </w:r>
      <w:proofErr w:type="spellEnd"/>
      <w:r>
        <w:rPr>
          <w:rFonts w:ascii="Times New Roman" w:hAnsi="Times New Roman"/>
          <w:b/>
          <w:color w:val="1F4E79"/>
          <w:sz w:val="28"/>
        </w:rPr>
        <w:t xml:space="preserve"> duyệt Phần V. CONCLUSION, END-MATTER &amp; Toàn Bộ Danh Mục Trích Dẫn REFERENCES</w:t>
      </w:r>
    </w:p>
    <w:p w14:paraId="483D5AE4" w14:textId="77777777" w:rsidR="00C55BAD" w:rsidRDefault="00000000">
      <w:pPr>
        <w:spacing w:before="280" w:after="80"/>
      </w:pPr>
      <w:r>
        <w:rPr>
          <w:rFonts w:ascii="Times New Roman" w:hAnsi="Times New Roman"/>
          <w:b/>
          <w:color w:val="003366"/>
        </w:rPr>
        <w:t>1. MỤC TIÊU VÀ PHẠM VI KIỂM DUYỆT (OBJECTIVES &amp; SCOPE)</w:t>
      </w:r>
    </w:p>
    <w:p w14:paraId="74D4B0D2" w14:textId="77777777" w:rsidR="00C55BAD" w:rsidRDefault="00000000">
      <w:pPr>
        <w:pStyle w:val="ListBullet"/>
        <w:spacing w:after="40"/>
      </w:pPr>
      <w:r>
        <w:rPr>
          <w:rFonts w:ascii="Times New Roman" w:hAnsi="Times New Roman"/>
          <w:sz w:val="19"/>
        </w:rPr>
        <w:t>Kiểm duyệt phần Kết luận: Nhấn mạnh giá trị kỹ thuật thực tiễn (engineering content) và khả năng ứng dụng thực tế trên mạng viễn thông, tránh viết theo kiểu tóm tắt đơn thuần.</w:t>
      </w:r>
    </w:p>
    <w:p w14:paraId="1E9059E2" w14:textId="77777777" w:rsidR="00C55BAD" w:rsidRDefault="00000000">
      <w:pPr>
        <w:pStyle w:val="ListBullet"/>
        <w:spacing w:after="40"/>
      </w:pPr>
      <w:r>
        <w:rPr>
          <w:rFonts w:ascii="Times New Roman" w:hAnsi="Times New Roman"/>
          <w:sz w:val="19"/>
        </w:rPr>
        <w:t>Nêu rõ các giới hạn kỹ thuật (phân tích tin nhắn văn bản, chưa hỗ trợ quét ảnh QR-code) và 2 hướng nghiên cứu tương lai (VLM on-device, carrier pilot).</w:t>
      </w:r>
    </w:p>
    <w:p w14:paraId="22D4F4AA" w14:textId="77777777" w:rsidR="00C55BAD" w:rsidRDefault="00000000">
      <w:pPr>
        <w:pStyle w:val="ListBullet"/>
        <w:spacing w:after="40"/>
      </w:pPr>
      <w:r>
        <w:rPr>
          <w:rFonts w:ascii="Times New Roman" w:hAnsi="Times New Roman"/>
          <w:sz w:val="19"/>
        </w:rPr>
        <w:t>Kiểm tra đầy đủ 4 mục cuối bắt buộc theo chuẩn JAIT-template.doc:</w:t>
      </w:r>
    </w:p>
    <w:p w14:paraId="5EBAF51F" w14:textId="77777777" w:rsidR="00C55BAD" w:rsidRDefault="00000000">
      <w:pPr>
        <w:pStyle w:val="ListBullet"/>
        <w:spacing w:after="40"/>
      </w:pPr>
      <w:r>
        <w:rPr>
          <w:rFonts w:ascii="Times New Roman" w:hAnsi="Times New Roman"/>
          <w:sz w:val="19"/>
        </w:rPr>
        <w:t xml:space="preserve">  1. Conflict of Interest: 'The authors declare no conflict of interest.'</w:t>
      </w:r>
    </w:p>
    <w:p w14:paraId="455A9E86" w14:textId="77777777" w:rsidR="00C55BAD" w:rsidRDefault="00000000">
      <w:pPr>
        <w:pStyle w:val="ListBullet"/>
        <w:spacing w:after="40"/>
      </w:pPr>
      <w:r>
        <w:rPr>
          <w:rFonts w:ascii="Times New Roman" w:hAnsi="Times New Roman"/>
          <w:sz w:val="19"/>
        </w:rPr>
        <w:t xml:space="preserve">  2. Author Contributions: Đầy đủ phân vai CRediT cho cả 5 thành viên (Hiếu, Huy, Phúc, Trân, Quang).</w:t>
      </w:r>
    </w:p>
    <w:p w14:paraId="4080429C" w14:textId="77777777" w:rsidR="00C55BAD" w:rsidRDefault="00000000">
      <w:pPr>
        <w:pStyle w:val="ListBullet"/>
        <w:spacing w:after="40"/>
      </w:pPr>
      <w:r>
        <w:rPr>
          <w:rFonts w:ascii="Times New Roman" w:hAnsi="Times New Roman"/>
          <w:sz w:val="19"/>
        </w:rPr>
        <w:t xml:space="preserve">  3. Funding: Trích dẫn rõ đề tài RBL FA26SE079 và Đại học FPT.</w:t>
      </w:r>
    </w:p>
    <w:p w14:paraId="138842E6" w14:textId="77777777" w:rsidR="00C55BAD" w:rsidRDefault="00000000">
      <w:pPr>
        <w:pStyle w:val="ListBullet"/>
        <w:spacing w:after="40"/>
      </w:pPr>
      <w:r>
        <w:rPr>
          <w:rFonts w:ascii="Times New Roman" w:hAnsi="Times New Roman"/>
          <w:sz w:val="19"/>
        </w:rPr>
        <w:t xml:space="preserve">  4. Acknowledgment: Lời cảm ơn ChongLuaDao và Hiệp hội An ninh mạng Quốc gia.</w:t>
      </w:r>
    </w:p>
    <w:p w14:paraId="6D7B3E6E" w14:textId="77777777" w:rsidR="00C55BAD" w:rsidRDefault="00000000">
      <w:pPr>
        <w:pStyle w:val="ListBullet"/>
        <w:spacing w:after="40"/>
      </w:pPr>
      <w:r>
        <w:rPr>
          <w:rFonts w:ascii="Times New Roman" w:hAnsi="Times New Roman"/>
          <w:sz w:val="19"/>
        </w:rPr>
        <w:t>Rà soát danh mục 25 tài liệu tham khảo trong references.bib đảm bảo chuẩn trích dẫn JAIT (đầy đủ tác giả, tên tạp chí in nghiêng, số volume, trang, năm, URL kèm ngày truy cập).</w:t>
      </w:r>
    </w:p>
    <w:p w14:paraId="2C16E9BD" w14:textId="77777777" w:rsidR="00C55BAD" w:rsidRDefault="00000000">
      <w:pPr>
        <w:spacing w:before="240" w:after="80"/>
      </w:pPr>
      <w:r>
        <w:rPr>
          <w:rFonts w:ascii="Times New Roman" w:hAnsi="Times New Roman"/>
          <w:b/>
          <w:color w:val="003366"/>
        </w:rPr>
        <w:t>2. CÁC SỐ LIỆU, CÔNG THỨC &amp; DẪN CHỨNG PHẢI ĐỐI SOÁT CHÍNH XÁC</w:t>
      </w:r>
    </w:p>
    <w:p w14:paraId="0611C12B" w14:textId="77777777" w:rsidR="00C55BAD" w:rsidRDefault="00000000">
      <w:pPr>
        <w:pStyle w:val="ListBullet"/>
        <w:spacing w:after="40"/>
      </w:pPr>
      <w:r>
        <w:rPr>
          <w:rFonts w:ascii="Times New Roman" w:hAnsi="Times New Roman"/>
          <w:sz w:val="19"/>
        </w:rPr>
        <w:t>Tóm tắt các chỉ số cốt lõi trong Conclusion: Scam Recall 95.62%, Macro-F1 92.51%, Edge Latency 15.8 ms, Cascade Acc 97.40%, Cost $0.0509/1k SMS.</w:t>
      </w:r>
    </w:p>
    <w:p w14:paraId="722C495D" w14:textId="77777777" w:rsidR="00C55BAD" w:rsidRDefault="00000000">
      <w:pPr>
        <w:pStyle w:val="ListBullet"/>
        <w:spacing w:after="40"/>
      </w:pPr>
      <w:r>
        <w:rPr>
          <w:rFonts w:ascii="Times New Roman" w:hAnsi="Times New Roman"/>
          <w:sz w:val="19"/>
        </w:rPr>
        <w:t>Tuân thủ Điều 25 Nghị định 13/2023/NĐ-CP về quyền riêng tư và nhãn UNKNOWN.</w:t>
      </w:r>
    </w:p>
    <w:p w14:paraId="28075E36" w14:textId="77777777" w:rsidR="00C55BAD" w:rsidRDefault="00000000">
      <w:pPr>
        <w:pStyle w:val="ListBullet"/>
        <w:spacing w:after="40"/>
      </w:pPr>
      <w:r>
        <w:rPr>
          <w:rFonts w:ascii="Times New Roman" w:hAnsi="Times New Roman"/>
          <w:sz w:val="19"/>
        </w:rPr>
        <w:t>Author Contributions CRediT Taxonomy:</w:t>
      </w:r>
    </w:p>
    <w:p w14:paraId="3DB606F9" w14:textId="77777777" w:rsidR="00C55BAD" w:rsidRDefault="00000000">
      <w:pPr>
        <w:pStyle w:val="ListBullet"/>
        <w:spacing w:after="40"/>
      </w:pPr>
      <w:r>
        <w:rPr>
          <w:rFonts w:ascii="Times New Roman" w:hAnsi="Times New Roman"/>
          <w:sz w:val="19"/>
        </w:rPr>
        <w:t xml:space="preserve">  - Nguyễn Trung Hieu: Conceptualization, Methodology, Formal analysis, Writing - Original Draft, Project administration.</w:t>
      </w:r>
    </w:p>
    <w:p w14:paraId="0B3651A2" w14:textId="77777777" w:rsidR="00C55BAD" w:rsidRDefault="00000000">
      <w:pPr>
        <w:pStyle w:val="ListBullet"/>
        <w:spacing w:after="40"/>
      </w:pPr>
      <w:r>
        <w:rPr>
          <w:rFonts w:ascii="Times New Roman" w:hAnsi="Times New Roman"/>
          <w:sz w:val="19"/>
        </w:rPr>
        <w:t xml:space="preserve">  - Lê Quốc Huy: Software, Pipeline architecture, Data curation, Investigation.</w:t>
      </w:r>
    </w:p>
    <w:p w14:paraId="3DE658CB" w14:textId="77777777" w:rsidR="00C55BAD" w:rsidRDefault="00000000">
      <w:pPr>
        <w:pStyle w:val="ListBullet"/>
        <w:spacing w:after="40"/>
      </w:pPr>
      <w:r>
        <w:rPr>
          <w:rFonts w:ascii="Times New Roman" w:hAnsi="Times New Roman"/>
          <w:sz w:val="19"/>
        </w:rPr>
        <w:t xml:space="preserve">  - Hoàng Hải Phúc: Validation, Model benchmarking, Statistical testing, Visualization.</w:t>
      </w:r>
    </w:p>
    <w:p w14:paraId="48E92C47" w14:textId="77777777" w:rsidR="00C55BAD" w:rsidRDefault="00000000">
      <w:pPr>
        <w:pStyle w:val="ListBullet"/>
        <w:spacing w:after="40"/>
      </w:pPr>
      <w:r>
        <w:rPr>
          <w:rFonts w:ascii="Times New Roman" w:hAnsi="Times New Roman"/>
          <w:sz w:val="19"/>
        </w:rPr>
        <w:t xml:space="preserve">  - Phan Trần Hoàng Trân: Resources, Data collection, Literature review, Writing - Review &amp; Editing.</w:t>
      </w:r>
    </w:p>
    <w:p w14:paraId="3454730A" w14:textId="77777777" w:rsidR="00C55BAD" w:rsidRDefault="00000000">
      <w:pPr>
        <w:pStyle w:val="ListBullet"/>
        <w:spacing w:after="40"/>
      </w:pPr>
      <w:r>
        <w:rPr>
          <w:rFonts w:ascii="Times New Roman" w:hAnsi="Times New Roman"/>
          <w:sz w:val="19"/>
        </w:rPr>
        <w:t xml:space="preserve">  - Nguyễn Minh Quang: Supervision, Verification, Ethical review, Funding acquisition.</w:t>
      </w:r>
    </w:p>
    <w:p w14:paraId="26CE18E8" w14:textId="77777777" w:rsidR="00C55BAD" w:rsidRDefault="00000000">
      <w:pPr>
        <w:spacing w:before="240" w:after="80"/>
      </w:pPr>
      <w:r>
        <w:rPr>
          <w:rFonts w:ascii="Times New Roman" w:hAnsi="Times New Roman"/>
          <w:b/>
          <w:color w:val="003366"/>
        </w:rPr>
        <w:t>3. DANH SÁCH FILE NGUỒN CẦN ĐỐI CHIẾU TRONG REPOSITORY</w:t>
      </w:r>
    </w:p>
    <w:tbl>
      <w:tblPr>
        <w:tblStyle w:val="TableGrid"/>
        <w:tblW w:w="0" w:type="auto"/>
        <w:jc w:val="center"/>
        <w:tblLook w:val="04A0" w:firstRow="1" w:lastRow="0" w:firstColumn="1" w:lastColumn="0" w:noHBand="0" w:noVBand="1"/>
      </w:tblPr>
      <w:tblGrid>
        <w:gridCol w:w="3312"/>
        <w:gridCol w:w="3312"/>
        <w:gridCol w:w="3312"/>
      </w:tblGrid>
      <w:tr w:rsidR="00C55BAD" w14:paraId="43D88837" w14:textId="77777777">
        <w:trPr>
          <w:jc w:val="center"/>
        </w:trPr>
        <w:tc>
          <w:tcPr>
            <w:tcW w:w="3312" w:type="dxa"/>
          </w:tcPr>
          <w:p w14:paraId="4B9E40B1" w14:textId="77777777" w:rsidR="00C55BAD" w:rsidRDefault="00000000">
            <w:pPr>
              <w:spacing w:before="40" w:after="40"/>
            </w:pPr>
            <w:r>
              <w:rPr>
                <w:rFonts w:ascii="Times New Roman" w:hAnsi="Times New Roman"/>
                <w:b/>
                <w:sz w:val="18"/>
              </w:rPr>
              <w:t>Đường Dẫn File Trong Repo</w:t>
            </w:r>
          </w:p>
        </w:tc>
        <w:tc>
          <w:tcPr>
            <w:tcW w:w="3312" w:type="dxa"/>
          </w:tcPr>
          <w:p w14:paraId="112499ED" w14:textId="77777777" w:rsidR="00C55BAD" w:rsidRDefault="00000000">
            <w:pPr>
              <w:spacing w:before="40" w:after="40"/>
            </w:pPr>
            <w:r>
              <w:rPr>
                <w:rFonts w:ascii="Times New Roman" w:hAnsi="Times New Roman"/>
                <w:b/>
                <w:sz w:val="18"/>
              </w:rPr>
              <w:t>Nội Dung Đối Chiếu Cụ Thể</w:t>
            </w:r>
          </w:p>
        </w:tc>
        <w:tc>
          <w:tcPr>
            <w:tcW w:w="3312" w:type="dxa"/>
          </w:tcPr>
          <w:p w14:paraId="4431C17C" w14:textId="77777777" w:rsidR="00C55BAD" w:rsidRDefault="00000000">
            <w:pPr>
              <w:spacing w:before="40" w:after="40"/>
            </w:pPr>
            <w:r>
              <w:rPr>
                <w:rFonts w:ascii="Times New Roman" w:hAnsi="Times New Roman"/>
                <w:b/>
                <w:sz w:val="18"/>
              </w:rPr>
              <w:t>Mức Độ Quan Trọng</w:t>
            </w:r>
          </w:p>
        </w:tc>
      </w:tr>
      <w:tr w:rsidR="00C55BAD" w14:paraId="157D9EF2" w14:textId="77777777">
        <w:trPr>
          <w:jc w:val="center"/>
        </w:trPr>
        <w:tc>
          <w:tcPr>
            <w:tcW w:w="3312" w:type="dxa"/>
          </w:tcPr>
          <w:p w14:paraId="64EE7B79" w14:textId="77777777" w:rsidR="00C55BAD" w:rsidRDefault="00000000">
            <w:pPr>
              <w:spacing w:before="40" w:after="40"/>
            </w:pPr>
            <w:r>
              <w:rPr>
                <w:rFonts w:ascii="Times New Roman" w:hAnsi="Times New Roman"/>
                <w:sz w:val="17"/>
              </w:rPr>
              <w:t>paper/references.bib</w:t>
            </w:r>
          </w:p>
        </w:tc>
        <w:tc>
          <w:tcPr>
            <w:tcW w:w="3312" w:type="dxa"/>
          </w:tcPr>
          <w:p w14:paraId="2C03B477" w14:textId="77777777" w:rsidR="00C55BAD" w:rsidRDefault="00000000">
            <w:pPr>
              <w:spacing w:before="40" w:after="40"/>
            </w:pPr>
            <w:r>
              <w:rPr>
                <w:rFonts w:ascii="Times New Roman" w:hAnsi="Times New Roman"/>
                <w:sz w:val="17"/>
              </w:rPr>
              <w:t>Kiểm tra cú pháp 25 mục trích dẫn BibTeX không bị lỗi ngoặc hay thiếu trường</w:t>
            </w:r>
          </w:p>
        </w:tc>
        <w:tc>
          <w:tcPr>
            <w:tcW w:w="3312" w:type="dxa"/>
          </w:tcPr>
          <w:p w14:paraId="252EF51A" w14:textId="77777777" w:rsidR="00C55BAD" w:rsidRDefault="00000000">
            <w:pPr>
              <w:spacing w:before="40" w:after="40"/>
            </w:pPr>
            <w:r>
              <w:rPr>
                <w:rFonts w:ascii="Times New Roman" w:hAnsi="Times New Roman"/>
                <w:b/>
                <w:sz w:val="17"/>
              </w:rPr>
              <w:t>Bắt buộc</w:t>
            </w:r>
          </w:p>
        </w:tc>
      </w:tr>
      <w:tr w:rsidR="00C55BAD" w14:paraId="44654A18" w14:textId="77777777">
        <w:trPr>
          <w:jc w:val="center"/>
        </w:trPr>
        <w:tc>
          <w:tcPr>
            <w:tcW w:w="3312" w:type="dxa"/>
          </w:tcPr>
          <w:p w14:paraId="0F475BBF" w14:textId="77777777" w:rsidR="00C55BAD" w:rsidRDefault="00000000">
            <w:pPr>
              <w:spacing w:before="40" w:after="40"/>
            </w:pPr>
            <w:r>
              <w:rPr>
                <w:rFonts w:ascii="Times New Roman" w:hAnsi="Times New Roman"/>
                <w:sz w:val="17"/>
              </w:rPr>
              <w:t>docs/JAIT-template.doc</w:t>
            </w:r>
          </w:p>
        </w:tc>
        <w:tc>
          <w:tcPr>
            <w:tcW w:w="3312" w:type="dxa"/>
          </w:tcPr>
          <w:p w14:paraId="3F9759D8" w14:textId="77777777" w:rsidR="00C55BAD" w:rsidRDefault="00000000">
            <w:pPr>
              <w:spacing w:before="40" w:after="40"/>
            </w:pPr>
            <w:r>
              <w:rPr>
                <w:rFonts w:ascii="Times New Roman" w:hAnsi="Times New Roman"/>
                <w:sz w:val="17"/>
              </w:rPr>
              <w:t>Đối chiếu các mục Conflict of Interest, Author Contributions, References</w:t>
            </w:r>
          </w:p>
        </w:tc>
        <w:tc>
          <w:tcPr>
            <w:tcW w:w="3312" w:type="dxa"/>
          </w:tcPr>
          <w:p w14:paraId="2C5E9ACC" w14:textId="77777777" w:rsidR="00C55BAD" w:rsidRDefault="00000000">
            <w:pPr>
              <w:spacing w:before="40" w:after="40"/>
            </w:pPr>
            <w:r>
              <w:rPr>
                <w:rFonts w:ascii="Times New Roman" w:hAnsi="Times New Roman"/>
                <w:b/>
                <w:sz w:val="17"/>
              </w:rPr>
              <w:t>Bắt buộc</w:t>
            </w:r>
          </w:p>
        </w:tc>
      </w:tr>
      <w:tr w:rsidR="00C55BAD" w14:paraId="6343D64D" w14:textId="77777777">
        <w:trPr>
          <w:jc w:val="center"/>
        </w:trPr>
        <w:tc>
          <w:tcPr>
            <w:tcW w:w="3312" w:type="dxa"/>
          </w:tcPr>
          <w:p w14:paraId="7CD84738" w14:textId="77777777" w:rsidR="00C55BAD" w:rsidRDefault="00000000">
            <w:pPr>
              <w:spacing w:before="40" w:after="40"/>
            </w:pPr>
            <w:r>
              <w:rPr>
                <w:rFonts w:ascii="Times New Roman" w:hAnsi="Times New Roman"/>
                <w:sz w:val="17"/>
              </w:rPr>
              <w:t>AGENTS.md</w:t>
            </w:r>
          </w:p>
        </w:tc>
        <w:tc>
          <w:tcPr>
            <w:tcW w:w="3312" w:type="dxa"/>
          </w:tcPr>
          <w:p w14:paraId="10311AA5" w14:textId="77777777" w:rsidR="00C55BAD" w:rsidRDefault="00000000">
            <w:pPr>
              <w:spacing w:before="40" w:after="40"/>
            </w:pPr>
            <w:r>
              <w:rPr>
                <w:rFonts w:ascii="Times New Roman" w:hAnsi="Times New Roman"/>
                <w:sz w:val="17"/>
              </w:rPr>
              <w:t>Đối soát quy định CRediT taxonomy và quy chuẩn đạo đức</w:t>
            </w:r>
          </w:p>
        </w:tc>
        <w:tc>
          <w:tcPr>
            <w:tcW w:w="3312" w:type="dxa"/>
          </w:tcPr>
          <w:p w14:paraId="46D7E39D" w14:textId="77777777" w:rsidR="00C55BAD" w:rsidRDefault="00000000">
            <w:pPr>
              <w:spacing w:before="40" w:after="40"/>
            </w:pPr>
            <w:r>
              <w:rPr>
                <w:rFonts w:ascii="Times New Roman" w:hAnsi="Times New Roman"/>
                <w:sz w:val="17"/>
              </w:rPr>
              <w:t>Quan trọng</w:t>
            </w:r>
          </w:p>
        </w:tc>
      </w:tr>
    </w:tbl>
    <w:p w14:paraId="3C8120C3" w14:textId="77777777" w:rsidR="00C55BAD" w:rsidRDefault="00000000">
      <w:pPr>
        <w:spacing w:before="240" w:after="80"/>
      </w:pPr>
      <w:r>
        <w:rPr>
          <w:rFonts w:ascii="Times New Roman" w:hAnsi="Times New Roman"/>
          <w:b/>
          <w:color w:val="003366"/>
        </w:rPr>
        <w:t>4. QUY CHUẨN ĐỊNH DẠNG JAIT BẮT BUỘC (JAIT COMPLIANCE)</w:t>
      </w:r>
    </w:p>
    <w:p w14:paraId="40D2BC0C" w14:textId="77777777" w:rsidR="00C55BAD" w:rsidRDefault="00000000">
      <w:pPr>
        <w:pStyle w:val="ListBullet"/>
        <w:spacing w:after="40"/>
      </w:pPr>
      <w:r>
        <w:rPr>
          <w:rFonts w:ascii="Times New Roman" w:hAnsi="Times New Roman"/>
          <w:sz w:val="19"/>
        </w:rPr>
        <w:t>Mục Conflict of Interest, Author Contributions, Funding, Acknowledgment đặt TRƯỚC mục References.</w:t>
      </w:r>
    </w:p>
    <w:p w14:paraId="6F84DEB7" w14:textId="77777777" w:rsidR="00C55BAD" w:rsidRDefault="00000000">
      <w:pPr>
        <w:pStyle w:val="ListBullet"/>
        <w:spacing w:after="40"/>
      </w:pPr>
      <w:r>
        <w:rPr>
          <w:rFonts w:ascii="Times New Roman" w:hAnsi="Times New Roman"/>
          <w:sz w:val="19"/>
        </w:rPr>
        <w:t>References đánh số thứ tự trong ngoặc vuông [1] - [25] liên tục, liệt kê đầy đủ tên các tác giả (không lạm dụng et al. trong danh mục tài liệu).</w:t>
      </w:r>
    </w:p>
    <w:p w14:paraId="576101D3" w14:textId="77777777" w:rsidR="00C55BAD" w:rsidRDefault="00000000">
      <w:pPr>
        <w:pStyle w:val="ListBullet"/>
        <w:spacing w:after="40"/>
      </w:pPr>
      <w:r>
        <w:rPr>
          <w:rFonts w:ascii="Times New Roman" w:hAnsi="Times New Roman"/>
          <w:sz w:val="19"/>
        </w:rPr>
        <w:t>Các bài báo trực tuyến/arXiv phải có URL hoặc DOI đầy đủ.</w:t>
      </w:r>
    </w:p>
    <w:p w14:paraId="3F8FD27F" w14:textId="77777777" w:rsidR="00C55BAD" w:rsidRDefault="00000000">
      <w:pPr>
        <w:spacing w:before="240" w:after="80"/>
      </w:pPr>
      <w:r>
        <w:rPr>
          <w:rFonts w:ascii="Times New Roman" w:hAnsi="Times New Roman"/>
          <w:b/>
          <w:color w:val="003366"/>
        </w:rPr>
        <w:t>5. CHECKLIST NGHIỆM THU (DEFINITION OF DONE - DoD)</w:t>
      </w:r>
    </w:p>
    <w:p w14:paraId="0B8B199F" w14:textId="77777777" w:rsidR="00C55BAD" w:rsidRDefault="00000000">
      <w:pPr>
        <w:spacing w:after="40"/>
        <w:ind w:left="288"/>
      </w:pPr>
      <w:r>
        <w:rPr>
          <w:rFonts w:ascii="Times New Roman" w:hAnsi="Times New Roman"/>
          <w:sz w:val="19"/>
        </w:rPr>
        <w:lastRenderedPageBreak/>
        <w:t>[ ]  Đã kiểm tra đủ 4 mục bắt buộc: Conflict of Interest, Author Contributions, Funding, Acknowledgment.</w:t>
      </w:r>
    </w:p>
    <w:p w14:paraId="7262A72D" w14:textId="77777777" w:rsidR="00C55BAD" w:rsidRDefault="00000000">
      <w:pPr>
        <w:spacing w:after="40"/>
        <w:ind w:left="288"/>
      </w:pPr>
      <w:r>
        <w:rPr>
          <w:rFonts w:ascii="Times New Roman" w:hAnsi="Times New Roman"/>
          <w:sz w:val="19"/>
        </w:rPr>
        <w:t>[ ]  Cả 5 thành viên đều được ghi nhận đúng vai trò đóng góp thực tế trong dự án.</w:t>
      </w:r>
    </w:p>
    <w:p w14:paraId="4DB44EF3" w14:textId="77777777" w:rsidR="00C55BAD" w:rsidRDefault="00000000">
      <w:pPr>
        <w:spacing w:after="40"/>
        <w:ind w:left="288"/>
      </w:pPr>
      <w:r>
        <w:rPr>
          <w:rFonts w:ascii="Times New Roman" w:hAnsi="Times New Roman"/>
          <w:sz w:val="19"/>
        </w:rPr>
        <w:t>[ ]  Không có citation nào trong bài bị [?] (lỗi thiếu khóa trong references.bib).</w:t>
      </w:r>
    </w:p>
    <w:p w14:paraId="1945A5CF" w14:textId="77777777" w:rsidR="00C55BAD" w:rsidRDefault="00000000">
      <w:pPr>
        <w:spacing w:after="40"/>
        <w:ind w:left="288"/>
      </w:pPr>
      <w:r>
        <w:rPr>
          <w:rFonts w:ascii="Times New Roman" w:hAnsi="Times New Roman"/>
          <w:sz w:val="19"/>
        </w:rPr>
        <w:t>[ ]  Conclusion nêu bật rõ hàm lượng kỹ thuật và hướng mở rộng Vision-Language Models cho QR smishing.</w:t>
      </w:r>
    </w:p>
    <w:sectPr w:rsidR="00C55BAD"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7C7D8" w14:textId="77777777" w:rsidR="00707CDD" w:rsidRDefault="00707CDD" w:rsidP="00B73A16">
      <w:pPr>
        <w:spacing w:after="0" w:line="240" w:lineRule="auto"/>
      </w:pPr>
      <w:r>
        <w:separator/>
      </w:r>
    </w:p>
  </w:endnote>
  <w:endnote w:type="continuationSeparator" w:id="0">
    <w:p w14:paraId="6F5F0448" w14:textId="77777777" w:rsidR="00707CDD" w:rsidRDefault="00707CDD" w:rsidP="00B73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858E5" w14:textId="77777777" w:rsidR="00707CDD" w:rsidRDefault="00707CDD" w:rsidP="00B73A16">
      <w:pPr>
        <w:spacing w:after="0" w:line="240" w:lineRule="auto"/>
      </w:pPr>
      <w:r>
        <w:separator/>
      </w:r>
    </w:p>
  </w:footnote>
  <w:footnote w:type="continuationSeparator" w:id="0">
    <w:p w14:paraId="66332641" w14:textId="77777777" w:rsidR="00707CDD" w:rsidRDefault="00707CDD" w:rsidP="00B73A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24D28"/>
    <w:lvl w:ilvl="0">
      <w:start w:val="1"/>
      <w:numFmt w:val="bullet"/>
      <w:pStyle w:val="ListBullet"/>
      <w:lvlText w:val=""/>
      <w:lvlJc w:val="left"/>
      <w:pPr>
        <w:tabs>
          <w:tab w:val="num" w:pos="360"/>
        </w:tabs>
        <w:ind w:left="360" w:hanging="360"/>
      </w:pPr>
      <w:rPr>
        <w:rFonts w:ascii="Symbol" w:hAnsi="Symbol" w:hint="default"/>
      </w:rPr>
    </w:lvl>
  </w:abstractNum>
  <w:num w:numId="1" w16cid:durableId="2110813437">
    <w:abstractNumId w:val="8"/>
  </w:num>
  <w:num w:numId="2" w16cid:durableId="125975943">
    <w:abstractNumId w:val="6"/>
  </w:num>
  <w:num w:numId="3" w16cid:durableId="1796559351">
    <w:abstractNumId w:val="5"/>
  </w:num>
  <w:num w:numId="4" w16cid:durableId="1493375912">
    <w:abstractNumId w:val="4"/>
  </w:num>
  <w:num w:numId="5" w16cid:durableId="1413090518">
    <w:abstractNumId w:val="7"/>
  </w:num>
  <w:num w:numId="6" w16cid:durableId="854655658">
    <w:abstractNumId w:val="3"/>
  </w:num>
  <w:num w:numId="7" w16cid:durableId="1352992933">
    <w:abstractNumId w:val="2"/>
  </w:num>
  <w:num w:numId="8" w16cid:durableId="329718433">
    <w:abstractNumId w:val="1"/>
  </w:num>
  <w:num w:numId="9" w16cid:durableId="155485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4DF"/>
    <w:rsid w:val="0029639D"/>
    <w:rsid w:val="00326F90"/>
    <w:rsid w:val="00707CDD"/>
    <w:rsid w:val="008011C0"/>
    <w:rsid w:val="00AA1D8D"/>
    <w:rsid w:val="00B47730"/>
    <w:rsid w:val="00B73A16"/>
    <w:rsid w:val="00C55B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F33575"/>
  <w14:defaultImageDpi w14:val="300"/>
  <w15:docId w15:val="{70CF9893-4C34-4350-A239-6DFD6C87C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Phước Nguyên</cp:lastModifiedBy>
  <cp:revision>2</cp:revision>
  <dcterms:created xsi:type="dcterms:W3CDTF">2013-12-23T23:15:00Z</dcterms:created>
  <dcterms:modified xsi:type="dcterms:W3CDTF">2026-10-24T14:17:00Z</dcterms:modified>
  <cp:category/>
</cp:coreProperties>
</file>