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Mẫu 1: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https://boo.vn/quan-jeans-nam-straight-tui-hop-cheo-boolaab-1-2-21-2-18-003-224-01.html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Mẫu 2: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https://boo.vn/quan-jeans-nam-essential-straight-1-2-21-2-23-001-124-01.html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Mẫu 3: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https://boo.vn/quan-jeans-nam-essential-jogger-1-2-21-3-23-002-124-01.html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.vn/quan-jeans-nam-straight-tui-hop-cheo-boolaab-1-2-21-2-18-003-224-01.html" TargetMode="External"/><Relationship Id="rId7" Type="http://schemas.openxmlformats.org/officeDocument/2006/relationships/hyperlink" Target="https://boo.vn/quan-jeans-nam-essential-straight-1-2-21-2-23-001-124-01.html" TargetMode="External"/><Relationship Id="rId8" Type="http://schemas.openxmlformats.org/officeDocument/2006/relationships/hyperlink" Target="https://boo.vn/quan-jeans-nam-essential-jogger-1-2-21-3-23-002-124-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