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8B15" w14:textId="77777777" w:rsidR="00411A37" w:rsidRDefault="00411A37" w:rsidP="00411A37">
      <w:pPr>
        <w:jc w:val="center"/>
        <w:rPr>
          <w:b/>
          <w:bCs/>
          <w:sz w:val="48"/>
          <w:szCs w:val="48"/>
          <w:lang w:val="vi-VN"/>
        </w:rPr>
      </w:pPr>
      <w:r w:rsidRPr="00594037">
        <w:rPr>
          <w:b/>
          <w:bCs/>
          <w:sz w:val="48"/>
          <w:szCs w:val="48"/>
          <w:lang w:val="vi-VN"/>
        </w:rPr>
        <w:t>Báo cáo thực tập</w:t>
      </w:r>
    </w:p>
    <w:p w14:paraId="10258B5C" w14:textId="3064BFA8" w:rsidR="00305385" w:rsidRPr="00411A37" w:rsidRDefault="00411A37" w:rsidP="00411A37">
      <w:pPr>
        <w:pStyle w:val="Heading1"/>
        <w:rPr>
          <w:lang w:val="vi-VN"/>
        </w:rPr>
      </w:pPr>
      <w:r w:rsidRPr="00411A37">
        <w:rPr>
          <w:lang w:val="vi-VN"/>
        </w:rPr>
        <w:t>Tóm tắt chung</w:t>
      </w:r>
    </w:p>
    <w:p w14:paraId="040AF3C1" w14:textId="77777777" w:rsidR="00411A37" w:rsidRDefault="00411A37">
      <w:pPr>
        <w:rPr>
          <w:lang w:val="vi-VN"/>
        </w:rPr>
      </w:pPr>
      <w:r>
        <w:rPr>
          <w:lang w:val="vi-VN"/>
        </w:rPr>
        <w:t>Công việc tuần vừa rồi bao gồm :</w:t>
      </w:r>
    </w:p>
    <w:p w14:paraId="634BF1D1" w14:textId="157CFAE5" w:rsidR="00411A37" w:rsidRPr="00411A37" w:rsidRDefault="00411A37" w:rsidP="00411A37">
      <w:pPr>
        <w:pStyle w:val="ListParagraph"/>
        <w:numPr>
          <w:ilvl w:val="0"/>
          <w:numId w:val="4"/>
        </w:numPr>
        <w:rPr>
          <w:lang w:val="vi-VN"/>
        </w:rPr>
      </w:pPr>
      <w:r w:rsidRPr="00411A37">
        <w:rPr>
          <w:lang w:val="vi-VN"/>
        </w:rPr>
        <w:t>cài đặt các module core cho một ứng dụng bao gồm một Object Singleton quản lý cửa sổ GLFW_Window, Object Singleton quản lý việc xử lý event thay đổi kích thước màn hình từ người dùng.</w:t>
      </w:r>
    </w:p>
    <w:p w14:paraId="503A183E" w14:textId="42A4F782" w:rsidR="00411A37" w:rsidRDefault="00411A37">
      <w:pPr>
        <w:rPr>
          <w:lang w:val="vi-VN"/>
        </w:rPr>
      </w:pPr>
      <w:r>
        <w:rPr>
          <w:lang w:val="vi-VN"/>
        </w:rPr>
        <w:t>WindowManager:</w:t>
      </w:r>
    </w:p>
    <w:p w14:paraId="2ABD1D4C" w14:textId="101EEDB0" w:rsidR="00411A37" w:rsidRDefault="00411A37">
      <w:pPr>
        <w:rPr>
          <w:noProof/>
          <w:lang w:val="vi-VN"/>
        </w:rPr>
      </w:pPr>
      <w:r w:rsidRPr="00411A37">
        <w:rPr>
          <w:lang w:val="vi-VN"/>
        </w:rPr>
        <w:lastRenderedPageBreak/>
        <w:drawing>
          <wp:inline distT="0" distB="0" distL="0" distR="0" wp14:anchorId="4D2FEBB8" wp14:editId="4A83B8A8">
            <wp:extent cx="4410691" cy="5039428"/>
            <wp:effectExtent l="0" t="0" r="9525" b="0"/>
            <wp:docPr id="1494921205"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21205" name="Picture 1" descr="A computer screen shot of code&#10;&#10;AI-generated content may be incorrect."/>
                    <pic:cNvPicPr/>
                  </pic:nvPicPr>
                  <pic:blipFill>
                    <a:blip r:embed="rId5"/>
                    <a:stretch>
                      <a:fillRect/>
                    </a:stretch>
                  </pic:blipFill>
                  <pic:spPr>
                    <a:xfrm>
                      <a:off x="0" y="0"/>
                      <a:ext cx="4410691" cy="5039428"/>
                    </a:xfrm>
                    <a:prstGeom prst="rect">
                      <a:avLst/>
                    </a:prstGeom>
                  </pic:spPr>
                </pic:pic>
              </a:graphicData>
            </a:graphic>
          </wp:inline>
        </w:drawing>
      </w:r>
      <w:r w:rsidRPr="00411A37">
        <w:rPr>
          <w:noProof/>
        </w:rPr>
        <w:t xml:space="preserve"> </w:t>
      </w:r>
      <w:r w:rsidRPr="00411A37">
        <w:rPr>
          <w:lang w:val="vi-VN"/>
        </w:rPr>
        <w:lastRenderedPageBreak/>
        <w:drawing>
          <wp:inline distT="0" distB="0" distL="0" distR="0" wp14:anchorId="50A551DB" wp14:editId="0D9124C6">
            <wp:extent cx="4305901" cy="6249272"/>
            <wp:effectExtent l="0" t="0" r="0" b="0"/>
            <wp:docPr id="7398912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91262" name="Picture 1" descr="A screenshot of a computer program&#10;&#10;AI-generated content may be incorrect."/>
                    <pic:cNvPicPr/>
                  </pic:nvPicPr>
                  <pic:blipFill>
                    <a:blip r:embed="rId6"/>
                    <a:stretch>
                      <a:fillRect/>
                    </a:stretch>
                  </pic:blipFill>
                  <pic:spPr>
                    <a:xfrm>
                      <a:off x="0" y="0"/>
                      <a:ext cx="4305901" cy="6249272"/>
                    </a:xfrm>
                    <a:prstGeom prst="rect">
                      <a:avLst/>
                    </a:prstGeom>
                  </pic:spPr>
                </pic:pic>
              </a:graphicData>
            </a:graphic>
          </wp:inline>
        </w:drawing>
      </w:r>
    </w:p>
    <w:p w14:paraId="6FA27D40" w14:textId="77777777" w:rsidR="00411A37" w:rsidRDefault="00411A37">
      <w:pPr>
        <w:rPr>
          <w:noProof/>
          <w:lang w:val="vi-VN"/>
        </w:rPr>
      </w:pPr>
    </w:p>
    <w:p w14:paraId="2AE267C0" w14:textId="52273B2B" w:rsidR="00411A37" w:rsidRDefault="00411A37">
      <w:pPr>
        <w:rPr>
          <w:noProof/>
          <w:lang w:val="vi-VN"/>
        </w:rPr>
      </w:pPr>
      <w:r>
        <w:rPr>
          <w:noProof/>
          <w:lang w:val="vi-VN"/>
        </w:rPr>
        <w:t>InputManager:</w:t>
      </w:r>
    </w:p>
    <w:p w14:paraId="49D01BDA" w14:textId="1D3A4779" w:rsidR="00411A37" w:rsidRDefault="00411A37">
      <w:pPr>
        <w:rPr>
          <w:lang w:val="vi-VN"/>
        </w:rPr>
      </w:pPr>
      <w:r w:rsidRPr="00411A37">
        <w:rPr>
          <w:lang w:val="vi-VN"/>
        </w:rPr>
        <w:lastRenderedPageBreak/>
        <w:drawing>
          <wp:inline distT="0" distB="0" distL="0" distR="0" wp14:anchorId="5FD4A54D" wp14:editId="6BEA59EB">
            <wp:extent cx="4401164" cy="4115374"/>
            <wp:effectExtent l="0" t="0" r="0" b="0"/>
            <wp:docPr id="6815775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77510" name="Picture 1" descr="A screen shot of a computer program&#10;&#10;AI-generated content may be incorrect."/>
                    <pic:cNvPicPr/>
                  </pic:nvPicPr>
                  <pic:blipFill>
                    <a:blip r:embed="rId7"/>
                    <a:stretch>
                      <a:fillRect/>
                    </a:stretch>
                  </pic:blipFill>
                  <pic:spPr>
                    <a:xfrm>
                      <a:off x="0" y="0"/>
                      <a:ext cx="4401164" cy="4115374"/>
                    </a:xfrm>
                    <a:prstGeom prst="rect">
                      <a:avLst/>
                    </a:prstGeom>
                  </pic:spPr>
                </pic:pic>
              </a:graphicData>
            </a:graphic>
          </wp:inline>
        </w:drawing>
      </w:r>
    </w:p>
    <w:p w14:paraId="45B4611F" w14:textId="1F4FB267" w:rsidR="00411A37" w:rsidRDefault="00411A37">
      <w:pPr>
        <w:rPr>
          <w:lang w:val="vi-VN"/>
        </w:rPr>
      </w:pPr>
      <w:r>
        <w:rPr>
          <w:lang w:val="vi-VN"/>
        </w:rPr>
        <w:t>Đánh giá: 2 module hoạt động tốt, có khả năng quản lý và tối ưu cho chương trình, giúp source code clean.</w:t>
      </w:r>
    </w:p>
    <w:p w14:paraId="3BAF1486" w14:textId="77777777" w:rsidR="00411A37" w:rsidRDefault="00411A37">
      <w:pPr>
        <w:rPr>
          <w:lang w:val="vi-VN"/>
        </w:rPr>
      </w:pPr>
    </w:p>
    <w:p w14:paraId="61D43EF0" w14:textId="3444C900" w:rsidR="00411A37" w:rsidRDefault="00411A37" w:rsidP="00411A37">
      <w:pPr>
        <w:pStyle w:val="ListParagraph"/>
        <w:numPr>
          <w:ilvl w:val="0"/>
          <w:numId w:val="4"/>
        </w:numPr>
        <w:rPr>
          <w:lang w:val="vi-VN"/>
        </w:rPr>
      </w:pPr>
      <w:r>
        <w:rPr>
          <w:lang w:val="vi-VN"/>
        </w:rPr>
        <w:t>Áp dụng kiến thức đã học từ tuần trước, xây dựng một class Triangle kiểm tra việc tải các chương trình GLSL đơn giản.</w:t>
      </w:r>
    </w:p>
    <w:p w14:paraId="1E6C6730" w14:textId="7DAC0A77" w:rsidR="00411A37" w:rsidRDefault="00411A37" w:rsidP="00411A37">
      <w:pPr>
        <w:rPr>
          <w:lang w:val="vi-VN"/>
        </w:rPr>
      </w:pPr>
      <w:r>
        <w:rPr>
          <w:lang w:val="vi-VN"/>
        </w:rPr>
        <w:t>Kết quả:</w:t>
      </w:r>
    </w:p>
    <w:p w14:paraId="2B42B314" w14:textId="02B236D5" w:rsidR="00411A37" w:rsidRDefault="00DF4C47" w:rsidP="00411A37">
      <w:pPr>
        <w:rPr>
          <w:lang w:val="vi-VN"/>
        </w:rPr>
      </w:pPr>
      <w:r>
        <w:rPr>
          <w:noProof/>
          <w:lang w:val="vi-VN"/>
        </w:rPr>
        <w:lastRenderedPageBreak/>
        <mc:AlternateContent>
          <mc:Choice Requires="wpi">
            <w:drawing>
              <wp:anchor distT="0" distB="0" distL="114300" distR="114300" simplePos="0" relativeHeight="251662336" behindDoc="0" locked="0" layoutInCell="1" allowOverlap="1" wp14:anchorId="09EE3FC8" wp14:editId="10FFB717">
                <wp:simplePos x="0" y="0"/>
                <wp:positionH relativeFrom="column">
                  <wp:posOffset>6395782</wp:posOffset>
                </wp:positionH>
                <wp:positionV relativeFrom="paragraph">
                  <wp:posOffset>3100373</wp:posOffset>
                </wp:positionV>
                <wp:extent cx="360" cy="360"/>
                <wp:effectExtent l="38100" t="38100" r="38100" b="38100"/>
                <wp:wrapNone/>
                <wp:docPr id="204511167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AFD9A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03.1pt;margin-top:243.6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IdwSobTAQAAnQQAABAAAAAA&#10;AAAAAAAAAAAA0wMAAGRycy9pbmsvaW5rMS54bWxQSwECLQAUAAYACAAAACEATju1KOEAAAANAQAA&#10;DwAAAAAAAAAAAAAAAADUBQAAZHJzL2Rvd25yZXYueG1sUEsBAi0AFAAGAAgAAAAhAHkYvJ2/AAAA&#10;IQEAABkAAAAAAAAAAAAAAAAA4gYAAGRycy9fcmVscy9lMm9Eb2MueG1sLnJlbHNQSwUGAAAAAAYA&#10;BgB4AQAA2AcAAAAA&#10;">
                <v:imagedata r:id="rId9" o:title=""/>
              </v:shape>
            </w:pict>
          </mc:Fallback>
        </mc:AlternateContent>
      </w:r>
      <w:r>
        <w:rPr>
          <w:noProof/>
          <w:lang w:val="vi-VN"/>
        </w:rPr>
        <mc:AlternateContent>
          <mc:Choice Requires="wpi">
            <w:drawing>
              <wp:anchor distT="0" distB="0" distL="114300" distR="114300" simplePos="0" relativeHeight="251661312" behindDoc="0" locked="0" layoutInCell="1" allowOverlap="1" wp14:anchorId="67897C3F" wp14:editId="17F2D81C">
                <wp:simplePos x="0" y="0"/>
                <wp:positionH relativeFrom="column">
                  <wp:posOffset>6467422</wp:posOffset>
                </wp:positionH>
                <wp:positionV relativeFrom="paragraph">
                  <wp:posOffset>280853</wp:posOffset>
                </wp:positionV>
                <wp:extent cx="360" cy="360"/>
                <wp:effectExtent l="38100" t="38100" r="38100" b="38100"/>
                <wp:wrapNone/>
                <wp:docPr id="1144382987"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50B73A0" id="Ink 3" o:spid="_x0000_s1026" type="#_x0000_t75" style="position:absolute;margin-left:508.75pt;margin-top:21.6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">
                <v:imagedata r:id="rId9" o:title=""/>
              </v:shape>
            </w:pict>
          </mc:Fallback>
        </mc:AlternateContent>
      </w:r>
      <w:r>
        <w:rPr>
          <w:noProof/>
          <w:lang w:val="vi-VN"/>
        </w:rPr>
        <mc:AlternateContent>
          <mc:Choice Requires="wpi">
            <w:drawing>
              <wp:anchor distT="0" distB="0" distL="114300" distR="114300" simplePos="0" relativeHeight="251660288" behindDoc="0" locked="0" layoutInCell="1" allowOverlap="1" wp14:anchorId="695EB62A" wp14:editId="5A59752C">
                <wp:simplePos x="0" y="0"/>
                <wp:positionH relativeFrom="column">
                  <wp:posOffset>241582</wp:posOffset>
                </wp:positionH>
                <wp:positionV relativeFrom="paragraph">
                  <wp:posOffset>1756493</wp:posOffset>
                </wp:positionV>
                <wp:extent cx="1183680" cy="302400"/>
                <wp:effectExtent l="38100" t="38100" r="16510" b="40640"/>
                <wp:wrapNone/>
                <wp:docPr id="7868436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183680" cy="302400"/>
                      </w14:xfrm>
                    </w14:contentPart>
                  </a:graphicData>
                </a:graphic>
              </wp:anchor>
            </w:drawing>
          </mc:Choice>
          <mc:Fallback>
            <w:pict>
              <v:shape w14:anchorId="3062A3BB" id="Ink 2" o:spid="_x0000_s1026" type="#_x0000_t75" style="position:absolute;margin-left:18.5pt;margin-top:137.8pt;width:94.15pt;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">
                <v:imagedata r:id="rId12" o:title=""/>
              </v:shape>
            </w:pict>
          </mc:Fallback>
        </mc:AlternateContent>
      </w:r>
      <w:r>
        <w:rPr>
          <w:noProof/>
          <w:lang w:val="vi-VN"/>
        </w:rPr>
        <mc:AlternateContent>
          <mc:Choice Requires="wpi">
            <w:drawing>
              <wp:anchor distT="0" distB="0" distL="114300" distR="114300" simplePos="0" relativeHeight="251659264" behindDoc="0" locked="0" layoutInCell="1" allowOverlap="1" wp14:anchorId="38675BF1" wp14:editId="34F1125F">
                <wp:simplePos x="0" y="0"/>
                <wp:positionH relativeFrom="column">
                  <wp:posOffset>294862</wp:posOffset>
                </wp:positionH>
                <wp:positionV relativeFrom="paragraph">
                  <wp:posOffset>1198853</wp:posOffset>
                </wp:positionV>
                <wp:extent cx="1353240" cy="584640"/>
                <wp:effectExtent l="38100" t="38100" r="37465" b="44450"/>
                <wp:wrapNone/>
                <wp:docPr id="17652326"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353240" cy="584640"/>
                      </w14:xfrm>
                    </w14:contentPart>
                  </a:graphicData>
                </a:graphic>
              </wp:anchor>
            </w:drawing>
          </mc:Choice>
          <mc:Fallback>
            <w:pict>
              <v:shape w14:anchorId="2F4E990B" id="Ink 1" o:spid="_x0000_s1026" type="#_x0000_t75" style="position:absolute;margin-left:22.7pt;margin-top:93.9pt;width:107.5pt;height:4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">
                <v:imagedata r:id="rId14" o:title=""/>
              </v:shape>
            </w:pict>
          </mc:Fallback>
        </mc:AlternateContent>
      </w:r>
      <w:r w:rsidR="00411A37" w:rsidRPr="00411A37">
        <w:rPr>
          <w:lang w:val="vi-VN"/>
        </w:rPr>
        <w:drawing>
          <wp:inline distT="0" distB="0" distL="0" distR="0" wp14:anchorId="4FFBBDF8" wp14:editId="5AB5FDBF">
            <wp:extent cx="5943600" cy="3194685"/>
            <wp:effectExtent l="0" t="0" r="0" b="5715"/>
            <wp:docPr id="1738659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9626" name="Picture 1" descr="A screenshot of a computer&#10;&#10;AI-generated content may be incorrect."/>
                    <pic:cNvPicPr/>
                  </pic:nvPicPr>
                  <pic:blipFill>
                    <a:blip r:embed="rId15"/>
                    <a:stretch>
                      <a:fillRect/>
                    </a:stretch>
                  </pic:blipFill>
                  <pic:spPr>
                    <a:xfrm>
                      <a:off x="0" y="0"/>
                      <a:ext cx="5943600" cy="3194685"/>
                    </a:xfrm>
                    <a:prstGeom prst="rect">
                      <a:avLst/>
                    </a:prstGeom>
                  </pic:spPr>
                </pic:pic>
              </a:graphicData>
            </a:graphic>
          </wp:inline>
        </w:drawing>
      </w:r>
    </w:p>
    <w:p w14:paraId="7927F879" w14:textId="77777777" w:rsidR="00411A37" w:rsidRDefault="00411A37" w:rsidP="00411A37">
      <w:pPr>
        <w:rPr>
          <w:lang w:val="vi-VN"/>
        </w:rPr>
      </w:pPr>
    </w:p>
    <w:p w14:paraId="4929AE16" w14:textId="77777777" w:rsidR="00DF4C47" w:rsidRDefault="00DF4C47" w:rsidP="00411A37">
      <w:pPr>
        <w:rPr>
          <w:lang w:val="vi-VN"/>
        </w:rPr>
      </w:pPr>
      <w:r>
        <w:rPr>
          <w:lang w:val="vi-VN"/>
        </w:rPr>
        <w:t xml:space="preserve">Giải thích: Hình chữ nhật được vẽ lên màn hình GLFW_Window được tạo bởi 2 tam giác. Để vẽ được 2 tam giác, chúng ta cần có tọa độ 4 đỉnh. Các tọa độ này được lấy từ tọa độ sau khi đã chuẩn hóa. Tọa độ chuẩn hóa là tọa độ sau khi đã được GPU tính toán bằng cách nhân các ma trận model, world , view và projection( đã giải thích từ báo cáo tuần trước) để tính toán tọa độ điểm sẽ được vẽ ở đâu trên màn hình GLFW_Window. </w:t>
      </w:r>
    </w:p>
    <w:p w14:paraId="2D538757" w14:textId="77777777" w:rsidR="00DF4C47" w:rsidRDefault="00DF4C47" w:rsidP="00411A37">
      <w:pPr>
        <w:rPr>
          <w:lang w:val="vi-VN"/>
        </w:rPr>
      </w:pPr>
    </w:p>
    <w:p w14:paraId="44356B92" w14:textId="77777777" w:rsidR="00DF4C47" w:rsidRDefault="00DF4C47" w:rsidP="00411A37">
      <w:pPr>
        <w:rPr>
          <w:lang w:val="vi-VN"/>
        </w:rPr>
      </w:pPr>
    </w:p>
    <w:p w14:paraId="673A9929" w14:textId="5B554BA4" w:rsidR="00DF4C47" w:rsidRDefault="00DF4C47" w:rsidP="00DF4C47">
      <w:pPr>
        <w:jc w:val="center"/>
        <w:rPr>
          <w:lang w:val="vi-VN"/>
        </w:rPr>
      </w:pPr>
      <w:r w:rsidRPr="00DF4C47">
        <w:rPr>
          <w:lang w:val="vi-VN"/>
        </w:rPr>
        <w:drawing>
          <wp:inline distT="0" distB="0" distL="0" distR="0" wp14:anchorId="1318910B" wp14:editId="2EF7344E">
            <wp:extent cx="4729163" cy="2056506"/>
            <wp:effectExtent l="0" t="0" r="0" b="1270"/>
            <wp:docPr id="1757873590" name="Picture 1" descr="A graph of a triangle and a triang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73590" name="Picture 1" descr="A graph of a triangle and a triangle with numbers&#10;&#10;AI-generated content may be incorrect."/>
                    <pic:cNvPicPr/>
                  </pic:nvPicPr>
                  <pic:blipFill>
                    <a:blip r:embed="rId16"/>
                    <a:stretch>
                      <a:fillRect/>
                    </a:stretch>
                  </pic:blipFill>
                  <pic:spPr>
                    <a:xfrm>
                      <a:off x="0" y="0"/>
                      <a:ext cx="4742724" cy="2062403"/>
                    </a:xfrm>
                    <a:prstGeom prst="rect">
                      <a:avLst/>
                    </a:prstGeom>
                  </pic:spPr>
                </pic:pic>
              </a:graphicData>
            </a:graphic>
          </wp:inline>
        </w:drawing>
      </w:r>
    </w:p>
    <w:p w14:paraId="01589DD5" w14:textId="717A9CDB" w:rsidR="00DF4C47" w:rsidRDefault="00DF4C47" w:rsidP="00411A37">
      <w:pPr>
        <w:rPr>
          <w:lang w:val="vi-VN"/>
        </w:rPr>
      </w:pPr>
      <w:r>
        <w:rPr>
          <w:lang w:val="vi-VN"/>
        </w:rPr>
        <w:t>Theo quy ước chung của GLFW_Window, kích thước của màn hình được sinh ra bởi GLFW_Window sẽ được chuẩn hóa về tỉ lệ với trục x(-1, 1) và trục y(-1, 1).</w:t>
      </w:r>
    </w:p>
    <w:p w14:paraId="200CAF16" w14:textId="77777777" w:rsidR="00DF4C47" w:rsidRDefault="00DF4C47" w:rsidP="00411A37">
      <w:pPr>
        <w:rPr>
          <w:lang w:val="vi-VN"/>
        </w:rPr>
      </w:pPr>
    </w:p>
    <w:p w14:paraId="67EB1786" w14:textId="7FF9EA97" w:rsidR="00DF4C47" w:rsidRDefault="00DF4C47" w:rsidP="00411A37">
      <w:pPr>
        <w:rPr>
          <w:lang w:val="vi-VN"/>
        </w:rPr>
      </w:pPr>
      <w:r>
        <w:rPr>
          <w:lang w:val="vi-VN"/>
        </w:rPr>
        <w:t>Vertex Shader Program và Fragment Shader Progam tải xuống GPU để vẽ:</w:t>
      </w:r>
    </w:p>
    <w:p w14:paraId="26D88827" w14:textId="77777777" w:rsidR="00DF4C47" w:rsidRDefault="00DF4C47" w:rsidP="00411A37">
      <w:pPr>
        <w:rPr>
          <w:lang w:val="vi-VN"/>
        </w:rPr>
      </w:pPr>
    </w:p>
    <w:p w14:paraId="5365ADAE" w14:textId="0D23C578" w:rsidR="00DF4C47" w:rsidRDefault="00DF4C47" w:rsidP="00DF4C47">
      <w:pPr>
        <w:jc w:val="center"/>
        <w:rPr>
          <w:lang w:val="vi-VN"/>
        </w:rPr>
      </w:pPr>
      <w:r w:rsidRPr="00DF4C47">
        <w:rPr>
          <w:lang w:val="vi-VN"/>
        </w:rPr>
        <w:drawing>
          <wp:inline distT="0" distB="0" distL="0" distR="0" wp14:anchorId="305B35E1" wp14:editId="3DCCE3E0">
            <wp:extent cx="4448796" cy="1600423"/>
            <wp:effectExtent l="0" t="0" r="9525" b="0"/>
            <wp:docPr id="32741584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5849" name="Picture 1" descr="A black screen with white text&#10;&#10;AI-generated content may be incorrect."/>
                    <pic:cNvPicPr/>
                  </pic:nvPicPr>
                  <pic:blipFill>
                    <a:blip r:embed="rId17"/>
                    <a:stretch>
                      <a:fillRect/>
                    </a:stretch>
                  </pic:blipFill>
                  <pic:spPr>
                    <a:xfrm>
                      <a:off x="0" y="0"/>
                      <a:ext cx="4448796" cy="1600423"/>
                    </a:xfrm>
                    <a:prstGeom prst="rect">
                      <a:avLst/>
                    </a:prstGeom>
                  </pic:spPr>
                </pic:pic>
              </a:graphicData>
            </a:graphic>
          </wp:inline>
        </w:drawing>
      </w:r>
    </w:p>
    <w:p w14:paraId="5BBEC1A8" w14:textId="06DB3BD1" w:rsidR="00DF4C47" w:rsidRDefault="00DF4C47" w:rsidP="00DF4C47">
      <w:pPr>
        <w:jc w:val="center"/>
        <w:rPr>
          <w:lang w:val="vi-VN"/>
        </w:rPr>
      </w:pPr>
      <w:r>
        <w:rPr>
          <w:lang w:val="vi-VN"/>
        </w:rPr>
        <w:t>Vertex shader</w:t>
      </w:r>
    </w:p>
    <w:p w14:paraId="472906D4" w14:textId="77777777" w:rsidR="00DF4C47" w:rsidRDefault="00DF4C47" w:rsidP="00DF4C47">
      <w:pPr>
        <w:jc w:val="center"/>
        <w:rPr>
          <w:lang w:val="vi-VN"/>
        </w:rPr>
      </w:pPr>
    </w:p>
    <w:p w14:paraId="3BA0490F" w14:textId="77777777" w:rsidR="00DF4C47" w:rsidRDefault="00DF4C47" w:rsidP="00DF4C47">
      <w:pPr>
        <w:jc w:val="center"/>
        <w:rPr>
          <w:lang w:val="vi-VN"/>
        </w:rPr>
      </w:pPr>
    </w:p>
    <w:p w14:paraId="4BE88478" w14:textId="77777777" w:rsidR="00DF4C47" w:rsidRDefault="00DF4C47" w:rsidP="00DF4C47">
      <w:pPr>
        <w:jc w:val="center"/>
        <w:rPr>
          <w:lang w:val="vi-VN"/>
        </w:rPr>
      </w:pPr>
    </w:p>
    <w:p w14:paraId="07687137" w14:textId="27E6144F" w:rsidR="00DF4C47" w:rsidRDefault="00DF4C47" w:rsidP="00DF4C47">
      <w:pPr>
        <w:jc w:val="center"/>
        <w:rPr>
          <w:lang w:val="vi-VN"/>
        </w:rPr>
      </w:pPr>
      <w:r w:rsidRPr="00DF4C47">
        <w:rPr>
          <w:lang w:val="vi-VN"/>
        </w:rPr>
        <w:drawing>
          <wp:inline distT="0" distB="0" distL="0" distR="0" wp14:anchorId="40A5E45B" wp14:editId="373816D8">
            <wp:extent cx="4105848" cy="1657581"/>
            <wp:effectExtent l="0" t="0" r="9525" b="0"/>
            <wp:docPr id="1014216478" name="Picture 1"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6478" name="Picture 1" descr="A computer code with white text&#10;&#10;AI-generated content may be incorrect."/>
                    <pic:cNvPicPr/>
                  </pic:nvPicPr>
                  <pic:blipFill>
                    <a:blip r:embed="rId18"/>
                    <a:stretch>
                      <a:fillRect/>
                    </a:stretch>
                  </pic:blipFill>
                  <pic:spPr>
                    <a:xfrm>
                      <a:off x="0" y="0"/>
                      <a:ext cx="4105848" cy="1657581"/>
                    </a:xfrm>
                    <a:prstGeom prst="rect">
                      <a:avLst/>
                    </a:prstGeom>
                  </pic:spPr>
                </pic:pic>
              </a:graphicData>
            </a:graphic>
          </wp:inline>
        </w:drawing>
      </w:r>
    </w:p>
    <w:p w14:paraId="45B392DC" w14:textId="6887E2EE" w:rsidR="00DF4C47" w:rsidRDefault="00DF4C47" w:rsidP="00DF4C47">
      <w:pPr>
        <w:jc w:val="center"/>
        <w:rPr>
          <w:lang w:val="vi-VN"/>
        </w:rPr>
      </w:pPr>
      <w:r>
        <w:rPr>
          <w:lang w:val="vi-VN"/>
        </w:rPr>
        <w:t>Fragment shader</w:t>
      </w:r>
    </w:p>
    <w:p w14:paraId="361950C3" w14:textId="77777777" w:rsidR="00DF4C47" w:rsidRDefault="00DF4C47" w:rsidP="00DF4C47">
      <w:pPr>
        <w:jc w:val="center"/>
        <w:rPr>
          <w:lang w:val="vi-VN"/>
        </w:rPr>
      </w:pPr>
    </w:p>
    <w:p w14:paraId="0E7EE7C1" w14:textId="35BBFF7A" w:rsidR="00DF4C47" w:rsidRDefault="00DF4C47" w:rsidP="00DF4C47">
      <w:pPr>
        <w:rPr>
          <w:lang w:val="vi-VN"/>
        </w:rPr>
      </w:pPr>
      <w:r>
        <w:rPr>
          <w:lang w:val="vi-VN"/>
        </w:rPr>
        <w:t>Giải thích: Vertex shader nhận 1 tham số đầu vào, chính là tọa độ 4 điểm của 2 tam giác sau khi đã được tính toán chuẩn hóa theo kích thước màn hình từ trước. Vậy nên sẽ không cần phải thực hiện bất kì phép biến đổi nào khác.</w:t>
      </w:r>
    </w:p>
    <w:p w14:paraId="5035B41C" w14:textId="1F64C48B" w:rsidR="00DF4C47" w:rsidRPr="00411A37" w:rsidRDefault="00DF4C47" w:rsidP="00DF4C47">
      <w:pPr>
        <w:rPr>
          <w:lang w:val="vi-VN"/>
        </w:rPr>
      </w:pPr>
      <w:r>
        <w:rPr>
          <w:lang w:val="vi-VN"/>
        </w:rPr>
        <w:t>Fragment shader không nhận tham số nào làm tham số đầu vào và trả về một giá trị là màu của điểm được xử lí. Ta gán giá trị cho tất cả các điểm giá trị vec4(1.0f, 0.5f, 0.2f, 1.0f). Giá trị này tương đương với màu cam trong bảng giá trị RGB.</w:t>
      </w:r>
    </w:p>
    <w:p w14:paraId="5E951AA7" w14:textId="76F89224" w:rsidR="00411A37" w:rsidRDefault="00DF4C47">
      <w:pPr>
        <w:rPr>
          <w:lang w:val="vi-VN"/>
        </w:rPr>
      </w:pPr>
      <w:r>
        <w:rPr>
          <w:lang w:val="vi-VN"/>
        </w:rPr>
        <w:lastRenderedPageBreak/>
        <w:t xml:space="preserve">Đánh giá kết quả: </w:t>
      </w:r>
      <w:r w:rsidR="00FD5E03">
        <w:rPr>
          <w:lang w:val="vi-VN"/>
        </w:rPr>
        <w:t>Việc tải được một mảng data vào GPU và vẽ là bước đầu để có thể tiến hành tải các mảng dữ liệu kích thước lớn hơn để có thể vẽ các đối tượng phức tạp hơn. Ngoài ra cũng kiểm chứng là các module và class shader hoạt động hiệu quả.</w:t>
      </w:r>
    </w:p>
    <w:p w14:paraId="53E1DCD9" w14:textId="77777777" w:rsidR="00411A37" w:rsidRPr="00411A37" w:rsidRDefault="00411A37">
      <w:pPr>
        <w:rPr>
          <w:lang w:val="vi-VN"/>
        </w:rPr>
      </w:pPr>
    </w:p>
    <w:p w14:paraId="4DACBAB2" w14:textId="2E203422" w:rsidR="00411A37" w:rsidRDefault="00411A37" w:rsidP="00411A37">
      <w:pPr>
        <w:pStyle w:val="Heading1"/>
        <w:rPr>
          <w:lang w:val="vi-VN"/>
        </w:rPr>
      </w:pPr>
      <w:r w:rsidRPr="00411A37">
        <w:rPr>
          <w:lang w:val="vi-VN"/>
        </w:rPr>
        <w:t>Công việc dự kiến tuần sau</w:t>
      </w:r>
    </w:p>
    <w:p w14:paraId="028B9F04" w14:textId="58912541" w:rsidR="00FD5E03" w:rsidRPr="00FD5E03" w:rsidRDefault="00FD5E03" w:rsidP="00FD5E03">
      <w:pPr>
        <w:rPr>
          <w:lang w:val="vi-VN"/>
        </w:rPr>
      </w:pPr>
      <w:r>
        <w:rPr>
          <w:lang w:val="vi-VN"/>
        </w:rPr>
        <w:t>Tiến hành vẽ các block lập phương trong không gian 3 chiều. Cài đặt lớp Camera để có thể tương tác di chuyển trong thế giới 3D. Thêm các function cho Object InputManager để xử lý sự kiện nhấn bàn phím từ người dùng. Xây dựng các chunk(là các khối được xây dựng từ các block lập phương – thường có kích thước 16x16x16).</w:t>
      </w:r>
    </w:p>
    <w:sectPr w:rsidR="00FD5E03" w:rsidRPr="00FD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42BB9"/>
    <w:multiLevelType w:val="hybridMultilevel"/>
    <w:tmpl w:val="762631A8"/>
    <w:lvl w:ilvl="0" w:tplc="26C6D63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B39C4"/>
    <w:multiLevelType w:val="multilevel"/>
    <w:tmpl w:val="0409001D"/>
    <w:numStyleLink w:val="Style1"/>
  </w:abstractNum>
  <w:abstractNum w:abstractNumId="2" w15:restartNumberingAfterBreak="0">
    <w:nsid w:val="49EF1C24"/>
    <w:multiLevelType w:val="hybridMultilevel"/>
    <w:tmpl w:val="1FDA6572"/>
    <w:lvl w:ilvl="0" w:tplc="23C457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BF4510"/>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6317412">
    <w:abstractNumId w:val="3"/>
  </w:num>
  <w:num w:numId="2" w16cid:durableId="192309543">
    <w:abstractNumId w:val="1"/>
  </w:num>
  <w:num w:numId="3" w16cid:durableId="2102410520">
    <w:abstractNumId w:val="0"/>
  </w:num>
  <w:num w:numId="4" w16cid:durableId="1418284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CB"/>
    <w:rsid w:val="001A25E9"/>
    <w:rsid w:val="0023010A"/>
    <w:rsid w:val="00305385"/>
    <w:rsid w:val="00382E4D"/>
    <w:rsid w:val="00411A37"/>
    <w:rsid w:val="005F7070"/>
    <w:rsid w:val="007B7160"/>
    <w:rsid w:val="007E6B3A"/>
    <w:rsid w:val="00BD7FEE"/>
    <w:rsid w:val="00DF4C47"/>
    <w:rsid w:val="00EC02CB"/>
    <w:rsid w:val="00FD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2FDC"/>
  <w15:chartTrackingRefBased/>
  <w15:docId w15:val="{7210439C-CFFA-4387-AEFA-175856DC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37"/>
  </w:style>
  <w:style w:type="paragraph" w:styleId="Heading1">
    <w:name w:val="heading 1"/>
    <w:basedOn w:val="Normal"/>
    <w:next w:val="Normal"/>
    <w:link w:val="Heading1Char"/>
    <w:uiPriority w:val="9"/>
    <w:qFormat/>
    <w:rsid w:val="00EC0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2CB"/>
    <w:rPr>
      <w:rFonts w:eastAsiaTheme="majorEastAsia" w:cstheme="majorBidi"/>
      <w:color w:val="272727" w:themeColor="text1" w:themeTint="D8"/>
    </w:rPr>
  </w:style>
  <w:style w:type="paragraph" w:styleId="Title">
    <w:name w:val="Title"/>
    <w:basedOn w:val="Normal"/>
    <w:next w:val="Normal"/>
    <w:link w:val="TitleChar"/>
    <w:uiPriority w:val="10"/>
    <w:qFormat/>
    <w:rsid w:val="00EC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2CB"/>
    <w:pPr>
      <w:spacing w:before="160"/>
      <w:jc w:val="center"/>
    </w:pPr>
    <w:rPr>
      <w:i/>
      <w:iCs/>
      <w:color w:val="404040" w:themeColor="text1" w:themeTint="BF"/>
    </w:rPr>
  </w:style>
  <w:style w:type="character" w:customStyle="1" w:styleId="QuoteChar">
    <w:name w:val="Quote Char"/>
    <w:basedOn w:val="DefaultParagraphFont"/>
    <w:link w:val="Quote"/>
    <w:uiPriority w:val="29"/>
    <w:rsid w:val="00EC02CB"/>
    <w:rPr>
      <w:i/>
      <w:iCs/>
      <w:color w:val="404040" w:themeColor="text1" w:themeTint="BF"/>
    </w:rPr>
  </w:style>
  <w:style w:type="paragraph" w:styleId="ListParagraph">
    <w:name w:val="List Paragraph"/>
    <w:basedOn w:val="Normal"/>
    <w:uiPriority w:val="34"/>
    <w:qFormat/>
    <w:rsid w:val="00EC02CB"/>
    <w:pPr>
      <w:ind w:left="720"/>
      <w:contextualSpacing/>
    </w:pPr>
  </w:style>
  <w:style w:type="character" w:styleId="IntenseEmphasis">
    <w:name w:val="Intense Emphasis"/>
    <w:basedOn w:val="DefaultParagraphFont"/>
    <w:uiPriority w:val="21"/>
    <w:qFormat/>
    <w:rsid w:val="00EC02CB"/>
    <w:rPr>
      <w:i/>
      <w:iCs/>
      <w:color w:val="0F4761" w:themeColor="accent1" w:themeShade="BF"/>
    </w:rPr>
  </w:style>
  <w:style w:type="paragraph" w:styleId="IntenseQuote">
    <w:name w:val="Intense Quote"/>
    <w:basedOn w:val="Normal"/>
    <w:next w:val="Normal"/>
    <w:link w:val="IntenseQuoteChar"/>
    <w:uiPriority w:val="30"/>
    <w:qFormat/>
    <w:rsid w:val="00EC0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2CB"/>
    <w:rPr>
      <w:i/>
      <w:iCs/>
      <w:color w:val="0F4761" w:themeColor="accent1" w:themeShade="BF"/>
    </w:rPr>
  </w:style>
  <w:style w:type="character" w:styleId="IntenseReference">
    <w:name w:val="Intense Reference"/>
    <w:basedOn w:val="DefaultParagraphFont"/>
    <w:uiPriority w:val="32"/>
    <w:qFormat/>
    <w:rsid w:val="00EC02CB"/>
    <w:rPr>
      <w:b/>
      <w:bCs/>
      <w:smallCaps/>
      <w:color w:val="0F4761" w:themeColor="accent1" w:themeShade="BF"/>
      <w:spacing w:val="5"/>
    </w:rPr>
  </w:style>
  <w:style w:type="numbering" w:customStyle="1" w:styleId="Style1">
    <w:name w:val="Style1"/>
    <w:uiPriority w:val="99"/>
    <w:rsid w:val="00411A37"/>
    <w:pPr>
      <w:numPr>
        <w:numId w:val="1"/>
      </w:numPr>
    </w:pPr>
  </w:style>
  <w:style w:type="table" w:styleId="TableGrid">
    <w:name w:val="Table Grid"/>
    <w:basedOn w:val="TableNormal"/>
    <w:uiPriority w:val="39"/>
    <w:rsid w:val="0041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8:54:00.03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8:53:52.419"/>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8:53:50.319"/>
    </inkml:context>
    <inkml:brush xml:id="br0">
      <inkml:brushProperty name="width" value="0.035" units="cm"/>
      <inkml:brushProperty name="height" value="0.035" units="cm"/>
      <inkml:brushProperty name="color" value="#E71224"/>
    </inkml:brush>
  </inkml:definitions>
  <inkml:trace contextRef="#ctx0" brushRef="#br0">824 2 24575,'-44'0'0,"20"-2"0,-1 2 0,1 1 0,0 1 0,-48 11 0,-29 13 0,48-14 0,-71 28 0,87-25 0,0 1 0,1 1 0,1 3 0,-50 35 0,84-55 0,-11 9 0,1 0 0,0 1 0,-12 13 0,19-17 0,0 0 0,0 0 0,1 0 0,0 0 0,0 1 0,0-1 0,1 1 0,-3 13 0,1 0 0,0 0 0,1 0 0,1 0 0,1 34 0,2-47 0,-1 0 0,1 0 0,0 0 0,1 0 0,0-1 0,0 1 0,0 0 0,1-1 0,0 1 0,0-1 0,1 0 0,0 0 0,0 0 0,0 0 0,1-1 0,8 8 0,14 10 0,2-1 0,0-1 0,64 32 0,-73-44 0,1 0 0,-1-2 0,2 0 0,-1-2 0,1 0 0,-1-1 0,39 1 0,-26-2 0,1 1 0,-1 1 0,47 15 0,60 2 0,-83-11 0,1-3 0,69 1 0,122-11 0,-90 0 0,-41 3 0,-25 1 0,1-3 0,120-18 0,-100 5 0,-70 10 0,67-14 0,288-60 0,-380 76 0,1-1 0,-1-1 0,22-7 0,-11 3 0,-1 1 0,37-3 0,-21 3 0,-11 2 0,129-28 0,-153 29 0,1-1 0,-1 0 0,0-1 0,18-12 0,-18 10 0,1 1 0,0 1 0,19-9 0,-27 13 0,0 0 0,-1-1 0,1 0 0,-1 0 0,1 0 0,-1 0 0,0 0 0,0 0 0,-1-1 0,1 0 0,-1 1 0,1-1 0,-1 0 0,0 0 0,-1 0 0,1-1 0,-1 1 0,1 0 0,-1-1 0,-1 1 0,2-8 0,-1-2 0,1 0 0,-1 0 0,-1 1 0,-1-1 0,-4-27 0,2 30 0,0-1 0,-1 1 0,-1 0 0,0 1 0,0-1 0,-1 1 0,-1 0 0,1 0 0,-2 1 0,1 0 0,-1 0 0,-1 1 0,1 0 0,-1 0 0,-1 1 0,1 1 0,-21-11 0,-6-1 0,-1 1 0,-1 2 0,-71-17 0,43 19 0,0 3 0,0 3 0,-1 3 0,-96 6 0,53-1 0,41 3 0,-107 18 0,-33 3 0,-300-21 0,284-6 0,188 0 0,1-2 0,0-1 0,1-2 0,-52-16 0,61 16 0,-128-33 0,130 35 0,16 2 0,0 1 0,0 0 0,0 0 0,-1 1 0,1 0 0,-1 1 0,1 0 0,-1 0 0,1 1 0,-1 0 0,1 0 0,0 1 0,-1 0 0,1 1 0,-14 6 0,1 2-119,2-1-193,1 0 1,0 1-1,-27 23 1,31-21-6515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1T18:53:46.517"/>
    </inkml:context>
    <inkml:brush xml:id="br0">
      <inkml:brushProperty name="width" value="0.035" units="cm"/>
      <inkml:brushProperty name="height" value="0.035" units="cm"/>
      <inkml:brushProperty name="color" value="#E71224"/>
    </inkml:brush>
  </inkml:definitions>
  <inkml:trace contextRef="#ctx0" brushRef="#br0">1033 176 24575,'-171'-14'0,"119"13"0,24 0 0,1 1 0,-1 1 0,1 2 0,-1 0 0,-35 11 0,25-5 0,-59 9 0,24-6 0,63-10 0,-1 1 0,1-1 0,0 2 0,0 0 0,0 0 0,-18 11 0,-149 99 0,168-107 0,1 0 0,-1 1 0,1 0 0,0 0 0,1 1 0,0-1 0,1 2 0,-1-1 0,-8 20 0,7-12 0,1 1 0,1-1 0,1 1 0,1 0 0,-3 22 0,0 13 0,1 67 0,7-96 0,2 1 0,1-1 0,0 0 0,2 0 0,1 0 0,13 31 0,-17-48 0,13 69 0,-15-64 0,1 0 0,0 0 0,1 0 0,1 0 0,-1-1 0,2 1 0,10 19 0,-8-20 0,104 175 0,-107-179 0,1 0 0,0-1 0,0 0 0,0 0 0,1 0 0,-1-1 0,2 1 0,-1-2 0,0 1 0,9 4 0,74 37 0,-80-42 0,45 20 0,0-3 0,2-2 0,111 23 0,-136-39 0,1 0 0,32-3 0,-40-1 0,1 1 0,-1 1 0,0 1 0,44 10 0,-39-6 0,0-2 0,1-1 0,0-1 0,-1-2 0,37-4 0,15 2 0,1113 2 0,-1149-2 0,55-10 0,39-2 0,-97 14 0,-15 1 0,0-1 0,0-2 0,-1 0 0,1-2 0,41-11 0,-47 9 0,0 1 0,30-3 0,-36 7 0,0-1 0,1-1 0,-1 0 0,-1-1 0,1-1 0,23-10 0,-9 0 0,58-17 0,-54 21 0,48-24 0,-71 30 0,-1-1 0,0 1 0,0-1 0,-1-1 0,0 0 0,0 0 0,0 0 0,-1-1 0,8-12 0,16-23 0,-17 24 0,0 1 0,-2-2 0,0 1 0,-1-2 0,-1 0 0,-1 0 0,8-28 0,25-86 0,-33 75 0,-1-1 0,-4 0 0,-5-100 0,-1 145 0,-1 0 0,0 1 0,-1-1 0,-1 1 0,0 0 0,-11-20 0,2 7 0,-1 1 0,-24-33 0,17 33 0,-1 2 0,-1 0 0,-1 2 0,-1 0 0,0 2 0,-2 1 0,-1 1 0,0 1 0,-38-15 0,-17-4 0,-1 5 0,-108-27 0,151 50 0,-1 1 0,0 1 0,-46 1 0,-133 6 0,89 3 0,-71-5 0,-218 4 0,309 6 0,-162 31 0,240-34 0,0 3 0,1 1 0,0 1 0,0 2 0,-34 17 0,51-19 0,0-2 0,-1 1 0,0-2 0,-1-1 0,-24 7 0,-25 11-1365,58-22-5461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2</cp:revision>
  <cp:lastPrinted>2025-04-11T19:07:00Z</cp:lastPrinted>
  <dcterms:created xsi:type="dcterms:W3CDTF">2025-04-11T13:56:00Z</dcterms:created>
  <dcterms:modified xsi:type="dcterms:W3CDTF">2025-04-11T19:07:00Z</dcterms:modified>
</cp:coreProperties>
</file>