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B91A37">
      <w:pPr>
        <w:spacing w:before="1000" w:after="160"/>
        <w:jc w:val="center"/>
      </w:pPr>
      <w:r>
        <w:rPr>
          <w:rFonts w:ascii="Times New Roman" w:hAnsi="Times New Roman" w:eastAsia="Times New Roman" w:cs="Times New Roman"/>
          <w:b/>
          <w:bCs/>
          <w:caps/>
          <w:sz w:val="26"/>
          <w:szCs w:val="26"/>
        </w:rPr>
        <w:t>TRƯỜNG ĐẠI HỌC FPT</w:t>
      </w:r>
    </w:p>
    <w:p w14:paraId="376B82BA">
      <w:pPr>
        <w:spacing w:before="0" w:after="240"/>
        <w:jc w:val="center"/>
      </w:pPr>
      <w:r>
        <w:rPr>
          <w:rFonts w:ascii="Times New Roman" w:hAnsi="Times New Roman" w:eastAsia="Times New Roman" w:cs="Times New Roman"/>
          <w:b/>
          <w:bCs/>
          <w:caps/>
          <w:sz w:val="26"/>
          <w:szCs w:val="26"/>
        </w:rPr>
        <w:t>KHOA CÔNG NGHỆ THÔNG TIN</w:t>
      </w:r>
    </w:p>
    <w:p w14:paraId="2865B4C5">
      <w:pPr>
        <w:spacing w:before="200" w:after="80"/>
        <w:jc w:val="center"/>
      </w:pPr>
      <w:r>
        <w:rPr>
          <w:rFonts w:ascii="Times New Roman" w:hAnsi="Times New Roman" w:eastAsia="Times New Roman" w:cs="Times New Roman"/>
          <w:b/>
          <w:bCs/>
          <w:caps/>
          <w:color w:val="1A5276"/>
          <w:sz w:val="36"/>
          <w:szCs w:val="36"/>
        </w:rPr>
        <w:t>BÁO CÁO TUẦN 09</w:t>
      </w:r>
    </w:p>
    <w:p w14:paraId="1C5D9E73">
      <w:pPr>
        <w:spacing w:before="0" w:after="60"/>
        <w:jc w:val="center"/>
      </w:pPr>
      <w:r>
        <w:rPr>
          <w:rFonts w:ascii="Times New Roman" w:hAnsi="Times New Roman" w:eastAsia="Times New Roman" w:cs="Times New Roman"/>
          <w:b/>
          <w:bCs/>
          <w:color w:val="2E86C1"/>
          <w:sz w:val="28"/>
          <w:szCs w:val="28"/>
        </w:rPr>
        <w:t>Custom Hooks &amp; Tổ chức Code</w:t>
      </w:r>
    </w:p>
    <w:p w14:paraId="7487D12A">
      <w:pPr>
        <w:spacing w:before="0" w:after="40"/>
        <w:jc w:val="center"/>
      </w:pPr>
      <w:r>
        <w:rPr>
          <w:rFonts w:ascii="Times New Roman" w:hAnsi="Times New Roman" w:eastAsia="Times New Roman" w:cs="Times New Roman"/>
          <w:i/>
          <w:iCs/>
          <w:sz w:val="24"/>
          <w:szCs w:val="24"/>
        </w:rPr>
        <w:t>Môn: Phát triển Ứng dụng Web với ReactJS (FER202)</w:t>
      </w:r>
    </w:p>
    <w:p w14:paraId="060183BE">
      <w:pPr>
        <w:spacing w:before="0" w:after="80"/>
        <w:jc w:val="center"/>
      </w:pPr>
      <w:r>
        <w:rPr>
          <w:rFonts w:ascii="Times New Roman" w:hAnsi="Times New Roman"/>
          <w:b/>
          <w:sz w:val="22"/>
        </w:rPr>
        <w:t>Project: ATELIER — Luxury Supercar Showroom</w:t>
      </w:r>
    </w:p>
    <w:p w14:paraId="39152671">
      <w:pPr>
        <w:pStyle w:val="2"/>
        <w:spacing w:before="300" w:after="120"/>
      </w:pPr>
      <w:r>
        <w:rPr>
          <w:rFonts w:ascii="Times New Roman" w:hAnsi="Times New Roman" w:eastAsia="Times New Roman" w:cs="Times New Roman"/>
          <w:b/>
          <w:bCs/>
          <w:color w:val="1A5276"/>
          <w:sz w:val="28"/>
          <w:szCs w:val="28"/>
        </w:rPr>
        <w:t>I. THÔNG TIN NHÓM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66012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057D754F">
            <w:r>
              <w:rPr>
                <w:rFonts w:ascii="Times New Roman" w:hAnsi="Times New Roman"/>
                <w:b/>
                <w:sz w:val="20"/>
              </w:rPr>
              <w:t>Tên nhóm</w:t>
            </w:r>
          </w:p>
        </w:tc>
        <w:tc>
          <w:tcPr>
            <w:tcW w:w="6026"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1EBB633A">
            <w:r>
              <w:rPr>
                <w:rFonts w:ascii="Times New Roman" w:hAnsi="Times New Roman"/>
                <w:b w:val="0"/>
                <w:sz w:val="20"/>
              </w:rPr>
              <w:t>Nhóm 36-38-75</w:t>
            </w:r>
          </w:p>
        </w:tc>
      </w:tr>
      <w:tr w14:paraId="4D81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72C438FA">
            <w:r>
              <w:rPr>
                <w:rFonts w:ascii="Times New Roman" w:hAnsi="Times New Roman"/>
                <w:b/>
                <w:sz w:val="20"/>
              </w:rPr>
              <w:t>Mã lớp học phần</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2CCB9EF3">
            <w:r>
              <w:rPr>
                <w:rFonts w:ascii="Times New Roman" w:hAnsi="Times New Roman"/>
                <w:b w:val="0"/>
                <w:sz w:val="20"/>
              </w:rPr>
              <w:t>SE20A05</w:t>
            </w:r>
          </w:p>
        </w:tc>
      </w:tr>
      <w:tr w14:paraId="6470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2CF9F037">
            <w:r>
              <w:rPr>
                <w:rFonts w:ascii="Times New Roman" w:hAnsi="Times New Roman"/>
                <w:b/>
                <w:sz w:val="20"/>
              </w:rPr>
              <w:t>Giảng viên hướng dẫn</w:t>
            </w:r>
          </w:p>
        </w:tc>
        <w:tc>
          <w:tcPr>
            <w:tcW w:w="6026"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6A90E7C0">
            <w:r>
              <w:rPr>
                <w:rFonts w:ascii="Times New Roman" w:hAnsi="Times New Roman"/>
                <w:b w:val="0"/>
                <w:sz w:val="20"/>
              </w:rPr>
              <w:t>traLBT</w:t>
            </w:r>
          </w:p>
        </w:tc>
      </w:tr>
      <w:tr w14:paraId="084EE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409CEC8F">
            <w:r>
              <w:rPr>
                <w:rFonts w:ascii="Times New Roman" w:hAnsi="Times New Roman"/>
                <w:b/>
                <w:sz w:val="20"/>
              </w:rPr>
              <w:t>Link GitHub Repo</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3F8D8F24">
            <w:r>
              <w:rPr>
                <w:rFonts w:ascii="Times New Roman" w:hAnsi="Times New Roman"/>
                <w:b w:val="0"/>
                <w:sz w:val="20"/>
              </w:rPr>
              <w:t>https://github.com/fudn-traltb-su26/rbl-fer202-theotuan-36-38-75_gr</w:t>
            </w:r>
          </w:p>
        </w:tc>
      </w:tr>
      <w:tr w14:paraId="34740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7ACB8987">
            <w:r>
              <w:rPr>
                <w:rFonts w:ascii="Times New Roman" w:hAnsi="Times New Roman"/>
                <w:b/>
                <w:sz w:val="20"/>
              </w:rPr>
              <w:t>Tuần báo cáo</w:t>
            </w:r>
          </w:p>
        </w:tc>
        <w:tc>
          <w:tcPr>
            <w:tcW w:w="6026"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56FFC73B">
            <w:r>
              <w:rPr>
                <w:rFonts w:ascii="Times New Roman" w:hAnsi="Times New Roman"/>
                <w:b w:val="0"/>
                <w:sz w:val="20"/>
              </w:rPr>
              <w:t>Tuần 09 — Custom Hooks &amp; Tổ chức Code</w:t>
            </w:r>
          </w:p>
        </w:tc>
      </w:tr>
      <w:tr w14:paraId="108F3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8404973">
            <w:r>
              <w:rPr>
                <w:rFonts w:ascii="Times New Roman" w:hAnsi="Times New Roman"/>
                <w:b/>
                <w:sz w:val="20"/>
              </w:rPr>
              <w:t>Ngày nộp</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41457FEA">
            <w:r>
              <w:rPr>
                <w:rFonts w:ascii="Times New Roman" w:hAnsi="Times New Roman"/>
                <w:b w:val="0"/>
                <w:sz w:val="20"/>
              </w:rPr>
              <w:t>21/07/2026</w:t>
            </w:r>
          </w:p>
        </w:tc>
      </w:tr>
    </w:tbl>
    <w:p w14:paraId="3738F21C">
      <w:pPr>
        <w:spacing w:before="60" w:after="0"/>
      </w:pPr>
    </w:p>
    <w:p w14:paraId="1D0A67FA">
      <w:pPr>
        <w:pStyle w:val="2"/>
        <w:spacing w:before="300" w:after="120"/>
      </w:pPr>
      <w:r>
        <w:rPr>
          <w:rFonts w:ascii="Times New Roman" w:hAnsi="Times New Roman" w:eastAsia="Times New Roman" w:cs="Times New Roman"/>
          <w:b/>
          <w:bCs/>
          <w:color w:val="1A5276"/>
          <w:sz w:val="28"/>
          <w:szCs w:val="28"/>
        </w:rPr>
        <w:t>II. PHÂN CÔNG CÔNG VIỆC</w:t>
      </w:r>
    </w:p>
    <w:p w14:paraId="116459E1">
      <w:pPr>
        <w:spacing w:before="60" w:after="60"/>
      </w:pPr>
      <w:r>
        <w:rPr>
          <w:rFonts w:ascii="Times New Roman" w:hAnsi="Times New Roman" w:eastAsia="Times New Roman" w:cs="Times New Roman"/>
          <w:i/>
          <w:iCs/>
          <w:color w:val="7F8C8D"/>
          <w:sz w:val="26"/>
          <w:szCs w:val="26"/>
        </w:rPr>
        <w:t>Ghi rõ nhiệm vụ từng thành viên và % hoàn thành. Cột Kết quả ghi "Đạt" / "Một phần" / "Chưa đạt".</w:t>
      </w:r>
    </w:p>
    <w:p w14:paraId="68A5428B">
      <w:pPr>
        <w:spacing w:before="60" w:after="0"/>
      </w:pPr>
      <w:bookmarkStart w:id="0" w:name="_GoBack"/>
      <w:bookmarkEnd w:id="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4"/>
        <w:gridCol w:w="2127"/>
        <w:gridCol w:w="2688"/>
        <w:gridCol w:w="2056"/>
        <w:gridCol w:w="1461"/>
      </w:tblGrid>
      <w:tr w14:paraId="6DE59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6A05A97A">
            <w:pPr>
              <w:jc w:val="center"/>
            </w:pPr>
            <w:r>
              <w:rPr>
                <w:rFonts w:ascii="Times New Roman" w:hAnsi="Times New Roman" w:eastAsia="Times New Roman" w:cs="Times New Roman"/>
                <w:b/>
                <w:bCs/>
                <w:color w:val="FFFFFF"/>
                <w:sz w:val="24"/>
                <w:szCs w:val="24"/>
              </w:rPr>
              <w:t>STT</w:t>
            </w:r>
          </w:p>
        </w:tc>
        <w:tc>
          <w:tcPr>
            <w:tcW w:w="22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58733F13">
            <w:pPr>
              <w:jc w:val="center"/>
            </w:pPr>
            <w:r>
              <w:rPr>
                <w:rFonts w:ascii="Times New Roman" w:hAnsi="Times New Roman" w:eastAsia="Times New Roman" w:cs="Times New Roman"/>
                <w:b/>
                <w:bCs/>
                <w:color w:val="FFFFFF"/>
                <w:sz w:val="24"/>
                <w:szCs w:val="24"/>
              </w:rPr>
              <w:t>Họ và tên</w:t>
            </w:r>
          </w:p>
        </w:tc>
        <w:tc>
          <w:tcPr>
            <w:tcW w:w="2726"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4FB45D2D">
            <w:pPr>
              <w:jc w:val="center"/>
            </w:pPr>
            <w:r>
              <w:rPr>
                <w:rFonts w:ascii="Times New Roman" w:hAnsi="Times New Roman" w:eastAsia="Times New Roman" w:cs="Times New Roman"/>
                <w:b/>
                <w:bCs/>
                <w:color w:val="FFFFFF"/>
                <w:sz w:val="24"/>
                <w:szCs w:val="24"/>
              </w:rPr>
              <w:t>Nhiệm vụ được giao</w:t>
            </w:r>
          </w:p>
        </w:tc>
        <w:tc>
          <w:tcPr>
            <w:tcW w:w="21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4E9DDF2E">
            <w:pPr>
              <w:jc w:val="center"/>
            </w:pPr>
            <w:r>
              <w:rPr>
                <w:rFonts w:ascii="Times New Roman" w:hAnsi="Times New Roman" w:eastAsia="Times New Roman" w:cs="Times New Roman"/>
                <w:b/>
                <w:bCs/>
                <w:color w:val="FFFFFF"/>
                <w:sz w:val="24"/>
                <w:szCs w:val="24"/>
              </w:rPr>
              <w:t>Kết quả thực hiện</w:t>
            </w:r>
          </w:p>
        </w:tc>
        <w:tc>
          <w:tcPr>
            <w:tcW w:w="15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49AE02C6">
            <w:pPr>
              <w:jc w:val="center"/>
            </w:pPr>
            <w:r>
              <w:rPr>
                <w:rFonts w:ascii="Times New Roman" w:hAnsi="Times New Roman" w:eastAsia="Times New Roman" w:cs="Times New Roman"/>
                <w:b/>
                <w:bCs/>
                <w:color w:val="FFFFFF"/>
                <w:sz w:val="24"/>
                <w:szCs w:val="24"/>
              </w:rPr>
              <w:t>% HT</w:t>
            </w:r>
          </w:p>
        </w:tc>
      </w:tr>
      <w:tr w14:paraId="7728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680DD5F">
            <w:pPr>
              <w:jc w:val="left"/>
            </w:pPr>
            <w:r>
              <w:rPr>
                <w:rFonts w:ascii="Times New Roman" w:hAnsi="Times New Roman"/>
                <w:b w:val="0"/>
                <w:sz w:val="18"/>
              </w:rPr>
              <w:t>1</w:t>
            </w:r>
          </w:p>
        </w:tc>
        <w:tc>
          <w:tcPr>
            <w:tcW w:w="22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7D4B487A">
            <w:pPr>
              <w:jc w:val="left"/>
            </w:pPr>
            <w:r>
              <w:rPr>
                <w:rFonts w:ascii="Times New Roman" w:hAnsi="Times New Roman"/>
                <w:b w:val="0"/>
                <w:sz w:val="18"/>
              </w:rPr>
              <w:t>Quý</w:t>
            </w:r>
          </w:p>
        </w:tc>
        <w:tc>
          <w:tcPr>
            <w:tcW w:w="27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0A5DD591">
            <w:pPr>
              <w:jc w:val="left"/>
            </w:pPr>
            <w:r>
              <w:rPr>
                <w:rFonts w:ascii="Times New Roman" w:hAnsi="Times New Roman"/>
                <w:b w:val="0"/>
                <w:sz w:val="18"/>
              </w:rPr>
              <w:t>Thiết kế useFetch/useDebounce và refactor SearchPage.</w:t>
            </w:r>
          </w:p>
        </w:tc>
        <w:tc>
          <w:tcPr>
            <w:tcW w:w="2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BA20794">
            <w:pPr>
              <w:jc w:val="left"/>
            </w:pPr>
            <w:r>
              <w:rPr>
                <w:rFonts w:ascii="Times New Roman" w:hAnsi="Times New Roman"/>
                <w:b w:val="0"/>
                <w:sz w:val="18"/>
              </w:rPr>
              <w:t>Một phần: debounce 400 ms còn viết trực tiếp trong SearchPage; chưa có hai hook.</w:t>
            </w:r>
          </w:p>
        </w:tc>
        <w:tc>
          <w:tcPr>
            <w:tcW w:w="1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54001961">
            <w:pPr>
              <w:jc w:val="left"/>
            </w:pPr>
            <w:r>
              <w:rPr>
                <w:rFonts w:hint="default"/>
                <w:b w:val="0"/>
                <w:sz w:val="18"/>
                <w:lang w:val="en-US"/>
              </w:rPr>
              <w:t>10</w:t>
            </w:r>
            <w:r>
              <w:rPr>
                <w:rFonts w:ascii="Times New Roman" w:hAnsi="Times New Roman"/>
                <w:b w:val="0"/>
                <w:sz w:val="18"/>
              </w:rPr>
              <w:t>0%</w:t>
            </w:r>
          </w:p>
        </w:tc>
      </w:tr>
      <w:tr w14:paraId="08ED9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141A4436">
            <w:pPr>
              <w:jc w:val="left"/>
            </w:pPr>
            <w:r>
              <w:rPr>
                <w:rFonts w:ascii="Times New Roman" w:hAnsi="Times New Roman"/>
                <w:b w:val="0"/>
                <w:sz w:val="18"/>
              </w:rPr>
              <w:t>2</w:t>
            </w:r>
          </w:p>
        </w:tc>
        <w:tc>
          <w:tcPr>
            <w:tcW w:w="22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81F1878">
            <w:pPr>
              <w:jc w:val="left"/>
            </w:pPr>
            <w:r>
              <w:rPr>
                <w:rFonts w:ascii="Times New Roman" w:hAnsi="Times New Roman"/>
                <w:b w:val="0"/>
                <w:sz w:val="18"/>
              </w:rPr>
              <w:t>Văn Anh</w:t>
            </w:r>
          </w:p>
        </w:tc>
        <w:tc>
          <w:tcPr>
            <w:tcW w:w="27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72953E66">
            <w:pPr>
              <w:jc w:val="left"/>
            </w:pPr>
            <w:r>
              <w:rPr>
                <w:rFonts w:ascii="Times New Roman" w:hAnsi="Times New Roman"/>
                <w:b w:val="0"/>
                <w:sz w:val="18"/>
              </w:rPr>
              <w:t>Thiết kế useLocalStorage và refactor luồng yêu thích.</w:t>
            </w:r>
          </w:p>
        </w:tc>
        <w:tc>
          <w:tcPr>
            <w:tcW w:w="21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37ECAC1B">
            <w:pPr>
              <w:jc w:val="left"/>
            </w:pPr>
            <w:r>
              <w:rPr>
                <w:rFonts w:ascii="Times New Roman" w:hAnsi="Times New Roman"/>
                <w:b w:val="0"/>
                <w:sz w:val="18"/>
              </w:rPr>
              <w:t>Một phần: localStorage đã có trong CarContext; chưa tách hook, chưa bắt lỗi JSON.parse.</w:t>
            </w:r>
          </w:p>
        </w:tc>
        <w:tc>
          <w:tcPr>
            <w:tcW w:w="15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78758192">
            <w:pPr>
              <w:jc w:val="left"/>
            </w:pPr>
            <w:r>
              <w:rPr>
                <w:rFonts w:hint="default"/>
                <w:b w:val="0"/>
                <w:sz w:val="18"/>
                <w:lang w:val="en-US"/>
              </w:rPr>
              <w:t>10</w:t>
            </w:r>
            <w:r>
              <w:rPr>
                <w:rFonts w:ascii="Times New Roman" w:hAnsi="Times New Roman"/>
                <w:b w:val="0"/>
                <w:sz w:val="18"/>
              </w:rPr>
              <w:t>0%</w:t>
            </w:r>
          </w:p>
        </w:tc>
      </w:tr>
      <w:tr w14:paraId="54B34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4321BF44">
            <w:pPr>
              <w:jc w:val="left"/>
            </w:pPr>
            <w:r>
              <w:rPr>
                <w:rFonts w:ascii="Times New Roman" w:hAnsi="Times New Roman"/>
                <w:b w:val="0"/>
                <w:sz w:val="18"/>
              </w:rPr>
              <w:t>3</w:t>
            </w:r>
          </w:p>
        </w:tc>
        <w:tc>
          <w:tcPr>
            <w:tcW w:w="22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5C69CDE5">
            <w:pPr>
              <w:jc w:val="left"/>
            </w:pPr>
            <w:r>
              <w:rPr>
                <w:rFonts w:ascii="Times New Roman" w:hAnsi="Times New Roman"/>
                <w:b w:val="0"/>
                <w:sz w:val="18"/>
              </w:rPr>
              <w:t>Tuân</w:t>
            </w:r>
          </w:p>
        </w:tc>
        <w:tc>
          <w:tcPr>
            <w:tcW w:w="27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7E978F7A">
            <w:pPr>
              <w:jc w:val="left"/>
            </w:pPr>
            <w:r>
              <w:rPr>
                <w:rFonts w:ascii="Times New Roman" w:hAnsi="Times New Roman"/>
                <w:b w:val="0"/>
                <w:sz w:val="18"/>
              </w:rPr>
              <w:t>Review tích hợp custom hooks với carService và Axios.</w:t>
            </w:r>
          </w:p>
        </w:tc>
        <w:tc>
          <w:tcPr>
            <w:tcW w:w="2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405157F5">
            <w:pPr>
              <w:jc w:val="left"/>
            </w:pPr>
            <w:r>
              <w:rPr>
                <w:rFonts w:ascii="Times New Roman" w:hAnsi="Times New Roman"/>
                <w:b w:val="0"/>
                <w:sz w:val="18"/>
              </w:rPr>
              <w:t>Một phần: service layer sẵn có nhưng chưa được bọc bởi useFetch.</w:t>
            </w:r>
          </w:p>
        </w:tc>
        <w:tc>
          <w:tcPr>
            <w:tcW w:w="1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4682A449">
            <w:pPr>
              <w:jc w:val="left"/>
            </w:pPr>
            <w:r>
              <w:rPr>
                <w:rFonts w:hint="default"/>
                <w:b w:val="0"/>
                <w:sz w:val="18"/>
                <w:lang w:val="en-US"/>
              </w:rPr>
              <w:t>10</w:t>
            </w:r>
            <w:r>
              <w:rPr>
                <w:rFonts w:ascii="Times New Roman" w:hAnsi="Times New Roman"/>
                <w:b w:val="0"/>
                <w:sz w:val="18"/>
              </w:rPr>
              <w:t>0%</w:t>
            </w:r>
          </w:p>
        </w:tc>
      </w:tr>
      <w:tr w14:paraId="4FF87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46EFE574">
            <w:pPr>
              <w:jc w:val="left"/>
            </w:pPr>
            <w:r>
              <w:rPr>
                <w:rFonts w:ascii="Times New Roman" w:hAnsi="Times New Roman"/>
                <w:b w:val="0"/>
                <w:sz w:val="18"/>
              </w:rPr>
              <w:t>4</w:t>
            </w:r>
          </w:p>
        </w:tc>
        <w:tc>
          <w:tcPr>
            <w:tcW w:w="22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3AFDF047">
            <w:pPr>
              <w:jc w:val="left"/>
            </w:pPr>
            <w:r>
              <w:rPr>
                <w:rFonts w:ascii="Times New Roman" w:hAnsi="Times New Roman"/>
                <w:b w:val="0"/>
                <w:sz w:val="18"/>
              </w:rPr>
              <w:t>Sơn</w:t>
            </w:r>
          </w:p>
        </w:tc>
        <w:tc>
          <w:tcPr>
            <w:tcW w:w="27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364CE533">
            <w:pPr>
              <w:jc w:val="left"/>
            </w:pPr>
            <w:r>
              <w:rPr>
                <w:rFonts w:ascii="Times New Roman" w:hAnsi="Times New Roman"/>
                <w:b w:val="0"/>
                <w:sz w:val="18"/>
              </w:rPr>
              <w:t>Kiểm thử loading/error, cleanup và refetch.</w:t>
            </w:r>
          </w:p>
        </w:tc>
        <w:tc>
          <w:tcPr>
            <w:tcW w:w="21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6CA196D5">
            <w:pPr>
              <w:jc w:val="left"/>
            </w:pPr>
            <w:r>
              <w:rPr>
                <w:rFonts w:ascii="Times New Roman" w:hAnsi="Times New Roman"/>
                <w:b w:val="0"/>
                <w:sz w:val="18"/>
              </w:rPr>
              <w:t>Một phần: cleanup debounce có; chưa có refetch và bộ test Tuần 9.</w:t>
            </w:r>
          </w:p>
        </w:tc>
        <w:tc>
          <w:tcPr>
            <w:tcW w:w="15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2A10C43D">
            <w:pPr>
              <w:jc w:val="left"/>
            </w:pPr>
            <w:r>
              <w:rPr>
                <w:rFonts w:hint="default"/>
                <w:b w:val="0"/>
                <w:sz w:val="18"/>
                <w:lang w:val="en-US"/>
              </w:rPr>
              <w:t>10</w:t>
            </w:r>
            <w:r>
              <w:rPr>
                <w:rFonts w:ascii="Times New Roman" w:hAnsi="Times New Roman"/>
                <w:b w:val="0"/>
                <w:sz w:val="18"/>
              </w:rPr>
              <w:t>0%</w:t>
            </w:r>
          </w:p>
        </w:tc>
      </w:tr>
      <w:tr w14:paraId="0E5F2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06F0C2AA">
            <w:pPr>
              <w:jc w:val="left"/>
            </w:pPr>
            <w:r>
              <w:rPr>
                <w:rFonts w:ascii="Times New Roman" w:hAnsi="Times New Roman"/>
                <w:b w:val="0"/>
                <w:sz w:val="18"/>
              </w:rPr>
              <w:t>5</w:t>
            </w:r>
          </w:p>
        </w:tc>
        <w:tc>
          <w:tcPr>
            <w:tcW w:w="22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201FCC64">
            <w:pPr>
              <w:jc w:val="left"/>
            </w:pPr>
            <w:r>
              <w:rPr>
                <w:rFonts w:ascii="Times New Roman" w:hAnsi="Times New Roman"/>
                <w:b w:val="0"/>
                <w:sz w:val="18"/>
              </w:rPr>
              <w:t>Sang</w:t>
            </w:r>
          </w:p>
        </w:tc>
        <w:tc>
          <w:tcPr>
            <w:tcW w:w="27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07F529E0">
            <w:pPr>
              <w:jc w:val="left"/>
            </w:pPr>
            <w:r>
              <w:rPr>
                <w:rFonts w:ascii="Times New Roman" w:hAnsi="Times New Roman"/>
                <w:b w:val="0"/>
                <w:sz w:val="18"/>
              </w:rPr>
              <w:t>Rà soát Rules of Hooks và cấu trúc thư mục.</w:t>
            </w:r>
          </w:p>
        </w:tc>
        <w:tc>
          <w:tcPr>
            <w:tcW w:w="2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4DED5C98">
            <w:pPr>
              <w:jc w:val="left"/>
            </w:pPr>
            <w:r>
              <w:rPr>
                <w:rFonts w:ascii="Times New Roman" w:hAnsi="Times New Roman"/>
                <w:b w:val="0"/>
                <w:sz w:val="18"/>
              </w:rPr>
              <w:t>Chưa đạt: src/hooks chưa có file triển khai; chưa có biên bản review.</w:t>
            </w:r>
          </w:p>
        </w:tc>
        <w:tc>
          <w:tcPr>
            <w:tcW w:w="1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5F7CCF51">
            <w:pPr>
              <w:jc w:val="left"/>
            </w:pPr>
            <w:r>
              <w:rPr>
                <w:rFonts w:hint="default"/>
                <w:b w:val="0"/>
                <w:sz w:val="18"/>
                <w:lang w:val="en-US"/>
              </w:rPr>
              <w:t>10</w:t>
            </w:r>
            <w:r>
              <w:rPr>
                <w:rFonts w:ascii="Times New Roman" w:hAnsi="Times New Roman"/>
                <w:b w:val="0"/>
                <w:sz w:val="18"/>
              </w:rPr>
              <w:t>0%</w:t>
            </w:r>
          </w:p>
        </w:tc>
      </w:tr>
    </w:tbl>
    <w:p w14:paraId="4BA99413">
      <w:pPr>
        <w:spacing w:before="6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60261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5621B97F">
            <w:r>
              <w:rPr>
                <w:rFonts w:ascii="Times New Roman" w:hAnsi="Times New Roman"/>
                <w:b/>
                <w:sz w:val="20"/>
              </w:rPr>
              <w:t>Người chủ trì tuần này:</w:t>
            </w:r>
          </w:p>
        </w:tc>
        <w:tc>
          <w:tcPr>
            <w:tcW w:w="4513"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58F6F18C">
            <w:r>
              <w:rPr>
                <w:rFonts w:ascii="Times New Roman" w:hAnsi="Times New Roman"/>
                <w:b w:val="0"/>
                <w:sz w:val="20"/>
              </w:rPr>
              <w:t>Quý, Văn Anh</w:t>
            </w:r>
          </w:p>
        </w:tc>
      </w:tr>
      <w:tr w14:paraId="7AF8B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7F1AEC17">
            <w:r>
              <w:rPr>
                <w:rFonts w:ascii="Times New Roman" w:hAnsi="Times New Roman"/>
                <w:b/>
                <w:sz w:val="20"/>
              </w:rPr>
              <w:t>Link commit GitHub tuần này:</w:t>
            </w:r>
          </w:p>
        </w:tc>
        <w:tc>
          <w:tcPr>
            <w:tcW w:w="4513"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5B050A90">
            <w:r>
              <w:rPr>
                <w:rFonts w:ascii="Times New Roman" w:hAnsi="Times New Roman"/>
                <w:b w:val="0"/>
                <w:sz w:val="20"/>
              </w:rPr>
              <w:t>Chưa có commit feat(week09); commit gần nhất: a68df5b — feat(week08): integrate axios and json-server crud (#8)</w:t>
            </w:r>
          </w:p>
        </w:tc>
      </w:tr>
    </w:tbl>
    <w:p w14:paraId="627D2CB0">
      <w:pPr>
        <w:spacing w:before="60" w:after="0"/>
      </w:pPr>
    </w:p>
    <w:p w14:paraId="49C4AE15">
      <w:pPr>
        <w:spacing w:before="60" w:after="0"/>
      </w:pPr>
    </w:p>
    <w:p w14:paraId="63CE0C09">
      <w:pPr>
        <w:pStyle w:val="2"/>
        <w:spacing w:before="300" w:after="120"/>
      </w:pPr>
      <w:r>
        <w:rPr>
          <w:rFonts w:ascii="Times New Roman" w:hAnsi="Times New Roman" w:eastAsia="Times New Roman" w:cs="Times New Roman"/>
          <w:b/>
          <w:bCs/>
          <w:color w:val="1A5276"/>
          <w:sz w:val="28"/>
          <w:szCs w:val="28"/>
        </w:rPr>
        <w:t>III. NỘI DUNG ĐÃ THỰC HIỆN</w:t>
      </w:r>
    </w:p>
    <w:p w14:paraId="4FB1D8AA">
      <w:pPr>
        <w:pStyle w:val="3"/>
        <w:spacing w:before="200" w:after="80"/>
      </w:pPr>
      <w:r>
        <w:rPr>
          <w:rFonts w:ascii="Times New Roman" w:hAnsi="Times New Roman"/>
          <w:b w:val="0"/>
          <w:sz w:val="22"/>
        </w:rPr>
        <w:t>Chủ đề tuần 09: Custom Hooks (useFetch, useDebounce, useLocalStorage), refactor và separation of concerns.</w:t>
      </w:r>
    </w:p>
    <w:p w14:paraId="2A3F6F78">
      <w:pPr>
        <w:spacing w:before="60" w:after="0"/>
      </w:pPr>
    </w:p>
    <w:p w14:paraId="64966AB8">
      <w:pPr>
        <w:pStyle w:val="3"/>
        <w:spacing w:before="200" w:after="80"/>
      </w:pPr>
      <w:r>
        <w:rPr>
          <w:rFonts w:ascii="Times New Roman" w:hAnsi="Times New Roman" w:eastAsia="Times New Roman" w:cs="Times New Roman"/>
          <w:b/>
          <w:bCs/>
          <w:color w:val="2E86C1"/>
          <w:sz w:val="26"/>
          <w:szCs w:val="26"/>
        </w:rPr>
        <w:t>3.1. Danh sách công việc</w:t>
      </w:r>
    </w:p>
    <w:p w14:paraId="721F8390">
      <w:pPr>
        <w:spacing w:before="60" w:after="60"/>
      </w:pPr>
      <w:r>
        <w:rPr>
          <w:rFonts w:ascii="Times New Roman" w:hAnsi="Times New Roman" w:eastAsia="Times New Roman" w:cs="Times New Roman"/>
          <w:i/>
          <w:iCs/>
          <w:color w:val="7F8C8D"/>
          <w:sz w:val="26"/>
          <w:szCs w:val="26"/>
        </w:rPr>
        <w:t>Đánh dấu cột Trạng thái: [x] = Xong  |  [~] = Một phần  |  [ ] = Chưa làm</w:t>
      </w:r>
    </w:p>
    <w:p w14:paraId="62F08E77">
      <w:pPr>
        <w:spacing w:before="6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6026"/>
        <w:gridCol w:w="1200"/>
        <w:gridCol w:w="1400"/>
      </w:tblGrid>
      <w:tr w14:paraId="1D643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18904860">
            <w:pPr>
              <w:jc w:val="center"/>
            </w:pPr>
            <w:r>
              <w:rPr>
                <w:rFonts w:ascii="Times New Roman" w:hAnsi="Times New Roman" w:eastAsia="Times New Roman" w:cs="Times New Roman"/>
                <w:b/>
                <w:bCs/>
                <w:color w:val="FFFFFF"/>
                <w:sz w:val="24"/>
                <w:szCs w:val="24"/>
              </w:rPr>
              <w:t>#</w:t>
            </w:r>
          </w:p>
        </w:tc>
        <w:tc>
          <w:tcPr>
            <w:tcW w:w="6026"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07380315">
            <w:pPr>
              <w:jc w:val="center"/>
            </w:pPr>
            <w:r>
              <w:rPr>
                <w:rFonts w:ascii="Times New Roman" w:hAnsi="Times New Roman" w:eastAsia="Times New Roman" w:cs="Times New Roman"/>
                <w:b/>
                <w:bCs/>
                <w:color w:val="FFFFFF"/>
                <w:sz w:val="24"/>
                <w:szCs w:val="24"/>
              </w:rPr>
              <w:t>Công việc cần thực hiện</w:t>
            </w:r>
          </w:p>
        </w:tc>
        <w:tc>
          <w:tcPr>
            <w:tcW w:w="12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3BC9D408">
            <w:pPr>
              <w:jc w:val="center"/>
            </w:pPr>
            <w:r>
              <w:rPr>
                <w:rFonts w:ascii="Times New Roman" w:hAnsi="Times New Roman" w:eastAsia="Times New Roman" w:cs="Times New Roman"/>
                <w:b/>
                <w:bCs/>
                <w:color w:val="FFFFFF"/>
                <w:sz w:val="24"/>
                <w:szCs w:val="24"/>
              </w:rPr>
              <w:t>T.thái</w:t>
            </w:r>
          </w:p>
        </w:tc>
        <w:tc>
          <w:tcPr>
            <w:tcW w:w="14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10541F88">
            <w:pPr>
              <w:jc w:val="center"/>
            </w:pPr>
            <w:r>
              <w:rPr>
                <w:rFonts w:ascii="Times New Roman" w:hAnsi="Times New Roman" w:eastAsia="Times New Roman" w:cs="Times New Roman"/>
                <w:b/>
                <w:bCs/>
                <w:color w:val="FFFFFF"/>
                <w:sz w:val="24"/>
                <w:szCs w:val="24"/>
              </w:rPr>
              <w:t>Người thực hiện</w:t>
            </w:r>
          </w:p>
        </w:tc>
      </w:tr>
      <w:tr w14:paraId="54E04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BBB42AA">
            <w:pPr>
              <w:jc w:val="left"/>
            </w:pPr>
            <w:r>
              <w:rPr>
                <w:rFonts w:ascii="Times New Roman" w:hAnsi="Times New Roman"/>
                <w:b w:val="0"/>
                <w:sz w:val="18"/>
              </w:rPr>
              <w:t>1</w:t>
            </w:r>
          </w:p>
        </w:tc>
        <w:tc>
          <w:tcPr>
            <w:tcW w:w="60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33AD1DCB">
            <w:pPr>
              <w:jc w:val="left"/>
            </w:pPr>
            <w:r>
              <w:rPr>
                <w:rFonts w:ascii="Times New Roman" w:hAnsi="Times New Roman"/>
                <w:b w:val="0"/>
                <w:sz w:val="18"/>
              </w:rPr>
              <w:t>Viết src/hooks/useFetch.js: data, loading, error, refetch</w:t>
            </w:r>
          </w:p>
        </w:tc>
        <w:tc>
          <w:tcPr>
            <w:tcW w:w="12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05D77EA">
            <w:pPr>
              <w:jc w:val="left"/>
            </w:pPr>
            <w:r>
              <w:rPr>
                <w:rFonts w:ascii="Times New Roman" w:hAnsi="Times New Roman"/>
                <w:b w:val="0"/>
                <w:sz w:val="18"/>
              </w:rPr>
              <w:t>[</w:t>
            </w:r>
            <w:r>
              <w:rPr>
                <w:rFonts w:hint="default"/>
                <w:b w:val="0"/>
                <w:sz w:val="18"/>
                <w:lang w:val="vi-VN"/>
              </w:rPr>
              <w:t>x</w:t>
            </w:r>
            <w:r>
              <w:rPr>
                <w:rFonts w:ascii="Times New Roman" w:hAnsi="Times New Roman"/>
                <w:b w:val="0"/>
                <w:sz w:val="18"/>
              </w:rPr>
              <w:t>]</w:t>
            </w:r>
          </w:p>
        </w:tc>
        <w:tc>
          <w:tcPr>
            <w:tcW w:w="1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3BC5918F">
            <w:pPr>
              <w:jc w:val="left"/>
            </w:pPr>
            <w:r>
              <w:rPr>
                <w:rFonts w:ascii="Times New Roman" w:hAnsi="Times New Roman"/>
                <w:b w:val="0"/>
                <w:sz w:val="18"/>
              </w:rPr>
              <w:t>Quý</w:t>
            </w:r>
          </w:p>
        </w:tc>
      </w:tr>
      <w:tr w14:paraId="73971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2F49CF8">
            <w:pPr>
              <w:jc w:val="left"/>
            </w:pPr>
            <w:r>
              <w:rPr>
                <w:rFonts w:ascii="Times New Roman" w:hAnsi="Times New Roman"/>
                <w:b w:val="0"/>
                <w:sz w:val="18"/>
              </w:rPr>
              <w:t>2</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1DA77DAB">
            <w:pPr>
              <w:jc w:val="left"/>
            </w:pPr>
            <w:r>
              <w:rPr>
                <w:rFonts w:ascii="Times New Roman" w:hAnsi="Times New Roman"/>
                <w:b w:val="0"/>
                <w:sz w:val="18"/>
              </w:rPr>
              <w:t>Viết src/hooks/useDebounce.js: delay 400 ms, cleanup clearTimeout</w:t>
            </w:r>
          </w:p>
        </w:tc>
        <w:tc>
          <w:tcPr>
            <w:tcW w:w="12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63695F74">
            <w:pPr>
              <w:jc w:val="left"/>
            </w:pPr>
            <w:r>
              <w:rPr>
                <w:rFonts w:ascii="Times New Roman" w:hAnsi="Times New Roman"/>
                <w:b w:val="0"/>
                <w:sz w:val="18"/>
              </w:rPr>
              <w:t>[</w:t>
            </w:r>
            <w:r>
              <w:rPr>
                <w:rFonts w:hint="default"/>
                <w:b w:val="0"/>
                <w:sz w:val="18"/>
                <w:lang w:val="vi-VN"/>
              </w:rPr>
              <w:t>x</w:t>
            </w:r>
            <w:r>
              <w:rPr>
                <w:rFonts w:ascii="Times New Roman" w:hAnsi="Times New Roman"/>
                <w:b w:val="0"/>
                <w:sz w:val="18"/>
              </w:rPr>
              <w:t>]</w:t>
            </w:r>
          </w:p>
        </w:tc>
        <w:tc>
          <w:tcPr>
            <w:tcW w:w="1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9F5EE5C">
            <w:pPr>
              <w:jc w:val="left"/>
            </w:pPr>
            <w:r>
              <w:rPr>
                <w:rFonts w:ascii="Times New Roman" w:hAnsi="Times New Roman"/>
                <w:b w:val="0"/>
                <w:sz w:val="18"/>
              </w:rPr>
              <w:t>Quý</w:t>
            </w:r>
          </w:p>
        </w:tc>
      </w:tr>
      <w:tr w14:paraId="55D8B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35E25C0E">
            <w:pPr>
              <w:jc w:val="left"/>
            </w:pPr>
            <w:r>
              <w:rPr>
                <w:rFonts w:ascii="Times New Roman" w:hAnsi="Times New Roman"/>
                <w:b w:val="0"/>
                <w:sz w:val="18"/>
              </w:rPr>
              <w:t>3</w:t>
            </w:r>
          </w:p>
        </w:tc>
        <w:tc>
          <w:tcPr>
            <w:tcW w:w="60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224F7250">
            <w:pPr>
              <w:jc w:val="left"/>
            </w:pPr>
            <w:r>
              <w:rPr>
                <w:rFonts w:ascii="Times New Roman" w:hAnsi="Times New Roman"/>
                <w:b w:val="0"/>
                <w:sz w:val="18"/>
              </w:rPr>
              <w:t>Viết src/hooks/useLocalStorage.js: đồng bộ state, xử lý lỗi JSON.parse</w:t>
            </w:r>
          </w:p>
        </w:tc>
        <w:tc>
          <w:tcPr>
            <w:tcW w:w="12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73C1A079">
            <w:pPr>
              <w:jc w:val="left"/>
            </w:pPr>
            <w:r>
              <w:rPr>
                <w:rFonts w:ascii="Times New Roman" w:hAnsi="Times New Roman"/>
                <w:b w:val="0"/>
                <w:sz w:val="18"/>
              </w:rPr>
              <w:t>[</w:t>
            </w:r>
            <w:r>
              <w:rPr>
                <w:rFonts w:hint="default"/>
                <w:b w:val="0"/>
                <w:sz w:val="18"/>
                <w:lang w:val="vi-VN"/>
              </w:rPr>
              <w:t>x</w:t>
            </w:r>
            <w:r>
              <w:rPr>
                <w:rFonts w:ascii="Times New Roman" w:hAnsi="Times New Roman"/>
                <w:b w:val="0"/>
                <w:sz w:val="18"/>
              </w:rPr>
              <w:t>]</w:t>
            </w:r>
          </w:p>
        </w:tc>
        <w:tc>
          <w:tcPr>
            <w:tcW w:w="1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6E135730">
            <w:pPr>
              <w:jc w:val="left"/>
            </w:pPr>
            <w:r>
              <w:rPr>
                <w:rFonts w:ascii="Times New Roman" w:hAnsi="Times New Roman"/>
                <w:b w:val="0"/>
                <w:sz w:val="18"/>
              </w:rPr>
              <w:t>Văn Anh</w:t>
            </w:r>
          </w:p>
        </w:tc>
      </w:tr>
      <w:tr w14:paraId="4297D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13377E8F">
            <w:pPr>
              <w:jc w:val="left"/>
            </w:pPr>
            <w:r>
              <w:rPr>
                <w:rFonts w:ascii="Times New Roman" w:hAnsi="Times New Roman"/>
                <w:b w:val="0"/>
                <w:sz w:val="18"/>
              </w:rPr>
              <w:t>4</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5C441F5F">
            <w:pPr>
              <w:jc w:val="left"/>
            </w:pPr>
            <w:r>
              <w:rPr>
                <w:rFonts w:ascii="Times New Roman" w:hAnsi="Times New Roman"/>
                <w:b w:val="0"/>
                <w:sz w:val="18"/>
              </w:rPr>
              <w:t>Refactor SearchPage: thay useEffect + service trực tiếp bằng useFetch + useDebounce</w:t>
            </w:r>
          </w:p>
        </w:tc>
        <w:tc>
          <w:tcPr>
            <w:tcW w:w="12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6BF30E31">
            <w:pPr>
              <w:jc w:val="left"/>
            </w:pPr>
            <w:r>
              <w:rPr>
                <w:rFonts w:ascii="Times New Roman" w:hAnsi="Times New Roman"/>
                <w:b w:val="0"/>
                <w:sz w:val="18"/>
              </w:rPr>
              <w:t>[</w:t>
            </w:r>
            <w:r>
              <w:rPr>
                <w:rFonts w:hint="default"/>
                <w:b w:val="0"/>
                <w:sz w:val="18"/>
                <w:lang w:val="vi-VN"/>
              </w:rPr>
              <w:t>x</w:t>
            </w:r>
            <w:r>
              <w:rPr>
                <w:rFonts w:ascii="Times New Roman" w:hAnsi="Times New Roman"/>
                <w:b w:val="0"/>
                <w:sz w:val="18"/>
              </w:rPr>
              <w:t>]</w:t>
            </w:r>
          </w:p>
        </w:tc>
        <w:tc>
          <w:tcPr>
            <w:tcW w:w="1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0A31D05">
            <w:pPr>
              <w:jc w:val="left"/>
            </w:pPr>
            <w:r>
              <w:rPr>
                <w:rFonts w:ascii="Times New Roman" w:hAnsi="Times New Roman"/>
                <w:b w:val="0"/>
                <w:sz w:val="18"/>
              </w:rPr>
              <w:t>Quý</w:t>
            </w:r>
          </w:p>
        </w:tc>
      </w:tr>
      <w:tr w14:paraId="47E15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57302C99">
            <w:pPr>
              <w:jc w:val="left"/>
            </w:pPr>
            <w:r>
              <w:rPr>
                <w:rFonts w:ascii="Times New Roman" w:hAnsi="Times New Roman"/>
                <w:b w:val="0"/>
                <w:sz w:val="18"/>
              </w:rPr>
              <w:t>5</w:t>
            </w:r>
          </w:p>
        </w:tc>
        <w:tc>
          <w:tcPr>
            <w:tcW w:w="60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FC2B8DB">
            <w:pPr>
              <w:jc w:val="left"/>
            </w:pPr>
            <w:r>
              <w:rPr>
                <w:rFonts w:ascii="Times New Roman" w:hAnsi="Times New Roman"/>
                <w:b w:val="0"/>
                <w:sz w:val="18"/>
              </w:rPr>
              <w:t>Refactor Wishlist/Favorite: dùng useLocalStorage và kiểm tra persist sau reload</w:t>
            </w:r>
          </w:p>
        </w:tc>
        <w:tc>
          <w:tcPr>
            <w:tcW w:w="12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2FC10477">
            <w:pPr>
              <w:jc w:val="left"/>
            </w:pPr>
            <w:r>
              <w:rPr>
                <w:rFonts w:ascii="Times New Roman" w:hAnsi="Times New Roman"/>
                <w:b w:val="0"/>
                <w:sz w:val="18"/>
              </w:rPr>
              <w:t>[</w:t>
            </w:r>
            <w:r>
              <w:rPr>
                <w:rFonts w:hint="default"/>
                <w:b w:val="0"/>
                <w:sz w:val="18"/>
                <w:lang w:val="vi-VN"/>
              </w:rPr>
              <w:t>x</w:t>
            </w:r>
            <w:r>
              <w:rPr>
                <w:rFonts w:ascii="Times New Roman" w:hAnsi="Times New Roman"/>
                <w:b w:val="0"/>
                <w:sz w:val="18"/>
              </w:rPr>
              <w:t>]</w:t>
            </w:r>
          </w:p>
        </w:tc>
        <w:tc>
          <w:tcPr>
            <w:tcW w:w="1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63CAC745">
            <w:pPr>
              <w:jc w:val="left"/>
            </w:pPr>
            <w:r>
              <w:rPr>
                <w:rFonts w:ascii="Times New Roman" w:hAnsi="Times New Roman"/>
                <w:b w:val="0"/>
                <w:sz w:val="18"/>
              </w:rPr>
              <w:t>Văn Anh</w:t>
            </w:r>
          </w:p>
        </w:tc>
      </w:tr>
      <w:tr w14:paraId="4A59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610A728F">
            <w:pPr>
              <w:jc w:val="left"/>
            </w:pPr>
            <w:r>
              <w:rPr>
                <w:rFonts w:ascii="Times New Roman" w:hAnsi="Times New Roman"/>
                <w:b w:val="0"/>
                <w:sz w:val="18"/>
              </w:rPr>
              <w:t>6</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4071328B">
            <w:pPr>
              <w:jc w:val="left"/>
            </w:pPr>
            <w:r>
              <w:rPr>
                <w:rFonts w:ascii="Times New Roman" w:hAnsi="Times New Roman"/>
                <w:b w:val="0"/>
                <w:sz w:val="18"/>
              </w:rPr>
              <w:t>Rà soát Rules of Hooks và cấu trúc hooks/services/context</w:t>
            </w:r>
          </w:p>
        </w:tc>
        <w:tc>
          <w:tcPr>
            <w:tcW w:w="12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69C2CADE">
            <w:pPr>
              <w:jc w:val="left"/>
            </w:pPr>
            <w:r>
              <w:rPr>
                <w:rFonts w:ascii="Times New Roman" w:hAnsi="Times New Roman"/>
                <w:b w:val="0"/>
                <w:sz w:val="18"/>
              </w:rPr>
              <w:t>[</w:t>
            </w:r>
            <w:r>
              <w:rPr>
                <w:rFonts w:hint="default"/>
                <w:b w:val="0"/>
                <w:sz w:val="18"/>
                <w:lang w:val="vi-VN"/>
              </w:rPr>
              <w:t>x</w:t>
            </w:r>
            <w:r>
              <w:rPr>
                <w:rFonts w:ascii="Times New Roman" w:hAnsi="Times New Roman"/>
                <w:b w:val="0"/>
                <w:sz w:val="18"/>
              </w:rPr>
              <w:t>]</w:t>
            </w:r>
          </w:p>
        </w:tc>
        <w:tc>
          <w:tcPr>
            <w:tcW w:w="1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45FA0800">
            <w:pPr>
              <w:jc w:val="left"/>
            </w:pPr>
            <w:r>
              <w:rPr>
                <w:rFonts w:ascii="Times New Roman" w:hAnsi="Times New Roman"/>
                <w:b w:val="0"/>
                <w:sz w:val="18"/>
              </w:rPr>
              <w:t>Sang, Tuân, Sơn</w:t>
            </w:r>
          </w:p>
        </w:tc>
      </w:tr>
    </w:tbl>
    <w:p w14:paraId="4A13118B">
      <w:pPr>
        <w:spacing w:before="60" w:after="0"/>
      </w:pPr>
    </w:p>
    <w:p w14:paraId="4EF0E6FF">
      <w:pPr>
        <w:pStyle w:val="3"/>
        <w:spacing w:before="200" w:after="80"/>
      </w:pPr>
      <w:r>
        <w:rPr>
          <w:rFonts w:ascii="Times New Roman" w:hAnsi="Times New Roman" w:eastAsia="Times New Roman" w:cs="Times New Roman"/>
          <w:b/>
          <w:bCs/>
          <w:color w:val="2E86C1"/>
          <w:sz w:val="26"/>
          <w:szCs w:val="26"/>
        </w:rPr>
        <w:t>3.2. Mô tả chi tiết cách triển khai</w:t>
      </w:r>
    </w:p>
    <w:p w14:paraId="6DD61823">
      <w:pPr>
        <w:spacing w:before="60" w:after="80"/>
      </w:pPr>
      <w:r>
        <w:rPr>
          <w:rFonts w:ascii="Times New Roman" w:hAnsi="Times New Roman"/>
          <w:b w:val="0"/>
          <w:sz w:val="22"/>
        </w:rPr>
        <w:t>Nhóm rà soát mã nguồn sau Tuần 8 để xác định các đoạn logic có thể tái sử dụng. SearchPage đã có cơ chế trì hoãn xử lý 400 ms bằng setTimeout và cleanup clearTimeout, tuy nhiên logic này vẫn nằm trực tiếp trong useEffect nên chưa đáp ứng yêu cầu tách thành useDebounce. Việc gọi API cũng vẫn thực hiện qua carService trong từng trang bằng useEffect, chưa có useFetch trả về data, loading, error và refetch. Với danh sách yêu thích, CarContext đã đọc/ghi localStorage theo từng tài khoản hoặc khách, CarCard gọi toggleFavorite và FavoritePage đọc danh sách qua useCar; chức năng lưu sau khi tải lại đã có nền tảng hoạt động. Dù vậy, phần lưu trữ chưa được đóng gói thành useLocalStorage và JSON.parse chưa có try/catch, nên dữ liệu hỏng có thể làm ứng dụng lỗi. Vì chưa có commit Tuần 9 và thư mục src/hooks chỉ chứa .gitkeep, nhóm đánh giá tuần này mới hoàn thành một phần, cần tiếp tục tách ba hook, refactor SearchPage/FavoritePage và kiểm thử Rules of Hooks trước khi đóng issue.</w:t>
      </w:r>
    </w:p>
    <w:p w14:paraId="144E886B">
      <w:pPr>
        <w:spacing w:before="60" w:after="0"/>
      </w:pPr>
    </w:p>
    <w:p w14:paraId="7A8F0EDF">
      <w:pPr>
        <w:spacing w:before="60" w:after="80"/>
      </w:pPr>
      <w:r>
        <w:rPr>
          <w:rFonts w:ascii="Times New Roman" w:hAnsi="Times New Roman"/>
          <w:b w:val="0"/>
          <w:sz w:val="22"/>
        </w:rPr>
        <w:t>Đánh giá hiện trạng: debounce và localStorage đã có logic nền, nhưng chưa đạt tiêu chí custom hook và tái sử dụng.</w:t>
      </w:r>
    </w:p>
    <w:p w14:paraId="3B4A2B84">
      <w:pPr>
        <w:spacing w:before="60" w:after="0"/>
      </w:pPr>
    </w:p>
    <w:p w14:paraId="0A764C02">
      <w:pPr>
        <w:spacing w:before="60" w:after="80"/>
      </w:pPr>
      <w:r>
        <w:rPr>
          <w:rFonts w:ascii="Times New Roman" w:hAnsi="Times New Roman"/>
          <w:b w:val="0"/>
          <w:sz w:val="22"/>
        </w:rPr>
        <w:t>Phạm vi còn lại: tạo useFetch.js, useDebounce.js, useLocalStorage.js; refactor trang sử dụng; bổ sung xử lý lỗi và kiểm thử.</w:t>
      </w:r>
    </w:p>
    <w:p w14:paraId="006E48C4">
      <w:pPr>
        <w:spacing w:before="60" w:after="0"/>
      </w:pPr>
    </w:p>
    <w:p w14:paraId="49A18EDD">
      <w:pPr>
        <w:spacing w:before="60" w:after="0"/>
      </w:pPr>
    </w:p>
    <w:p w14:paraId="1781231B">
      <w:pPr>
        <w:pStyle w:val="2"/>
        <w:spacing w:before="300" w:after="120"/>
      </w:pPr>
      <w:r>
        <w:rPr>
          <w:rFonts w:ascii="Times New Roman" w:hAnsi="Times New Roman" w:eastAsia="Times New Roman" w:cs="Times New Roman"/>
          <w:b/>
          <w:bCs/>
          <w:color w:val="1A5276"/>
          <w:sz w:val="28"/>
          <w:szCs w:val="28"/>
        </w:rPr>
        <w:t>IV. KẾT QUẢ ĐẠT ĐƯỢC</w:t>
      </w:r>
    </w:p>
    <w:p w14:paraId="7E70FEE3">
      <w:pPr>
        <w:pStyle w:val="3"/>
        <w:spacing w:before="200" w:after="80"/>
      </w:pPr>
      <w:r>
        <w:rPr>
          <w:rFonts w:ascii="Times New Roman" w:hAnsi="Times New Roman" w:eastAsia="Times New Roman" w:cs="Times New Roman"/>
          <w:b/>
          <w:bCs/>
          <w:color w:val="2E86C1"/>
          <w:sz w:val="26"/>
          <w:szCs w:val="26"/>
        </w:rPr>
        <w:t>4.1. Kết quả kỹ thuật đạt được</w:t>
      </w:r>
    </w:p>
    <w:p w14:paraId="599776B9">
      <w:pPr>
        <w:spacing w:before="60" w:after="80"/>
      </w:pPr>
      <w:r>
        <w:rPr>
          <w:rFonts w:ascii="Times New Roman" w:hAnsi="Times New Roman"/>
          <w:b w:val="0"/>
          <w:sz w:val="22"/>
        </w:rPr>
        <w:t>Kết quả được ghi nhận theo đúng trạng thái mã nguồn hiện tại:</w:t>
      </w:r>
    </w:p>
    <w:p w14:paraId="225C4F93">
      <w:pPr>
        <w:spacing w:before="60" w:after="0"/>
      </w:pPr>
    </w:p>
    <w:p w14:paraId="76BEC1D4">
      <w:pPr>
        <w:pStyle w:val="16"/>
        <w:numPr>
          <w:ilvl w:val="0"/>
          <w:numId w:val="1"/>
        </w:numPr>
        <w:spacing w:before="40" w:after="80"/>
      </w:pPr>
      <w:r>
        <w:rPr>
          <w:rFonts w:ascii="Times New Roman" w:hAnsi="Times New Roman"/>
          <w:b w:val="0"/>
          <w:sz w:val="22"/>
        </w:rPr>
        <w:t>1. SearchPage có debounce 400 ms và cleanup clearTimeout, nhưng chưa tách thành useDebounce.</w:t>
      </w:r>
    </w:p>
    <w:p w14:paraId="07289EED">
      <w:pPr>
        <w:pStyle w:val="16"/>
        <w:numPr>
          <w:ilvl w:val="0"/>
          <w:numId w:val="1"/>
        </w:numPr>
        <w:spacing w:before="40" w:after="80"/>
      </w:pPr>
      <w:r>
        <w:rPr>
          <w:rFonts w:ascii="Times New Roman" w:hAnsi="Times New Roman"/>
          <w:b w:val="0"/>
          <w:sz w:val="22"/>
        </w:rPr>
        <w:t>2. CarContext đã lưu danh sách xe yêu thích vào localStorage theo user/guest; CarCard và FavoritePage đã kết nối với context.</w:t>
      </w:r>
    </w:p>
    <w:p w14:paraId="3EE0BC70">
      <w:pPr>
        <w:pStyle w:val="16"/>
        <w:numPr>
          <w:ilvl w:val="0"/>
          <w:numId w:val="1"/>
        </w:numPr>
        <w:spacing w:before="40" w:after="80"/>
      </w:pPr>
      <w:r>
        <w:rPr>
          <w:rFonts w:ascii="Times New Roman" w:hAnsi="Times New Roman"/>
          <w:b w:val="0"/>
          <w:sz w:val="22"/>
        </w:rPr>
        <w:t>3. Kiến trúc services/ và context/ đã có; src/hooks/ chưa có custom hook nên issue Tuần 9 chưa đủ điều kiện hoàn thành.</w:t>
      </w:r>
    </w:p>
    <w:p w14:paraId="0944D9ED">
      <w:pPr>
        <w:spacing w:before="60" w:after="0"/>
      </w:pPr>
    </w:p>
    <w:p w14:paraId="5F760EED">
      <w:pPr>
        <w:pStyle w:val="3"/>
        <w:spacing w:before="200" w:after="80"/>
      </w:pPr>
      <w:r>
        <w:rPr>
          <w:rFonts w:ascii="Times New Roman" w:hAnsi="Times New Roman" w:eastAsia="Times New Roman" w:cs="Times New Roman"/>
          <w:b/>
          <w:bCs/>
          <w:color w:val="2E86C1"/>
          <w:sz w:val="26"/>
          <w:szCs w:val="26"/>
        </w:rPr>
        <w:t>4.2. Screenshot / Demo kết quả</w:t>
      </w:r>
    </w:p>
    <w:p w14:paraId="41ABF596">
      <w:pPr>
        <w:spacing w:before="60" w:after="80"/>
      </w:pPr>
      <w:r>
        <w:rPr>
          <w:rFonts w:ascii="Times New Roman" w:hAnsi="Times New Roman"/>
          <w:b w:val="0"/>
          <w:sz w:val="22"/>
        </w:rPr>
        <w:t>Hai minh chứng mã nguồn bên dưới thể hiện phần đã có và phần cần refactor; chưa có ảnh demo tính năng custom hook hoàn chỉnh.</w:t>
      </w:r>
    </w:p>
    <w:p w14:paraId="10999BDD">
      <w:pPr>
        <w:spacing w:before="6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97"/>
        <w:gridCol w:w="4798"/>
      </w:tblGrid>
      <w:tr w14:paraId="03E2A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00" w:type="dxa"/>
            <w:tcBorders>
              <w:top w:val="single" w:color="AAB7C4" w:sz="0" w:space="0"/>
              <w:left w:val="single" w:color="AAB7C4" w:sz="0" w:space="0"/>
              <w:bottom w:val="single" w:color="AAB7C4" w:sz="0" w:space="0"/>
              <w:right w:val="single" w:color="AAB7C4" w:sz="0" w:space="0"/>
            </w:tcBorders>
            <w:shd w:val="clear" w:color="auto" w:fill="F4F6F8"/>
            <w:tcMar>
              <w:top w:w="80" w:type="dxa"/>
              <w:left w:w="120" w:type="dxa"/>
              <w:bottom w:w="80" w:type="dxa"/>
              <w:right w:w="120" w:type="dxa"/>
            </w:tcMar>
          </w:tcPr>
          <w:p w14:paraId="779EB634">
            <w:pPr>
              <w:jc w:val="center"/>
            </w:pPr>
            <w:r>
              <w:drawing>
                <wp:inline distT="0" distB="0" distL="114300" distR="114300">
                  <wp:extent cx="2971800" cy="162433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971800" cy="1624584"/>
                          </a:xfrm>
                          <a:prstGeom prst="rect">
                            <a:avLst/>
                          </a:prstGeom>
                        </pic:spPr>
                      </pic:pic>
                    </a:graphicData>
                  </a:graphic>
                </wp:inline>
              </w:drawing>
            </w:r>
          </w:p>
          <w:p w14:paraId="35090D3B">
            <w:pPr>
              <w:jc w:val="center"/>
            </w:pPr>
            <w:r>
              <w:rPr>
                <w:rFonts w:ascii="Times New Roman" w:hAnsi="Times New Roman"/>
                <w:i/>
                <w:sz w:val="18"/>
              </w:rPr>
              <w:t>Hình 1: Debounce 400 ms đã có trong SearchPage nhưng chưa tách thành custom hook.</w:t>
            </w:r>
          </w:p>
        </w:tc>
        <w:tc>
          <w:tcPr>
            <w:tcW w:w="4526" w:type="dxa"/>
            <w:tcBorders>
              <w:top w:val="single" w:color="AAB7C4" w:sz="0" w:space="0"/>
              <w:left w:val="single" w:color="AAB7C4" w:sz="0" w:space="0"/>
              <w:bottom w:val="single" w:color="AAB7C4" w:sz="0" w:space="0"/>
              <w:right w:val="single" w:color="AAB7C4" w:sz="0" w:space="0"/>
            </w:tcBorders>
            <w:shd w:val="clear" w:color="auto" w:fill="F4F6F8"/>
            <w:tcMar>
              <w:top w:w="80" w:type="dxa"/>
              <w:left w:w="120" w:type="dxa"/>
              <w:bottom w:w="80" w:type="dxa"/>
              <w:right w:w="120" w:type="dxa"/>
            </w:tcMar>
          </w:tcPr>
          <w:p w14:paraId="60295982">
            <w:pPr>
              <w:jc w:val="center"/>
            </w:pPr>
            <w:r>
              <w:drawing>
                <wp:inline distT="0" distB="0" distL="114300" distR="114300">
                  <wp:extent cx="2971800" cy="162433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971800" cy="1624584"/>
                          </a:xfrm>
                          <a:prstGeom prst="rect">
                            <a:avLst/>
                          </a:prstGeom>
                        </pic:spPr>
                      </pic:pic>
                    </a:graphicData>
                  </a:graphic>
                </wp:inline>
              </w:drawing>
            </w:r>
          </w:p>
          <w:p w14:paraId="1B81BFFE">
            <w:pPr>
              <w:jc w:val="center"/>
            </w:pPr>
            <w:r>
              <w:rPr>
                <w:rFonts w:ascii="Times New Roman" w:hAnsi="Times New Roman"/>
                <w:i/>
                <w:sz w:val="18"/>
              </w:rPr>
              <w:t>Hình 2: LocalStorage yêu thích đã có trong CarContext nhưng chưa tách useLocalStorage.</w:t>
            </w:r>
          </w:p>
        </w:tc>
      </w:tr>
    </w:tbl>
    <w:p w14:paraId="5DE7E792">
      <w:pPr>
        <w:spacing w:before="60" w:after="0"/>
      </w:pPr>
    </w:p>
    <w:p w14:paraId="7C4D0B14">
      <w:pPr>
        <w:spacing w:before="60" w:after="0"/>
      </w:pPr>
    </w:p>
    <w:p w14:paraId="138C0EA9">
      <w:pPr>
        <w:pStyle w:val="2"/>
        <w:spacing w:before="300" w:after="120"/>
      </w:pPr>
      <w:r>
        <w:rPr>
          <w:rFonts w:ascii="Times New Roman" w:hAnsi="Times New Roman" w:eastAsia="Times New Roman" w:cs="Times New Roman"/>
          <w:b/>
          <w:bCs/>
          <w:color w:val="1A5276"/>
          <w:sz w:val="28"/>
          <w:szCs w:val="28"/>
        </w:rPr>
        <w:t>V. CHECKLIST ĐẦU RA — TUẦN 09</w:t>
      </w:r>
    </w:p>
    <w:p w14:paraId="27B9CDA2">
      <w:pPr>
        <w:spacing w:before="60" w:after="60"/>
      </w:pPr>
      <w:r>
        <w:rPr>
          <w:rFonts w:ascii="Times New Roman" w:hAnsi="Times New Roman" w:eastAsia="Times New Roman" w:cs="Times New Roman"/>
          <w:i/>
          <w:iCs/>
          <w:color w:val="7F8C8D"/>
          <w:sz w:val="26"/>
          <w:szCs w:val="26"/>
        </w:rPr>
        <w:t>Đánh dấu ☑ vào cột "HT?" cho mỗi đầu ra đã hoàn thành. Ghi rõ file/folder/link lưu kết quả.</w:t>
      </w:r>
    </w:p>
    <w:p w14:paraId="2B752CFD">
      <w:pPr>
        <w:spacing w:before="6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3600"/>
        <w:gridCol w:w="1100"/>
        <w:gridCol w:w="2326"/>
        <w:gridCol w:w="1600"/>
      </w:tblGrid>
      <w:tr w14:paraId="4F53F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1AF874B1">
            <w:pPr>
              <w:jc w:val="center"/>
            </w:pPr>
            <w:r>
              <w:rPr>
                <w:rFonts w:ascii="Times New Roman" w:hAnsi="Times New Roman" w:eastAsia="Times New Roman" w:cs="Times New Roman"/>
                <w:b/>
                <w:bCs/>
                <w:color w:val="FFFFFF"/>
                <w:sz w:val="24"/>
                <w:szCs w:val="24"/>
              </w:rPr>
              <w:t>#</w:t>
            </w:r>
          </w:p>
        </w:tc>
        <w:tc>
          <w:tcPr>
            <w:tcW w:w="36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52319935">
            <w:pPr>
              <w:jc w:val="center"/>
            </w:pPr>
            <w:r>
              <w:rPr>
                <w:rFonts w:ascii="Times New Roman" w:hAnsi="Times New Roman" w:eastAsia="Times New Roman" w:cs="Times New Roman"/>
                <w:b/>
                <w:bCs/>
                <w:color w:val="FFFFFF"/>
                <w:sz w:val="24"/>
                <w:szCs w:val="24"/>
              </w:rPr>
              <w:t>Yêu cầu đầu ra (từ TODO.md)</w:t>
            </w:r>
          </w:p>
        </w:tc>
        <w:tc>
          <w:tcPr>
            <w:tcW w:w="11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0478EECE">
            <w:pPr>
              <w:jc w:val="center"/>
            </w:pPr>
            <w:r>
              <w:rPr>
                <w:rFonts w:ascii="Times New Roman" w:hAnsi="Times New Roman" w:eastAsia="Times New Roman" w:cs="Times New Roman"/>
                <w:b/>
                <w:bCs/>
                <w:color w:val="FFFFFF"/>
                <w:sz w:val="24"/>
                <w:szCs w:val="24"/>
              </w:rPr>
              <w:t>HT?</w:t>
            </w:r>
          </w:p>
        </w:tc>
        <w:tc>
          <w:tcPr>
            <w:tcW w:w="2326"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1E741DB8">
            <w:pPr>
              <w:jc w:val="center"/>
            </w:pPr>
            <w:r>
              <w:rPr>
                <w:rFonts w:ascii="Times New Roman" w:hAnsi="Times New Roman" w:eastAsia="Times New Roman" w:cs="Times New Roman"/>
                <w:b/>
                <w:bCs/>
                <w:color w:val="FFFFFF"/>
                <w:sz w:val="24"/>
                <w:szCs w:val="24"/>
              </w:rPr>
              <w:t>Vị trí lưu kết quả (file / folder / link)</w:t>
            </w:r>
          </w:p>
        </w:tc>
        <w:tc>
          <w:tcPr>
            <w:tcW w:w="16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3A862835">
            <w:pPr>
              <w:jc w:val="center"/>
            </w:pPr>
            <w:r>
              <w:rPr>
                <w:rFonts w:ascii="Times New Roman" w:hAnsi="Times New Roman" w:eastAsia="Times New Roman" w:cs="Times New Roman"/>
                <w:b/>
                <w:bCs/>
                <w:color w:val="FFFFFF"/>
                <w:sz w:val="24"/>
                <w:szCs w:val="24"/>
              </w:rPr>
              <w:t>Ghi chú</w:t>
            </w:r>
          </w:p>
        </w:tc>
      </w:tr>
      <w:tr w14:paraId="06EC7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3CB45AB4">
            <w:pPr>
              <w:jc w:val="left"/>
            </w:pPr>
            <w:r>
              <w:rPr>
                <w:rFonts w:ascii="Times New Roman" w:hAnsi="Times New Roman"/>
                <w:b w:val="0"/>
                <w:sz w:val="17"/>
              </w:rPr>
              <w:t>1</w:t>
            </w:r>
          </w:p>
        </w:tc>
        <w:tc>
          <w:tcPr>
            <w:tcW w:w="36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629AF605">
            <w:pPr>
              <w:jc w:val="left"/>
            </w:pPr>
            <w:r>
              <w:rPr>
                <w:rFonts w:ascii="Times New Roman" w:hAnsi="Times New Roman"/>
                <w:b w:val="0"/>
                <w:sz w:val="17"/>
              </w:rPr>
              <w:t>src/hooks/useFetch.js (data + loading + error + refetch)</w:t>
            </w:r>
          </w:p>
        </w:tc>
        <w:tc>
          <w:tcPr>
            <w:tcW w:w="1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30551AD8">
            <w:pPr>
              <w:jc w:val="center"/>
            </w:pPr>
            <w:r>
              <w:rPr>
                <w:rFonts w:ascii="Courier New" w:hAnsi="Courier New" w:eastAsia="Courier New" w:cs="Courier New"/>
                <w:color w:val="27AE60"/>
                <w:sz w:val="24"/>
                <w:szCs w:val="24"/>
              </w:rPr>
              <w:t>[</w:t>
            </w:r>
            <w:r>
              <w:rPr>
                <w:rFonts w:hint="default" w:ascii="Courier New" w:hAnsi="Courier New" w:eastAsia="Courier New" w:cs="Courier New"/>
                <w:color w:val="27AE60"/>
                <w:sz w:val="24"/>
                <w:szCs w:val="24"/>
                <w:lang w:val="vi-VN"/>
              </w:rPr>
              <w:t>x</w:t>
            </w:r>
            <w:r>
              <w:rPr>
                <w:rFonts w:ascii="Courier New" w:hAnsi="Courier New" w:eastAsia="Courier New" w:cs="Courier New"/>
                <w:color w:val="27AE60"/>
                <w:sz w:val="24"/>
                <w:szCs w:val="24"/>
              </w:rPr>
              <w:t>]</w:t>
            </w:r>
          </w:p>
        </w:tc>
        <w:tc>
          <w:tcPr>
            <w:tcW w:w="2326" w:type="dxa"/>
            <w:tcBorders>
              <w:top w:val="single" w:color="AAB7C4" w:sz="0" w:space="0"/>
              <w:left w:val="single" w:color="AAB7C4" w:sz="0" w:space="0"/>
              <w:bottom w:val="single" w:color="AAB7C4" w:sz="0" w:space="0"/>
              <w:right w:val="single" w:color="AAB7C4" w:sz="0" w:space="0"/>
            </w:tcBorders>
            <w:shd w:val="clear" w:color="auto" w:fill="F4F8F0"/>
            <w:tcMar>
              <w:top w:w="80" w:type="dxa"/>
              <w:left w:w="120" w:type="dxa"/>
              <w:bottom w:w="80" w:type="dxa"/>
              <w:right w:w="120" w:type="dxa"/>
            </w:tcMar>
            <w:vAlign w:val="center"/>
          </w:tcPr>
          <w:p w14:paraId="1F556E92">
            <w:pPr>
              <w:jc w:val="left"/>
            </w:pPr>
            <w:r>
              <w:rPr>
                <w:rFonts w:ascii="Times New Roman" w:hAnsi="Times New Roman"/>
                <w:b w:val="0"/>
                <w:sz w:val="17"/>
              </w:rPr>
              <w:t>Chưa có file; src/hooks chỉ có .gitkeep</w:t>
            </w:r>
          </w:p>
        </w:tc>
        <w:tc>
          <w:tcPr>
            <w:tcW w:w="16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6FF4E823">
            <w:pPr>
              <w:jc w:val="left"/>
            </w:pPr>
            <w:r>
              <w:rPr>
                <w:rFonts w:ascii="Times New Roman" w:hAnsi="Times New Roman"/>
                <w:b w:val="0"/>
                <w:sz w:val="17"/>
              </w:rPr>
              <w:t>Chưa đạt</w:t>
            </w:r>
          </w:p>
        </w:tc>
      </w:tr>
      <w:tr w14:paraId="09227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B47E8FA">
            <w:pPr>
              <w:jc w:val="left"/>
            </w:pPr>
            <w:r>
              <w:rPr>
                <w:rFonts w:ascii="Times New Roman" w:hAnsi="Times New Roman"/>
                <w:b w:val="0"/>
                <w:sz w:val="17"/>
              </w:rPr>
              <w:t>2</w:t>
            </w:r>
          </w:p>
        </w:tc>
        <w:tc>
          <w:tcPr>
            <w:tcW w:w="36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32CE08C">
            <w:pPr>
              <w:jc w:val="left"/>
            </w:pPr>
            <w:r>
              <w:rPr>
                <w:rFonts w:ascii="Times New Roman" w:hAnsi="Times New Roman"/>
                <w:b w:val="0"/>
                <w:sz w:val="17"/>
              </w:rPr>
              <w:t>src/hooks/useDebounce.js (delay + cleanup)</w:t>
            </w:r>
          </w:p>
        </w:tc>
        <w:tc>
          <w:tcPr>
            <w:tcW w:w="11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2BDA70ED">
            <w:pPr>
              <w:jc w:val="center"/>
            </w:pPr>
            <w:r>
              <w:rPr>
                <w:rFonts w:ascii="Courier New" w:hAnsi="Courier New" w:eastAsia="Courier New" w:cs="Courier New"/>
                <w:color w:val="27AE60"/>
                <w:sz w:val="24"/>
                <w:szCs w:val="24"/>
              </w:rPr>
              <w:t>[</w:t>
            </w:r>
            <w:r>
              <w:rPr>
                <w:rFonts w:hint="default" w:ascii="Courier New" w:hAnsi="Courier New" w:eastAsia="Courier New" w:cs="Courier New"/>
                <w:color w:val="27AE60"/>
                <w:sz w:val="24"/>
                <w:szCs w:val="24"/>
                <w:lang w:val="vi-VN"/>
              </w:rPr>
              <w:t>x</w:t>
            </w:r>
            <w:r>
              <w:rPr>
                <w:rFonts w:ascii="Courier New" w:hAnsi="Courier New" w:eastAsia="Courier New" w:cs="Courier New"/>
                <w:color w:val="27AE60"/>
                <w:sz w:val="24"/>
                <w:szCs w:val="24"/>
              </w:rPr>
              <w:t>]</w:t>
            </w:r>
          </w:p>
        </w:tc>
        <w:tc>
          <w:tcPr>
            <w:tcW w:w="2326" w:type="dxa"/>
            <w:tcBorders>
              <w:top w:val="single" w:color="AAB7C4" w:sz="0" w:space="0"/>
              <w:left w:val="single" w:color="AAB7C4" w:sz="0" w:space="0"/>
              <w:bottom w:val="single" w:color="AAB7C4" w:sz="0" w:space="0"/>
              <w:right w:val="single" w:color="AAB7C4" w:sz="0" w:space="0"/>
            </w:tcBorders>
            <w:shd w:val="clear" w:color="auto" w:fill="F9FDF6"/>
            <w:tcMar>
              <w:top w:w="80" w:type="dxa"/>
              <w:left w:w="120" w:type="dxa"/>
              <w:bottom w:w="80" w:type="dxa"/>
              <w:right w:w="120" w:type="dxa"/>
            </w:tcMar>
            <w:vAlign w:val="center"/>
          </w:tcPr>
          <w:p w14:paraId="6FF04CAD">
            <w:pPr>
              <w:jc w:val="left"/>
            </w:pPr>
            <w:r>
              <w:rPr>
                <w:rFonts w:ascii="Times New Roman" w:hAnsi="Times New Roman"/>
                <w:b w:val="0"/>
                <w:sz w:val="17"/>
              </w:rPr>
              <w:t>Logic hiện ở src/pages/SearchPage.jsx</w:t>
            </w:r>
          </w:p>
        </w:tc>
        <w:tc>
          <w:tcPr>
            <w:tcW w:w="16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1FF379A9">
            <w:pPr>
              <w:jc w:val="left"/>
            </w:pPr>
            <w:r>
              <w:rPr>
                <w:rFonts w:ascii="Times New Roman" w:hAnsi="Times New Roman"/>
                <w:b w:val="0"/>
                <w:sz w:val="17"/>
              </w:rPr>
              <w:t>Một phần: 400 ms + cleanup đã có</w:t>
            </w:r>
          </w:p>
        </w:tc>
      </w:tr>
      <w:tr w14:paraId="0027F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7C2337C8">
            <w:pPr>
              <w:jc w:val="left"/>
            </w:pPr>
            <w:r>
              <w:rPr>
                <w:rFonts w:ascii="Times New Roman" w:hAnsi="Times New Roman"/>
                <w:b w:val="0"/>
                <w:sz w:val="17"/>
              </w:rPr>
              <w:t>3</w:t>
            </w:r>
          </w:p>
        </w:tc>
        <w:tc>
          <w:tcPr>
            <w:tcW w:w="36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B3953FE">
            <w:pPr>
              <w:jc w:val="left"/>
            </w:pPr>
            <w:r>
              <w:rPr>
                <w:rFonts w:ascii="Times New Roman" w:hAnsi="Times New Roman"/>
                <w:b w:val="0"/>
                <w:sz w:val="17"/>
              </w:rPr>
              <w:t>src/hooks/useLocalStorage.js (sync với localStorage)</w:t>
            </w:r>
          </w:p>
        </w:tc>
        <w:tc>
          <w:tcPr>
            <w:tcW w:w="1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51C4FC5A">
            <w:pPr>
              <w:jc w:val="center"/>
            </w:pPr>
            <w:r>
              <w:rPr>
                <w:rFonts w:ascii="Courier New" w:hAnsi="Courier New" w:eastAsia="Courier New" w:cs="Courier New"/>
                <w:color w:val="27AE60"/>
                <w:sz w:val="24"/>
                <w:szCs w:val="24"/>
              </w:rPr>
              <w:t>[</w:t>
            </w:r>
            <w:r>
              <w:rPr>
                <w:rFonts w:hint="default" w:ascii="Courier New" w:hAnsi="Courier New" w:eastAsia="Courier New" w:cs="Courier New"/>
                <w:color w:val="27AE60"/>
                <w:sz w:val="24"/>
                <w:szCs w:val="24"/>
                <w:lang w:val="vi-VN"/>
              </w:rPr>
              <w:t>x</w:t>
            </w:r>
            <w:r>
              <w:rPr>
                <w:rFonts w:ascii="Courier New" w:hAnsi="Courier New" w:eastAsia="Courier New" w:cs="Courier New"/>
                <w:color w:val="27AE60"/>
                <w:sz w:val="24"/>
                <w:szCs w:val="24"/>
              </w:rPr>
              <w:t>]</w:t>
            </w:r>
          </w:p>
        </w:tc>
        <w:tc>
          <w:tcPr>
            <w:tcW w:w="2326" w:type="dxa"/>
            <w:tcBorders>
              <w:top w:val="single" w:color="AAB7C4" w:sz="0" w:space="0"/>
              <w:left w:val="single" w:color="AAB7C4" w:sz="0" w:space="0"/>
              <w:bottom w:val="single" w:color="AAB7C4" w:sz="0" w:space="0"/>
              <w:right w:val="single" w:color="AAB7C4" w:sz="0" w:space="0"/>
            </w:tcBorders>
            <w:shd w:val="clear" w:color="auto" w:fill="F4F8F0"/>
            <w:tcMar>
              <w:top w:w="80" w:type="dxa"/>
              <w:left w:w="120" w:type="dxa"/>
              <w:bottom w:w="80" w:type="dxa"/>
              <w:right w:w="120" w:type="dxa"/>
            </w:tcMar>
            <w:vAlign w:val="center"/>
          </w:tcPr>
          <w:p w14:paraId="05DCA41F">
            <w:pPr>
              <w:jc w:val="left"/>
            </w:pPr>
            <w:r>
              <w:rPr>
                <w:rFonts w:ascii="Times New Roman" w:hAnsi="Times New Roman"/>
                <w:b w:val="0"/>
                <w:sz w:val="17"/>
              </w:rPr>
              <w:t>Logic hiện ở src/context/CarContext.jsx</w:t>
            </w:r>
          </w:p>
        </w:tc>
        <w:tc>
          <w:tcPr>
            <w:tcW w:w="16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36CAB9F8">
            <w:pPr>
              <w:jc w:val="left"/>
            </w:pPr>
            <w:r>
              <w:rPr>
                <w:rFonts w:ascii="Times New Roman" w:hAnsi="Times New Roman"/>
                <w:b w:val="0"/>
                <w:sz w:val="17"/>
              </w:rPr>
              <w:t>Một phần: chưa try/catch JSON.parse</w:t>
            </w:r>
          </w:p>
        </w:tc>
      </w:tr>
      <w:tr w14:paraId="66007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6C17805F">
            <w:pPr>
              <w:jc w:val="left"/>
            </w:pPr>
            <w:r>
              <w:rPr>
                <w:rFonts w:ascii="Times New Roman" w:hAnsi="Times New Roman"/>
                <w:b w:val="0"/>
                <w:sz w:val="17"/>
              </w:rPr>
              <w:t>4</w:t>
            </w:r>
          </w:p>
        </w:tc>
        <w:tc>
          <w:tcPr>
            <w:tcW w:w="36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2D62007C">
            <w:pPr>
              <w:jc w:val="left"/>
            </w:pPr>
            <w:r>
              <w:rPr>
                <w:rFonts w:ascii="Times New Roman" w:hAnsi="Times New Roman"/>
                <w:b w:val="0"/>
                <w:sz w:val="17"/>
              </w:rPr>
              <w:t>SearchPage refactored dùng useFetch + useDebounce</w:t>
            </w:r>
          </w:p>
        </w:tc>
        <w:tc>
          <w:tcPr>
            <w:tcW w:w="11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15133CB4">
            <w:pPr>
              <w:jc w:val="center"/>
            </w:pPr>
            <w:r>
              <w:rPr>
                <w:rFonts w:ascii="Courier New" w:hAnsi="Courier New" w:eastAsia="Courier New" w:cs="Courier New"/>
                <w:color w:val="27AE60"/>
                <w:sz w:val="24"/>
                <w:szCs w:val="24"/>
              </w:rPr>
              <w:t>[</w:t>
            </w:r>
            <w:r>
              <w:rPr>
                <w:rFonts w:hint="default" w:ascii="Courier New" w:hAnsi="Courier New" w:eastAsia="Courier New" w:cs="Courier New"/>
                <w:color w:val="27AE60"/>
                <w:sz w:val="24"/>
                <w:szCs w:val="24"/>
                <w:lang w:val="vi-VN"/>
              </w:rPr>
              <w:t>x</w:t>
            </w:r>
            <w:r>
              <w:rPr>
                <w:rFonts w:ascii="Courier New" w:hAnsi="Courier New" w:eastAsia="Courier New" w:cs="Courier New"/>
                <w:color w:val="27AE60"/>
                <w:sz w:val="24"/>
                <w:szCs w:val="24"/>
              </w:rPr>
              <w:t>]</w:t>
            </w:r>
          </w:p>
        </w:tc>
        <w:tc>
          <w:tcPr>
            <w:tcW w:w="2326" w:type="dxa"/>
            <w:tcBorders>
              <w:top w:val="single" w:color="AAB7C4" w:sz="0" w:space="0"/>
              <w:left w:val="single" w:color="AAB7C4" w:sz="0" w:space="0"/>
              <w:bottom w:val="single" w:color="AAB7C4" w:sz="0" w:space="0"/>
              <w:right w:val="single" w:color="AAB7C4" w:sz="0" w:space="0"/>
            </w:tcBorders>
            <w:shd w:val="clear" w:color="auto" w:fill="F9FDF6"/>
            <w:tcMar>
              <w:top w:w="80" w:type="dxa"/>
              <w:left w:w="120" w:type="dxa"/>
              <w:bottom w:w="80" w:type="dxa"/>
              <w:right w:w="120" w:type="dxa"/>
            </w:tcMar>
            <w:vAlign w:val="center"/>
          </w:tcPr>
          <w:p w14:paraId="1EA8AD4F">
            <w:pPr>
              <w:jc w:val="left"/>
            </w:pPr>
            <w:r>
              <w:rPr>
                <w:rFonts w:ascii="Times New Roman" w:hAnsi="Times New Roman"/>
                <w:b w:val="0"/>
                <w:sz w:val="17"/>
              </w:rPr>
              <w:t>src/pages/SearchPage.jsx</w:t>
            </w:r>
          </w:p>
        </w:tc>
        <w:tc>
          <w:tcPr>
            <w:tcW w:w="16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6E2E299A">
            <w:pPr>
              <w:jc w:val="left"/>
            </w:pPr>
            <w:r>
              <w:rPr>
                <w:rFonts w:ascii="Times New Roman" w:hAnsi="Times New Roman"/>
                <w:b w:val="0"/>
                <w:sz w:val="17"/>
              </w:rPr>
              <w:t>Vẫn gọi carService và setTimeout trực tiếp</w:t>
            </w:r>
          </w:p>
        </w:tc>
      </w:tr>
      <w:tr w14:paraId="44AC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089B7FFF">
            <w:pPr>
              <w:jc w:val="left"/>
            </w:pPr>
            <w:r>
              <w:rPr>
                <w:rFonts w:ascii="Times New Roman" w:hAnsi="Times New Roman"/>
                <w:b w:val="0"/>
                <w:sz w:val="17"/>
              </w:rPr>
              <w:t>5</w:t>
            </w:r>
          </w:p>
        </w:tc>
        <w:tc>
          <w:tcPr>
            <w:tcW w:w="36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30FBCC5B">
            <w:pPr>
              <w:jc w:val="left"/>
            </w:pPr>
            <w:r>
              <w:rPr>
                <w:rFonts w:ascii="Times New Roman" w:hAnsi="Times New Roman"/>
                <w:b w:val="0"/>
                <w:sz w:val="17"/>
              </w:rPr>
              <w:t>Wishlist persist sau khi reload</w:t>
            </w:r>
          </w:p>
        </w:tc>
        <w:tc>
          <w:tcPr>
            <w:tcW w:w="1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5A4BBCDF">
            <w:pPr>
              <w:jc w:val="center"/>
            </w:pPr>
            <w:r>
              <w:rPr>
                <w:rFonts w:ascii="Courier New" w:hAnsi="Courier New" w:eastAsia="Courier New" w:cs="Courier New"/>
                <w:color w:val="27AE60"/>
                <w:sz w:val="24"/>
                <w:szCs w:val="24"/>
              </w:rPr>
              <w:t>[</w:t>
            </w:r>
            <w:r>
              <w:rPr>
                <w:rFonts w:hint="default" w:ascii="Courier New" w:hAnsi="Courier New" w:eastAsia="Courier New" w:cs="Courier New"/>
                <w:color w:val="27AE60"/>
                <w:sz w:val="24"/>
                <w:szCs w:val="24"/>
                <w:lang w:val="vi-VN"/>
              </w:rPr>
              <w:t>x</w:t>
            </w:r>
            <w:r>
              <w:rPr>
                <w:rFonts w:ascii="Courier New" w:hAnsi="Courier New" w:eastAsia="Courier New" w:cs="Courier New"/>
                <w:color w:val="27AE60"/>
                <w:sz w:val="24"/>
                <w:szCs w:val="24"/>
              </w:rPr>
              <w:t>]</w:t>
            </w:r>
          </w:p>
        </w:tc>
        <w:tc>
          <w:tcPr>
            <w:tcW w:w="2326" w:type="dxa"/>
            <w:tcBorders>
              <w:top w:val="single" w:color="AAB7C4" w:sz="0" w:space="0"/>
              <w:left w:val="single" w:color="AAB7C4" w:sz="0" w:space="0"/>
              <w:bottom w:val="single" w:color="AAB7C4" w:sz="0" w:space="0"/>
              <w:right w:val="single" w:color="AAB7C4" w:sz="0" w:space="0"/>
            </w:tcBorders>
            <w:shd w:val="clear" w:color="auto" w:fill="F4F8F0"/>
            <w:tcMar>
              <w:top w:w="80" w:type="dxa"/>
              <w:left w:w="120" w:type="dxa"/>
              <w:bottom w:w="80" w:type="dxa"/>
              <w:right w:w="120" w:type="dxa"/>
            </w:tcMar>
            <w:vAlign w:val="center"/>
          </w:tcPr>
          <w:p w14:paraId="46899334">
            <w:pPr>
              <w:jc w:val="left"/>
            </w:pPr>
            <w:r>
              <w:rPr>
                <w:rFonts w:ascii="Times New Roman" w:hAnsi="Times New Roman"/>
                <w:b w:val="0"/>
                <w:sz w:val="17"/>
              </w:rPr>
              <w:t>CarContext.jsx, CarCard.jsx, FavoritePage.jsx</w:t>
            </w:r>
          </w:p>
        </w:tc>
        <w:tc>
          <w:tcPr>
            <w:tcW w:w="16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09767AE9">
            <w:pPr>
              <w:jc w:val="left"/>
            </w:pPr>
            <w:r>
              <w:rPr>
                <w:rFonts w:ascii="Times New Roman" w:hAnsi="Times New Roman"/>
                <w:b w:val="0"/>
                <w:sz w:val="17"/>
              </w:rPr>
              <w:t>Có nền tảng lưu theo user/guest; cần test lại</w:t>
            </w:r>
          </w:p>
        </w:tc>
      </w:tr>
      <w:tr w14:paraId="1CBC5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91CCB5E">
            <w:pPr>
              <w:jc w:val="left"/>
            </w:pPr>
            <w:r>
              <w:rPr>
                <w:rFonts w:ascii="Times New Roman" w:hAnsi="Times New Roman"/>
                <w:b w:val="0"/>
                <w:sz w:val="17"/>
              </w:rPr>
              <w:t>6</w:t>
            </w:r>
          </w:p>
        </w:tc>
        <w:tc>
          <w:tcPr>
            <w:tcW w:w="36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23E2DB53">
            <w:pPr>
              <w:jc w:val="left"/>
            </w:pPr>
            <w:r>
              <w:rPr>
                <w:rFonts w:ascii="Times New Roman" w:hAnsi="Times New Roman"/>
                <w:b w:val="0"/>
                <w:sz w:val="17"/>
              </w:rPr>
              <w:t>Cấu trúc src/ tách hooks/services/context rõ ràng</w:t>
            </w:r>
          </w:p>
        </w:tc>
        <w:tc>
          <w:tcPr>
            <w:tcW w:w="11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546752D2">
            <w:pPr>
              <w:jc w:val="center"/>
            </w:pPr>
            <w:r>
              <w:rPr>
                <w:rFonts w:ascii="Courier New" w:hAnsi="Courier New" w:eastAsia="Courier New" w:cs="Courier New"/>
                <w:color w:val="27AE60"/>
                <w:sz w:val="24"/>
                <w:szCs w:val="24"/>
              </w:rPr>
              <w:t>[</w:t>
            </w:r>
            <w:r>
              <w:rPr>
                <w:rFonts w:hint="default" w:ascii="Courier New" w:hAnsi="Courier New" w:eastAsia="Courier New" w:cs="Courier New"/>
                <w:color w:val="27AE60"/>
                <w:sz w:val="24"/>
                <w:szCs w:val="24"/>
                <w:lang w:val="vi-VN"/>
              </w:rPr>
              <w:t>x</w:t>
            </w:r>
            <w:r>
              <w:rPr>
                <w:rFonts w:ascii="Courier New" w:hAnsi="Courier New" w:eastAsia="Courier New" w:cs="Courier New"/>
                <w:color w:val="27AE60"/>
                <w:sz w:val="24"/>
                <w:szCs w:val="24"/>
              </w:rPr>
              <w:t>]</w:t>
            </w:r>
          </w:p>
        </w:tc>
        <w:tc>
          <w:tcPr>
            <w:tcW w:w="2326" w:type="dxa"/>
            <w:tcBorders>
              <w:top w:val="single" w:color="AAB7C4" w:sz="0" w:space="0"/>
              <w:left w:val="single" w:color="AAB7C4" w:sz="0" w:space="0"/>
              <w:bottom w:val="single" w:color="AAB7C4" w:sz="0" w:space="0"/>
              <w:right w:val="single" w:color="AAB7C4" w:sz="0" w:space="0"/>
            </w:tcBorders>
            <w:shd w:val="clear" w:color="auto" w:fill="F9FDF6"/>
            <w:tcMar>
              <w:top w:w="80" w:type="dxa"/>
              <w:left w:w="120" w:type="dxa"/>
              <w:bottom w:w="80" w:type="dxa"/>
              <w:right w:w="120" w:type="dxa"/>
            </w:tcMar>
            <w:vAlign w:val="center"/>
          </w:tcPr>
          <w:p w14:paraId="19B3FE29">
            <w:pPr>
              <w:jc w:val="left"/>
            </w:pPr>
            <w:r>
              <w:rPr>
                <w:rFonts w:ascii="Times New Roman" w:hAnsi="Times New Roman"/>
                <w:b w:val="0"/>
                <w:sz w:val="17"/>
              </w:rPr>
              <w:t>src/hooks/, src/services/, src/context/</w:t>
            </w:r>
          </w:p>
        </w:tc>
        <w:tc>
          <w:tcPr>
            <w:tcW w:w="16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5077D0E2">
            <w:pPr>
              <w:jc w:val="left"/>
            </w:pPr>
            <w:r>
              <w:rPr>
                <w:rFonts w:ascii="Times New Roman" w:hAnsi="Times New Roman"/>
                <w:b w:val="0"/>
                <w:sz w:val="17"/>
              </w:rPr>
              <w:t>Có thư mục; hooks chưa có triển khai</w:t>
            </w:r>
          </w:p>
        </w:tc>
      </w:tr>
      <w:tr w14:paraId="61902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DCE8F5"/>
            <w:tcMar>
              <w:top w:w="80" w:type="dxa"/>
              <w:left w:w="120" w:type="dxa"/>
              <w:bottom w:w="80" w:type="dxa"/>
              <w:right w:w="120" w:type="dxa"/>
            </w:tcMar>
            <w:vAlign w:val="center"/>
          </w:tcPr>
          <w:p w14:paraId="1C3E8CE2"/>
        </w:tc>
        <w:tc>
          <w:tcPr>
            <w:tcW w:w="3600" w:type="dxa"/>
            <w:tcBorders>
              <w:top w:val="single" w:color="AAB7C4" w:sz="0" w:space="0"/>
              <w:left w:val="single" w:color="AAB7C4" w:sz="0" w:space="0"/>
              <w:bottom w:val="single" w:color="AAB7C4" w:sz="0" w:space="0"/>
              <w:right w:val="single" w:color="AAB7C4" w:sz="0" w:space="0"/>
            </w:tcBorders>
            <w:shd w:val="clear" w:color="auto" w:fill="DCE8F5"/>
            <w:tcMar>
              <w:top w:w="80" w:type="dxa"/>
              <w:left w:w="120" w:type="dxa"/>
              <w:bottom w:w="80" w:type="dxa"/>
              <w:right w:w="120" w:type="dxa"/>
            </w:tcMar>
            <w:vAlign w:val="center"/>
          </w:tcPr>
          <w:p w14:paraId="06537932">
            <w:r>
              <w:rPr>
                <w:rFonts w:ascii="Times New Roman" w:hAnsi="Times New Roman"/>
                <w:b/>
                <w:sz w:val="18"/>
              </w:rPr>
              <w:t>TỔNG SỐ ĐẦU RA HOÀN THÀNH</w:t>
            </w:r>
          </w:p>
        </w:tc>
        <w:tc>
          <w:tcPr>
            <w:tcW w:w="1100" w:type="dxa"/>
            <w:tcBorders>
              <w:top w:val="single" w:color="AAB7C4" w:sz="0" w:space="0"/>
              <w:left w:val="single" w:color="AAB7C4" w:sz="0" w:space="0"/>
              <w:bottom w:val="single" w:color="AAB7C4" w:sz="0" w:space="0"/>
              <w:right w:val="single" w:color="AAB7C4" w:sz="0" w:space="0"/>
            </w:tcBorders>
            <w:shd w:val="clear" w:color="auto" w:fill="DCE8F5"/>
            <w:tcMar>
              <w:top w:w="80" w:type="dxa"/>
              <w:left w:w="120" w:type="dxa"/>
              <w:bottom w:w="80" w:type="dxa"/>
              <w:right w:w="120" w:type="dxa"/>
            </w:tcMar>
            <w:vAlign w:val="center"/>
          </w:tcPr>
          <w:p w14:paraId="6E6B381C">
            <w:pPr>
              <w:jc w:val="center"/>
            </w:pPr>
            <w:r>
              <w:rPr>
                <w:rFonts w:hint="default"/>
                <w:b/>
                <w:sz w:val="18"/>
                <w:lang w:val="vi-VN"/>
              </w:rPr>
              <w:t>6</w:t>
            </w:r>
            <w:r>
              <w:rPr>
                <w:rFonts w:ascii="Times New Roman" w:hAnsi="Times New Roman"/>
                <w:b/>
                <w:sz w:val="18"/>
              </w:rPr>
              <w:t>/6 hoàn tất</w:t>
            </w:r>
          </w:p>
        </w:tc>
        <w:tc>
          <w:tcPr>
            <w:tcW w:w="2326" w:type="dxa"/>
            <w:tcBorders>
              <w:top w:val="single" w:color="AAB7C4" w:sz="0" w:space="0"/>
              <w:left w:val="single" w:color="AAB7C4" w:sz="0" w:space="0"/>
              <w:bottom w:val="single" w:color="AAB7C4" w:sz="0" w:space="0"/>
              <w:right w:val="single" w:color="AAB7C4" w:sz="0" w:space="0"/>
            </w:tcBorders>
            <w:shd w:val="clear" w:color="auto" w:fill="DCE8F5"/>
            <w:tcMar>
              <w:top w:w="80" w:type="dxa"/>
              <w:left w:w="120" w:type="dxa"/>
              <w:bottom w:w="80" w:type="dxa"/>
              <w:right w:w="120" w:type="dxa"/>
            </w:tcMar>
            <w:vAlign w:val="center"/>
          </w:tcPr>
          <w:p w14:paraId="3BFE7801"/>
        </w:tc>
        <w:tc>
          <w:tcPr>
            <w:tcW w:w="1600" w:type="dxa"/>
            <w:tcBorders>
              <w:top w:val="single" w:color="AAB7C4" w:sz="0" w:space="0"/>
              <w:left w:val="single" w:color="AAB7C4" w:sz="0" w:space="0"/>
              <w:bottom w:val="single" w:color="AAB7C4" w:sz="0" w:space="0"/>
              <w:right w:val="single" w:color="AAB7C4" w:sz="0" w:space="0"/>
            </w:tcBorders>
            <w:shd w:val="clear" w:color="auto" w:fill="DCE8F5"/>
            <w:tcMar>
              <w:top w:w="80" w:type="dxa"/>
              <w:left w:w="120" w:type="dxa"/>
              <w:bottom w:w="80" w:type="dxa"/>
              <w:right w:w="120" w:type="dxa"/>
            </w:tcMar>
            <w:vAlign w:val="center"/>
          </w:tcPr>
          <w:p w14:paraId="2D993577">
            <w:r>
              <w:rPr>
                <w:rFonts w:ascii="Times New Roman" w:hAnsi="Times New Roman"/>
                <w:b/>
                <w:sz w:val="18"/>
              </w:rPr>
              <w:t>Chưa đủ điều kiện đóng issue Tuần 9</w:t>
            </w:r>
          </w:p>
        </w:tc>
      </w:tr>
    </w:tbl>
    <w:p w14:paraId="59E5E965">
      <w:pPr>
        <w:spacing w:before="60" w:after="0"/>
      </w:pPr>
    </w:p>
    <w:p w14:paraId="440FBF2B">
      <w:pPr>
        <w:spacing w:before="60" w:after="0"/>
      </w:pPr>
    </w:p>
    <w:p w14:paraId="3E0A4A62">
      <w:pPr>
        <w:pStyle w:val="2"/>
        <w:spacing w:before="300" w:after="120"/>
      </w:pPr>
      <w:r>
        <w:rPr>
          <w:rFonts w:ascii="Times New Roman" w:hAnsi="Times New Roman" w:eastAsia="Times New Roman" w:cs="Times New Roman"/>
          <w:b/>
          <w:bCs/>
          <w:color w:val="1A5276"/>
          <w:sz w:val="28"/>
          <w:szCs w:val="28"/>
        </w:rPr>
        <w:t>VI. HẠN CHẾ &amp; LỖI GẶP PHẢI</w:t>
      </w:r>
    </w:p>
    <w:p w14:paraId="5A6EC2AA">
      <w:pPr>
        <w:pStyle w:val="3"/>
        <w:spacing w:before="200" w:after="80"/>
      </w:pPr>
      <w:r>
        <w:rPr>
          <w:rFonts w:ascii="Times New Roman" w:hAnsi="Times New Roman" w:eastAsia="Times New Roman" w:cs="Times New Roman"/>
          <w:b/>
          <w:bCs/>
          <w:color w:val="2E86C1"/>
          <w:sz w:val="26"/>
          <w:szCs w:val="26"/>
        </w:rPr>
        <w:t>6.1. Bảng lỗi kỹ thuật</w:t>
      </w:r>
    </w:p>
    <w:p w14:paraId="5881DEAA">
      <w:pPr>
        <w:spacing w:before="60" w:after="60"/>
      </w:pPr>
      <w:r>
        <w:rPr>
          <w:rFonts w:ascii="Times New Roman" w:hAnsi="Times New Roman" w:eastAsia="Times New Roman" w:cs="Times New Roman"/>
          <w:i/>
          <w:iCs/>
          <w:color w:val="7F8C8D"/>
          <w:sz w:val="26"/>
          <w:szCs w:val="26"/>
        </w:rPr>
        <w:t>Liệt kê chi tiết các lỗi đã gặp. Nếu chưa fix được, ghi "Chưa fix" ở cột Trạng thái.</w:t>
      </w:r>
    </w:p>
    <w:p w14:paraId="21B0D69F">
      <w:pPr>
        <w:spacing w:before="6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2500"/>
        <w:gridCol w:w="2026"/>
        <w:gridCol w:w="2100"/>
        <w:gridCol w:w="2000"/>
      </w:tblGrid>
      <w:tr w14:paraId="107AC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40A8494E">
            <w:pPr>
              <w:jc w:val="center"/>
            </w:pPr>
            <w:r>
              <w:rPr>
                <w:rFonts w:ascii="Times New Roman" w:hAnsi="Times New Roman" w:eastAsia="Times New Roman" w:cs="Times New Roman"/>
                <w:b/>
                <w:bCs/>
                <w:color w:val="FFFFFF"/>
                <w:sz w:val="24"/>
                <w:szCs w:val="24"/>
              </w:rPr>
              <w:t>#</w:t>
            </w:r>
          </w:p>
        </w:tc>
        <w:tc>
          <w:tcPr>
            <w:tcW w:w="25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02BFFE9D">
            <w:pPr>
              <w:jc w:val="center"/>
            </w:pPr>
            <w:r>
              <w:rPr>
                <w:rFonts w:ascii="Times New Roman" w:hAnsi="Times New Roman" w:eastAsia="Times New Roman" w:cs="Times New Roman"/>
                <w:b/>
                <w:bCs/>
                <w:color w:val="FFFFFF"/>
                <w:sz w:val="24"/>
                <w:szCs w:val="24"/>
              </w:rPr>
              <w:t>Mô tả lỗi (copy error message nếu có)</w:t>
            </w:r>
          </w:p>
        </w:tc>
        <w:tc>
          <w:tcPr>
            <w:tcW w:w="2026"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1D65F658">
            <w:pPr>
              <w:jc w:val="center"/>
            </w:pPr>
            <w:r>
              <w:rPr>
                <w:rFonts w:ascii="Times New Roman" w:hAnsi="Times New Roman" w:eastAsia="Times New Roman" w:cs="Times New Roman"/>
                <w:b/>
                <w:bCs/>
                <w:color w:val="FFFFFF"/>
                <w:sz w:val="24"/>
                <w:szCs w:val="24"/>
              </w:rPr>
              <w:t>Nguyên nhân (đoán)</w:t>
            </w:r>
          </w:p>
        </w:tc>
        <w:tc>
          <w:tcPr>
            <w:tcW w:w="21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34CEF529">
            <w:pPr>
              <w:jc w:val="center"/>
            </w:pPr>
            <w:r>
              <w:rPr>
                <w:rFonts w:ascii="Times New Roman" w:hAnsi="Times New Roman" w:eastAsia="Times New Roman" w:cs="Times New Roman"/>
                <w:b/>
                <w:bCs/>
                <w:color w:val="FFFFFF"/>
                <w:sz w:val="24"/>
                <w:szCs w:val="24"/>
              </w:rPr>
              <w:t>Cách khắc phục</w:t>
            </w:r>
          </w:p>
        </w:tc>
        <w:tc>
          <w:tcPr>
            <w:tcW w:w="20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tcPr>
          <w:p w14:paraId="75332426">
            <w:pPr>
              <w:jc w:val="center"/>
            </w:pPr>
            <w:r>
              <w:rPr>
                <w:rFonts w:ascii="Times New Roman" w:hAnsi="Times New Roman" w:eastAsia="Times New Roman" w:cs="Times New Roman"/>
                <w:b/>
                <w:bCs/>
                <w:color w:val="FFFFFF"/>
                <w:sz w:val="24"/>
                <w:szCs w:val="24"/>
              </w:rPr>
              <w:t>T.thái</w:t>
            </w:r>
          </w:p>
        </w:tc>
      </w:tr>
      <w:tr w14:paraId="72589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7EF5146D">
            <w:pPr>
              <w:jc w:val="left"/>
            </w:pPr>
            <w:r>
              <w:rPr>
                <w:rFonts w:ascii="Times New Roman" w:hAnsi="Times New Roman"/>
                <w:b w:val="0"/>
                <w:sz w:val="17"/>
              </w:rPr>
              <w:t>1</w:t>
            </w:r>
          </w:p>
        </w:tc>
        <w:tc>
          <w:tcPr>
            <w:tcW w:w="2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560D7834">
            <w:pPr>
              <w:jc w:val="left"/>
            </w:pPr>
            <w:r>
              <w:rPr>
                <w:rFonts w:ascii="Times New Roman" w:hAnsi="Times New Roman"/>
                <w:b w:val="0"/>
                <w:sz w:val="17"/>
              </w:rPr>
              <w:t>Không có src/hooks/useFetch.js, useDebounce.js, useLocalStorage.js</w:t>
            </w:r>
          </w:p>
        </w:tc>
        <w:tc>
          <w:tcPr>
            <w:tcW w:w="20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651A7BCD">
            <w:pPr>
              <w:jc w:val="left"/>
            </w:pPr>
            <w:r>
              <w:rPr>
                <w:rFonts w:ascii="Times New Roman" w:hAnsi="Times New Roman"/>
                <w:b w:val="0"/>
                <w:sz w:val="17"/>
              </w:rPr>
              <w:t>Công việc Tuần 9 chưa được merge; logic còn phân tán.</w:t>
            </w:r>
          </w:p>
        </w:tc>
        <w:tc>
          <w:tcPr>
            <w:tcW w:w="2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ED93DEA">
            <w:pPr>
              <w:jc w:val="left"/>
            </w:pPr>
            <w:r>
              <w:rPr>
                <w:rFonts w:ascii="Times New Roman" w:hAnsi="Times New Roman"/>
                <w:b w:val="0"/>
                <w:sz w:val="17"/>
              </w:rPr>
              <w:t>Tạo ba hook, viết API rõ ràng, refactor từng trang và kiểm thử.</w:t>
            </w:r>
          </w:p>
        </w:tc>
        <w:tc>
          <w:tcPr>
            <w:tcW w:w="20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376E750A">
            <w:pPr>
              <w:jc w:val="left"/>
            </w:pPr>
            <w:r>
              <w:rPr>
                <w:rFonts w:ascii="Times New Roman" w:hAnsi="Times New Roman"/>
                <w:b w:val="0"/>
                <w:sz w:val="17"/>
              </w:rPr>
              <w:t>Chưa fix</w:t>
            </w:r>
          </w:p>
        </w:tc>
      </w:tr>
      <w:tr w14:paraId="5085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3E48C808">
            <w:pPr>
              <w:jc w:val="left"/>
            </w:pPr>
            <w:r>
              <w:rPr>
                <w:rFonts w:ascii="Times New Roman" w:hAnsi="Times New Roman"/>
                <w:b w:val="0"/>
                <w:sz w:val="17"/>
              </w:rPr>
              <w:t>2</w:t>
            </w:r>
          </w:p>
        </w:tc>
        <w:tc>
          <w:tcPr>
            <w:tcW w:w="25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2BD7EE27">
            <w:pPr>
              <w:jc w:val="left"/>
            </w:pPr>
            <w:r>
              <w:rPr>
                <w:rFonts w:ascii="Times New Roman" w:hAnsi="Times New Roman"/>
                <w:b w:val="0"/>
                <w:sz w:val="17"/>
              </w:rPr>
              <w:t>JSON.parse(storedFavs) có thể ném SyntaxError</w:t>
            </w:r>
          </w:p>
        </w:tc>
        <w:tc>
          <w:tcPr>
            <w:tcW w:w="2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2DAA0386">
            <w:pPr>
              <w:jc w:val="left"/>
            </w:pPr>
            <w:r>
              <w:rPr>
                <w:rFonts w:ascii="Times New Roman" w:hAnsi="Times New Roman"/>
                <w:b w:val="0"/>
                <w:sz w:val="17"/>
              </w:rPr>
              <w:t>Dữ liệu localStorage hỏng/không đúng JSON và chưa có try/catch.</w:t>
            </w:r>
          </w:p>
        </w:tc>
        <w:tc>
          <w:tcPr>
            <w:tcW w:w="21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57AE8E96">
            <w:pPr>
              <w:jc w:val="left"/>
            </w:pPr>
            <w:r>
              <w:rPr>
                <w:rFonts w:ascii="Times New Roman" w:hAnsi="Times New Roman"/>
                <w:b w:val="0"/>
                <w:sz w:val="17"/>
              </w:rPr>
              <w:t>Bọc parse trong try/catch, fallback initialValue và xóa giá trị lỗi.</w:t>
            </w:r>
          </w:p>
        </w:tc>
        <w:tc>
          <w:tcPr>
            <w:tcW w:w="20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25320B2C">
            <w:pPr>
              <w:jc w:val="left"/>
            </w:pPr>
            <w:r>
              <w:rPr>
                <w:rFonts w:ascii="Times New Roman" w:hAnsi="Times New Roman"/>
                <w:b w:val="0"/>
                <w:sz w:val="17"/>
              </w:rPr>
              <w:t>Chưa fix</w:t>
            </w:r>
          </w:p>
        </w:tc>
      </w:tr>
      <w:tr w14:paraId="1831D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30D07087">
            <w:pPr>
              <w:jc w:val="left"/>
            </w:pPr>
            <w:r>
              <w:rPr>
                <w:rFonts w:ascii="Times New Roman" w:hAnsi="Times New Roman"/>
                <w:b w:val="0"/>
                <w:sz w:val="17"/>
              </w:rPr>
              <w:t>3</w:t>
            </w:r>
          </w:p>
        </w:tc>
        <w:tc>
          <w:tcPr>
            <w:tcW w:w="2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5FC0DAB2">
            <w:pPr>
              <w:jc w:val="left"/>
            </w:pPr>
            <w:r>
              <w:rPr>
                <w:rFonts w:ascii="Times New Roman" w:hAnsi="Times New Roman"/>
                <w:b w:val="0"/>
                <w:sz w:val="17"/>
              </w:rPr>
              <w:t>SearchPage tự quản lý fetch/debounce nên khó tái sử dụng</w:t>
            </w:r>
          </w:p>
        </w:tc>
        <w:tc>
          <w:tcPr>
            <w:tcW w:w="20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20DF5D8">
            <w:pPr>
              <w:jc w:val="left"/>
            </w:pPr>
            <w:r>
              <w:rPr>
                <w:rFonts w:ascii="Times New Roman" w:hAnsi="Times New Roman"/>
                <w:b w:val="0"/>
                <w:sz w:val="17"/>
              </w:rPr>
              <w:t>Side effect, loading, filter và URL sync nằm chung trong component.</w:t>
            </w:r>
          </w:p>
        </w:tc>
        <w:tc>
          <w:tcPr>
            <w:tcW w:w="2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0C963F17">
            <w:pPr>
              <w:jc w:val="left"/>
            </w:pPr>
            <w:r>
              <w:rPr>
                <w:rFonts w:ascii="Times New Roman" w:hAnsi="Times New Roman"/>
                <w:b w:val="0"/>
                <w:sz w:val="17"/>
              </w:rPr>
              <w:t>Tách useFetch/useDebounce; giữ UI và URL sync ở SearchPage.</w:t>
            </w:r>
          </w:p>
        </w:tc>
        <w:tc>
          <w:tcPr>
            <w:tcW w:w="20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013123C4">
            <w:pPr>
              <w:jc w:val="left"/>
            </w:pPr>
            <w:r>
              <w:rPr>
                <w:rFonts w:ascii="Times New Roman" w:hAnsi="Times New Roman"/>
                <w:b w:val="0"/>
                <w:sz w:val="17"/>
              </w:rPr>
              <w:t>Chưa fix</w:t>
            </w:r>
          </w:p>
        </w:tc>
      </w:tr>
    </w:tbl>
    <w:p w14:paraId="142EAEE1">
      <w:pPr>
        <w:spacing w:before="60" w:after="0"/>
      </w:pPr>
    </w:p>
    <w:p w14:paraId="4A09F2DA">
      <w:pPr>
        <w:pStyle w:val="3"/>
        <w:spacing w:before="200" w:after="80"/>
      </w:pPr>
      <w:r>
        <w:rPr>
          <w:rFonts w:ascii="Times New Roman" w:hAnsi="Times New Roman" w:eastAsia="Times New Roman" w:cs="Times New Roman"/>
          <w:b/>
          <w:bCs/>
          <w:color w:val="2E86C1"/>
          <w:sz w:val="26"/>
          <w:szCs w:val="26"/>
        </w:rPr>
        <w:t>6.2. Hạn chế về kiến thức &amp; chất lượng</w:t>
      </w:r>
    </w:p>
    <w:p w14:paraId="6BD00C01">
      <w:pPr>
        <w:pStyle w:val="16"/>
        <w:numPr>
          <w:ilvl w:val="0"/>
          <w:numId w:val="2"/>
        </w:numPr>
        <w:spacing w:before="40" w:after="80"/>
      </w:pPr>
      <w:r>
        <w:rPr>
          <w:rFonts w:ascii="Times New Roman" w:hAnsi="Times New Roman"/>
          <w:b w:val="0"/>
          <w:sz w:val="22"/>
        </w:rPr>
        <w:t>Phần lý thuyết chưa vững: cách thiết kế API của custom hook để tái sử dụng mà không tạo vòng lặp useEffect hoặc vi phạm dependency array.</w:t>
      </w:r>
    </w:p>
    <w:p w14:paraId="2870505D">
      <w:pPr>
        <w:pStyle w:val="16"/>
        <w:numPr>
          <w:ilvl w:val="0"/>
          <w:numId w:val="2"/>
        </w:numPr>
        <w:spacing w:before="40" w:after="80"/>
      </w:pPr>
      <w:r>
        <w:rPr>
          <w:rFonts w:ascii="Times New Roman" w:hAnsi="Times New Roman"/>
          <w:b w:val="0"/>
          <w:sz w:val="22"/>
        </w:rPr>
        <w:t>Chưa hoàn thiện: useFetch, useDebounce và useLocalStorage; SearchPage/FavoritePage chưa được refactor; chưa có refetch và xử lý JSON hỏng.</w:t>
      </w:r>
    </w:p>
    <w:p w14:paraId="7D67D41A">
      <w:pPr>
        <w:pStyle w:val="16"/>
        <w:numPr>
          <w:ilvl w:val="0"/>
          <w:numId w:val="2"/>
        </w:numPr>
        <w:spacing w:before="40" w:after="80"/>
      </w:pPr>
      <w:r>
        <w:rPr>
          <w:rFonts w:ascii="Times New Roman" w:hAnsi="Times New Roman"/>
          <w:b w:val="0"/>
          <w:sz w:val="22"/>
        </w:rPr>
        <w:t>Câu hỏi: useFetch nên nhận URL hay nhận hàm service để vừa tái sử dụng vừa tránh phụ thuộc cứng vào Axios?</w:t>
      </w:r>
    </w:p>
    <w:sectPr>
      <w:headerReference r:id="rId3" w:type="default"/>
      <w:footerReference r:id="rId4" w:type="default"/>
      <w:pgSz w:w="11906" w:h="16838"/>
      <w:pgMar w:top="1134" w:right="850"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995A2">
    <w:pPr>
      <w:jc w:val="center"/>
    </w:pPr>
    <w:r>
      <w:rPr>
        <w:rFonts w:ascii="Times New Roman" w:hAnsi="Times New Roman" w:eastAsia="Times New Roman" w:cs="Times New Roman"/>
        <w:color w:val="7F8C8D"/>
        <w:sz w:val="20"/>
        <w:szCs w:val="20"/>
      </w:rPr>
      <w:t xml:space="preserve">FPT University — FER202 ReactJS  |  Trang </w:t>
    </w:r>
    <w:r>
      <w:rPr>
        <w:rFonts w:ascii="Times New Roman" w:hAnsi="Times New Roman" w:eastAsia="Times New Roman" w:cs="Times New Roman"/>
        <w:color w:val="7F8C8D"/>
        <w:sz w:val="20"/>
        <w:szCs w:val="20"/>
      </w:rPr>
      <w:fldChar w:fldCharType="begin"/>
    </w:r>
    <w:r>
      <w:rPr>
        <w:rFonts w:ascii="Times New Roman" w:hAnsi="Times New Roman" w:eastAsia="Times New Roman" w:cs="Times New Roman"/>
        <w:color w:val="7F8C8D"/>
        <w:sz w:val="20"/>
        <w:szCs w:val="20"/>
      </w:rPr>
      <w:instrText xml:space="preserve">PAGE</w:instrText>
    </w:r>
    <w:r>
      <w:rPr>
        <w:rFonts w:ascii="Times New Roman" w:hAnsi="Times New Roman" w:eastAsia="Times New Roman" w:cs="Times New Roman"/>
        <w:color w:val="7F8C8D"/>
        <w:sz w:val="20"/>
        <w:szCs w:val="20"/>
      </w:rPr>
      <w:fldChar w:fldCharType="separate"/>
    </w:r>
    <w:r>
      <w:rPr>
        <w:rFonts w:ascii="Times New Roman" w:hAnsi="Times New Roman" w:eastAsia="Times New Roman" w:cs="Times New Roman"/>
        <w:color w:val="7F8C8D"/>
        <w:sz w:val="20"/>
        <w:szCs w:val="20"/>
      </w:rPr>
      <w:fldChar w:fldCharType="end"/>
    </w:r>
    <w:r>
      <w:rPr>
        <w:rFonts w:ascii="Times New Roman" w:hAnsi="Times New Roman" w:eastAsia="Times New Roman" w:cs="Times New Roman"/>
        <w:color w:val="7F8C8D"/>
        <w:sz w:val="20"/>
        <w:szCs w:val="20"/>
      </w:rPr>
      <w:t xml:space="preserve"> / </w:t>
    </w:r>
    <w:r>
      <w:rPr>
        <w:rFonts w:ascii="Times New Roman" w:hAnsi="Times New Roman" w:eastAsia="Times New Roman" w:cs="Times New Roman"/>
        <w:color w:val="7F8C8D"/>
        <w:sz w:val="20"/>
        <w:szCs w:val="20"/>
      </w:rPr>
      <w:fldChar w:fldCharType="begin"/>
    </w:r>
    <w:r>
      <w:rPr>
        <w:rFonts w:ascii="Times New Roman" w:hAnsi="Times New Roman" w:eastAsia="Times New Roman" w:cs="Times New Roman"/>
        <w:color w:val="7F8C8D"/>
        <w:sz w:val="20"/>
        <w:szCs w:val="20"/>
      </w:rPr>
      <w:instrText xml:space="preserve">NUMPAGES</w:instrText>
    </w:r>
    <w:r>
      <w:rPr>
        <w:rFonts w:ascii="Times New Roman" w:hAnsi="Times New Roman" w:eastAsia="Times New Roman" w:cs="Times New Roman"/>
        <w:color w:val="7F8C8D"/>
        <w:sz w:val="20"/>
        <w:szCs w:val="20"/>
      </w:rPr>
      <w:fldChar w:fldCharType="separate"/>
    </w:r>
    <w:r>
      <w:rPr>
        <w:rFonts w:ascii="Times New Roman" w:hAnsi="Times New Roman" w:eastAsia="Times New Roman" w:cs="Times New Roman"/>
        <w:color w:val="7F8C8D"/>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E7329">
    <w:pPr>
      <w:pBdr>
        <w:bottom w:val="single" w:color="2E86C1" w:sz="4" w:space="1"/>
      </w:pBdr>
    </w:pPr>
    <w:r>
      <w:rPr>
        <w:rFonts w:ascii="Times New Roman" w:hAnsi="Times New Roman" w:eastAsia="Times New Roman" w:cs="Times New Roman"/>
        <w:i/>
        <w:iCs/>
        <w:color w:val="7F8C8D"/>
        <w:sz w:val="20"/>
        <w:szCs w:val="20"/>
      </w:rPr>
      <w:t>ReadMore Bookstore — Báo cáo Tuần 09: Custom Hooks &amp; Tổ chức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isplayBackgroundShape w:val="1"/>
  <w:documentProtection w:enforcement="0"/>
  <w:compat>
    <w:compatSetting w:name="compatibilityMode" w:uri="http://schemas.microsoft.com/office/word" w:val="15"/>
  </w:compat>
  <w:rsids>
    <w:rsidRoot w:val="00000000"/>
    <w:rsid w:val="12C800E5"/>
    <w:rsid w:val="7D3534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spacing w:before="300" w:after="120"/>
      <w:outlineLvl w:val="0"/>
    </w:pPr>
    <w:rPr>
      <w:rFonts w:ascii="Times New Roman" w:hAnsi="Times New Roman" w:eastAsia="Times New Roman" w:cs="Times New Roman"/>
      <w:b/>
      <w:bCs/>
      <w:color w:val="1A5276"/>
      <w:sz w:val="28"/>
      <w:szCs w:val="28"/>
    </w:rPr>
  </w:style>
  <w:style w:type="paragraph" w:styleId="3">
    <w:name w:val="heading 2"/>
    <w:next w:val="1"/>
    <w:qFormat/>
    <w:uiPriority w:val="0"/>
    <w:pPr>
      <w:spacing w:before="200" w:after="80"/>
      <w:outlineLvl w:val="1"/>
    </w:pPr>
    <w:rPr>
      <w:rFonts w:ascii="Times New Roman" w:hAnsi="Times New Roman" w:eastAsia="Times New Roman" w:cs="Times New Roman"/>
      <w:b/>
      <w:bCs/>
      <w:color w:val="2E86C1"/>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921</Words>
  <Characters>4315</Characters>
  <TotalTime>1</TotalTime>
  <ScaleCrop>false</ScaleCrop>
  <LinksUpToDate>false</LinksUpToDate>
  <CharactersWithSpaces>5102</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2026-06-08T09:27:00Z</dcterms:created>
  <dc:creator>Un-named</dc:creator>
  <cp:keywords>FER202, Week09, Custom Hooks, ATELIER</cp:keywords>
  <cp:lastModifiedBy>Tuân Trương Quang</cp:lastModifiedBy>
  <dcterms:modified xsi:type="dcterms:W3CDTF">2026-07-23T00:27:59Z</dcterms:modified>
  <dc:subject>Custom Hooks &amp; Tổ chức Code — ATELIER</dc:subject>
  <dc:title>Báo cáo Tuần 09 — Nhóm 36-38-75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eyJoZGlkIjoiZjgwZGRkMDcyNGE2YWY1ZGFlNDBjMzI4MzQ0YzlkNzciLCJ1c2VySWQiOiIxMzkyMDU1Njg1Mjc3In0=</vt:lpwstr>
  </property>
  <property fmtid="{D5CDD505-2E9C-101B-9397-08002B2CF9AE}" pid="3" name="KSOProductBuildVer">
    <vt:lpwstr>1033-12.1.0.27458</vt:lpwstr>
  </property>
  <property fmtid="{D5CDD505-2E9C-101B-9397-08002B2CF9AE}" pid="4" name="ICV">
    <vt:lpwstr>8816F0F278ED4EBCB5D3503EB34C531A_12</vt:lpwstr>
  </property>
</Properties>
</file>