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eastAsia="Arial"/>
          <w:b/>
          <w:color w:val="000000"/>
          <w:sz w:val="36"/>
        </w:rPr>
        <w:t>NỘI DUNG HƯỚNG DẪN SỬ DỤNG F-SPARK</w:t>
      </w:r>
    </w:p>
    <w:p>
      <w:pPr>
        <w:spacing w:after="280"/>
        <w:jc w:val="center"/>
      </w:pPr>
      <w:r>
        <w:rPr>
          <w:rFonts w:ascii="Arial" w:hAnsi="Arial" w:eastAsia="Arial"/>
          <w:color w:val="555555"/>
          <w:sz w:val="21"/>
        </w:rPr>
        <w:t>Bản Word riêng để sao chép vào tài liệu báo cáo</w:t>
      </w:r>
    </w:p>
    <w:p>
      <w:pPr>
        <w:spacing w:before="0" w:after="120" w:line="276" w:lineRule="auto"/>
      </w:pPr>
      <w:r>
        <w:rPr>
          <w:rFonts w:ascii="Arial" w:hAnsi="Arial" w:eastAsia="Arial"/>
          <w:i w:val="0"/>
          <w:color w:val="000000"/>
          <w:sz w:val="21"/>
        </w:rPr>
        <w:t>Tài liệu này cung cấp nội dung hoàn chỉnh cho phần User Manual của F-Spark. Các khung “ẢNH …” là ghi chú biên soạn: hãy chụp đúng vai trò, đường dẫn và trạng thái được mô tả, sau đó thay khung ghi chú bằng ảnh thật trong bản báo cáo chính.</w:t>
      </w:r>
    </w:p>
    <w:p>
      <w:pPr>
        <w:spacing w:before="0" w:after="120" w:line="276" w:lineRule="auto"/>
      </w:pPr>
      <w:r>
        <w:rPr>
          <w:rFonts w:ascii="Arial" w:hAnsi="Arial" w:eastAsia="Arial"/>
          <w:i/>
          <w:color w:val="555555"/>
          <w:sz w:val="21"/>
        </w:rPr>
        <w:t>Nguyên tắc chụp ảnh: dùng dữ liệu thử nghiệm; che email, số điện thoại, mật khẩu và URL riêng tư; giữ thanh điều hướng khi cần chứng minh vị trí chức năng; ưu tiên ảnh desktop rõ chữ và không cắt mất tiêu đề trang hoặc nút hành động.</w:t>
      </w:r>
    </w:p>
    <w:p>
      <w:pPr>
        <w:pStyle w:val="Heading2"/>
        <w:keepNext/>
        <w:keepLines/>
        <w:spacing w:before="280" w:after="160"/>
      </w:pPr>
      <w:r>
        <w:rPr>
          <w:rFonts w:ascii="Arial" w:hAnsi="Arial" w:eastAsia="Arial"/>
          <w:b/>
          <w:color w:val="000000"/>
          <w:sz w:val="30"/>
        </w:rPr>
        <w:t>3.1 Tổng quan các luồng chính</w:t>
      </w:r>
    </w:p>
    <w:p>
      <w:pPr>
        <w:spacing w:before="0" w:after="120" w:line="276" w:lineRule="auto"/>
      </w:pPr>
      <w:r>
        <w:rPr>
          <w:rFonts w:ascii="Arial" w:hAnsi="Arial" w:eastAsia="Arial"/>
          <w:i w:val="0"/>
          <w:color w:val="000000"/>
          <w:sz w:val="21"/>
        </w:rPr>
        <w:t>F-Spark là nền tảng phối hợp đồ án giữa Quản trị viên, Giảng viên, Cố vấn và Sinh viên. Mỗi vai trò có không gian làm việc riêng, nhưng dữ liệu được liên kết xuyên suốt từ học kỳ, nhóm, đề tài, công việc, milestone, bài nộp, đóng góp, điểm số đến lịch hướng dẫn và feedback.</w:t>
      </w:r>
    </w:p>
    <w:tbl>
      <w:tblPr>
        <w:tblW w:type="dxa" w:w="9314"/>
        <w:jc w:val="left"/>
        <w:tblLayout w:type="fixed"/>
        <w:tblLook w:firstColumn="1" w:firstRow="1" w:lastColumn="0" w:lastRow="0" w:noHBand="0" w:noVBand="1" w:val="04A0"/>
        <w:tblInd w:w="160" w:type="dxa"/>
      </w:tblPr>
      <w:tblGrid>
        <w:gridCol w:w="2100"/>
        <w:gridCol w:w="7214"/>
      </w:tblGrid>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shd w:fill="F2F2F2"/>
          </w:tcPr>
          <w:p>
            <w:pPr>
              <w:spacing w:after="0"/>
            </w:pPr>
            <w:r>
              <w:rPr>
                <w:rFonts w:ascii="Arial" w:hAnsi="Arial" w:eastAsia="Arial"/>
                <w:b/>
                <w:color w:val="000000"/>
                <w:sz w:val="19"/>
              </w:rPr>
              <w:t>Vai trò</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shd w:fill="F2F2F2"/>
          </w:tcPr>
          <w:p>
            <w:pPr>
              <w:spacing w:after="0"/>
            </w:pPr>
            <w:r>
              <w:rPr>
                <w:rFonts w:ascii="Arial" w:hAnsi="Arial" w:eastAsia="Arial"/>
                <w:b/>
                <w:color w:val="000000"/>
                <w:sz w:val="19"/>
              </w:rPr>
              <w:t>Phạm vi thao tác chính</w:t>
            </w:r>
          </w:p>
        </w:tc>
      </w:tr>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color w:val="000000"/>
                <w:sz w:val="19"/>
              </w:rPr>
              <w:t>Admin</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val="0"/>
                <w:color w:val="000000"/>
                <w:sz w:val="19"/>
              </w:rPr>
              <w:t>Quản lý tài khoản, import dữ liệu, học kỳ, phân công Giảng viên, kho đề tài, feedback và dashboard toàn hệ thống.</w:t>
            </w:r>
          </w:p>
        </w:tc>
      </w:tr>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color w:val="000000"/>
                <w:sz w:val="19"/>
              </w:rPr>
              <w:t>Instructor</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val="0"/>
                <w:color w:val="000000"/>
                <w:sz w:val="19"/>
              </w:rPr>
              <w:t>Thiết lập milestone, duyệt đề xuất, theo dõi bài nộp và chấm điểm nhóm.</w:t>
            </w:r>
          </w:p>
        </w:tc>
      </w:tr>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color w:val="000000"/>
                <w:sz w:val="19"/>
              </w:rPr>
              <w:t>Mentor</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val="0"/>
                <w:color w:val="000000"/>
                <w:sz w:val="19"/>
              </w:rPr>
              <w:t>Theo dõi nhóm được phân công, công bố lịch rảnh, tham gia/xác nhận buổi hướng dẫn và xem feedback ẩn danh.</w:t>
            </w:r>
          </w:p>
        </w:tc>
      </w:tr>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color w:val="000000"/>
                <w:sz w:val="19"/>
              </w:rPr>
              <w:t>Student</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val="0"/>
                <w:color w:val="000000"/>
                <w:sz w:val="19"/>
              </w:rPr>
              <w:t>Tạo/tham gia nhóm, chọn đề tài, quản lý task, nộp sản phẩm, khai báo đóng góp, xem điểm và gửi feedback.</w:t>
            </w:r>
          </w:p>
        </w:tc>
      </w:tr>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color w:val="000000"/>
                <w:sz w:val="19"/>
              </w:rPr>
              <w:t>Team Leader</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val="0"/>
                <w:color w:val="000000"/>
                <w:sz w:val="19"/>
              </w:rPr>
              <w:t>Là Student có quyền quản lý nhóm, xử lý thành viên, đặt lịch Mentor và khai báo tỷ lệ đóng góp.</w:t>
            </w:r>
          </w:p>
        </w:tc>
      </w:tr>
    </w:tbl>
    <w:p>
      <w:pPr>
        <w:spacing w:before="0" w:after="80" w:line="276" w:lineRule="auto"/>
      </w:pPr>
      <w:r>
        <w:rPr>
          <w:rFonts w:ascii="Arial" w:hAnsi="Arial" w:eastAsia="Arial"/>
          <w:i w:val="0"/>
          <w:color w:val="000000"/>
          <w:sz w:val="21"/>
        </w:rPr>
        <w:t>Thứ tự trình bày bên dưới bám theo các mục 3.2–3.12 của tài liệu chính. Tên menu và tiêu đề giao diện được giữ bằng tiếng Anh để khớp với phiên bản frontend hiện tại.</w:t>
      </w:r>
    </w:p>
    <w:p>
      <w:r>
        <w:br w:type="page"/>
      </w:r>
    </w:p>
    <w:p>
      <w:pPr>
        <w:pStyle w:val="Heading2"/>
        <w:keepNext/>
        <w:keepLines/>
        <w:spacing w:before="280" w:after="160"/>
      </w:pPr>
      <w:r>
        <w:rPr>
          <w:rFonts w:ascii="Arial" w:hAnsi="Arial" w:eastAsia="Arial"/>
          <w:b/>
          <w:color w:val="000000"/>
          <w:sz w:val="30"/>
        </w:rPr>
        <w:t>3.2 Xác thực và quản lý hồ sơ</w:t>
      </w:r>
    </w:p>
    <w:p>
      <w:pPr>
        <w:spacing w:before="0" w:after="160" w:line="276" w:lineRule="auto"/>
      </w:pPr>
      <w:r>
        <w:rPr>
          <w:rFonts w:ascii="Arial" w:hAnsi="Arial" w:eastAsia="Arial"/>
          <w:i w:val="0"/>
          <w:color w:val="000000"/>
          <w:sz w:val="21"/>
        </w:rPr>
        <w:t>Luồng xác thực giúp mọi vai trò truy cập đúng không gian làm việc và duy trì thông tin cá nhân. Sau khi đăng nhập thành công, hệ thống điều hướng người dùng theo vai trò Admin, Student, Mentor hoặc Instructor.</w:t>
      </w:r>
    </w:p>
    <w:p>
      <w:pPr>
        <w:keepNext/>
        <w:spacing w:before="160" w:after="80"/>
      </w:pPr>
      <w:r>
        <w:rPr>
          <w:rFonts w:ascii="Arial" w:hAnsi="Arial" w:eastAsia="Arial"/>
          <w:b/>
          <w:color w:val="000000"/>
          <w:sz w:val="21"/>
        </w:rPr>
        <w:t>Đăng nhập vào F-Spark</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3.2-01 — Trang đăng nhập đầy đủ</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Tất cả người dùng</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/login</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Để trống dữ liệu; hiển thị form Email, Password, Remember me, Sign in và Sign in with Google.</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hai cột của trang trên màn hình desktop, không để lộ tài khoản thật.</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3.2-02 — Trạng thái kiểm tra dữ liệu đăng nhập</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Tất cả người dùng</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/login</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Bấm Sign in khi chưa nhập dữ liệu để hiện thông báo Email is required và Password is required.</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riêng vùng form để người đọc thấy rõ thông báo lỗi.</w:t>
            </w:r>
          </w:p>
        </w:tc>
      </w:tr>
    </w:tbl>
    <w:p>
      <w:pPr>
        <w:spacing w:after="20" w:before="0"/>
      </w:pPr>
    </w:p>
    <w:p>
      <w:pPr>
        <w:spacing w:before="0" w:after="100" w:line="276" w:lineRule="auto"/>
      </w:pPr>
      <w:r>
        <w:rPr>
          <w:rFonts w:ascii="Arial" w:hAnsi="Arial" w:eastAsia="Arial"/>
          <w:i w:val="0"/>
          <w:color w:val="000000"/>
          <w:sz w:val="21"/>
        </w:rPr>
        <w:t>Người dùng có thể đăng nhập bằng email và mật khẩu hoặc chọn Sign in with Google. Tùy chọn Remember me lưu email để lần đăng nhập sau nhanh hơn; biểu tượng con mắt dùng để hiện hoặc ẩn mật khẩu.</w:t>
      </w:r>
    </w:p>
    <w:p>
      <w:pPr>
        <w:keepNext/>
        <w:spacing w:before="160" w:after="80"/>
      </w:pPr>
      <w:r>
        <w:rPr>
          <w:rFonts w:ascii="Arial" w:hAnsi="Arial" w:eastAsia="Arial"/>
          <w:b/>
          <w:color w:val="000000"/>
          <w:sz w:val="21"/>
        </w:rPr>
        <w:t>Các bước thực hiện</w:t>
      </w:r>
    </w:p>
    <w:p>
      <w:pPr>
        <w:numPr>
          <w:ilvl w:val="0"/>
          <w:numId w:val="10"/>
        </w:numPr>
        <w:spacing w:after="60" w:line="264" w:lineRule="auto"/>
      </w:pPr>
      <w:r>
        <w:rPr>
          <w:rFonts w:ascii="Arial" w:hAnsi="Arial" w:eastAsia="Arial"/>
          <w:color w:val="000000"/>
          <w:sz w:val="21"/>
        </w:rPr>
        <w:t>Mở trang đăng nhập của F-Spark.</w:t>
      </w:r>
    </w:p>
    <w:p>
      <w:pPr>
        <w:numPr>
          <w:ilvl w:val="0"/>
          <w:numId w:val="10"/>
        </w:numPr>
        <w:spacing w:after="60" w:line="264" w:lineRule="auto"/>
      </w:pPr>
      <w:r>
        <w:rPr>
          <w:rFonts w:ascii="Arial" w:hAnsi="Arial" w:eastAsia="Arial"/>
          <w:color w:val="000000"/>
          <w:sz w:val="21"/>
        </w:rPr>
        <w:t>Nhập email và mật khẩu được cấp, hoặc chọn Sign in with Google.</w:t>
      </w:r>
    </w:p>
    <w:p>
      <w:pPr>
        <w:numPr>
          <w:ilvl w:val="0"/>
          <w:numId w:val="10"/>
        </w:numPr>
        <w:spacing w:after="60" w:line="264" w:lineRule="auto"/>
      </w:pPr>
      <w:r>
        <w:rPr>
          <w:rFonts w:ascii="Arial" w:hAnsi="Arial" w:eastAsia="Arial"/>
          <w:color w:val="000000"/>
          <w:sz w:val="21"/>
        </w:rPr>
        <w:t>Bật Remember me nếu muốn hệ thống ghi nhớ email trên thiết bị đang sử dụng.</w:t>
      </w:r>
    </w:p>
    <w:p>
      <w:pPr>
        <w:numPr>
          <w:ilvl w:val="0"/>
          <w:numId w:val="10"/>
        </w:numPr>
        <w:spacing w:after="60" w:line="264" w:lineRule="auto"/>
      </w:pPr>
      <w:r>
        <w:rPr>
          <w:rFonts w:ascii="Arial" w:hAnsi="Arial" w:eastAsia="Arial"/>
          <w:color w:val="000000"/>
          <w:sz w:val="21"/>
        </w:rPr>
        <w:t>Chọn Sign in. Sau khi xác thực thành công, hệ thống mở không gian làm việc tương ứng với vai trò.</w:t>
      </w:r>
    </w:p>
    <w:p>
      <w:pPr>
        <w:keepNext/>
        <w:spacing w:before="160" w:after="80"/>
      </w:pPr>
      <w:r>
        <w:rPr>
          <w:rFonts w:ascii="Arial" w:hAnsi="Arial" w:eastAsia="Arial"/>
          <w:b/>
          <w:color w:val="000000"/>
          <w:sz w:val="21"/>
        </w:rPr>
        <w:t>Cập nhật hồ sơ, mật khẩu và thông báo</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3.2-03 — Trang hồ sơ cá nhân</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Chọn một vai trò đại diện, ưu tiên 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/student/profile</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Hiển thị đủ thông tin hồ sơ và khu vực cập nhật mật khẩu; dùng dữ liệu mẫu.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toàn bộ phần nội dung chính và giữ thanh điều hướng bên trái để thấy mục Profile.</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3.2-04 — Danh sách thông báo</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/student/notifications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ít nhất một thông báo chưa đọc và một thông báo đã đọc.</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danh sách cùng trạng thái đọc/chưa đọc; không hiển thị dữ liệu cá nhân nhạy cảm.</w:t>
            </w:r>
          </w:p>
        </w:tc>
      </w:tr>
    </w:tbl>
    <w:p>
      <w:pPr>
        <w:spacing w:after="20" w:before="0"/>
      </w:pPr>
    </w:p>
    <w:p>
      <w:pPr>
        <w:spacing w:before="0" w:after="100" w:line="276" w:lineRule="auto"/>
      </w:pPr>
      <w:r>
        <w:rPr>
          <w:rFonts w:ascii="Arial" w:hAnsi="Arial" w:eastAsia="Arial"/>
          <w:i w:val="0"/>
          <w:color w:val="000000"/>
          <w:sz w:val="21"/>
        </w:rPr>
        <w:t>Mỗi vai trò có mục Profile trong thanh điều hướng. Người dùng có thể xem và cập nhật thông tin cá nhân, đổi mật khẩu khi cần, đồng thời theo dõi thông báo mới từ biểu tượng chuông ở thanh trên cùng.</w:t>
      </w:r>
    </w:p>
    <w:p>
      <w:pPr>
        <w:keepNext/>
        <w:spacing w:before="160" w:after="80"/>
      </w:pPr>
      <w:r>
        <w:rPr>
          <w:rFonts w:ascii="Arial" w:hAnsi="Arial" w:eastAsia="Arial"/>
          <w:b/>
          <w:color w:val="000000"/>
          <w:sz w:val="21"/>
        </w:rPr>
        <w:t>Các bước thực hiện</w:t>
      </w:r>
    </w:p>
    <w:p>
      <w:pPr>
        <w:numPr>
          <w:ilvl w:val="0"/>
          <w:numId w:val="11"/>
        </w:numPr>
        <w:spacing w:after="60" w:line="264" w:lineRule="auto"/>
      </w:pPr>
      <w:r>
        <w:rPr>
          <w:rFonts w:ascii="Arial" w:hAnsi="Arial" w:eastAsia="Arial"/>
          <w:color w:val="000000"/>
          <w:sz w:val="21"/>
        </w:rPr>
        <w:t>Chọn Profile ở thanh điều hướng.</w:t>
      </w:r>
    </w:p>
    <w:p>
      <w:pPr>
        <w:numPr>
          <w:ilvl w:val="0"/>
          <w:numId w:val="11"/>
        </w:numPr>
        <w:spacing w:after="60" w:line="264" w:lineRule="auto"/>
      </w:pPr>
      <w:r>
        <w:rPr>
          <w:rFonts w:ascii="Arial" w:hAnsi="Arial" w:eastAsia="Arial"/>
          <w:color w:val="000000"/>
          <w:sz w:val="21"/>
        </w:rPr>
        <w:t>Kiểm tra và cập nhật các trường thông tin được phép chỉnh sửa, sau đó lưu thay đổi.</w:t>
      </w:r>
    </w:p>
    <w:p>
      <w:pPr>
        <w:numPr>
          <w:ilvl w:val="0"/>
          <w:numId w:val="11"/>
        </w:numPr>
        <w:spacing w:after="60" w:line="264" w:lineRule="auto"/>
      </w:pPr>
      <w:r>
        <w:rPr>
          <w:rFonts w:ascii="Arial" w:hAnsi="Arial" w:eastAsia="Arial"/>
          <w:color w:val="000000"/>
          <w:sz w:val="21"/>
        </w:rPr>
        <w:t>Khi cần đổi mật khẩu, nhập mật khẩu hiện tại và mật khẩu mới theo yêu cầu của hệ thống.</w:t>
      </w:r>
    </w:p>
    <w:p>
      <w:pPr>
        <w:numPr>
          <w:ilvl w:val="0"/>
          <w:numId w:val="11"/>
        </w:numPr>
        <w:spacing w:after="60" w:line="264" w:lineRule="auto"/>
      </w:pPr>
      <w:r>
        <w:rPr>
          <w:rFonts w:ascii="Arial" w:hAnsi="Arial" w:eastAsia="Arial"/>
          <w:color w:val="000000"/>
          <w:sz w:val="21"/>
        </w:rPr>
        <w:t>Chọn biểu tượng chuông hoặc mục Notifications để xem thông báo và đánh dấu đã đọc.</w:t>
      </w:r>
    </w:p>
    <w:p>
      <w:pPr>
        <w:numPr>
          <w:ilvl w:val="0"/>
          <w:numId w:val="11"/>
        </w:numPr>
        <w:spacing w:after="60" w:line="264" w:lineRule="auto"/>
      </w:pPr>
      <w:r>
        <w:rPr>
          <w:rFonts w:ascii="Arial" w:hAnsi="Arial" w:eastAsia="Arial"/>
          <w:color w:val="000000"/>
          <w:sz w:val="21"/>
        </w:rPr>
        <w:t>Chọn Sign out ở cuối thanh điều hướng khi kết thúc phiên làm việc.</w:t>
      </w:r>
    </w:p>
    <w:p>
      <w:pPr>
        <w:pStyle w:val="Heading2"/>
        <w:keepNext/>
        <w:keepLines/>
        <w:spacing w:before="280" w:after="160"/>
      </w:pPr>
      <w:r>
        <w:rPr>
          <w:rFonts w:ascii="Arial" w:hAnsi="Arial" w:eastAsia="Arial"/>
          <w:b/>
          <w:color w:val="000000"/>
          <w:sz w:val="30"/>
        </w:rPr>
        <w:t>3.3 Quản lý tài khoản và dữ liệu người dùng</w:t>
      </w:r>
    </w:p>
    <w:p>
      <w:pPr>
        <w:spacing w:before="0" w:after="160" w:line="276" w:lineRule="auto"/>
      </w:pPr>
      <w:r>
        <w:rPr>
          <w:rFonts w:ascii="Arial" w:hAnsi="Arial" w:eastAsia="Arial"/>
          <w:i w:val="0"/>
          <w:color w:val="000000"/>
          <w:sz w:val="21"/>
        </w:rPr>
        <w:t>Quản trị viên quản lý vòng đời tài khoản và các đợt nhập dữ liệu tập trung. Hai màn hình chính là Users, dùng cho thao tác từng tài khoản, và Imports, dùng để tải danh sách bằng CSV/XLSX và kiểm tra kết quả theo từng dòng.</w:t>
      </w:r>
    </w:p>
    <w:p>
      <w:pPr>
        <w:keepNext/>
        <w:spacing w:before="160" w:after="80"/>
      </w:pPr>
      <w:r>
        <w:rPr>
          <w:rFonts w:ascii="Arial" w:hAnsi="Arial" w:eastAsia="Arial"/>
          <w:b/>
          <w:color w:val="000000"/>
          <w:sz w:val="21"/>
        </w:rPr>
        <w:t>Quản lý tài khoản tại Users</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3.3-01 — Danh sách Users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/admin/users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dữ liệu ở nhiều vai trò và trạng thái; bộ lọc đang để All roles và All statuses.</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 và phần đầu bảng gồm User, Code, Group, Role, Status, Last login.</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3.3-02 — Biểu mẫu tạo hoặc chỉnh sửa tài khoản</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/admin/users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form tạo Student hoặc form chỉnh sửa một tài khoản mẫu, có các trường hồ sơ liên quan.</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che email/số điện thoại thật nếu có.</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3.3-03 — Hộp thoại Reset password</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/admin/users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Reset password cho tài khoản thử nghiệm.</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tiêu đề, trường mật khẩu tạm thời và các nút hành động.</w:t>
            </w:r>
          </w:p>
        </w:tc>
      </w:tr>
    </w:tbl>
    <w:p>
      <w:pPr>
        <w:spacing w:after="20" w:before="0"/>
      </w:pPr>
    </w:p>
    <w:p>
      <w:pPr>
        <w:spacing w:before="0" w:after="100" w:line="276" w:lineRule="auto"/>
      </w:pPr>
      <w:r>
        <w:rPr>
          <w:rFonts w:ascii="Arial" w:hAnsi="Arial" w:eastAsia="Arial"/>
          <w:i w:val="0"/>
          <w:color w:val="000000"/>
          <w:sz w:val="21"/>
        </w:rPr>
        <w:t>Trang Users hỗ trợ tìm kiếm, lọc theo vai trò và trạng thái, đồng thời mở biểu mẫu tạo hoặc chỉnh sửa tài khoản. Quản trị viên cũng có thể đặt lại mật khẩu tạm thời, khóa hoặc xóa tài khoản theo quy định vận hành.</w:t>
      </w:r>
    </w:p>
    <w:p>
      <w:pPr>
        <w:keepNext/>
        <w:spacing w:before="160" w:after="80"/>
      </w:pPr>
      <w:r>
        <w:rPr>
          <w:rFonts w:ascii="Arial" w:hAnsi="Arial" w:eastAsia="Arial"/>
          <w:b/>
          <w:color w:val="000000"/>
          <w:sz w:val="21"/>
        </w:rPr>
        <w:t>Các bước thực hiện</w:t>
      </w:r>
    </w:p>
    <w:p>
      <w:pPr>
        <w:numPr>
          <w:ilvl w:val="0"/>
          <w:numId w:val="12"/>
        </w:numPr>
        <w:spacing w:after="60" w:line="264" w:lineRule="auto"/>
      </w:pPr>
      <w:r>
        <w:rPr>
          <w:rFonts w:ascii="Arial" w:hAnsi="Arial" w:eastAsia="Arial"/>
          <w:color w:val="000000"/>
          <w:sz w:val="21"/>
        </w:rPr>
        <w:t>Mở Admin &gt; Users.</w:t>
      </w:r>
    </w:p>
    <w:p>
      <w:pPr>
        <w:numPr>
          <w:ilvl w:val="0"/>
          <w:numId w:val="12"/>
        </w:numPr>
        <w:spacing w:after="60" w:line="264" w:lineRule="auto"/>
      </w:pPr>
      <w:r>
        <w:rPr>
          <w:rFonts w:ascii="Arial" w:hAnsi="Arial" w:eastAsia="Arial"/>
          <w:color w:val="000000"/>
          <w:sz w:val="21"/>
        </w:rPr>
        <w:t>Dùng ô tìm kiếm và bộ lọc Role/Status để xác định tài khoản cần xử lý.</w:t>
      </w:r>
    </w:p>
    <w:p>
      <w:pPr>
        <w:numPr>
          <w:ilvl w:val="0"/>
          <w:numId w:val="12"/>
        </w:numPr>
        <w:spacing w:after="60" w:line="264" w:lineRule="auto"/>
      </w:pPr>
      <w:r>
        <w:rPr>
          <w:rFonts w:ascii="Arial" w:hAnsi="Arial" w:eastAsia="Arial"/>
          <w:color w:val="000000"/>
          <w:sz w:val="21"/>
        </w:rPr>
        <w:t>Chọn tạo tài khoản mới hoặc mở chi tiết một tài khoản để chỉnh sửa thông tin, vai trò và trạng thái.</w:t>
      </w:r>
    </w:p>
    <w:p>
      <w:pPr>
        <w:numPr>
          <w:ilvl w:val="0"/>
          <w:numId w:val="12"/>
        </w:numPr>
        <w:spacing w:after="60" w:line="264" w:lineRule="auto"/>
      </w:pPr>
      <w:r>
        <w:rPr>
          <w:rFonts w:ascii="Arial" w:hAnsi="Arial" w:eastAsia="Arial"/>
          <w:color w:val="000000"/>
          <w:sz w:val="21"/>
        </w:rPr>
        <w:t>Khi cần, chọn Reset password để cấp mật khẩu tạm thời cho người dùng.</w:t>
      </w:r>
    </w:p>
    <w:p>
      <w:pPr>
        <w:numPr>
          <w:ilvl w:val="0"/>
          <w:numId w:val="12"/>
        </w:numPr>
        <w:spacing w:after="60" w:line="264" w:lineRule="auto"/>
      </w:pPr>
      <w:r>
        <w:rPr>
          <w:rFonts w:ascii="Arial" w:hAnsi="Arial" w:eastAsia="Arial"/>
          <w:color w:val="000000"/>
          <w:sz w:val="21"/>
        </w:rPr>
        <w:t>Chỉ xóa tài khoản sau khi đã kiểm tra tác động đến nhóm, học kỳ và dữ liệu liên quan.</w:t>
      </w:r>
    </w:p>
    <w:p>
      <w:pPr>
        <w:keepNext/>
        <w:spacing w:before="160" w:after="80"/>
      </w:pPr>
      <w:r>
        <w:rPr>
          <w:rFonts w:ascii="Arial" w:hAnsi="Arial" w:eastAsia="Arial"/>
          <w:b/>
          <w:color w:val="000000"/>
          <w:sz w:val="21"/>
        </w:rPr>
        <w:t>Nhập dữ liệu hàng loạt tại Imports</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3.3-04 — Màn hình Upload import file</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/admin/imports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đúng loại dữ liệu nhập nhưng chưa gửi tệp.</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khu vực chọn import target, tải file mẫu/chọn file và nút gửi.</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3.3-05 — Kết quả Import result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/admin/imports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Dùng một batch thử nghiệm có cả Created accounts và Import errors nếu có thể.</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trạng thái batch, bảng Temporary passwords và bảng lỗi; che mật khẩu thật trước khi đưa vào bản chính thức.</w:t>
            </w:r>
          </w:p>
        </w:tc>
      </w:tr>
    </w:tbl>
    <w:p>
      <w:pPr>
        <w:spacing w:after="20" w:before="0"/>
      </w:pPr>
    </w:p>
    <w:p>
      <w:pPr>
        <w:spacing w:before="0" w:after="100" w:line="276" w:lineRule="auto"/>
      </w:pPr>
      <w:r>
        <w:rPr>
          <w:rFonts w:ascii="Arial" w:hAnsi="Arial" w:eastAsia="Arial"/>
          <w:i w:val="0"/>
          <w:color w:val="000000"/>
          <w:sz w:val="21"/>
        </w:rPr>
        <w:t>Trang Imports tiếp nhận tệp CSV hoặc XLSX cho dữ liệu tài khoản và kho đề tài. Sau khi tải lên, hệ thống trả về trạng thái đợt nhập, tài khoản được tạo, mật khẩu tạm thời và lỗi theo từng dòng để Quản trị viên đối soát.</w:t>
      </w:r>
    </w:p>
    <w:p>
      <w:pPr>
        <w:keepNext/>
        <w:spacing w:before="160" w:after="80"/>
      </w:pPr>
      <w:r>
        <w:rPr>
          <w:rFonts w:ascii="Arial" w:hAnsi="Arial" w:eastAsia="Arial"/>
          <w:b/>
          <w:color w:val="000000"/>
          <w:sz w:val="21"/>
        </w:rPr>
        <w:t>Các bước thực hiện</w:t>
      </w:r>
    </w:p>
    <w:p>
      <w:pPr>
        <w:numPr>
          <w:ilvl w:val="0"/>
          <w:numId w:val="13"/>
        </w:numPr>
        <w:spacing w:after="60" w:line="264" w:lineRule="auto"/>
      </w:pPr>
      <w:r>
        <w:rPr>
          <w:rFonts w:ascii="Arial" w:hAnsi="Arial" w:eastAsia="Arial"/>
          <w:color w:val="000000"/>
          <w:sz w:val="21"/>
        </w:rPr>
        <w:t>Mở Admin &gt; Imports và chọn đúng đối tượng dữ liệu cần nhập.</w:t>
      </w:r>
    </w:p>
    <w:p>
      <w:pPr>
        <w:numPr>
          <w:ilvl w:val="0"/>
          <w:numId w:val="13"/>
        </w:numPr>
        <w:spacing w:after="60" w:line="264" w:lineRule="auto"/>
      </w:pPr>
      <w:r>
        <w:rPr>
          <w:rFonts w:ascii="Arial" w:hAnsi="Arial" w:eastAsia="Arial"/>
          <w:color w:val="000000"/>
          <w:sz w:val="21"/>
        </w:rPr>
        <w:t>Tải file mẫu, điền dữ liệu đúng cấu trúc rồi chọn tệp CSV/XLSX.</w:t>
      </w:r>
    </w:p>
    <w:p>
      <w:pPr>
        <w:numPr>
          <w:ilvl w:val="0"/>
          <w:numId w:val="13"/>
        </w:numPr>
        <w:spacing w:after="60" w:line="264" w:lineRule="auto"/>
      </w:pPr>
      <w:r>
        <w:rPr>
          <w:rFonts w:ascii="Arial" w:hAnsi="Arial" w:eastAsia="Arial"/>
          <w:color w:val="000000"/>
          <w:sz w:val="21"/>
        </w:rPr>
        <w:t>Gửi tệp và chờ hệ thống xử lý hoàn tất.</w:t>
      </w:r>
    </w:p>
    <w:p>
      <w:pPr>
        <w:numPr>
          <w:ilvl w:val="0"/>
          <w:numId w:val="13"/>
        </w:numPr>
        <w:spacing w:after="60" w:line="264" w:lineRule="auto"/>
      </w:pPr>
      <w:r>
        <w:rPr>
          <w:rFonts w:ascii="Arial" w:hAnsi="Arial" w:eastAsia="Arial"/>
          <w:color w:val="000000"/>
          <w:sz w:val="21"/>
        </w:rPr>
        <w:t>Kiểm tra số dòng thành công, tài khoản được tạo và danh sách lỗi theo Row/Field/Code/Message.</w:t>
      </w:r>
    </w:p>
    <w:p>
      <w:pPr>
        <w:numPr>
          <w:ilvl w:val="0"/>
          <w:numId w:val="13"/>
        </w:numPr>
        <w:spacing w:after="60" w:line="264" w:lineRule="auto"/>
      </w:pPr>
      <w:r>
        <w:rPr>
          <w:rFonts w:ascii="Arial" w:hAnsi="Arial" w:eastAsia="Arial"/>
          <w:color w:val="000000"/>
          <w:sz w:val="21"/>
        </w:rPr>
        <w:t>Lưu thông tin mật khẩu tạm thời ở nơi an toàn và chỉ gửi cho đúng người nhận.</w:t>
      </w:r>
    </w:p>
    <w:p>
      <w:pPr>
        <w:pStyle w:val="Heading2"/>
        <w:keepNext/>
        <w:keepLines/>
        <w:spacing w:before="280" w:after="160"/>
      </w:pPr>
      <w:r>
        <w:rPr>
          <w:rFonts w:ascii="Arial" w:hAnsi="Arial" w:eastAsia="Arial"/>
          <w:b/>
          <w:color w:val="000000"/>
          <w:sz w:val="30"/>
        </w:rPr>
        <w:t>3.4 Khởi tạo học kỳ và phân công Giảng viên</w:t>
      </w:r>
    </w:p>
    <w:p>
      <w:pPr>
        <w:spacing w:before="0" w:after="160" w:line="276" w:lineRule="auto"/>
      </w:pPr>
      <w:r>
        <w:rPr>
          <w:rFonts w:ascii="Arial" w:hAnsi="Arial" w:eastAsia="Arial"/>
          <w:i w:val="0"/>
          <w:color w:val="000000"/>
          <w:sz w:val="21"/>
        </w:rPr>
        <w:t>Quản trị viên mở học kỳ trước khi sinh viên tạo nhóm và thực hiện các luồng học tập. Sau khi nhóm được hình thành, Quản trị viên phân công Giảng viên đang hoạt động cho từng nhóm để theo dõi milestone, bài nộp và điểm số.</w:t>
      </w:r>
    </w:p>
    <w:p>
      <w:pPr>
        <w:keepNext/>
        <w:spacing w:before="160" w:after="80"/>
      </w:pPr>
      <w:r>
        <w:rPr>
          <w:rFonts w:ascii="Arial" w:hAnsi="Arial" w:eastAsia="Arial"/>
          <w:b/>
          <w:color w:val="000000"/>
          <w:sz w:val="21"/>
        </w:rPr>
        <w:t>Tạo và đóng học kỳ</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3.4-01 — Danh sách Academic terms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/admin/terms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ít nhất một học kỳ OPEN và một học kỳ CLOSED để so sánh.</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nút Create term và bảng Term/Groups/Feedback progress/Status.</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3.4-02 — Hộp thoại Create academic term</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/admin/terms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form tạo học kỳ, điền dữ liệu mẫu hợp lệ nhưng chưa lưu.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form và nút xác nhận.</w:t>
            </w:r>
          </w:p>
        </w:tc>
      </w:tr>
    </w:tbl>
    <w:p>
      <w:pPr>
        <w:spacing w:after="20" w:before="0"/>
      </w:pPr>
    </w:p>
    <w:p>
      <w:pPr>
        <w:spacing w:before="0" w:after="100" w:line="276" w:lineRule="auto"/>
      </w:pPr>
      <w:r>
        <w:rPr>
          <w:rFonts w:ascii="Arial" w:hAnsi="Arial" w:eastAsia="Arial"/>
          <w:i w:val="0"/>
          <w:color w:val="000000"/>
          <w:sz w:val="21"/>
        </w:rPr>
        <w:t>Trang Academic terms hiển thị mã học kỳ, số nhóm, tiến độ feedback và trạng thái. Chỉ nên đóng học kỳ khi các hoạt động nộp bài, chấm điểm và phản hồi đã hoàn tất.</w:t>
      </w:r>
    </w:p>
    <w:p>
      <w:pPr>
        <w:keepNext/>
        <w:spacing w:before="160" w:after="80"/>
      </w:pPr>
      <w:r>
        <w:rPr>
          <w:rFonts w:ascii="Arial" w:hAnsi="Arial" w:eastAsia="Arial"/>
          <w:b/>
          <w:color w:val="000000"/>
          <w:sz w:val="21"/>
        </w:rPr>
        <w:t>Các bước thực hiện</w:t>
      </w:r>
    </w:p>
    <w:p>
      <w:pPr>
        <w:numPr>
          <w:ilvl w:val="0"/>
          <w:numId w:val="14"/>
        </w:numPr>
        <w:spacing w:after="60" w:line="264" w:lineRule="auto"/>
      </w:pPr>
      <w:r>
        <w:rPr>
          <w:rFonts w:ascii="Arial" w:hAnsi="Arial" w:eastAsia="Arial"/>
          <w:color w:val="000000"/>
          <w:sz w:val="21"/>
        </w:rPr>
        <w:t>Mở Admin &gt; Terms và chọn Create term.</w:t>
      </w:r>
    </w:p>
    <w:p>
      <w:pPr>
        <w:numPr>
          <w:ilvl w:val="0"/>
          <w:numId w:val="14"/>
        </w:numPr>
        <w:spacing w:after="60" w:line="264" w:lineRule="auto"/>
      </w:pPr>
      <w:r>
        <w:rPr>
          <w:rFonts w:ascii="Arial" w:hAnsi="Arial" w:eastAsia="Arial"/>
          <w:color w:val="000000"/>
          <w:sz w:val="21"/>
        </w:rPr>
        <w:t>Nhập mã và thông tin học kỳ theo quy ước của đơn vị, sau đó xác nhận tạo.</w:t>
      </w:r>
    </w:p>
    <w:p>
      <w:pPr>
        <w:numPr>
          <w:ilvl w:val="0"/>
          <w:numId w:val="14"/>
        </w:numPr>
        <w:spacing w:after="60" w:line="264" w:lineRule="auto"/>
      </w:pPr>
      <w:r>
        <w:rPr>
          <w:rFonts w:ascii="Arial" w:hAnsi="Arial" w:eastAsia="Arial"/>
          <w:color w:val="000000"/>
          <w:sz w:val="21"/>
        </w:rPr>
        <w:t>Theo dõi số nhóm và tiến độ feedback trong suốt học kỳ.</w:t>
      </w:r>
    </w:p>
    <w:p>
      <w:pPr>
        <w:numPr>
          <w:ilvl w:val="0"/>
          <w:numId w:val="14"/>
        </w:numPr>
        <w:spacing w:after="60" w:line="264" w:lineRule="auto"/>
      </w:pPr>
      <w:r>
        <w:rPr>
          <w:rFonts w:ascii="Arial" w:hAnsi="Arial" w:eastAsia="Arial"/>
          <w:color w:val="000000"/>
          <w:sz w:val="21"/>
        </w:rPr>
        <w:t>Khi chu kỳ học tập đã hoàn tất, chọn Close term và xác nhận thao tác.</w:t>
      </w:r>
    </w:p>
    <w:p>
      <w:pPr>
        <w:keepNext/>
        <w:spacing w:before="160" w:after="80"/>
      </w:pPr>
      <w:r>
        <w:rPr>
          <w:rFonts w:ascii="Arial" w:hAnsi="Arial" w:eastAsia="Arial"/>
          <w:b/>
          <w:color w:val="000000"/>
          <w:sz w:val="21"/>
        </w:rPr>
        <w:t>Phân công Giảng viên cho nhóm</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3.4-03 — Màn hình Assign instructors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Bộ lọc đã áp dụng; bảng có cả nhóm đã phân công và Unassigned.</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bộ lọc và bảng Group, Term/Course, Mentor, Current instructor, Assign new instructor.</w:t>
            </w:r>
          </w:p>
        </w:tc>
      </w:tr>
    </w:tbl>
    <w:p>
      <w:pPr>
        <w:spacing w:after="20" w:before="0"/>
      </w:pPr>
    </w:p>
    <w:p>
      <w:pPr>
        <w:spacing w:before="0" w:after="100" w:line="276" w:lineRule="auto"/>
      </w:pPr>
      <w:r>
        <w:rPr>
          <w:rFonts w:ascii="Arial" w:hAnsi="Arial" w:eastAsia="Arial"/>
          <w:i w:val="0"/>
          <w:color w:val="000000"/>
          <w:sz w:val="21"/>
        </w:rPr>
        <w:t>Trang Assign instructors cho phép lọc nhóm theo học kỳ/môn học, xem Cố vấn hiện tại và Giảng viên đang phụ trách, sau đó chọn một tài khoản Instructor đang hoạt động để cập nhật phân công.</w:t>
      </w:r>
    </w:p>
    <w:p>
      <w:pPr>
        <w:keepNext/>
        <w:spacing w:before="160" w:after="80"/>
      </w:pPr>
      <w:r>
        <w:rPr>
          <w:rFonts w:ascii="Arial" w:hAnsi="Arial" w:eastAsia="Arial"/>
          <w:b/>
          <w:color w:val="000000"/>
          <w:sz w:val="21"/>
        </w:rPr>
        <w:t>Các bước thực hiện</w:t>
      </w:r>
    </w:p>
    <w:p>
      <w:pPr>
        <w:numPr>
          <w:ilvl w:val="0"/>
          <w:numId w:val="15"/>
        </w:numPr>
        <w:spacing w:after="60" w:line="264" w:lineRule="auto"/>
      </w:pPr>
      <w:r>
        <w:rPr>
          <w:rFonts w:ascii="Arial" w:hAnsi="Arial" w:eastAsia="Arial"/>
          <w:color w:val="000000"/>
          <w:sz w:val="21"/>
        </w:rPr>
        <w:t>Mở Admin &gt; Groups.</w:t>
      </w:r>
    </w:p>
    <w:p>
      <w:pPr>
        <w:numPr>
          <w:ilvl w:val="0"/>
          <w:numId w:val="15"/>
        </w:numPr>
        <w:spacing w:after="60" w:line="264" w:lineRule="auto"/>
      </w:pPr>
      <w:r>
        <w:rPr>
          <w:rFonts w:ascii="Arial" w:hAnsi="Arial" w:eastAsia="Arial"/>
          <w:color w:val="000000"/>
          <w:sz w:val="21"/>
        </w:rPr>
        <w:t>Chọn học kỳ, môn học hoặc từ khóa nhóm rồi áp dụng bộ lọc.</w:t>
      </w:r>
    </w:p>
    <w:p>
      <w:pPr>
        <w:numPr>
          <w:ilvl w:val="0"/>
          <w:numId w:val="15"/>
        </w:numPr>
        <w:spacing w:after="60" w:line="264" w:lineRule="auto"/>
      </w:pPr>
      <w:r>
        <w:rPr>
          <w:rFonts w:ascii="Arial" w:hAnsi="Arial" w:eastAsia="Arial"/>
          <w:color w:val="000000"/>
          <w:sz w:val="21"/>
        </w:rPr>
        <w:t>Tại dòng của nhóm cần xử lý, mở danh sách Choose active instructor.</w:t>
      </w:r>
    </w:p>
    <w:p>
      <w:pPr>
        <w:numPr>
          <w:ilvl w:val="0"/>
          <w:numId w:val="15"/>
        </w:numPr>
        <w:spacing w:after="60" w:line="264" w:lineRule="auto"/>
      </w:pPr>
      <w:r>
        <w:rPr>
          <w:rFonts w:ascii="Arial" w:hAnsi="Arial" w:eastAsia="Arial"/>
          <w:color w:val="000000"/>
          <w:sz w:val="21"/>
        </w:rPr>
        <w:t>Chọn Giảng viên phù hợp và lưu phân công.</w:t>
      </w:r>
    </w:p>
    <w:p>
      <w:pPr>
        <w:numPr>
          <w:ilvl w:val="0"/>
          <w:numId w:val="15"/>
        </w:numPr>
        <w:spacing w:after="60" w:line="264" w:lineRule="auto"/>
      </w:pPr>
      <w:r>
        <w:rPr>
          <w:rFonts w:ascii="Arial" w:hAnsi="Arial" w:eastAsia="Arial"/>
          <w:color w:val="000000"/>
          <w:sz w:val="21"/>
        </w:rPr>
        <w:t>Kiểm tra lại cột Current instructor để xác nhận kết quả.</w:t>
      </w:r>
    </w:p>
    <w:p>
      <w:pPr>
        <w:pStyle w:val="Heading2"/>
        <w:keepNext/>
        <w:keepLines/>
        <w:spacing w:before="280" w:after="160"/>
      </w:pPr>
      <w:r>
        <w:rPr>
          <w:rFonts w:ascii="Arial" w:hAnsi="Arial" w:eastAsia="Arial"/>
          <w:b/>
          <w:color w:val="000000"/>
          <w:sz w:val="30"/>
        </w:rPr>
        <w:t>3.5 Thành lập và quản lý nhóm</w:t>
      </w:r>
    </w:p>
    <w:p>
      <w:pPr>
        <w:spacing w:before="0" w:after="160" w:line="276" w:lineRule="auto"/>
      </w:pPr>
      <w:r>
        <w:rPr>
          <w:rFonts w:ascii="Arial" w:hAnsi="Arial" w:eastAsia="Arial"/>
          <w:i w:val="0"/>
          <w:color w:val="000000"/>
          <w:sz w:val="21"/>
        </w:rPr>
        <w:t>Sinh viên có thể tự tạo nhóm hoặc tìm nhóm đang tuyển thành viên. Khi đã có nhóm, Trưởng nhóm quản lý hồ sơ nhóm, nhu cầu tuyển dụng, thành viên, lời mời, yêu cầu tham gia và lịch gặp Cố vấn trong My Group Workspace.</w:t>
      </w:r>
    </w:p>
    <w:p>
      <w:pPr>
        <w:keepNext/>
        <w:spacing w:before="160" w:after="80"/>
      </w:pPr>
      <w:r>
        <w:rPr>
          <w:rFonts w:ascii="Arial" w:hAnsi="Arial" w:eastAsia="Arial"/>
          <w:b/>
          <w:color w:val="000000"/>
          <w:sz w:val="21"/>
        </w:rPr>
        <w:t>Tạo hoặc tìm nhóm</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3.5-01 — Trạng thái chưa có nhóm</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chưa thuộc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Hiển thị khối You do not have a group yet cùng hành động tạo hoặc khám phá nhóm.</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toàn bộ vùng nội dung chính và thanh điều hướng Student.</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3.5-02 — Discover Groups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chưa thuộc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nhiều Recruiting Groups và ô tìm kiếm đang hiển thị.</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lọc/tìm kiếm và ít nhất hai thẻ nhóm.</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3.5-03 — Chi tiết nhóm đang tuyển</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group detail có mô tả, thành viên và nhu cầu tuyển; nút gửi yêu cầu đang khả dụng.</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hộp thoại chi tiết và nút Send join request.</w:t>
            </w:r>
          </w:p>
        </w:tc>
      </w:tr>
    </w:tbl>
    <w:p>
      <w:pPr>
        <w:spacing w:after="20" w:before="0"/>
      </w:pPr>
    </w:p>
    <w:p>
      <w:pPr>
        <w:spacing w:before="0" w:after="100" w:line="276" w:lineRule="auto"/>
      </w:pPr>
      <w:r>
        <w:rPr>
          <w:rFonts w:ascii="Arial" w:hAnsi="Arial" w:eastAsia="Arial"/>
          <w:i w:val="0"/>
          <w:color w:val="000000"/>
          <w:sz w:val="21"/>
        </w:rPr>
        <w:t>Khi chưa tham gia nhóm, sinh viên được hướng dẫn tạo nhóm mới hoặc mở Discover Groups. Danh sách tuyển dụng giúp sinh viên xem mục tiêu dự án, nhu cầu thành viên và gửi yêu cầu tham gia nhóm phù hợp.</w:t>
      </w:r>
    </w:p>
    <w:p>
      <w:pPr>
        <w:keepNext/>
        <w:spacing w:before="160" w:after="80"/>
      </w:pPr>
      <w:r>
        <w:rPr>
          <w:rFonts w:ascii="Arial" w:hAnsi="Arial" w:eastAsia="Arial"/>
          <w:b/>
          <w:color w:val="000000"/>
          <w:sz w:val="21"/>
        </w:rPr>
        <w:t>Các bước thực hiện</w:t>
      </w:r>
    </w:p>
    <w:p>
      <w:pPr>
        <w:numPr>
          <w:ilvl w:val="0"/>
          <w:numId w:val="16"/>
        </w:numPr>
        <w:spacing w:after="60" w:line="264" w:lineRule="auto"/>
      </w:pPr>
      <w:r>
        <w:rPr>
          <w:rFonts w:ascii="Arial" w:hAnsi="Arial" w:eastAsia="Arial"/>
          <w:color w:val="000000"/>
          <w:sz w:val="21"/>
        </w:rPr>
        <w:t>Mở Student &gt; Groups.</w:t>
      </w:r>
    </w:p>
    <w:p>
      <w:pPr>
        <w:numPr>
          <w:ilvl w:val="0"/>
          <w:numId w:val="16"/>
        </w:numPr>
        <w:spacing w:after="60" w:line="264" w:lineRule="auto"/>
      </w:pPr>
      <w:r>
        <w:rPr>
          <w:rFonts w:ascii="Arial" w:hAnsi="Arial" w:eastAsia="Arial"/>
          <w:color w:val="000000"/>
          <w:sz w:val="21"/>
        </w:rPr>
        <w:t>Nếu muốn tự thành lập nhóm, chọn Create group, nhập thông tin học kỳ/môn học và mô tả nhóm rồi lưu.</w:t>
      </w:r>
    </w:p>
    <w:p>
      <w:pPr>
        <w:numPr>
          <w:ilvl w:val="0"/>
          <w:numId w:val="16"/>
        </w:numPr>
        <w:spacing w:after="60" w:line="264" w:lineRule="auto"/>
      </w:pPr>
      <w:r>
        <w:rPr>
          <w:rFonts w:ascii="Arial" w:hAnsi="Arial" w:eastAsia="Arial"/>
          <w:color w:val="000000"/>
          <w:sz w:val="21"/>
        </w:rPr>
        <w:t>Nếu muốn tham gia nhóm có sẵn, mở Discover Groups, tìm nhóm phù hợp và xem chi tiết.</w:t>
      </w:r>
    </w:p>
    <w:p>
      <w:pPr>
        <w:numPr>
          <w:ilvl w:val="0"/>
          <w:numId w:val="16"/>
        </w:numPr>
        <w:spacing w:after="60" w:line="264" w:lineRule="auto"/>
      </w:pPr>
      <w:r>
        <w:rPr>
          <w:rFonts w:ascii="Arial" w:hAnsi="Arial" w:eastAsia="Arial"/>
          <w:color w:val="000000"/>
          <w:sz w:val="21"/>
        </w:rPr>
        <w:t>Chọn Send join request và chờ Trưởng nhóm phản hồi.</w:t>
      </w:r>
    </w:p>
    <w:p>
      <w:pPr>
        <w:numPr>
          <w:ilvl w:val="0"/>
          <w:numId w:val="16"/>
        </w:numPr>
        <w:spacing w:after="60" w:line="264" w:lineRule="auto"/>
      </w:pPr>
      <w:r>
        <w:rPr>
          <w:rFonts w:ascii="Arial" w:hAnsi="Arial" w:eastAsia="Arial"/>
          <w:color w:val="000000"/>
          <w:sz w:val="21"/>
        </w:rPr>
        <w:t>Theo dõi trạng thái yêu cầu và lời mời tại Invitations &amp; Requests.</w:t>
      </w:r>
    </w:p>
    <w:p>
      <w:pPr>
        <w:keepNext/>
        <w:spacing w:before="160" w:after="80"/>
      </w:pPr>
      <w:r>
        <w:rPr>
          <w:rFonts w:ascii="Arial" w:hAnsi="Arial" w:eastAsia="Arial"/>
          <w:b/>
          <w:color w:val="000000"/>
          <w:sz w:val="21"/>
        </w:rPr>
        <w:t>Quản lý My Group Workspace</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3.5-04 — My Group Workspace đang hoạt động</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Nhóm có tên, term/course/group number, thành viên và nhu cầu tuyển.</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phần đầu workspace và card thông tin nhóm.</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3.5-05 — Thành viên, lời mời và yêu cầu tham gia</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ít nhất một pending join request hoặc sent invitation.</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khu vực Members và Invitations/Join requests cùng các nút Accept/Reject hoặc Cancel.</w:t>
            </w:r>
          </w:p>
        </w:tc>
      </w:tr>
    </w:tbl>
    <w:p>
      <w:pPr>
        <w:spacing w:after="20" w:before="0"/>
      </w:pPr>
    </w:p>
    <w:p>
      <w:pPr>
        <w:spacing w:before="0" w:after="100" w:line="276" w:lineRule="auto"/>
      </w:pPr>
      <w:r>
        <w:rPr>
          <w:rFonts w:ascii="Arial" w:hAnsi="Arial" w:eastAsia="Arial"/>
          <w:i w:val="0"/>
          <w:color w:val="000000"/>
          <w:sz w:val="21"/>
        </w:rPr>
        <w:t>Trưởng nhóm sử dụng không gian nhóm để cập nhật thông tin, quản lý danh sách thành viên và xử lý lời mời/yêu cầu tham gia. Các thao tác ảnh hưởng vai trò Trưởng nhóm hoặc việc rời nhóm cần được kiểm tra kỹ trước khi xác nhận.</w:t>
      </w:r>
    </w:p>
    <w:p>
      <w:pPr>
        <w:keepNext/>
        <w:spacing w:before="160" w:after="80"/>
      </w:pPr>
      <w:r>
        <w:rPr>
          <w:rFonts w:ascii="Arial" w:hAnsi="Arial" w:eastAsia="Arial"/>
          <w:b/>
          <w:color w:val="000000"/>
          <w:sz w:val="21"/>
        </w:rPr>
        <w:t>Các bước thực hiện</w:t>
      </w:r>
    </w:p>
    <w:p>
      <w:pPr>
        <w:numPr>
          <w:ilvl w:val="0"/>
          <w:numId w:val="17"/>
        </w:numPr>
        <w:spacing w:after="60" w:line="264" w:lineRule="auto"/>
      </w:pPr>
      <w:r>
        <w:rPr>
          <w:rFonts w:ascii="Arial" w:hAnsi="Arial" w:eastAsia="Arial"/>
          <w:color w:val="000000"/>
          <w:sz w:val="21"/>
        </w:rPr>
        <w:t>Mở My Group Workspace và chọn đúng nhóm đang hoạt động nếu tài khoản có nhiều nhóm.</w:t>
      </w:r>
    </w:p>
    <w:p>
      <w:pPr>
        <w:numPr>
          <w:ilvl w:val="0"/>
          <w:numId w:val="17"/>
        </w:numPr>
        <w:spacing w:after="60" w:line="264" w:lineRule="auto"/>
      </w:pPr>
      <w:r>
        <w:rPr>
          <w:rFonts w:ascii="Arial" w:hAnsi="Arial" w:eastAsia="Arial"/>
          <w:color w:val="000000"/>
          <w:sz w:val="21"/>
        </w:rPr>
        <w:t>Cập nhật thông tin nhóm và Recruitment needs khi cần tuyển thêm thành viên.</w:t>
      </w:r>
    </w:p>
    <w:p>
      <w:pPr>
        <w:numPr>
          <w:ilvl w:val="0"/>
          <w:numId w:val="17"/>
        </w:numPr>
        <w:spacing w:after="60" w:line="264" w:lineRule="auto"/>
      </w:pPr>
      <w:r>
        <w:rPr>
          <w:rFonts w:ascii="Arial" w:hAnsi="Arial" w:eastAsia="Arial"/>
          <w:color w:val="000000"/>
          <w:sz w:val="21"/>
        </w:rPr>
        <w:t>Mời sinh viên phù hợp hoặc xử lý yêu cầu tham gia bằng Accept/Reject.</w:t>
      </w:r>
    </w:p>
    <w:p>
      <w:pPr>
        <w:numPr>
          <w:ilvl w:val="0"/>
          <w:numId w:val="17"/>
        </w:numPr>
        <w:spacing w:after="60" w:line="264" w:lineRule="auto"/>
      </w:pPr>
      <w:r>
        <w:rPr>
          <w:rFonts w:ascii="Arial" w:hAnsi="Arial" w:eastAsia="Arial"/>
          <w:color w:val="000000"/>
          <w:sz w:val="21"/>
        </w:rPr>
        <w:t>Quản lý thành viên, đóng/mở tuyển dụng và chuyển quyền Trưởng nhóm khi cần.</w:t>
      </w:r>
    </w:p>
    <w:p>
      <w:pPr>
        <w:numPr>
          <w:ilvl w:val="0"/>
          <w:numId w:val="17"/>
        </w:numPr>
        <w:spacing w:after="60" w:line="264" w:lineRule="auto"/>
      </w:pPr>
      <w:r>
        <w:rPr>
          <w:rFonts w:ascii="Arial" w:hAnsi="Arial" w:eastAsia="Arial"/>
          <w:color w:val="000000"/>
          <w:sz w:val="21"/>
        </w:rPr>
        <w:t>Trưởng nhóm phải chuyển quyền cho thành viên khác trước khi rời nhóm.</w:t>
      </w:r>
    </w:p>
    <w:p>
      <w:pPr>
        <w:pStyle w:val="Heading2"/>
        <w:keepNext/>
        <w:keepLines/>
        <w:spacing w:before="280" w:after="160"/>
      </w:pPr>
      <w:r>
        <w:rPr>
          <w:rFonts w:ascii="Arial" w:hAnsi="Arial" w:eastAsia="Arial"/>
          <w:b/>
          <w:color w:val="000000"/>
          <w:sz w:val="30"/>
        </w:rPr>
        <w:t>3.6 Lựa chọn và phê duyệt đề tài</w:t>
      </w:r>
    </w:p>
    <w:p>
      <w:pPr>
        <w:spacing w:before="0" w:after="160" w:line="276" w:lineRule="auto"/>
      </w:pPr>
      <w:r>
        <w:rPr>
          <w:rFonts w:ascii="Arial" w:hAnsi="Arial" w:eastAsia="Arial"/>
          <w:i w:val="0"/>
          <w:color w:val="000000"/>
          <w:sz w:val="21"/>
        </w:rPr>
        <w:t>F-Spark hỗ trợ hai hướng: chọn đề tài chính thức trong Problem Bank hoặc đề xuất ý tưởng riêng cho nhóm. Đề xuất mới được Giảng viên xem xét, nhận xét và phê duyệt/từ chối trước khi trở thành đề tài đang sử dụng.</w:t>
      </w:r>
    </w:p>
    <w:p>
      <w:pPr>
        <w:keepNext/>
        <w:spacing w:before="160" w:after="80"/>
      </w:pPr>
      <w:r>
        <w:rPr>
          <w:rFonts w:ascii="Arial" w:hAnsi="Arial" w:eastAsia="Arial"/>
          <w:b/>
          <w:color w:val="000000"/>
          <w:sz w:val="21"/>
        </w:rPr>
        <w:t>Sinh viên chọn hoặc đề xuất đề tài</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3.6-01 — Problem Bank của Student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nhiều đề tài chính thức, bộ lọc và nút Propose Problem; chưa chọn đề tài.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 và các problem card.</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3.6-02 — Chi tiết đề tài chính thức</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đề tài có domain, difficulty, description và tiêu chí; nút chọn đề tài khả dụng.</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gồm nút chọn cho nhóm.</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3.6-03 — Biểu mẫu đề xuất đề tài</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Điền dữ liệu mẫu hợp lệ nhưng chưa gửi.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tiêu đề, mô tả, lĩnh vực, độ khó và nút Submit proposal.</w:t>
            </w:r>
          </w:p>
        </w:tc>
      </w:tr>
    </w:tbl>
    <w:p>
      <w:pPr>
        <w:spacing w:after="20" w:before="0"/>
      </w:pPr>
    </w:p>
    <w:p>
      <w:pPr>
        <w:spacing w:before="0" w:after="100" w:line="276" w:lineRule="auto"/>
      </w:pPr>
      <w:r>
        <w:rPr>
          <w:rFonts w:ascii="Arial" w:hAnsi="Arial" w:eastAsia="Arial"/>
          <w:i w:val="0"/>
          <w:color w:val="000000"/>
          <w:sz w:val="21"/>
        </w:rPr>
        <w:t>Problem Bank cho phép tìm kiếm theo từ khóa, lĩnh vực và độ khó. Trưởng nhóm có thể mở chi tiết đề tài chính thức để chọn cho nhóm, hoặc dùng biểu mẫu đề xuất để gửi tối đa số ý tưởng mà hệ thống cho phép.</w:t>
      </w:r>
    </w:p>
    <w:p>
      <w:pPr>
        <w:keepNext/>
        <w:spacing w:before="160" w:after="80"/>
      </w:pPr>
      <w:r>
        <w:rPr>
          <w:rFonts w:ascii="Arial" w:hAnsi="Arial" w:eastAsia="Arial"/>
          <w:b/>
          <w:color w:val="000000"/>
          <w:sz w:val="21"/>
        </w:rPr>
        <w:t>Các bước thực hiện</w:t>
      </w:r>
    </w:p>
    <w:p>
      <w:pPr>
        <w:numPr>
          <w:ilvl w:val="0"/>
          <w:numId w:val="18"/>
        </w:numPr>
        <w:spacing w:after="60" w:line="264" w:lineRule="auto"/>
      </w:pPr>
      <w:r>
        <w:rPr>
          <w:rFonts w:ascii="Arial" w:hAnsi="Arial" w:eastAsia="Arial"/>
          <w:color w:val="000000"/>
          <w:sz w:val="21"/>
        </w:rPr>
        <w:t>Mở Student &gt; Problems.</w:t>
      </w:r>
    </w:p>
    <w:p>
      <w:pPr>
        <w:numPr>
          <w:ilvl w:val="0"/>
          <w:numId w:val="18"/>
        </w:numPr>
        <w:spacing w:after="60" w:line="264" w:lineRule="auto"/>
      </w:pPr>
      <w:r>
        <w:rPr>
          <w:rFonts w:ascii="Arial" w:hAnsi="Arial" w:eastAsia="Arial"/>
          <w:color w:val="000000"/>
          <w:sz w:val="21"/>
        </w:rPr>
        <w:t>Tìm kiếm và mở chi tiết các đề tài chính thức để đánh giá mức độ phù hợp.</w:t>
      </w:r>
    </w:p>
    <w:p>
      <w:pPr>
        <w:numPr>
          <w:ilvl w:val="0"/>
          <w:numId w:val="18"/>
        </w:numPr>
        <w:spacing w:after="60" w:line="264" w:lineRule="auto"/>
      </w:pPr>
      <w:r>
        <w:rPr>
          <w:rFonts w:ascii="Arial" w:hAnsi="Arial" w:eastAsia="Arial"/>
          <w:color w:val="000000"/>
          <w:sz w:val="21"/>
        </w:rPr>
        <w:t>Chọn đề tài cho nhóm, hoặc chọn Propose Problem để nhập ý tưởng riêng.</w:t>
      </w:r>
    </w:p>
    <w:p>
      <w:pPr>
        <w:numPr>
          <w:ilvl w:val="0"/>
          <w:numId w:val="18"/>
        </w:numPr>
        <w:spacing w:after="60" w:line="264" w:lineRule="auto"/>
      </w:pPr>
      <w:r>
        <w:rPr>
          <w:rFonts w:ascii="Arial" w:hAnsi="Arial" w:eastAsia="Arial"/>
          <w:color w:val="000000"/>
          <w:sz w:val="21"/>
        </w:rPr>
        <w:t>Gửi đề xuất và theo dõi trạng thái trong Archived Problem Bank/Proposal archive.</w:t>
      </w:r>
    </w:p>
    <w:p>
      <w:pPr>
        <w:numPr>
          <w:ilvl w:val="0"/>
          <w:numId w:val="18"/>
        </w:numPr>
        <w:spacing w:after="60" w:line="264" w:lineRule="auto"/>
      </w:pPr>
      <w:r>
        <w:rPr>
          <w:rFonts w:ascii="Arial" w:hAnsi="Arial" w:eastAsia="Arial"/>
          <w:color w:val="000000"/>
          <w:sz w:val="21"/>
        </w:rPr>
        <w:t>Chỉnh sửa hoặc xóa đề xuất khi trạng thái cho phép.</w:t>
      </w:r>
    </w:p>
    <w:p>
      <w:pPr>
        <w:keepNext/>
        <w:spacing w:before="160" w:after="80"/>
      </w:pPr>
      <w:r>
        <w:rPr>
          <w:rFonts w:ascii="Arial" w:hAnsi="Arial" w:eastAsia="Arial"/>
          <w:b/>
          <w:color w:val="000000"/>
          <w:sz w:val="21"/>
        </w:rPr>
        <w:t>Giảng viên duyệt đề xuất và Admin quản lý kho đề tài</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3.6-04 — Review Topic Proposals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đề xuất ở trạng thái chờ duyệt và bộ lọc nhóm/trạng thái.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danh sách nhóm và nút View/Review của một đề xuất.</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3.6-05 — Hộp thoại review đề xuất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đề xuất Pending; hiển thị nội dung, nhận xét và hành động Approve/Reject.</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trước khi xác nhận quyết định.</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3.6-06 — Problem Bank của Admin</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đề tài ở nhiều trạng thái và nút tạo mới.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danh sách, bộ lọc và một hàng/thẻ có Edit/Archive.</w:t>
            </w:r>
          </w:p>
        </w:tc>
      </w:tr>
    </w:tbl>
    <w:p>
      <w:pPr>
        <w:spacing w:after="20" w:before="0"/>
      </w:pPr>
    </w:p>
    <w:p>
      <w:pPr>
        <w:spacing w:before="0" w:after="100" w:line="276" w:lineRule="auto"/>
      </w:pPr>
      <w:r>
        <w:rPr>
          <w:rFonts w:ascii="Arial" w:hAnsi="Arial" w:eastAsia="Arial"/>
          <w:i w:val="0"/>
          <w:color w:val="000000"/>
          <w:sz w:val="21"/>
        </w:rPr>
        <w:t>Giảng viên xem đề xuất theo nhóm, mở chi tiết và đưa ra quyết định kèm nhận xét. Quản trị viên duy trì Problem Bank chính thức, bao gồm nội dung, domain, difficulty và trạng thái công bố.</w:t>
      </w:r>
    </w:p>
    <w:p>
      <w:pPr>
        <w:keepNext/>
        <w:spacing w:before="160" w:after="80"/>
      </w:pPr>
      <w:r>
        <w:rPr>
          <w:rFonts w:ascii="Arial" w:hAnsi="Arial" w:eastAsia="Arial"/>
          <w:b/>
          <w:color w:val="000000"/>
          <w:sz w:val="21"/>
        </w:rPr>
        <w:t>Các bước thực hiện</w:t>
      </w:r>
    </w:p>
    <w:p>
      <w:pPr>
        <w:numPr>
          <w:ilvl w:val="0"/>
          <w:numId w:val="19"/>
        </w:numPr>
        <w:spacing w:after="60" w:line="264" w:lineRule="auto"/>
      </w:pPr>
      <w:r>
        <w:rPr>
          <w:rFonts w:ascii="Arial" w:hAnsi="Arial" w:eastAsia="Arial"/>
          <w:color w:val="000000"/>
          <w:sz w:val="21"/>
        </w:rPr>
        <w:t>Giảng viên mở Instructor &gt; Problems và lọc đề xuất theo nhóm hoặc trạng thái.</w:t>
      </w:r>
    </w:p>
    <w:p>
      <w:pPr>
        <w:numPr>
          <w:ilvl w:val="0"/>
          <w:numId w:val="19"/>
        </w:numPr>
        <w:spacing w:after="60" w:line="264" w:lineRule="auto"/>
      </w:pPr>
      <w:r>
        <w:rPr>
          <w:rFonts w:ascii="Arial" w:hAnsi="Arial" w:eastAsia="Arial"/>
          <w:color w:val="000000"/>
          <w:sz w:val="21"/>
        </w:rPr>
        <w:t>Mở đề xuất, đọc nội dung và nhập nhận xét đánh giá.</w:t>
      </w:r>
    </w:p>
    <w:p>
      <w:pPr>
        <w:numPr>
          <w:ilvl w:val="0"/>
          <w:numId w:val="19"/>
        </w:numPr>
        <w:spacing w:after="60" w:line="264" w:lineRule="auto"/>
      </w:pPr>
      <w:r>
        <w:rPr>
          <w:rFonts w:ascii="Arial" w:hAnsi="Arial" w:eastAsia="Arial"/>
          <w:color w:val="000000"/>
          <w:sz w:val="21"/>
        </w:rPr>
        <w:t>Chọn Approve hoặc Reject và kiểm tra trạng thái sau khi lưu.</w:t>
      </w:r>
    </w:p>
    <w:p>
      <w:pPr>
        <w:numPr>
          <w:ilvl w:val="0"/>
          <w:numId w:val="19"/>
        </w:numPr>
        <w:spacing w:after="60" w:line="264" w:lineRule="auto"/>
      </w:pPr>
      <w:r>
        <w:rPr>
          <w:rFonts w:ascii="Arial" w:hAnsi="Arial" w:eastAsia="Arial"/>
          <w:color w:val="000000"/>
          <w:sz w:val="21"/>
        </w:rPr>
        <w:t>Admin mở Problem Bank để tạo mới, chỉnh sửa hoặc lưu trữ đề tài chính thức.</w:t>
      </w:r>
    </w:p>
    <w:p>
      <w:pPr>
        <w:pStyle w:val="Heading2"/>
        <w:keepNext/>
        <w:keepLines/>
        <w:spacing w:before="280" w:after="160"/>
      </w:pPr>
      <w:r>
        <w:rPr>
          <w:rFonts w:ascii="Arial" w:hAnsi="Arial" w:eastAsia="Arial"/>
          <w:b/>
          <w:color w:val="000000"/>
          <w:sz w:val="30"/>
        </w:rPr>
        <w:t>3.7 Lập kế hoạch và quản lý công việc nhóm</w:t>
      </w:r>
    </w:p>
    <w:p>
      <w:pPr>
        <w:spacing w:before="0" w:after="160" w:line="276" w:lineRule="auto"/>
      </w:pPr>
      <w:r>
        <w:rPr>
          <w:rFonts w:ascii="Arial" w:hAnsi="Arial" w:eastAsia="Arial"/>
          <w:i w:val="0"/>
          <w:color w:val="000000"/>
          <w:sz w:val="21"/>
        </w:rPr>
        <w:t>Sinh viên sử dụng Tasks &amp; Kanban Board để xem công việc được giao và quản lý tiến độ chung của nhóm. Công việc có trạng thái, mức ưu tiên, người phụ trách, hạn hoàn thành, checklist, bình luận và lịch sử hoạt động.</w:t>
      </w:r>
    </w:p>
    <w:p>
      <w:pPr>
        <w:keepNext/>
        <w:spacing w:before="160" w:after="80"/>
      </w:pPr>
      <w:r>
        <w:rPr>
          <w:rFonts w:ascii="Arial" w:hAnsi="Arial" w:eastAsia="Arial"/>
          <w:b/>
          <w:color w:val="000000"/>
          <w:sz w:val="21"/>
        </w:rPr>
        <w:t>Theo dõi công việc cá nhân và bảng Kanban</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3.7-01 — Assigned Tasks và bộ lọc</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đã có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/student/tasks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công việc ở nhiều trạng thái/độ ưu tiên; hiển thị bộ lọc Status, Priority, Overdue Only.</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 và ít nhất ba task card.</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3.7-02 — Kanban Board của nhóm</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đã có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/student/tasks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đúng group project; mỗi cột có ít nhất một task.</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toàn bộ chiều ngang các cột; thu nhỏ trình duyệt vừa đủ để đọc tên cột và thẻ việc.</w:t>
            </w:r>
          </w:p>
        </w:tc>
      </w:tr>
    </w:tbl>
    <w:p>
      <w:pPr>
        <w:spacing w:after="20" w:before="0"/>
      </w:pPr>
    </w:p>
    <w:p>
      <w:pPr>
        <w:spacing w:before="0" w:after="100" w:line="276" w:lineRule="auto"/>
      </w:pPr>
      <w:r>
        <w:rPr>
          <w:rFonts w:ascii="Arial" w:hAnsi="Arial" w:eastAsia="Arial"/>
          <w:i w:val="0"/>
          <w:color w:val="000000"/>
          <w:sz w:val="21"/>
        </w:rPr>
        <w:t>Assigned Tasks tổng hợp công việc của người dùng và hỗ trợ lọc theo Status, Priority hoặc Overdue Only. Bảng nhóm thể hiện công việc theo các cột Backlog, To Do, In Progress, Review và Done để cả nhóm thống nhất tiến độ.</w:t>
      </w:r>
    </w:p>
    <w:p>
      <w:pPr>
        <w:keepNext/>
        <w:spacing w:before="160" w:after="80"/>
      </w:pPr>
      <w:r>
        <w:rPr>
          <w:rFonts w:ascii="Arial" w:hAnsi="Arial" w:eastAsia="Arial"/>
          <w:b/>
          <w:color w:val="000000"/>
          <w:sz w:val="21"/>
        </w:rPr>
        <w:t>Các bước thực hiện</w:t>
      </w:r>
    </w:p>
    <w:p>
      <w:pPr>
        <w:numPr>
          <w:ilvl w:val="0"/>
          <w:numId w:val="20"/>
        </w:numPr>
        <w:spacing w:after="60" w:line="264" w:lineRule="auto"/>
      </w:pPr>
      <w:r>
        <w:rPr>
          <w:rFonts w:ascii="Arial" w:hAnsi="Arial" w:eastAsia="Arial"/>
          <w:color w:val="000000"/>
          <w:sz w:val="21"/>
        </w:rPr>
        <w:t>Mở Student &gt; Tasks và chọn đúng Group Project.</w:t>
      </w:r>
    </w:p>
    <w:p>
      <w:pPr>
        <w:numPr>
          <w:ilvl w:val="0"/>
          <w:numId w:val="20"/>
        </w:numPr>
        <w:spacing w:after="60" w:line="264" w:lineRule="auto"/>
      </w:pPr>
      <w:r>
        <w:rPr>
          <w:rFonts w:ascii="Arial" w:hAnsi="Arial" w:eastAsia="Arial"/>
          <w:color w:val="000000"/>
          <w:sz w:val="21"/>
        </w:rPr>
        <w:t>Dùng Assigned Tasks để kiểm tra việc cá nhân, việc quá hạn và mức ưu tiên.</w:t>
      </w:r>
    </w:p>
    <w:p>
      <w:pPr>
        <w:numPr>
          <w:ilvl w:val="0"/>
          <w:numId w:val="20"/>
        </w:numPr>
        <w:spacing w:after="60" w:line="264" w:lineRule="auto"/>
      </w:pPr>
      <w:r>
        <w:rPr>
          <w:rFonts w:ascii="Arial" w:hAnsi="Arial" w:eastAsia="Arial"/>
          <w:color w:val="000000"/>
          <w:sz w:val="21"/>
        </w:rPr>
        <w:t>Tạo task mới, nhập tiêu đề, mô tả, người phụ trách, priority và due date.</w:t>
      </w:r>
    </w:p>
    <w:p>
      <w:pPr>
        <w:numPr>
          <w:ilvl w:val="0"/>
          <w:numId w:val="20"/>
        </w:numPr>
        <w:spacing w:after="60" w:line="264" w:lineRule="auto"/>
      </w:pPr>
      <w:r>
        <w:rPr>
          <w:rFonts w:ascii="Arial" w:hAnsi="Arial" w:eastAsia="Arial"/>
          <w:color w:val="000000"/>
          <w:sz w:val="21"/>
        </w:rPr>
        <w:t>Di chuyển hoặc cập nhật trạng thái task theo tiến độ thực tế.</w:t>
      </w:r>
    </w:p>
    <w:p>
      <w:pPr>
        <w:keepNext/>
        <w:spacing w:before="160" w:after="80"/>
      </w:pPr>
      <w:r>
        <w:rPr>
          <w:rFonts w:ascii="Arial" w:hAnsi="Arial" w:eastAsia="Arial"/>
          <w:b/>
          <w:color w:val="000000"/>
          <w:sz w:val="21"/>
        </w:rPr>
        <w:t>Cập nhật chi tiết task</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3.7-03 — Task detail panel</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/student/tasks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task có assignee, priority, due date và checklist.</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phần thông tin chính và checklist; không cắt mất tiêu đề task.</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3.7-04 — Comments và Activities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/student/tasks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Task có ít nhất một bình luận và một bản ghi hoạt động.</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lần lượt tab Comments và tab Activities hoặc ghép hai ảnh cạnh nhau trong tài liệu chính.</w:t>
            </w:r>
          </w:p>
        </w:tc>
      </w:tr>
    </w:tbl>
    <w:p>
      <w:pPr>
        <w:spacing w:after="20" w:before="0"/>
      </w:pPr>
    </w:p>
    <w:p>
      <w:pPr>
        <w:spacing w:before="0" w:after="100" w:line="276" w:lineRule="auto"/>
      </w:pPr>
      <w:r>
        <w:rPr>
          <w:rFonts w:ascii="Arial" w:hAnsi="Arial" w:eastAsia="Arial"/>
          <w:i w:val="0"/>
          <w:color w:val="000000"/>
          <w:sz w:val="21"/>
        </w:rPr>
        <w:t>Task detail panel tập trung toàn bộ thông tin cần phối hợp. Thành viên có thể sửa nội dung, cập nhật checklist, trao đổi ở Comments, xem Activities và Archive task khi công việc không còn sử dụng.</w:t>
      </w:r>
    </w:p>
    <w:p>
      <w:pPr>
        <w:keepNext/>
        <w:spacing w:before="160" w:after="80"/>
      </w:pPr>
      <w:r>
        <w:rPr>
          <w:rFonts w:ascii="Arial" w:hAnsi="Arial" w:eastAsia="Arial"/>
          <w:b/>
          <w:color w:val="000000"/>
          <w:sz w:val="21"/>
        </w:rPr>
        <w:t>Các bước thực hiện</w:t>
      </w:r>
    </w:p>
    <w:p>
      <w:pPr>
        <w:numPr>
          <w:ilvl w:val="0"/>
          <w:numId w:val="21"/>
        </w:numPr>
        <w:spacing w:after="60" w:line="264" w:lineRule="auto"/>
      </w:pPr>
      <w:r>
        <w:rPr>
          <w:rFonts w:ascii="Arial" w:hAnsi="Arial" w:eastAsia="Arial"/>
          <w:color w:val="000000"/>
          <w:sz w:val="21"/>
        </w:rPr>
        <w:t>Chọn một task trên danh sách hoặc Kanban Board.</w:t>
      </w:r>
    </w:p>
    <w:p>
      <w:pPr>
        <w:numPr>
          <w:ilvl w:val="0"/>
          <w:numId w:val="21"/>
        </w:numPr>
        <w:spacing w:after="60" w:line="264" w:lineRule="auto"/>
      </w:pPr>
      <w:r>
        <w:rPr>
          <w:rFonts w:ascii="Arial" w:hAnsi="Arial" w:eastAsia="Arial"/>
          <w:color w:val="000000"/>
          <w:sz w:val="21"/>
        </w:rPr>
        <w:t>Cập nhật trường cần thiết và lưu thay đổi.</w:t>
      </w:r>
    </w:p>
    <w:p>
      <w:pPr>
        <w:numPr>
          <w:ilvl w:val="0"/>
          <w:numId w:val="21"/>
        </w:numPr>
        <w:spacing w:after="60" w:line="264" w:lineRule="auto"/>
      </w:pPr>
      <w:r>
        <w:rPr>
          <w:rFonts w:ascii="Arial" w:hAnsi="Arial" w:eastAsia="Arial"/>
          <w:color w:val="000000"/>
          <w:sz w:val="21"/>
        </w:rPr>
        <w:t>Thêm hoặc đánh dấu checklist để phản ánh các phần việc con.</w:t>
      </w:r>
    </w:p>
    <w:p>
      <w:pPr>
        <w:numPr>
          <w:ilvl w:val="0"/>
          <w:numId w:val="21"/>
        </w:numPr>
        <w:spacing w:after="60" w:line="264" w:lineRule="auto"/>
      </w:pPr>
      <w:r>
        <w:rPr>
          <w:rFonts w:ascii="Arial" w:hAnsi="Arial" w:eastAsia="Arial"/>
          <w:color w:val="000000"/>
          <w:sz w:val="21"/>
        </w:rPr>
        <w:t>Trao đổi tại Comments và kiểm tra Activities để truy vết thay đổi.</w:t>
      </w:r>
    </w:p>
    <w:p>
      <w:pPr>
        <w:numPr>
          <w:ilvl w:val="0"/>
          <w:numId w:val="21"/>
        </w:numPr>
        <w:spacing w:after="60" w:line="264" w:lineRule="auto"/>
      </w:pPr>
      <w:r>
        <w:rPr>
          <w:rFonts w:ascii="Arial" w:hAnsi="Arial" w:eastAsia="Arial"/>
          <w:color w:val="000000"/>
          <w:sz w:val="21"/>
        </w:rPr>
        <w:t>Chỉ Archive khi task không còn cần xuất hiện trong luồng làm việc hiện tại.</w:t>
      </w:r>
    </w:p>
    <w:p>
      <w:pPr>
        <w:pStyle w:val="Heading2"/>
        <w:keepNext/>
        <w:keepLines/>
        <w:spacing w:before="280" w:after="160"/>
      </w:pPr>
      <w:r>
        <w:rPr>
          <w:rFonts w:ascii="Arial" w:hAnsi="Arial" w:eastAsia="Arial"/>
          <w:b/>
          <w:color w:val="000000"/>
          <w:sz w:val="30"/>
        </w:rPr>
        <w:t>3.8 Thiết lập mốc milestone</w:t>
      </w:r>
    </w:p>
    <w:p>
      <w:pPr>
        <w:spacing w:before="0" w:after="160" w:line="276" w:lineRule="auto"/>
      </w:pPr>
      <w:r>
        <w:rPr>
          <w:rFonts w:ascii="Arial" w:hAnsi="Arial" w:eastAsia="Arial"/>
          <w:i w:val="0"/>
          <w:color w:val="000000"/>
          <w:sz w:val="21"/>
        </w:rPr>
        <w:t>Giảng viên tạo timeline milestone cho học kỳ và môn học đang phụ trách. Mỗi milestone xác định hạn nộp, trọng số và điểm tối đa; Sinh viên theo dõi các mốc này ở trang Submissions và nộp đường dẫn sản phẩm trước hạn.</w:t>
      </w:r>
    </w:p>
    <w:p>
      <w:pPr>
        <w:keepNext/>
        <w:spacing w:before="160" w:after="80"/>
      </w:pPr>
      <w:r>
        <w:rPr>
          <w:rFonts w:ascii="Arial" w:hAnsi="Arial" w:eastAsia="Arial"/>
          <w:b/>
          <w:color w:val="000000"/>
          <w:sz w:val="21"/>
        </w:rPr>
        <w:t>Giảng viên tạo và chỉnh sửa milestone</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3.8-01 — Danh sách Milestones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/instructor/milestones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course; có nhiều milestone với deadline, weight và max score.</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 và danh sách mốc.</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3.8-02 — Biểu mẫu Create milestone</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/instructor/milestones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Điền tên mốc, hạn nộp, trọng số và điểm tối đa bằng dữ liệu mẫu.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trước khi lưu.</w:t>
            </w:r>
          </w:p>
        </w:tc>
      </w:tr>
    </w:tbl>
    <w:p>
      <w:pPr>
        <w:spacing w:after="20" w:before="0"/>
      </w:pPr>
    </w:p>
    <w:p>
      <w:pPr>
        <w:spacing w:before="0" w:after="100" w:line="276" w:lineRule="auto"/>
      </w:pPr>
      <w:r>
        <w:rPr>
          <w:rFonts w:ascii="Arial" w:hAnsi="Arial" w:eastAsia="Arial"/>
          <w:i w:val="0"/>
          <w:color w:val="000000"/>
          <w:sz w:val="21"/>
        </w:rPr>
        <w:t>Trang Milestones cho phép lọc theo course, xem danh sách mốc và mở biểu mẫu Create/Edit milestone. Tổng trọng số cần được kiểm soát theo quy định môn học để kết quả tổng hợp chính xác.</w:t>
      </w:r>
    </w:p>
    <w:p>
      <w:pPr>
        <w:keepNext/>
        <w:spacing w:before="160" w:after="80"/>
      </w:pPr>
      <w:r>
        <w:rPr>
          <w:rFonts w:ascii="Arial" w:hAnsi="Arial" w:eastAsia="Arial"/>
          <w:b/>
          <w:color w:val="000000"/>
          <w:sz w:val="21"/>
        </w:rPr>
        <w:t>Các bước thực hiện</w:t>
      </w:r>
    </w:p>
    <w:p>
      <w:pPr>
        <w:numPr>
          <w:ilvl w:val="0"/>
          <w:numId w:val="22"/>
        </w:numPr>
        <w:spacing w:after="60" w:line="264" w:lineRule="auto"/>
      </w:pPr>
      <w:r>
        <w:rPr>
          <w:rFonts w:ascii="Arial" w:hAnsi="Arial" w:eastAsia="Arial"/>
          <w:color w:val="000000"/>
          <w:sz w:val="21"/>
        </w:rPr>
        <w:t>Mở Instructor &gt; Milestones và chọn học kỳ/môn học.</w:t>
      </w:r>
    </w:p>
    <w:p>
      <w:pPr>
        <w:numPr>
          <w:ilvl w:val="0"/>
          <w:numId w:val="22"/>
        </w:numPr>
        <w:spacing w:after="60" w:line="264" w:lineRule="auto"/>
      </w:pPr>
      <w:r>
        <w:rPr>
          <w:rFonts w:ascii="Arial" w:hAnsi="Arial" w:eastAsia="Arial"/>
          <w:color w:val="000000"/>
          <w:sz w:val="21"/>
        </w:rPr>
        <w:t>Chọn Create milestone, nhập tên mốc, thời hạn, trọng số và điểm tối đa.</w:t>
      </w:r>
    </w:p>
    <w:p>
      <w:pPr>
        <w:numPr>
          <w:ilvl w:val="0"/>
          <w:numId w:val="22"/>
        </w:numPr>
        <w:spacing w:after="60" w:line="264" w:lineRule="auto"/>
      </w:pPr>
      <w:r>
        <w:rPr>
          <w:rFonts w:ascii="Arial" w:hAnsi="Arial" w:eastAsia="Arial"/>
          <w:color w:val="000000"/>
          <w:sz w:val="21"/>
        </w:rPr>
        <w:t>Lưu và kiểm tra mốc mới trong timeline/danh sách.</w:t>
      </w:r>
    </w:p>
    <w:p>
      <w:pPr>
        <w:numPr>
          <w:ilvl w:val="0"/>
          <w:numId w:val="22"/>
        </w:numPr>
        <w:spacing w:after="60" w:line="264" w:lineRule="auto"/>
      </w:pPr>
      <w:r>
        <w:rPr>
          <w:rFonts w:ascii="Arial" w:hAnsi="Arial" w:eastAsia="Arial"/>
          <w:color w:val="000000"/>
          <w:sz w:val="21"/>
        </w:rPr>
        <w:t>Mở Edit milestone khi cần điều chỉnh và thông báo cho nhóm nếu thay đổi thời hạn.</w:t>
      </w:r>
    </w:p>
    <w:p>
      <w:pPr>
        <w:keepNext/>
        <w:spacing w:before="160" w:after="80"/>
      </w:pPr>
      <w:r>
        <w:rPr>
          <w:rFonts w:ascii="Arial" w:hAnsi="Arial" w:eastAsia="Arial"/>
          <w:b/>
          <w:color w:val="000000"/>
          <w:sz w:val="21"/>
        </w:rPr>
        <w:t>Sinh viên theo dõi và nộp sản phẩm</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3.8-03 — Timeline Submissions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đã có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/student/submissions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mốc Upcoming, Submitted và/hoặc Graded để thể hiện nhiều trạng thái.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chọn nhóm và timeline milestone.</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3.8-04 — Hộp thoại nộp milestone</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/student/submissions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milestone còn hạn và nhập URL sản phẩm mẫu nhưng chưa gửi.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tên mốc, deadline, trường URL và nút Submit.</w:t>
            </w:r>
          </w:p>
        </w:tc>
      </w:tr>
    </w:tbl>
    <w:p>
      <w:pPr>
        <w:spacing w:after="20" w:before="0"/>
      </w:pPr>
    </w:p>
    <w:p>
      <w:pPr>
        <w:spacing w:before="0" w:after="100" w:line="276" w:lineRule="auto"/>
      </w:pPr>
      <w:r>
        <w:rPr>
          <w:rFonts w:ascii="Arial" w:hAnsi="Arial" w:eastAsia="Arial"/>
          <w:i w:val="0"/>
          <w:color w:val="000000"/>
          <w:sz w:val="21"/>
        </w:rPr>
        <w:t>Trang Submissions trình bày milestone theo timeline, trạng thái và thời hạn. Sinh viên chọn mốc cần nộp, cung cấp đường dẫn sản phẩm và theo dõi thời điểm nộp hoặc kết quả sau khi Giảng viên xử lý.</w:t>
      </w:r>
    </w:p>
    <w:p>
      <w:pPr>
        <w:keepNext/>
        <w:spacing w:before="160" w:after="80"/>
      </w:pPr>
      <w:r>
        <w:rPr>
          <w:rFonts w:ascii="Arial" w:hAnsi="Arial" w:eastAsia="Arial"/>
          <w:b/>
          <w:color w:val="000000"/>
          <w:sz w:val="21"/>
        </w:rPr>
        <w:t>Các bước thực hiện</w:t>
      </w:r>
    </w:p>
    <w:p>
      <w:pPr>
        <w:numPr>
          <w:ilvl w:val="0"/>
          <w:numId w:val="23"/>
        </w:numPr>
        <w:spacing w:after="60" w:line="264" w:lineRule="auto"/>
      </w:pPr>
      <w:r>
        <w:rPr>
          <w:rFonts w:ascii="Arial" w:hAnsi="Arial" w:eastAsia="Arial"/>
          <w:color w:val="000000"/>
          <w:sz w:val="21"/>
        </w:rPr>
        <w:t>Mở Student &gt; Submissions và chọn nhóm cần thao tác.</w:t>
      </w:r>
    </w:p>
    <w:p>
      <w:pPr>
        <w:numPr>
          <w:ilvl w:val="0"/>
          <w:numId w:val="23"/>
        </w:numPr>
        <w:spacing w:after="60" w:line="264" w:lineRule="auto"/>
      </w:pPr>
      <w:r>
        <w:rPr>
          <w:rFonts w:ascii="Arial" w:hAnsi="Arial" w:eastAsia="Arial"/>
          <w:color w:val="000000"/>
          <w:sz w:val="21"/>
        </w:rPr>
        <w:t>Kiểm tra deadline và trạng thái của từng milestone.</w:t>
      </w:r>
    </w:p>
    <w:p>
      <w:pPr>
        <w:numPr>
          <w:ilvl w:val="0"/>
          <w:numId w:val="23"/>
        </w:numPr>
        <w:spacing w:after="60" w:line="264" w:lineRule="auto"/>
      </w:pPr>
      <w:r>
        <w:rPr>
          <w:rFonts w:ascii="Arial" w:hAnsi="Arial" w:eastAsia="Arial"/>
          <w:color w:val="000000"/>
          <w:sz w:val="21"/>
        </w:rPr>
        <w:t>Mở mốc cần nộp, nhập đường dẫn sản phẩm hợp lệ và xác nhận gửi.</w:t>
      </w:r>
    </w:p>
    <w:p>
      <w:pPr>
        <w:numPr>
          <w:ilvl w:val="0"/>
          <w:numId w:val="23"/>
        </w:numPr>
        <w:spacing w:after="60" w:line="264" w:lineRule="auto"/>
      </w:pPr>
      <w:r>
        <w:rPr>
          <w:rFonts w:ascii="Arial" w:hAnsi="Arial" w:eastAsia="Arial"/>
          <w:color w:val="000000"/>
          <w:sz w:val="21"/>
        </w:rPr>
        <w:t>Kiểm tra lại trạng thái Submitted và thời điểm hệ thống ghi nhận.</w:t>
      </w:r>
    </w:p>
    <w:p>
      <w:pPr>
        <w:pStyle w:val="Heading2"/>
        <w:keepNext/>
        <w:keepLines/>
        <w:spacing w:before="280" w:after="160"/>
      </w:pPr>
      <w:r>
        <w:rPr>
          <w:rFonts w:ascii="Arial" w:hAnsi="Arial" w:eastAsia="Arial"/>
          <w:b/>
          <w:color w:val="000000"/>
          <w:sz w:val="30"/>
        </w:rPr>
        <w:t>3.9 Đánh giá đóng góp và chấm điểm</w:t>
      </w:r>
    </w:p>
    <w:p>
      <w:pPr>
        <w:spacing w:before="0" w:after="160" w:line="276" w:lineRule="auto"/>
      </w:pPr>
      <w:r>
        <w:rPr>
          <w:rFonts w:ascii="Arial" w:hAnsi="Arial" w:eastAsia="Arial"/>
          <w:i w:val="0"/>
          <w:color w:val="000000"/>
          <w:sz w:val="21"/>
        </w:rPr>
        <w:t>Trưởng nhóm khai báo tỷ lệ đóng góp của các thành viên theo milestone; tổng tỷ lệ phải bằng 100%. Giảng viên dùng Grading Matrix để xem bài nộp, đóng góp, nhập điểm nhóm và phản hồi. Sinh viên xem kết quả nhóm và điểm cá nhân tại My Thesis Grades.</w:t>
      </w:r>
    </w:p>
    <w:p>
      <w:pPr>
        <w:keepNext/>
        <w:spacing w:before="160" w:after="80"/>
      </w:pPr>
      <w:r>
        <w:rPr>
          <w:rFonts w:ascii="Arial" w:hAnsi="Arial" w:eastAsia="Arial"/>
          <w:b/>
          <w:color w:val="000000"/>
          <w:sz w:val="21"/>
        </w:rPr>
        <w:t>Trưởng nhóm khai báo đóng góp</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3.9-01 — Milestone Evaluations của Student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/student/grades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ít nhất một milestone chưa khai báo đóng góp và nút Edit Contributions.</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card milestone, Group Grade/Feedback nếu có và nút Edit Contributions.</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3.9-02 — Contribution editor</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/student/grades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Danh sách đầy đủ thành viên; tổng tỷ lệ đang bằng 100% bằng dữ liệu mẫu.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toàn bộ biểu mẫu, tổng phần trăm và nút lưu.</w:t>
            </w:r>
          </w:p>
        </w:tc>
      </w:tr>
    </w:tbl>
    <w:p>
      <w:pPr>
        <w:spacing w:after="20" w:before="0"/>
      </w:pPr>
    </w:p>
    <w:p>
      <w:pPr>
        <w:spacing w:before="0" w:after="100" w:line="276" w:lineRule="auto"/>
      </w:pPr>
      <w:r>
        <w:rPr>
          <w:rFonts w:ascii="Arial" w:hAnsi="Arial" w:eastAsia="Arial"/>
          <w:i w:val="0"/>
          <w:color w:val="000000"/>
          <w:sz w:val="21"/>
        </w:rPr>
        <w:t>Trong My Thesis Grades, nút Edit Contributions chỉ dành cho Trưởng nhóm khi milestone cho phép cập nhật. Tỷ lệ là căn cứ để hệ thống tính hoặc trình bày điểm cá nhân từ kết quả của nhóm.</w:t>
      </w:r>
    </w:p>
    <w:p>
      <w:pPr>
        <w:keepNext/>
        <w:spacing w:before="160" w:after="80"/>
      </w:pPr>
      <w:r>
        <w:rPr>
          <w:rFonts w:ascii="Arial" w:hAnsi="Arial" w:eastAsia="Arial"/>
          <w:b/>
          <w:color w:val="000000"/>
          <w:sz w:val="21"/>
        </w:rPr>
        <w:t>Các bước thực hiện</w:t>
      </w:r>
    </w:p>
    <w:p>
      <w:pPr>
        <w:numPr>
          <w:ilvl w:val="0"/>
          <w:numId w:val="24"/>
        </w:numPr>
        <w:spacing w:after="60" w:line="264" w:lineRule="auto"/>
      </w:pPr>
      <w:r>
        <w:rPr>
          <w:rFonts w:ascii="Arial" w:hAnsi="Arial" w:eastAsia="Arial"/>
          <w:color w:val="000000"/>
          <w:sz w:val="21"/>
        </w:rPr>
        <w:t>Mở Student &gt; Grades và chọn milestone cần khai báo.</w:t>
      </w:r>
    </w:p>
    <w:p>
      <w:pPr>
        <w:numPr>
          <w:ilvl w:val="0"/>
          <w:numId w:val="24"/>
        </w:numPr>
        <w:spacing w:after="60" w:line="264" w:lineRule="auto"/>
      </w:pPr>
      <w:r>
        <w:rPr>
          <w:rFonts w:ascii="Arial" w:hAnsi="Arial" w:eastAsia="Arial"/>
          <w:color w:val="000000"/>
          <w:sz w:val="21"/>
        </w:rPr>
        <w:t>Chọn Edit Contributions.</w:t>
      </w:r>
    </w:p>
    <w:p>
      <w:pPr>
        <w:numPr>
          <w:ilvl w:val="0"/>
          <w:numId w:val="24"/>
        </w:numPr>
        <w:spacing w:after="60" w:line="264" w:lineRule="auto"/>
      </w:pPr>
      <w:r>
        <w:rPr>
          <w:rFonts w:ascii="Arial" w:hAnsi="Arial" w:eastAsia="Arial"/>
          <w:color w:val="000000"/>
          <w:sz w:val="21"/>
        </w:rPr>
        <w:t>Nhập tỷ lệ của từng thành viên dựa trên mức đóng góp thực tế.</w:t>
      </w:r>
    </w:p>
    <w:p>
      <w:pPr>
        <w:numPr>
          <w:ilvl w:val="0"/>
          <w:numId w:val="24"/>
        </w:numPr>
        <w:spacing w:after="60" w:line="264" w:lineRule="auto"/>
      </w:pPr>
      <w:r>
        <w:rPr>
          <w:rFonts w:ascii="Arial" w:hAnsi="Arial" w:eastAsia="Arial"/>
          <w:color w:val="000000"/>
          <w:sz w:val="21"/>
        </w:rPr>
        <w:t>Kiểm tra tổng tỷ lệ bằng 100% rồi lưu.</w:t>
      </w:r>
    </w:p>
    <w:p>
      <w:pPr>
        <w:keepNext/>
        <w:spacing w:before="160" w:after="80"/>
      </w:pPr>
      <w:r>
        <w:rPr>
          <w:rFonts w:ascii="Arial" w:hAnsi="Arial" w:eastAsia="Arial"/>
          <w:b/>
          <w:color w:val="000000"/>
          <w:sz w:val="21"/>
        </w:rPr>
        <w:t>Giảng viên chấm điểm trên Grading Matrix</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3.9-03 — Grading Matrix</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/instructor/grading</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term/course; có nhiều nhóm và milestone ở trạng thái khác nhau.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Filter and Export và phần đầu ma trận; thể hiện nút Grade.</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3.9-04 — Hộp thoại chấm điểm</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/instructor/grading</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milestone đã nộp; hiển thị thành viên/đóng góp, trường điểm và feedback.</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trước khi lưu; URL sản phẩm có thể dùng dữ liệu mẫu.</w:t>
            </w:r>
          </w:p>
        </w:tc>
      </w:tr>
    </w:tbl>
    <w:p>
      <w:pPr>
        <w:spacing w:after="20" w:before="0"/>
      </w:pPr>
    </w:p>
    <w:p>
      <w:pPr>
        <w:spacing w:before="0" w:after="100" w:line="276" w:lineRule="auto"/>
      </w:pPr>
      <w:r>
        <w:rPr>
          <w:rFonts w:ascii="Arial" w:hAnsi="Arial" w:eastAsia="Arial"/>
          <w:i w:val="0"/>
          <w:color w:val="000000"/>
          <w:sz w:val="21"/>
        </w:rPr>
        <w:t>Grading Matrix hiển thị nhóm theo học kỳ và môn học, trạng thái bài nộp và các milestone cần đánh giá. Khi mở Grade, Giảng viên xem Group Members &amp; Contributions, nhập điểm và phản hồi trước khi lưu.</w:t>
      </w:r>
    </w:p>
    <w:p>
      <w:pPr>
        <w:keepNext/>
        <w:spacing w:before="160" w:after="80"/>
      </w:pPr>
      <w:r>
        <w:rPr>
          <w:rFonts w:ascii="Arial" w:hAnsi="Arial" w:eastAsia="Arial"/>
          <w:b/>
          <w:color w:val="000000"/>
          <w:sz w:val="21"/>
        </w:rPr>
        <w:t>Các bước thực hiện</w:t>
      </w:r>
    </w:p>
    <w:p>
      <w:pPr>
        <w:numPr>
          <w:ilvl w:val="0"/>
          <w:numId w:val="25"/>
        </w:numPr>
        <w:spacing w:after="60" w:line="264" w:lineRule="auto"/>
      </w:pPr>
      <w:r>
        <w:rPr>
          <w:rFonts w:ascii="Arial" w:hAnsi="Arial" w:eastAsia="Arial"/>
          <w:color w:val="000000"/>
          <w:sz w:val="21"/>
        </w:rPr>
        <w:t>Mở Instructor &gt; Grading, chọn học kỳ và môn học.</w:t>
      </w:r>
    </w:p>
    <w:p>
      <w:pPr>
        <w:numPr>
          <w:ilvl w:val="0"/>
          <w:numId w:val="25"/>
        </w:numPr>
        <w:spacing w:after="60" w:line="264" w:lineRule="auto"/>
      </w:pPr>
      <w:r>
        <w:rPr>
          <w:rFonts w:ascii="Arial" w:hAnsi="Arial" w:eastAsia="Arial"/>
          <w:color w:val="000000"/>
          <w:sz w:val="21"/>
        </w:rPr>
        <w:t>Chọn nhóm/milestone cần chấm và mở Grade.</w:t>
      </w:r>
    </w:p>
    <w:p>
      <w:pPr>
        <w:numPr>
          <w:ilvl w:val="0"/>
          <w:numId w:val="25"/>
        </w:numPr>
        <w:spacing w:after="60" w:line="264" w:lineRule="auto"/>
      </w:pPr>
      <w:r>
        <w:rPr>
          <w:rFonts w:ascii="Arial" w:hAnsi="Arial" w:eastAsia="Arial"/>
          <w:color w:val="000000"/>
          <w:sz w:val="21"/>
        </w:rPr>
        <w:t>Kiểm tra bài nộp cùng tỷ lệ đóng góp của từng thành viên.</w:t>
      </w:r>
    </w:p>
    <w:p>
      <w:pPr>
        <w:numPr>
          <w:ilvl w:val="0"/>
          <w:numId w:val="25"/>
        </w:numPr>
        <w:spacing w:after="60" w:line="264" w:lineRule="auto"/>
      </w:pPr>
      <w:r>
        <w:rPr>
          <w:rFonts w:ascii="Arial" w:hAnsi="Arial" w:eastAsia="Arial"/>
          <w:color w:val="000000"/>
          <w:sz w:val="21"/>
        </w:rPr>
        <w:t>Nhập điểm nhóm và nhận xét, sau đó lưu hoặc cập nhật kết quả.</w:t>
      </w:r>
    </w:p>
    <w:p>
      <w:pPr>
        <w:numPr>
          <w:ilvl w:val="0"/>
          <w:numId w:val="25"/>
        </w:numPr>
        <w:spacing w:after="60" w:line="264" w:lineRule="auto"/>
      </w:pPr>
      <w:r>
        <w:rPr>
          <w:rFonts w:ascii="Arial" w:hAnsi="Arial" w:eastAsia="Arial"/>
          <w:color w:val="000000"/>
          <w:sz w:val="21"/>
        </w:rPr>
        <w:t>Dùng Export khi cần tải dữ liệu chấm điểm ra CSV.</w:t>
      </w:r>
    </w:p>
    <w:p>
      <w:pPr>
        <w:keepNext/>
        <w:spacing w:before="160" w:after="80"/>
      </w:pPr>
      <w:r>
        <w:rPr>
          <w:rFonts w:ascii="Arial" w:hAnsi="Arial" w:eastAsia="Arial"/>
          <w:b/>
          <w:color w:val="000000"/>
          <w:sz w:val="21"/>
        </w:rPr>
        <w:t>Sinh viên xem kết quả</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3.9-05 — My Thesis Grades sau khi chấm</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/student/grades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milestone đã Graded với Group Grade, My Contribution/Individual Grade và Instructor Feedback.</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một card milestone hoàn chỉnh và phần Academic Summary bên dưới nếu vừa khung.</w:t>
            </w:r>
          </w:p>
        </w:tc>
      </w:tr>
    </w:tbl>
    <w:p>
      <w:pPr>
        <w:spacing w:after="20" w:before="0"/>
      </w:pPr>
    </w:p>
    <w:p>
      <w:pPr>
        <w:spacing w:before="0" w:after="100" w:line="276" w:lineRule="auto"/>
      </w:pPr>
      <w:r>
        <w:rPr>
          <w:rFonts w:ascii="Arial" w:hAnsi="Arial" w:eastAsia="Arial"/>
          <w:i w:val="0"/>
          <w:color w:val="000000"/>
          <w:sz w:val="21"/>
        </w:rPr>
        <w:t>My Thesis Grades tổng hợp điểm từng milestone, phản hồi của Giảng viên, đóng góp cá nhân và Academic Summary. Sinh viên dùng màn hình này để đối chiếu điểm nhóm, điểm cá nhân và tiến độ chấm.</w:t>
      </w:r>
    </w:p>
    <w:p>
      <w:pPr>
        <w:keepNext/>
        <w:spacing w:before="160" w:after="80"/>
      </w:pPr>
      <w:r>
        <w:rPr>
          <w:rFonts w:ascii="Arial" w:hAnsi="Arial" w:eastAsia="Arial"/>
          <w:b/>
          <w:color w:val="000000"/>
          <w:sz w:val="21"/>
        </w:rPr>
        <w:t>Các bước thực hiện</w:t>
      </w:r>
    </w:p>
    <w:p>
      <w:pPr>
        <w:numPr>
          <w:ilvl w:val="0"/>
          <w:numId w:val="26"/>
        </w:numPr>
        <w:spacing w:after="60" w:line="264" w:lineRule="auto"/>
      </w:pPr>
      <w:r>
        <w:rPr>
          <w:rFonts w:ascii="Arial" w:hAnsi="Arial" w:eastAsia="Arial"/>
          <w:color w:val="000000"/>
          <w:sz w:val="21"/>
        </w:rPr>
        <w:t>Mở Student &gt; Grades.</w:t>
      </w:r>
    </w:p>
    <w:p>
      <w:pPr>
        <w:numPr>
          <w:ilvl w:val="0"/>
          <w:numId w:val="26"/>
        </w:numPr>
        <w:spacing w:after="60" w:line="264" w:lineRule="auto"/>
      </w:pPr>
      <w:r>
        <w:rPr>
          <w:rFonts w:ascii="Arial" w:hAnsi="Arial" w:eastAsia="Arial"/>
          <w:color w:val="000000"/>
          <w:sz w:val="21"/>
        </w:rPr>
        <w:t>Xem điểm nhóm, tỷ lệ đóng góp và điểm cá nhân theo từng milestone.</w:t>
      </w:r>
    </w:p>
    <w:p>
      <w:pPr>
        <w:numPr>
          <w:ilvl w:val="0"/>
          <w:numId w:val="26"/>
        </w:numPr>
        <w:spacing w:after="60" w:line="264" w:lineRule="auto"/>
      </w:pPr>
      <w:r>
        <w:rPr>
          <w:rFonts w:ascii="Arial" w:hAnsi="Arial" w:eastAsia="Arial"/>
          <w:color w:val="000000"/>
          <w:sz w:val="21"/>
        </w:rPr>
        <w:t>Đọc Instructor Feedback và kiểm tra tổng điểm trong Academic Summary.</w:t>
      </w:r>
    </w:p>
    <w:p>
      <w:pPr>
        <w:pStyle w:val="Heading2"/>
        <w:keepNext/>
        <w:keepLines/>
        <w:spacing w:before="280" w:after="160"/>
      </w:pPr>
      <w:r>
        <w:rPr>
          <w:rFonts w:ascii="Arial" w:hAnsi="Arial" w:eastAsia="Arial"/>
          <w:b/>
          <w:color w:val="000000"/>
          <w:sz w:val="30"/>
        </w:rPr>
        <w:t>3.10 Đặt lịch và xác nhận buổi hướng dẫn</w:t>
      </w:r>
    </w:p>
    <w:p>
      <w:pPr>
        <w:spacing w:before="0" w:after="160" w:line="276" w:lineRule="auto"/>
      </w:pPr>
      <w:r>
        <w:rPr>
          <w:rFonts w:ascii="Arial" w:hAnsi="Arial" w:eastAsia="Arial"/>
          <w:i w:val="0"/>
          <w:color w:val="000000"/>
          <w:sz w:val="21"/>
        </w:rPr>
        <w:t>Cố vấn công bố các khung giờ có thể gặp nhóm trên Availability. Trưởng nhóm chọn một khung giờ còn trống để đặt lịch. Sau thời điểm bắt đầu, Trưởng nhóm và Cố vấn xác nhận buổi gặp; Cố vấn có thể hủy và ghi rõ lý do khi cần.</w:t>
      </w:r>
    </w:p>
    <w:p>
      <w:pPr>
        <w:keepNext/>
        <w:spacing w:before="160" w:after="80"/>
      </w:pPr>
      <w:r>
        <w:rPr>
          <w:rFonts w:ascii="Arial" w:hAnsi="Arial" w:eastAsia="Arial"/>
          <w:b/>
          <w:color w:val="000000"/>
          <w:sz w:val="21"/>
        </w:rPr>
        <w:t>Cố vấn tạo và quản lý Availability</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3.10-01 — Lịch Availability dạng Week</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/mentor/availability</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cả slot AVAILABLE và meeting SCHEDULED trong cùng tuần.</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nút tạo slot, bộ lọc trạng thái và toàn bộ lịch tuần.</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3.10-02 — Biểu mẫu tạo availability slot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/mentor/availability</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Điền thời gian bắt đầu/kết thúc và Google Meet URL mẫu nhưng chưa lưu.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và các nút hành động.</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3.10-03 — Availability details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/mentor/availability</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slot hoặc meeting đã đặt để thấy trạng thái và hành động Edit/Copy/Cancel.</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panel/hộp thoại chi tiết cùng các nút hành động.</w:t>
            </w:r>
          </w:p>
        </w:tc>
      </w:tr>
    </w:tbl>
    <w:p>
      <w:pPr>
        <w:spacing w:after="20" w:before="0"/>
      </w:pPr>
    </w:p>
    <w:p>
      <w:pPr>
        <w:spacing w:before="0" w:after="100" w:line="276" w:lineRule="auto"/>
      </w:pPr>
      <w:r>
        <w:rPr>
          <w:rFonts w:ascii="Arial" w:hAnsi="Arial" w:eastAsia="Arial"/>
          <w:i w:val="0"/>
          <w:color w:val="000000"/>
          <w:sz w:val="21"/>
        </w:rPr>
        <w:t>Lịch Availability có chế độ Week/Day, bộ lọc trạng thái và mini calendar. Mỗi sự kiện thể hiện trạng thái Available, Scheduled, Completed hoặc Canceled; Cố vấn có thể mở chi tiết để chỉnh sửa, sao chép hoặc hủy.</w:t>
      </w:r>
    </w:p>
    <w:p>
      <w:pPr>
        <w:keepNext/>
        <w:spacing w:before="160" w:after="80"/>
      </w:pPr>
      <w:r>
        <w:rPr>
          <w:rFonts w:ascii="Arial" w:hAnsi="Arial" w:eastAsia="Arial"/>
          <w:b/>
          <w:color w:val="000000"/>
          <w:sz w:val="21"/>
        </w:rPr>
        <w:t>Các bước thực hiện</w:t>
      </w:r>
    </w:p>
    <w:p>
      <w:pPr>
        <w:numPr>
          <w:ilvl w:val="0"/>
          <w:numId w:val="27"/>
        </w:numPr>
        <w:spacing w:after="60" w:line="264" w:lineRule="auto"/>
      </w:pPr>
      <w:r>
        <w:rPr>
          <w:rFonts w:ascii="Arial" w:hAnsi="Arial" w:eastAsia="Arial"/>
          <w:color w:val="000000"/>
          <w:sz w:val="21"/>
        </w:rPr>
        <w:t>Mở Mentor &gt; Availability và chọn ngày/tuần cần làm việc.</w:t>
      </w:r>
    </w:p>
    <w:p>
      <w:pPr>
        <w:numPr>
          <w:ilvl w:val="0"/>
          <w:numId w:val="27"/>
        </w:numPr>
        <w:spacing w:after="60" w:line="264" w:lineRule="auto"/>
      </w:pPr>
      <w:r>
        <w:rPr>
          <w:rFonts w:ascii="Arial" w:hAnsi="Arial" w:eastAsia="Arial"/>
          <w:color w:val="000000"/>
          <w:sz w:val="21"/>
        </w:rPr>
        <w:t>Chọn tạo slot mới, nhập thời gian bắt đầu, kết thúc và đường dẫn họp.</w:t>
      </w:r>
    </w:p>
    <w:p>
      <w:pPr>
        <w:numPr>
          <w:ilvl w:val="0"/>
          <w:numId w:val="27"/>
        </w:numPr>
        <w:spacing w:after="60" w:line="264" w:lineRule="auto"/>
      </w:pPr>
      <w:r>
        <w:rPr>
          <w:rFonts w:ascii="Arial" w:hAnsi="Arial" w:eastAsia="Arial"/>
          <w:color w:val="000000"/>
          <w:sz w:val="21"/>
        </w:rPr>
        <w:t>Lưu và kiểm tra slot xuất hiện với trạng thái Available.</w:t>
      </w:r>
    </w:p>
    <w:p>
      <w:pPr>
        <w:numPr>
          <w:ilvl w:val="0"/>
          <w:numId w:val="27"/>
        </w:numPr>
        <w:spacing w:after="60" w:line="264" w:lineRule="auto"/>
      </w:pPr>
      <w:r>
        <w:rPr>
          <w:rFonts w:ascii="Arial" w:hAnsi="Arial" w:eastAsia="Arial"/>
          <w:color w:val="000000"/>
          <w:sz w:val="21"/>
        </w:rPr>
        <w:t>Mở slot khi cần chỉnh sửa, sao chép hoặc hủy.</w:t>
      </w:r>
    </w:p>
    <w:p>
      <w:pPr>
        <w:keepNext/>
        <w:spacing w:before="160" w:after="80"/>
      </w:pPr>
      <w:r>
        <w:rPr>
          <w:rFonts w:ascii="Arial" w:hAnsi="Arial" w:eastAsia="Arial"/>
          <w:b/>
          <w:color w:val="000000"/>
          <w:sz w:val="21"/>
        </w:rPr>
        <w:t>Trưởng nhóm đặt và xác nhận lịch</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3.10-04 — Mentor meetings trong Group Workspace</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Nhóm đã được gán Mentor; có slot Available và/hoặc meeting đã Scheduled.</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tiêu đề Mentor meetings, danh sách slot và thông tin thời gian.</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3.10-05 — Confirm meeting booking</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một slot Available; hộp thoại hiển thị ngày, giờ và Mentor.</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trước khi xác nhận.</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3.10-06 — Trạng thái xác nhận sau thời điểm bắt đầu</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 hoặc 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 hoặc /mentor/groups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Meeting đã đến giờ; hiển thị Leader confirm và Mentor confirm.</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thẻ meeting có hai trạng thái xác nhận và nút Join meeting/Confirm nếu có.</w:t>
            </w:r>
          </w:p>
        </w:tc>
      </w:tr>
    </w:tbl>
    <w:p>
      <w:pPr>
        <w:spacing w:after="20" w:before="0"/>
      </w:pPr>
    </w:p>
    <w:p>
      <w:pPr>
        <w:spacing w:before="0" w:after="100" w:line="276" w:lineRule="auto"/>
      </w:pPr>
      <w:r>
        <w:rPr>
          <w:rFonts w:ascii="Arial" w:hAnsi="Arial" w:eastAsia="Arial"/>
          <w:i w:val="0"/>
          <w:color w:val="000000"/>
          <w:sz w:val="21"/>
        </w:rPr>
        <w:t>Khu vực Mentor meetings nằm trong My Group Workspace. Trưởng nhóm chọn slot còn trống, xác nhận đặt lịch và sử dụng đường dẫn họp khi đến giờ. Trạng thái xác nhận của Leader và Mentor được hiển thị riêng để hai bên đối chiếu.</w:t>
      </w:r>
    </w:p>
    <w:p>
      <w:pPr>
        <w:keepNext/>
        <w:spacing w:before="160" w:after="80"/>
      </w:pPr>
      <w:r>
        <w:rPr>
          <w:rFonts w:ascii="Arial" w:hAnsi="Arial" w:eastAsia="Arial"/>
          <w:b/>
          <w:color w:val="000000"/>
          <w:sz w:val="21"/>
        </w:rPr>
        <w:t>Các bước thực hiện</w:t>
      </w:r>
    </w:p>
    <w:p>
      <w:pPr>
        <w:numPr>
          <w:ilvl w:val="0"/>
          <w:numId w:val="28"/>
        </w:numPr>
        <w:spacing w:after="60" w:line="264" w:lineRule="auto"/>
      </w:pPr>
      <w:r>
        <w:rPr>
          <w:rFonts w:ascii="Arial" w:hAnsi="Arial" w:eastAsia="Arial"/>
          <w:color w:val="000000"/>
          <w:sz w:val="21"/>
        </w:rPr>
        <w:t>Trưởng nhóm mở Student &gt; Groups và tìm khu vực Mentor meetings.</w:t>
      </w:r>
    </w:p>
    <w:p>
      <w:pPr>
        <w:numPr>
          <w:ilvl w:val="0"/>
          <w:numId w:val="28"/>
        </w:numPr>
        <w:spacing w:after="60" w:line="264" w:lineRule="auto"/>
      </w:pPr>
      <w:r>
        <w:rPr>
          <w:rFonts w:ascii="Arial" w:hAnsi="Arial" w:eastAsia="Arial"/>
          <w:color w:val="000000"/>
          <w:sz w:val="21"/>
        </w:rPr>
        <w:t>Chọn slot phù hợp và xác nhận đặt lịch.</w:t>
      </w:r>
    </w:p>
    <w:p>
      <w:pPr>
        <w:numPr>
          <w:ilvl w:val="0"/>
          <w:numId w:val="28"/>
        </w:numPr>
        <w:spacing w:after="60" w:line="264" w:lineRule="auto"/>
      </w:pPr>
      <w:r>
        <w:rPr>
          <w:rFonts w:ascii="Arial" w:hAnsi="Arial" w:eastAsia="Arial"/>
          <w:color w:val="000000"/>
          <w:sz w:val="21"/>
        </w:rPr>
        <w:t>Đến giờ, mở đường dẫn cuộc họp để tham gia.</w:t>
      </w:r>
    </w:p>
    <w:p>
      <w:pPr>
        <w:numPr>
          <w:ilvl w:val="0"/>
          <w:numId w:val="28"/>
        </w:numPr>
        <w:spacing w:after="60" w:line="264" w:lineRule="auto"/>
      </w:pPr>
      <w:r>
        <w:rPr>
          <w:rFonts w:ascii="Arial" w:hAnsi="Arial" w:eastAsia="Arial"/>
          <w:color w:val="000000"/>
          <w:sz w:val="21"/>
        </w:rPr>
        <w:t>Sau thời điểm bắt đầu, Trưởng nhóm và Cố vấn lần lượt xác nhận buổi gặp.</w:t>
      </w:r>
    </w:p>
    <w:p>
      <w:pPr>
        <w:numPr>
          <w:ilvl w:val="0"/>
          <w:numId w:val="28"/>
        </w:numPr>
        <w:spacing w:after="60" w:line="264" w:lineRule="auto"/>
      </w:pPr>
      <w:r>
        <w:rPr>
          <w:rFonts w:ascii="Arial" w:hAnsi="Arial" w:eastAsia="Arial"/>
          <w:color w:val="000000"/>
          <w:sz w:val="21"/>
        </w:rPr>
        <w:t>Nếu Cố vấn hủy meeting, nhập lý do rõ ràng để nhóm theo dõi.</w:t>
      </w:r>
    </w:p>
    <w:p>
      <w:pPr>
        <w:pStyle w:val="Heading2"/>
        <w:keepNext/>
        <w:keepLines/>
        <w:spacing w:before="280" w:after="160"/>
      </w:pPr>
      <w:r>
        <w:rPr>
          <w:rFonts w:ascii="Arial" w:hAnsi="Arial" w:eastAsia="Arial"/>
          <w:b/>
          <w:color w:val="000000"/>
          <w:sz w:val="30"/>
        </w:rPr>
        <w:t>3.11 Đánh giá Cố vấn và Giảng viên</w:t>
      </w:r>
    </w:p>
    <w:p>
      <w:pPr>
        <w:spacing w:before="0" w:after="160" w:line="276" w:lineRule="auto"/>
      </w:pPr>
      <w:r>
        <w:rPr>
          <w:rFonts w:ascii="Arial" w:hAnsi="Arial" w:eastAsia="Arial"/>
          <w:i w:val="0"/>
          <w:color w:val="000000"/>
          <w:sz w:val="21"/>
        </w:rPr>
        <w:t>Cuối học kỳ, sinh viên gửi đánh giá theo thang điểm 1–5 và nhận xét cho đối tượng được phân công. Cố vấn xem kết quả nhận được ở dạng ẩn danh, trong khi Quản trị viên có quyền xem bản ghi đầy đủ để phục vụ quản lý chất lượng.</w:t>
      </w:r>
    </w:p>
    <w:p>
      <w:pPr>
        <w:keepNext/>
        <w:spacing w:before="160" w:after="80"/>
      </w:pPr>
      <w:r>
        <w:rPr>
          <w:rFonts w:ascii="Arial" w:hAnsi="Arial" w:eastAsia="Arial"/>
          <w:b/>
          <w:color w:val="000000"/>
          <w:sz w:val="21"/>
        </w:rPr>
        <w:t>Sinh viên gửi feedback</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3.11-01 — Danh sách Feedback của Student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/student/feedback</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yêu cầu cho Mentor và Instructor, gồm cả Pending và Submitted.</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 term/status và danh sách request.</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3.11-02 — Hộp thoại Submit feedback</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/student/feedback</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request Pending; chọn rating mẫu và nhập nhận xét phù hợp nhưng chưa gửi.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target, academic term, rating 1–5, comment và nút Submit.</w:t>
            </w:r>
          </w:p>
        </w:tc>
      </w:tr>
    </w:tbl>
    <w:p>
      <w:pPr>
        <w:spacing w:after="20" w:before="0"/>
      </w:pPr>
    </w:p>
    <w:p>
      <w:pPr>
        <w:spacing w:before="0" w:after="100" w:line="276" w:lineRule="auto"/>
      </w:pPr>
      <w:r>
        <w:rPr>
          <w:rFonts w:ascii="Arial" w:hAnsi="Arial" w:eastAsia="Arial"/>
          <w:i w:val="0"/>
          <w:color w:val="000000"/>
          <w:sz w:val="21"/>
        </w:rPr>
        <w:t>Trang Feedback liệt kê các yêu cầu theo học kỳ và trạng thái Pending/Submitted. Sinh viên mở từng yêu cầu, chọn rating, nhập nhận xét có tính xây dựng và có thể cập nhật khi hệ thống còn cho phép.</w:t>
      </w:r>
    </w:p>
    <w:p>
      <w:pPr>
        <w:keepNext/>
        <w:spacing w:before="160" w:after="80"/>
      </w:pPr>
      <w:r>
        <w:rPr>
          <w:rFonts w:ascii="Arial" w:hAnsi="Arial" w:eastAsia="Arial"/>
          <w:b/>
          <w:color w:val="000000"/>
          <w:sz w:val="21"/>
        </w:rPr>
        <w:t>Các bước thực hiện</w:t>
      </w:r>
    </w:p>
    <w:p>
      <w:pPr>
        <w:numPr>
          <w:ilvl w:val="0"/>
          <w:numId w:val="29"/>
        </w:numPr>
        <w:spacing w:after="60" w:line="264" w:lineRule="auto"/>
      </w:pPr>
      <w:r>
        <w:rPr>
          <w:rFonts w:ascii="Arial" w:hAnsi="Arial" w:eastAsia="Arial"/>
          <w:color w:val="000000"/>
          <w:sz w:val="21"/>
        </w:rPr>
        <w:t>Mở Student &gt; Feedback và chọn học kỳ cần đánh giá.</w:t>
      </w:r>
    </w:p>
    <w:p>
      <w:pPr>
        <w:numPr>
          <w:ilvl w:val="0"/>
          <w:numId w:val="29"/>
        </w:numPr>
        <w:spacing w:after="60" w:line="264" w:lineRule="auto"/>
      </w:pPr>
      <w:r>
        <w:rPr>
          <w:rFonts w:ascii="Arial" w:hAnsi="Arial" w:eastAsia="Arial"/>
          <w:color w:val="000000"/>
          <w:sz w:val="21"/>
        </w:rPr>
        <w:t>Mở yêu cầu Pending của Cố vấn hoặc Giảng viên.</w:t>
      </w:r>
    </w:p>
    <w:p>
      <w:pPr>
        <w:numPr>
          <w:ilvl w:val="0"/>
          <w:numId w:val="29"/>
        </w:numPr>
        <w:spacing w:after="60" w:line="264" w:lineRule="auto"/>
      </w:pPr>
      <w:r>
        <w:rPr>
          <w:rFonts w:ascii="Arial" w:hAnsi="Arial" w:eastAsia="Arial"/>
          <w:color w:val="000000"/>
          <w:sz w:val="21"/>
        </w:rPr>
        <w:t>Chọn mức rating từ 1 đến 5 và nhập nhận xét cụ thể, lịch sự.</w:t>
      </w:r>
    </w:p>
    <w:p>
      <w:pPr>
        <w:numPr>
          <w:ilvl w:val="0"/>
          <w:numId w:val="29"/>
        </w:numPr>
        <w:spacing w:after="60" w:line="264" w:lineRule="auto"/>
      </w:pPr>
      <w:r>
        <w:rPr>
          <w:rFonts w:ascii="Arial" w:hAnsi="Arial" w:eastAsia="Arial"/>
          <w:color w:val="000000"/>
          <w:sz w:val="21"/>
        </w:rPr>
        <w:t>Gửi feedback và kiểm tra trạng thái chuyển sang Submitted.</w:t>
      </w:r>
    </w:p>
    <w:p>
      <w:pPr>
        <w:numPr>
          <w:ilvl w:val="0"/>
          <w:numId w:val="29"/>
        </w:numPr>
        <w:spacing w:after="60" w:line="264" w:lineRule="auto"/>
      </w:pPr>
      <w:r>
        <w:rPr>
          <w:rFonts w:ascii="Arial" w:hAnsi="Arial" w:eastAsia="Arial"/>
          <w:color w:val="000000"/>
          <w:sz w:val="21"/>
        </w:rPr>
        <w:t>Mở lại để cập nhật nếu chức năng chỉnh sửa vẫn khả dụng.</w:t>
      </w:r>
    </w:p>
    <w:p>
      <w:pPr>
        <w:keepNext/>
        <w:spacing w:before="160" w:after="80"/>
      </w:pPr>
      <w:r>
        <w:rPr>
          <w:rFonts w:ascii="Arial" w:hAnsi="Arial" w:eastAsia="Arial"/>
          <w:b/>
          <w:color w:val="000000"/>
          <w:sz w:val="21"/>
        </w:rPr>
        <w:t>Xem phản hồi nhận được và quản trị feedback</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3.11-03 — Received feedback</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/mentor/feedback</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dữ liệu rating distribution, average rating và ít nhất hai anonymous comments.</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phần tổng hợp và một đoạn danh sách nhận xét ẩn danh.</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3.11-04 — Feedback management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/admin/feedback</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áp dụng bộ lọc; bảng có nhiều target và status.</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bộ lọc cùng các cột Student, Group/term, Target, Rating, Comment, Status, Submitted.</w:t>
            </w:r>
          </w:p>
        </w:tc>
      </w:tr>
    </w:tbl>
    <w:p>
      <w:pPr>
        <w:spacing w:after="20" w:before="0"/>
      </w:pPr>
    </w:p>
    <w:p>
      <w:pPr>
        <w:spacing w:before="0" w:after="100" w:line="276" w:lineRule="auto"/>
      </w:pPr>
      <w:r>
        <w:rPr>
          <w:rFonts w:ascii="Arial" w:hAnsi="Arial" w:eastAsia="Arial"/>
          <w:i w:val="0"/>
          <w:color w:val="000000"/>
          <w:sz w:val="21"/>
        </w:rPr>
        <w:t>Cố vấn xem Rating distribution, Average rating và Anonymous comments mà không thấy danh tính sinh viên. Admin Feedback management hỗ trợ lọc theo học kỳ, đối tượng và trạng thái, đồng thời hiển thị đầy đủ Student, Group/term, Target, Rating, Comment và Submitted time.</w:t>
      </w:r>
    </w:p>
    <w:p>
      <w:pPr>
        <w:spacing w:before="0" w:after="100" w:line="276" w:lineRule="auto"/>
      </w:pPr>
      <w:r>
        <w:rPr>
          <w:rFonts w:ascii="Arial" w:hAnsi="Arial" w:eastAsia="Arial"/>
          <w:i/>
          <w:color w:val="555555"/>
          <w:sz w:val="21"/>
        </w:rPr>
        <w:t>Lưu ý theo phiên bản frontend hiện tại: thanh điều hướng đã cung cấp Received feedback cho Mentor. Nếu màn hình tương ứng cho Instructor được bổ sung ở bản triển khai sau, có thể dùng cùng cấu trúc ảnh và nội dung hướng dẫn.</w:t>
      </w:r>
    </w:p>
    <w:p>
      <w:pPr>
        <w:keepNext/>
        <w:spacing w:before="160" w:after="80"/>
      </w:pPr>
      <w:r>
        <w:rPr>
          <w:rFonts w:ascii="Arial" w:hAnsi="Arial" w:eastAsia="Arial"/>
          <w:b/>
          <w:color w:val="000000"/>
          <w:sz w:val="21"/>
        </w:rPr>
        <w:t>Các bước thực hiện</w:t>
      </w:r>
    </w:p>
    <w:p>
      <w:pPr>
        <w:numPr>
          <w:ilvl w:val="0"/>
          <w:numId w:val="30"/>
        </w:numPr>
        <w:spacing w:after="60" w:line="264" w:lineRule="auto"/>
      </w:pPr>
      <w:r>
        <w:rPr>
          <w:rFonts w:ascii="Arial" w:hAnsi="Arial" w:eastAsia="Arial"/>
          <w:color w:val="000000"/>
          <w:sz w:val="21"/>
        </w:rPr>
        <w:t>Cố vấn mở Mentor &gt; Feedback và chọn term/course phù hợp để xem tổng hợp ẩn danh.</w:t>
      </w:r>
    </w:p>
    <w:p>
      <w:pPr>
        <w:numPr>
          <w:ilvl w:val="0"/>
          <w:numId w:val="30"/>
        </w:numPr>
        <w:spacing w:after="60" w:line="264" w:lineRule="auto"/>
      </w:pPr>
      <w:r>
        <w:rPr>
          <w:rFonts w:ascii="Arial" w:hAnsi="Arial" w:eastAsia="Arial"/>
          <w:color w:val="000000"/>
          <w:sz w:val="21"/>
        </w:rPr>
        <w:t>Quản trị viên mở Admin &gt; Feedback, áp dụng bộ lọc cần thiết và xem chi tiết bản ghi.</w:t>
      </w:r>
    </w:p>
    <w:p>
      <w:pPr>
        <w:numPr>
          <w:ilvl w:val="0"/>
          <w:numId w:val="30"/>
        </w:numPr>
        <w:spacing w:after="60" w:line="264" w:lineRule="auto"/>
      </w:pPr>
      <w:r>
        <w:rPr>
          <w:rFonts w:ascii="Arial" w:hAnsi="Arial" w:eastAsia="Arial"/>
          <w:color w:val="000000"/>
          <w:sz w:val="21"/>
        </w:rPr>
        <w:t>Chỉ sử dụng dữ liệu danh tính cho mục đích quản trị được phép.</w:t>
      </w:r>
    </w:p>
    <w:p>
      <w:pPr>
        <w:pStyle w:val="Heading2"/>
        <w:keepNext/>
        <w:keepLines/>
        <w:spacing w:before="280" w:after="160"/>
      </w:pPr>
      <w:r>
        <w:rPr>
          <w:rFonts w:ascii="Arial" w:hAnsi="Arial" w:eastAsia="Arial"/>
          <w:b/>
          <w:color w:val="000000"/>
          <w:sz w:val="30"/>
        </w:rPr>
        <w:t>3.12 Theo dõi tiến độ và báo cáo tổng quan</w:t>
      </w:r>
    </w:p>
    <w:p>
      <w:pPr>
        <w:spacing w:before="0" w:after="160" w:line="276" w:lineRule="auto"/>
      </w:pPr>
      <w:r>
        <w:rPr>
          <w:rFonts w:ascii="Arial" w:hAnsi="Arial" w:eastAsia="Arial"/>
          <w:i w:val="0"/>
          <w:color w:val="000000"/>
          <w:sz w:val="21"/>
        </w:rPr>
        <w:t>Dashboard giúp từng vai trò quan sát nhanh tình trạng công việc. Student tập trung vào nhóm, task và milestone; Instructor theo dõi nộp bài và chấm điểm; Admin theo dõi project, mentor, group và meeting. Cố vấn dùng My Groups như màn hình tổng hợp vận hành các nhóm đang hướng dẫn.</w:t>
      </w:r>
    </w:p>
    <w:p>
      <w:pPr>
        <w:keepNext/>
        <w:spacing w:before="160" w:after="80"/>
      </w:pPr>
      <w:r>
        <w:rPr>
          <w:rFonts w:ascii="Arial" w:hAnsi="Arial" w:eastAsia="Arial"/>
          <w:b/>
          <w:color w:val="000000"/>
          <w:sz w:val="21"/>
        </w:rPr>
        <w:t>Dashboard của Student và Instructor</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3.12-01 — Student Dashboard</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đã có nhóm và dữ liệu hoạt động</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/student/dashboard</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task, milestone hoặc thống kê tiến độ để tránh trạng thái rỗng.</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và toàn bộ các card tổng quan trong một khung desktop.</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3.12-02 — Instructor Dashboard</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/instructor/dashboard</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term/course; Milestone Monitor có nhiều nhóm và trạng thái.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các card tổng quan, bộ lọc và bảng Group/Milestone/Submitted/Graded/Contributions.</w:t>
            </w:r>
          </w:p>
        </w:tc>
      </w:tr>
    </w:tbl>
    <w:p>
      <w:pPr>
        <w:spacing w:after="20" w:before="0"/>
      </w:pPr>
    </w:p>
    <w:p>
      <w:pPr>
        <w:spacing w:before="0" w:after="100" w:line="276" w:lineRule="auto"/>
      </w:pPr>
      <w:r>
        <w:rPr>
          <w:rFonts w:ascii="Arial" w:hAnsi="Arial" w:eastAsia="Arial"/>
          <w:i w:val="0"/>
          <w:color w:val="000000"/>
          <w:sz w:val="21"/>
        </w:rPr>
        <w:t>Student Dashboard cung cấp ảnh chụp tiến độ cá nhân/nhóm và các việc cần chú ý. Instructor Dashboard tập trung vào Milestone Monitor, trạng thái Submitted, Graded và Contributions của từng nhóm theo term/course.</w:t>
      </w:r>
    </w:p>
    <w:p>
      <w:pPr>
        <w:keepNext/>
        <w:spacing w:before="160" w:after="80"/>
      </w:pPr>
      <w:r>
        <w:rPr>
          <w:rFonts w:ascii="Arial" w:hAnsi="Arial" w:eastAsia="Arial"/>
          <w:b/>
          <w:color w:val="000000"/>
          <w:sz w:val="21"/>
        </w:rPr>
        <w:t>Các bước thực hiện</w:t>
      </w:r>
    </w:p>
    <w:p>
      <w:pPr>
        <w:numPr>
          <w:ilvl w:val="0"/>
          <w:numId w:val="31"/>
        </w:numPr>
        <w:spacing w:after="60" w:line="264" w:lineRule="auto"/>
      </w:pPr>
      <w:r>
        <w:rPr>
          <w:rFonts w:ascii="Arial" w:hAnsi="Arial" w:eastAsia="Arial"/>
          <w:color w:val="000000"/>
          <w:sz w:val="21"/>
        </w:rPr>
        <w:t>Đăng nhập đúng vai trò và mở Dashboard.</w:t>
      </w:r>
    </w:p>
    <w:p>
      <w:pPr>
        <w:numPr>
          <w:ilvl w:val="0"/>
          <w:numId w:val="31"/>
        </w:numPr>
        <w:spacing w:after="60" w:line="264" w:lineRule="auto"/>
      </w:pPr>
      <w:r>
        <w:rPr>
          <w:rFonts w:ascii="Arial" w:hAnsi="Arial" w:eastAsia="Arial"/>
          <w:color w:val="000000"/>
          <w:sz w:val="21"/>
        </w:rPr>
        <w:t>Kiểm tra các chỉ số tổng quan và danh sách công việc/milestone cần xử lý.</w:t>
      </w:r>
    </w:p>
    <w:p>
      <w:pPr>
        <w:numPr>
          <w:ilvl w:val="0"/>
          <w:numId w:val="31"/>
        </w:numPr>
        <w:spacing w:after="60" w:line="264" w:lineRule="auto"/>
      </w:pPr>
      <w:r>
        <w:rPr>
          <w:rFonts w:ascii="Arial" w:hAnsi="Arial" w:eastAsia="Arial"/>
          <w:color w:val="000000"/>
          <w:sz w:val="21"/>
        </w:rPr>
        <w:t>Dùng bộ lọc học kỳ, môn học hoặc nhóm khi có.</w:t>
      </w:r>
    </w:p>
    <w:p>
      <w:pPr>
        <w:numPr>
          <w:ilvl w:val="0"/>
          <w:numId w:val="31"/>
        </w:numPr>
        <w:spacing w:after="60" w:line="264" w:lineRule="auto"/>
      </w:pPr>
      <w:r>
        <w:rPr>
          <w:rFonts w:ascii="Arial" w:hAnsi="Arial" w:eastAsia="Arial"/>
          <w:color w:val="000000"/>
          <w:sz w:val="21"/>
        </w:rPr>
        <w:t>Chọn hành động trên dòng dữ liệu để mở màn hình chi tiết tương ứng.</w:t>
      </w:r>
    </w:p>
    <w:p>
      <w:pPr>
        <w:keepNext/>
        <w:spacing w:before="160" w:after="80"/>
      </w:pPr>
      <w:r>
        <w:rPr>
          <w:rFonts w:ascii="Arial" w:hAnsi="Arial" w:eastAsia="Arial"/>
          <w:b/>
          <w:color w:val="000000"/>
          <w:sz w:val="21"/>
        </w:rPr>
        <w:t>Dashboard Admin, My Groups của Mentor và TV Display</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3.12-03 — Admin Dashboard</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/admin/dashboard</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Dữ liệu đầy đủ ở Projects, Mentors, Groups, Execution và Timeline.</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phần đầu dashboard với bốn overview card và hai khối Timeline/Execution status.</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3.12-04 — Bảng chi tiết Admin Dashboard</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/admin/dashboard</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Cuộn xuống phần Projects, Mentors và Groups có dữ liệu.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một ảnh toàn chiều rộng hoặc hai ảnh liên tiếp để giữ chữ dễ đọc.</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3.12-05 — Mentor My Groups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/mentor/groups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ít nhất hai nhóm được phân công; mở một nhóm để thấy Members, selected problem và meetings.</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danh sách nhóm và một ảnh riêng của Group details.</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3.12-06 — TV Display</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/admin/tv-display</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project đang hoạt động và recruitment card; dữ liệu đã đồng bộ.</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toàn màn hình ở chế độ trình chiếu, không để lộ thanh quản trị nếu bản chính thức dùng cho TV.</w:t>
            </w:r>
          </w:p>
        </w:tc>
      </w:tr>
    </w:tbl>
    <w:p>
      <w:pPr>
        <w:spacing w:after="20" w:before="0"/>
      </w:pPr>
    </w:p>
    <w:p>
      <w:pPr>
        <w:spacing w:before="0" w:after="100" w:line="276" w:lineRule="auto"/>
      </w:pPr>
      <w:r>
        <w:rPr>
          <w:rFonts w:ascii="Arial" w:hAnsi="Arial" w:eastAsia="Arial"/>
          <w:i w:val="0"/>
          <w:color w:val="000000"/>
          <w:sz w:val="21"/>
        </w:rPr>
        <w:t>Admin Dashboard tổng hợp Projects, Mentors, Groups, Execution và Timeline; các bảng bên dưới cho phép so sánh tiến độ và khối lượng hỗ trợ. Mentor My Groups giúp mở chi tiết thành viên, đề tài và meeting của từng nhóm. TV Display trình chiếu project đang hoạt động và nhóm đang tuyển thành viên.</w:t>
      </w:r>
    </w:p>
    <w:p>
      <w:pPr>
        <w:keepNext/>
        <w:spacing w:before="160" w:after="80"/>
      </w:pPr>
      <w:r>
        <w:rPr>
          <w:rFonts w:ascii="Arial" w:hAnsi="Arial" w:eastAsia="Arial"/>
          <w:b/>
          <w:color w:val="000000"/>
          <w:sz w:val="21"/>
        </w:rPr>
        <w:t>Các bước thực hiện</w:t>
      </w:r>
    </w:p>
    <w:p>
      <w:pPr>
        <w:numPr>
          <w:ilvl w:val="0"/>
          <w:numId w:val="32"/>
        </w:numPr>
        <w:spacing w:after="60" w:line="264" w:lineRule="auto"/>
      </w:pPr>
      <w:r>
        <w:rPr>
          <w:rFonts w:ascii="Arial" w:hAnsi="Arial" w:eastAsia="Arial"/>
          <w:color w:val="000000"/>
          <w:sz w:val="21"/>
        </w:rPr>
        <w:t>Admin mở Dashboard để theo dõi các chỉ số và timeline toàn hệ thống.</w:t>
      </w:r>
    </w:p>
    <w:p>
      <w:pPr>
        <w:numPr>
          <w:ilvl w:val="0"/>
          <w:numId w:val="32"/>
        </w:numPr>
        <w:spacing w:after="60" w:line="264" w:lineRule="auto"/>
      </w:pPr>
      <w:r>
        <w:rPr>
          <w:rFonts w:ascii="Arial" w:hAnsi="Arial" w:eastAsia="Arial"/>
          <w:color w:val="000000"/>
          <w:sz w:val="21"/>
        </w:rPr>
        <w:t>Cuộn xuống các bảng Projects, Mentors và Groups để xem chi tiết tiến độ.</w:t>
      </w:r>
    </w:p>
    <w:p>
      <w:pPr>
        <w:numPr>
          <w:ilvl w:val="0"/>
          <w:numId w:val="32"/>
        </w:numPr>
        <w:spacing w:after="60" w:line="264" w:lineRule="auto"/>
      </w:pPr>
      <w:r>
        <w:rPr>
          <w:rFonts w:ascii="Arial" w:hAnsi="Arial" w:eastAsia="Arial"/>
          <w:color w:val="000000"/>
          <w:sz w:val="21"/>
        </w:rPr>
        <w:t>Mentor mở My Groups, chọn một nhóm để xem thành viên, đề tài và lịch gặp.</w:t>
      </w:r>
    </w:p>
    <w:p>
      <w:pPr>
        <w:numPr>
          <w:ilvl w:val="0"/>
          <w:numId w:val="32"/>
        </w:numPr>
        <w:spacing w:after="60" w:line="264" w:lineRule="auto"/>
      </w:pPr>
      <w:r>
        <w:rPr>
          <w:rFonts w:ascii="Arial" w:hAnsi="Arial" w:eastAsia="Arial"/>
          <w:color w:val="000000"/>
          <w:sz w:val="21"/>
        </w:rPr>
        <w:t>Admin mở TV Display khi cần trình chiếu các project hoạt động và nhu cầu tuyển thành viên.</w:t>
      </w:r>
    </w:p>
    <w:sectPr w:rsidR="00FC693F" w:rsidRPr="0006063C" w:rsidSect="00034616">
      <w:footerReference w:type="default" r:id="rId9"/>
      <w:pgSz w:w="11906" w:h="16838"/>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7"/>
      </w:rPr>
      <w:fldChar w:fldCharType="begin"/>
      <w:instrText xml:space="preserve"> PAGE </w:instrText>
      <w:fldChar w:fldCharType="end"/>
    </w:r>
    <w:r>
      <w:rPr>
        <w:rFonts w:ascii="Arial" w:hAnsi="Arial" w:eastAsia="Arial"/>
        <w:color w:val="666666"/>
        <w:sz w:val="17"/>
      </w:rPr>
      <w:t xml:space="preserve"> |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tmpl w:val="8FF34739"/>
    <w:multiLevelType w:val="singleLevel"/>
    <w:lvl w:ilvl="0">
      <w:start w:val="1"/>
      <w:numFmt w:val="decimal"/>
      <w:lvlText w:val="%1."/>
      <w:suff w:val="tab"/>
      <w:pPr>
        <w:tabs>
          <w:tab w:val="num" w:pos="720"/>
        </w:tabs>
        <w:ind w:left="720" w:hanging="360"/>
      </w:pPr>
      <w:rPr>
        <w:rFonts w:ascii="Arial" w:hAnsi="Arial"/>
      </w:rPr>
    </w:lvl>
  </w:abstractNum>
  <w:num w:numId="10">
    <w:abstractNumId w:val="9"/>
    <w:lvlOverride w:ilvl="0">
      <w:startOverride w:val="1"/>
    </w:lvlOverride>
  </w:num>
  <w:abstractNum w:abstractNumId="10">
    <w:nsid w:val="0000000A"/>
    <w:tmpl w:val="2E2AC0EA"/>
    <w:multiLevelType w:val="singleLevel"/>
    <w:lvl w:ilvl="0">
      <w:start w:val="1"/>
      <w:numFmt w:val="decimal"/>
      <w:lvlText w:val="%1."/>
      <w:suff w:val="tab"/>
      <w:pPr>
        <w:tabs>
          <w:tab w:val="num" w:pos="720"/>
        </w:tabs>
        <w:ind w:left="720" w:hanging="360"/>
      </w:pPr>
      <w:rPr>
        <w:rFonts w:ascii="Arial" w:hAnsi="Arial"/>
      </w:rPr>
    </w:lvl>
  </w:abstractNum>
  <w:num w:numId="11">
    <w:abstractNumId w:val="10"/>
    <w:lvlOverride w:ilvl="0">
      <w:startOverride w:val="1"/>
    </w:lvlOverride>
  </w:num>
  <w:abstractNum w:abstractNumId="11">
    <w:nsid w:val="0000000B"/>
    <w:tmpl w:val="CC623A9B"/>
    <w:multiLevelType w:val="singleLevel"/>
    <w:lvl w:ilvl="0">
      <w:start w:val="1"/>
      <w:numFmt w:val="decimal"/>
      <w:lvlText w:val="%1."/>
      <w:suff w:val="tab"/>
      <w:pPr>
        <w:tabs>
          <w:tab w:val="num" w:pos="720"/>
        </w:tabs>
        <w:ind w:left="720" w:hanging="360"/>
      </w:pPr>
      <w:rPr>
        <w:rFonts w:ascii="Arial" w:hAnsi="Arial"/>
      </w:rPr>
    </w:lvl>
  </w:abstractNum>
  <w:num w:numId="12">
    <w:abstractNumId w:val="11"/>
    <w:lvlOverride w:ilvl="0">
      <w:startOverride w:val="1"/>
    </w:lvlOverride>
  </w:num>
  <w:abstractNum w:abstractNumId="12">
    <w:nsid w:val="0000000C"/>
    <w:tmpl w:val="6A99B44C"/>
    <w:multiLevelType w:val="singleLevel"/>
    <w:lvl w:ilvl="0">
      <w:start w:val="1"/>
      <w:numFmt w:val="decimal"/>
      <w:lvlText w:val="%1."/>
      <w:suff w:val="tab"/>
      <w:pPr>
        <w:tabs>
          <w:tab w:val="num" w:pos="720"/>
        </w:tabs>
        <w:ind w:left="720" w:hanging="360"/>
      </w:pPr>
      <w:rPr>
        <w:rFonts w:ascii="Arial" w:hAnsi="Arial"/>
      </w:rPr>
    </w:lvl>
  </w:abstractNum>
  <w:num w:numId="13">
    <w:abstractNumId w:val="12"/>
    <w:lvlOverride w:ilvl="0">
      <w:startOverride w:val="1"/>
    </w:lvlOverride>
  </w:num>
  <w:abstractNum w:abstractNumId="13">
    <w:nsid w:val="0000000D"/>
    <w:tmpl w:val="08D12DFD"/>
    <w:multiLevelType w:val="singleLevel"/>
    <w:lvl w:ilvl="0">
      <w:start w:val="1"/>
      <w:numFmt w:val="decimal"/>
      <w:lvlText w:val="%1."/>
      <w:suff w:val="tab"/>
      <w:pPr>
        <w:tabs>
          <w:tab w:val="num" w:pos="720"/>
        </w:tabs>
        <w:ind w:left="720" w:hanging="360"/>
      </w:pPr>
      <w:rPr>
        <w:rFonts w:ascii="Arial" w:hAnsi="Arial"/>
      </w:rPr>
    </w:lvl>
  </w:abstractNum>
  <w:num w:numId="14">
    <w:abstractNumId w:val="13"/>
    <w:lvlOverride w:ilvl="0">
      <w:startOverride w:val="1"/>
    </w:lvlOverride>
  </w:num>
  <w:abstractNum w:abstractNumId="14">
    <w:nsid w:val="0000000E"/>
    <w:tmpl w:val="A708A7AE"/>
    <w:multiLevelType w:val="singleLevel"/>
    <w:lvl w:ilvl="0">
      <w:start w:val="1"/>
      <w:numFmt w:val="decimal"/>
      <w:lvlText w:val="%1."/>
      <w:suff w:val="tab"/>
      <w:pPr>
        <w:tabs>
          <w:tab w:val="num" w:pos="720"/>
        </w:tabs>
        <w:ind w:left="720" w:hanging="360"/>
      </w:pPr>
      <w:rPr>
        <w:rFonts w:ascii="Arial" w:hAnsi="Arial"/>
      </w:rPr>
    </w:lvl>
  </w:abstractNum>
  <w:num w:numId="15">
    <w:abstractNumId w:val="14"/>
    <w:lvlOverride w:ilvl="0">
      <w:startOverride w:val="1"/>
    </w:lvlOverride>
  </w:num>
  <w:abstractNum w:abstractNumId="15">
    <w:nsid w:val="0000000F"/>
    <w:tmpl w:val="4540215F"/>
    <w:multiLevelType w:val="singleLevel"/>
    <w:lvl w:ilvl="0">
      <w:start w:val="1"/>
      <w:numFmt w:val="decimal"/>
      <w:lvlText w:val="%1."/>
      <w:suff w:val="tab"/>
      <w:pPr>
        <w:tabs>
          <w:tab w:val="num" w:pos="720"/>
        </w:tabs>
        <w:ind w:left="720" w:hanging="360"/>
      </w:pPr>
      <w:rPr>
        <w:rFonts w:ascii="Arial" w:hAnsi="Arial"/>
      </w:rPr>
    </w:lvl>
  </w:abstractNum>
  <w:num w:numId="16">
    <w:abstractNumId w:val="15"/>
    <w:lvlOverride w:ilvl="0">
      <w:startOverride w:val="1"/>
    </w:lvlOverride>
  </w:num>
  <w:abstractNum w:abstractNumId="16">
    <w:nsid w:val="00000010"/>
    <w:tmpl w:val="E3779B10"/>
    <w:multiLevelType w:val="singleLevel"/>
    <w:lvl w:ilvl="0">
      <w:start w:val="1"/>
      <w:numFmt w:val="decimal"/>
      <w:lvlText w:val="%1."/>
      <w:suff w:val="tab"/>
      <w:pPr>
        <w:tabs>
          <w:tab w:val="num" w:pos="720"/>
        </w:tabs>
        <w:ind w:left="720" w:hanging="360"/>
      </w:pPr>
      <w:rPr>
        <w:rFonts w:ascii="Arial" w:hAnsi="Arial"/>
      </w:rPr>
    </w:lvl>
  </w:abstractNum>
  <w:num w:numId="17">
    <w:abstractNumId w:val="16"/>
    <w:lvlOverride w:ilvl="0">
      <w:startOverride w:val="1"/>
    </w:lvlOverride>
  </w:num>
  <w:abstractNum w:abstractNumId="17">
    <w:nsid w:val="00000011"/>
    <w:tmpl w:val="81AF14C1"/>
    <w:multiLevelType w:val="singleLevel"/>
    <w:lvl w:ilvl="0">
      <w:start w:val="1"/>
      <w:numFmt w:val="decimal"/>
      <w:lvlText w:val="%1."/>
      <w:suff w:val="tab"/>
      <w:pPr>
        <w:tabs>
          <w:tab w:val="num" w:pos="720"/>
        </w:tabs>
        <w:ind w:left="720" w:hanging="360"/>
      </w:pPr>
      <w:rPr>
        <w:rFonts w:ascii="Arial" w:hAnsi="Arial"/>
      </w:rPr>
    </w:lvl>
  </w:abstractNum>
  <w:num w:numId="18">
    <w:abstractNumId w:val="17"/>
    <w:lvlOverride w:ilvl="0">
      <w:startOverride w:val="1"/>
    </w:lvlOverride>
  </w:num>
  <w:abstractNum w:abstractNumId="18">
    <w:nsid w:val="00000012"/>
    <w:tmpl w:val="1FE68E72"/>
    <w:multiLevelType w:val="singleLevel"/>
    <w:lvl w:ilvl="0">
      <w:start w:val="1"/>
      <w:numFmt w:val="decimal"/>
      <w:lvlText w:val="%1."/>
      <w:suff w:val="tab"/>
      <w:pPr>
        <w:tabs>
          <w:tab w:val="num" w:pos="720"/>
        </w:tabs>
        <w:ind w:left="720" w:hanging="360"/>
      </w:pPr>
      <w:rPr>
        <w:rFonts w:ascii="Arial" w:hAnsi="Arial"/>
      </w:rPr>
    </w:lvl>
  </w:abstractNum>
  <w:num w:numId="19">
    <w:abstractNumId w:val="18"/>
    <w:lvlOverride w:ilvl="0">
      <w:startOverride w:val="1"/>
    </w:lvlOverride>
  </w:num>
  <w:abstractNum w:abstractNumId="19">
    <w:nsid w:val="00000013"/>
    <w:tmpl w:val="BE1E0823"/>
    <w:multiLevelType w:val="singleLevel"/>
    <w:lvl w:ilvl="0">
      <w:start w:val="1"/>
      <w:numFmt w:val="decimal"/>
      <w:lvlText w:val="%1."/>
      <w:suff w:val="tab"/>
      <w:pPr>
        <w:tabs>
          <w:tab w:val="num" w:pos="720"/>
        </w:tabs>
        <w:ind w:left="720" w:hanging="360"/>
      </w:pPr>
      <w:rPr>
        <w:rFonts w:ascii="Arial" w:hAnsi="Arial"/>
      </w:rPr>
    </w:lvl>
  </w:abstractNum>
  <w:num w:numId="20">
    <w:abstractNumId w:val="19"/>
    <w:lvlOverride w:ilvl="0">
      <w:startOverride w:val="1"/>
    </w:lvlOverride>
  </w:num>
  <w:abstractNum w:abstractNumId="20">
    <w:nsid w:val="00000014"/>
    <w:tmpl w:val="5C5581D4"/>
    <w:multiLevelType w:val="singleLevel"/>
    <w:lvl w:ilvl="0">
      <w:start w:val="1"/>
      <w:numFmt w:val="decimal"/>
      <w:lvlText w:val="%1."/>
      <w:suff w:val="tab"/>
      <w:pPr>
        <w:tabs>
          <w:tab w:val="num" w:pos="720"/>
        </w:tabs>
        <w:ind w:left="720" w:hanging="360"/>
      </w:pPr>
      <w:rPr>
        <w:rFonts w:ascii="Arial" w:hAnsi="Arial"/>
      </w:rPr>
    </w:lvl>
  </w:abstractNum>
  <w:num w:numId="21">
    <w:abstractNumId w:val="20"/>
    <w:lvlOverride w:ilvl="0">
      <w:startOverride w:val="1"/>
    </w:lvlOverride>
  </w:num>
  <w:abstractNum w:abstractNumId="21">
    <w:nsid w:val="00000015"/>
    <w:tmpl w:val="FA8CFB85"/>
    <w:multiLevelType w:val="singleLevel"/>
    <w:lvl w:ilvl="0">
      <w:start w:val="1"/>
      <w:numFmt w:val="decimal"/>
      <w:lvlText w:val="%1."/>
      <w:suff w:val="tab"/>
      <w:pPr>
        <w:tabs>
          <w:tab w:val="num" w:pos="720"/>
        </w:tabs>
        <w:ind w:left="720" w:hanging="360"/>
      </w:pPr>
      <w:rPr>
        <w:rFonts w:ascii="Arial" w:hAnsi="Arial"/>
      </w:rPr>
    </w:lvl>
  </w:abstractNum>
  <w:num w:numId="22">
    <w:abstractNumId w:val="21"/>
    <w:lvlOverride w:ilvl="0">
      <w:startOverride w:val="1"/>
    </w:lvlOverride>
  </w:num>
  <w:abstractNum w:abstractNumId="22">
    <w:nsid w:val="00000016"/>
    <w:tmpl w:val="98C47536"/>
    <w:multiLevelType w:val="singleLevel"/>
    <w:lvl w:ilvl="0">
      <w:start w:val="1"/>
      <w:numFmt w:val="decimal"/>
      <w:lvlText w:val="%1."/>
      <w:suff w:val="tab"/>
      <w:pPr>
        <w:tabs>
          <w:tab w:val="num" w:pos="720"/>
        </w:tabs>
        <w:ind w:left="720" w:hanging="360"/>
      </w:pPr>
      <w:rPr>
        <w:rFonts w:ascii="Arial" w:hAnsi="Arial"/>
      </w:rPr>
    </w:lvl>
  </w:abstractNum>
  <w:num w:numId="23">
    <w:abstractNumId w:val="22"/>
    <w:lvlOverride w:ilvl="0">
      <w:startOverride w:val="1"/>
    </w:lvlOverride>
  </w:num>
  <w:abstractNum w:abstractNumId="23">
    <w:nsid w:val="00000017"/>
    <w:tmpl w:val="36FBEEE7"/>
    <w:multiLevelType w:val="singleLevel"/>
    <w:lvl w:ilvl="0">
      <w:start w:val="1"/>
      <w:numFmt w:val="decimal"/>
      <w:lvlText w:val="%1."/>
      <w:suff w:val="tab"/>
      <w:pPr>
        <w:tabs>
          <w:tab w:val="num" w:pos="720"/>
        </w:tabs>
        <w:ind w:left="720" w:hanging="360"/>
      </w:pPr>
      <w:rPr>
        <w:rFonts w:ascii="Arial" w:hAnsi="Arial"/>
      </w:rPr>
    </w:lvl>
  </w:abstractNum>
  <w:num w:numId="24">
    <w:abstractNumId w:val="23"/>
    <w:lvlOverride w:ilvl="0">
      <w:startOverride w:val="1"/>
    </w:lvlOverride>
  </w:num>
  <w:abstractNum w:abstractNumId="24">
    <w:nsid w:val="00000018"/>
    <w:tmpl w:val="D5336898"/>
    <w:multiLevelType w:val="singleLevel"/>
    <w:lvl w:ilvl="0">
      <w:start w:val="1"/>
      <w:numFmt w:val="decimal"/>
      <w:lvlText w:val="%1."/>
      <w:suff w:val="tab"/>
      <w:pPr>
        <w:tabs>
          <w:tab w:val="num" w:pos="720"/>
        </w:tabs>
        <w:ind w:left="720" w:hanging="360"/>
      </w:pPr>
      <w:rPr>
        <w:rFonts w:ascii="Arial" w:hAnsi="Arial"/>
      </w:rPr>
    </w:lvl>
  </w:abstractNum>
  <w:num w:numId="25">
    <w:abstractNumId w:val="24"/>
    <w:lvlOverride w:ilvl="0">
      <w:startOverride w:val="1"/>
    </w:lvlOverride>
  </w:num>
  <w:abstractNum w:abstractNumId="25">
    <w:nsid w:val="00000019"/>
    <w:tmpl w:val="736AE249"/>
    <w:multiLevelType w:val="singleLevel"/>
    <w:lvl w:ilvl="0">
      <w:start w:val="1"/>
      <w:numFmt w:val="decimal"/>
      <w:lvlText w:val="%1."/>
      <w:suff w:val="tab"/>
      <w:pPr>
        <w:tabs>
          <w:tab w:val="num" w:pos="720"/>
        </w:tabs>
        <w:ind w:left="720" w:hanging="360"/>
      </w:pPr>
      <w:rPr>
        <w:rFonts w:ascii="Arial" w:hAnsi="Arial"/>
      </w:rPr>
    </w:lvl>
  </w:abstractNum>
  <w:num w:numId="26">
    <w:abstractNumId w:val="25"/>
    <w:lvlOverride w:ilvl="0">
      <w:startOverride w:val="1"/>
    </w:lvlOverride>
  </w:num>
  <w:abstractNum w:abstractNumId="26">
    <w:nsid w:val="0000001A"/>
    <w:tmpl w:val="11A25BFA"/>
    <w:multiLevelType w:val="singleLevel"/>
    <w:lvl w:ilvl="0">
      <w:start w:val="1"/>
      <w:numFmt w:val="decimal"/>
      <w:lvlText w:val="%1."/>
      <w:suff w:val="tab"/>
      <w:pPr>
        <w:tabs>
          <w:tab w:val="num" w:pos="720"/>
        </w:tabs>
        <w:ind w:left="720" w:hanging="360"/>
      </w:pPr>
      <w:rPr>
        <w:rFonts w:ascii="Arial" w:hAnsi="Arial"/>
      </w:rPr>
    </w:lvl>
  </w:abstractNum>
  <w:num w:numId="27">
    <w:abstractNumId w:val="26"/>
    <w:lvlOverride w:ilvl="0">
      <w:startOverride w:val="1"/>
    </w:lvlOverride>
  </w:num>
  <w:abstractNum w:abstractNumId="27">
    <w:nsid w:val="0000001B"/>
    <w:tmpl w:val="AFD9D5AB"/>
    <w:multiLevelType w:val="singleLevel"/>
    <w:lvl w:ilvl="0">
      <w:start w:val="1"/>
      <w:numFmt w:val="decimal"/>
      <w:lvlText w:val="%1."/>
      <w:suff w:val="tab"/>
      <w:pPr>
        <w:tabs>
          <w:tab w:val="num" w:pos="720"/>
        </w:tabs>
        <w:ind w:left="720" w:hanging="360"/>
      </w:pPr>
      <w:rPr>
        <w:rFonts w:ascii="Arial" w:hAnsi="Arial"/>
      </w:rPr>
    </w:lvl>
  </w:abstractNum>
  <w:num w:numId="28">
    <w:abstractNumId w:val="27"/>
    <w:lvlOverride w:ilvl="0">
      <w:startOverride w:val="1"/>
    </w:lvlOverride>
  </w:num>
  <w:abstractNum w:abstractNumId="28">
    <w:nsid w:val="0000001C"/>
    <w:tmpl w:val="4E114F5C"/>
    <w:multiLevelType w:val="singleLevel"/>
    <w:lvl w:ilvl="0">
      <w:start w:val="1"/>
      <w:numFmt w:val="decimal"/>
      <w:lvlText w:val="%1."/>
      <w:suff w:val="tab"/>
      <w:pPr>
        <w:tabs>
          <w:tab w:val="num" w:pos="720"/>
        </w:tabs>
        <w:ind w:left="720" w:hanging="360"/>
      </w:pPr>
      <w:rPr>
        <w:rFonts w:ascii="Arial" w:hAnsi="Arial"/>
      </w:rPr>
    </w:lvl>
  </w:abstractNum>
  <w:num w:numId="29">
    <w:abstractNumId w:val="28"/>
    <w:lvlOverride w:ilvl="0">
      <w:startOverride w:val="1"/>
    </w:lvlOverride>
  </w:num>
  <w:abstractNum w:abstractNumId="29">
    <w:nsid w:val="0000001D"/>
    <w:tmpl w:val="EC48C90D"/>
    <w:multiLevelType w:val="singleLevel"/>
    <w:lvl w:ilvl="0">
      <w:start w:val="1"/>
      <w:numFmt w:val="decimal"/>
      <w:lvlText w:val="%1."/>
      <w:suff w:val="tab"/>
      <w:pPr>
        <w:tabs>
          <w:tab w:val="num" w:pos="720"/>
        </w:tabs>
        <w:ind w:left="720" w:hanging="360"/>
      </w:pPr>
      <w:rPr>
        <w:rFonts w:ascii="Arial" w:hAnsi="Arial"/>
      </w:rPr>
    </w:lvl>
  </w:abstractNum>
  <w:num w:numId="30">
    <w:abstractNumId w:val="29"/>
    <w:lvlOverride w:ilvl="0">
      <w:startOverride w:val="1"/>
    </w:lvlOverride>
  </w:num>
  <w:abstractNum w:abstractNumId="30">
    <w:nsid w:val="0000001E"/>
    <w:tmpl w:val="8A8042BE"/>
    <w:multiLevelType w:val="singleLevel"/>
    <w:lvl w:ilvl="0">
      <w:start w:val="1"/>
      <w:numFmt w:val="decimal"/>
      <w:lvlText w:val="%1."/>
      <w:suff w:val="tab"/>
      <w:pPr>
        <w:tabs>
          <w:tab w:val="num" w:pos="720"/>
        </w:tabs>
        <w:ind w:left="720" w:hanging="360"/>
      </w:pPr>
      <w:rPr>
        <w:rFonts w:ascii="Arial" w:hAnsi="Arial"/>
      </w:rPr>
    </w:lvl>
  </w:abstractNum>
  <w:num w:numId="31">
    <w:abstractNumId w:val="30"/>
    <w:lvlOverride w:ilvl="0">
      <w:startOverride w:val="1"/>
    </w:lvlOverride>
  </w:num>
  <w:abstractNum w:abstractNumId="31">
    <w:nsid w:val="0000001F"/>
    <w:tmpl w:val="28B7BC6F"/>
    <w:multiLevelType w:val="singleLevel"/>
    <w:lvl w:ilvl="0">
      <w:start w:val="1"/>
      <w:numFmt w:val="decimal"/>
      <w:lvlText w:val="%1."/>
      <w:suff w:val="tab"/>
      <w:pPr>
        <w:tabs>
          <w:tab w:val="num" w:pos="720"/>
        </w:tabs>
        <w:ind w:left="720" w:hanging="360"/>
      </w:pPr>
      <w:rPr>
        <w:rFonts w:ascii="Arial" w:hAnsi="Arial"/>
      </w:rPr>
    </w:lvl>
  </w:abstractNum>
  <w:num w:numId="32">
    <w:abstractNumId w:val="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hướng dẫn sử dụng F-Spark</dc:title>
  <dc:subject>User Manual content with screenshot notes</dc:subject>
  <dc:creator>F-Spark Project Team</dc:creator>
  <cp:keywords>F-Spark, user manual, screenshot notes</cp:keywords>
  <dc:description>generated by python-docx</dc:description>
  <cp:lastModifiedBy/>
  <cp:revision>1</cp:revision>
  <dcterms:created xsi:type="dcterms:W3CDTF">2013-12-23T23:15:00Z</dcterms:created>
  <dcterms:modified xsi:type="dcterms:W3CDTF">2013-12-23T23:15:00Z</dcterms:modified>
  <cp:category/>
</cp:coreProperties>
</file>