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9D072A" w:rsidP="5BB2CBA7" w:rsidRDefault="109D072A" w14:paraId="3AFD7B9F" w14:textId="4FE40894">
      <w:pPr>
        <w:spacing w:before="0" w:beforeAutospacing="off" w:after="0" w:afterAutospacing="off"/>
      </w:pPr>
      <w:r w:rsidRPr="5BB2CBA7" w:rsidR="109D072A">
        <w:rPr>
          <w:rFonts w:ascii="Aptos" w:hAnsi="Aptos" w:eastAsia="Aptos" w:cs="Aptos"/>
          <w:noProof w:val="0"/>
          <w:sz w:val="24"/>
          <w:szCs w:val="24"/>
          <w:lang w:val="en-US" w:eastAsia="zh-CN"/>
        </w:rPr>
        <w:t>We did PCA</w:t>
      </w:r>
      <w:r w:rsidRPr="5BB2CBA7" w:rsidR="180C2164">
        <w:rPr>
          <w:rFonts w:ascii="Aptos" w:hAnsi="Aptos" w:eastAsia="Aptos" w:cs="Aptos"/>
          <w:noProof w:val="0"/>
          <w:sz w:val="24"/>
          <w:szCs w:val="24"/>
          <w:lang w:val="en-US" w:eastAsia="zh-CN"/>
        </w:rPr>
        <w:t xml:space="preserve"> (principle </w:t>
      </w:r>
      <w:r w:rsidRPr="5BB2CBA7" w:rsidR="180C2164">
        <w:rPr>
          <w:rFonts w:ascii="Aptos" w:hAnsi="Aptos" w:eastAsia="Aptos" w:cs="Aptos"/>
          <w:noProof w:val="0"/>
          <w:sz w:val="24"/>
          <w:szCs w:val="24"/>
          <w:lang w:val="en-US" w:eastAsia="zh-CN"/>
        </w:rPr>
        <w:t>component</w:t>
      </w:r>
      <w:r w:rsidRPr="5BB2CBA7" w:rsidR="180C2164">
        <w:rPr>
          <w:rFonts w:ascii="Aptos" w:hAnsi="Aptos" w:eastAsia="Aptos" w:cs="Aptos"/>
          <w:noProof w:val="0"/>
          <w:sz w:val="24"/>
          <w:szCs w:val="24"/>
          <w:lang w:val="en-US" w:eastAsia="zh-CN"/>
        </w:rPr>
        <w:t xml:space="preserve"> analysis)</w:t>
      </w:r>
      <w:r w:rsidRPr="5BB2CBA7" w:rsidR="109D072A">
        <w:rPr>
          <w:rFonts w:ascii="Aptos" w:hAnsi="Aptos" w:eastAsia="Aptos" w:cs="Aptos"/>
          <w:noProof w:val="0"/>
          <w:sz w:val="24"/>
          <w:szCs w:val="24"/>
          <w:lang w:val="en-US" w:eastAsia="zh-CN"/>
        </w:rPr>
        <w:t xml:space="preserve"> for both beta value and M value. The outcome of PCA of beta value and M value is same visually.</w:t>
      </w:r>
    </w:p>
    <w:p w:rsidR="109D072A" w:rsidRDefault="109D072A" w14:paraId="073C8003" w14:textId="08199524">
      <w:r w:rsidRPr="5BB2CBA7" w:rsidR="109D072A">
        <w:rPr>
          <w:lang w:val="en-US"/>
        </w:rPr>
        <w:t xml:space="preserve">Based on the picture below, we used the pure beta or M </w:t>
      </w:r>
      <w:r w:rsidRPr="5BB2CBA7" w:rsidR="6C66A594">
        <w:rPr>
          <w:lang w:val="en-US"/>
        </w:rPr>
        <w:t>value (</w:t>
      </w:r>
      <w:r w:rsidRPr="5BB2CBA7" w:rsidR="109D072A">
        <w:rPr>
          <w:lang w:val="en-US"/>
        </w:rPr>
        <w:t>only numeri</w:t>
      </w:r>
      <w:r w:rsidRPr="5BB2CBA7" w:rsidR="6B5D908D">
        <w:rPr>
          <w:lang w:val="en-US"/>
        </w:rPr>
        <w:t>c values). C</w:t>
      </w:r>
      <w:r w:rsidRPr="5BB2CBA7" w:rsidR="109D072A">
        <w:rPr>
          <w:lang w:val="en-US"/>
        </w:rPr>
        <w:t xml:space="preserve">ode is </w:t>
      </w:r>
      <w:r w:rsidRPr="5BB2CBA7" w:rsidR="109D072A">
        <w:rPr>
          <w:lang w:val="en-US"/>
        </w:rPr>
        <w:t>rmd</w:t>
      </w:r>
      <w:r w:rsidRPr="5BB2CBA7" w:rsidR="109D072A">
        <w:rPr>
          <w:lang w:val="en-US"/>
        </w:rPr>
        <w:t xml:space="preserve"> file</w:t>
      </w:r>
      <w:r w:rsidRPr="5BB2CBA7" w:rsidR="0ED9E8B0">
        <w:rPr>
          <w:lang w:val="en-US"/>
        </w:rPr>
        <w:t xml:space="preserve"> and you can also check the outcome by html file. </w:t>
      </w:r>
      <w:r w:rsidR="109D072A">
        <w:drawing>
          <wp:inline wp14:editId="3BC04A2D" wp14:anchorId="00B1C7B0">
            <wp:extent cx="2714625" cy="3838575"/>
            <wp:effectExtent l="0" t="0" r="0" b="0"/>
            <wp:docPr id="996878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8f83a7926146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CDA011"/>
    <w:rsid w:val="00EFF943"/>
    <w:rsid w:val="0ED9E8B0"/>
    <w:rsid w:val="109D072A"/>
    <w:rsid w:val="180C2164"/>
    <w:rsid w:val="188C2FF8"/>
    <w:rsid w:val="3FCDA011"/>
    <w:rsid w:val="5BB2CBA7"/>
    <w:rsid w:val="6B5D908D"/>
    <w:rsid w:val="6C66A594"/>
    <w:rsid w:val="71CDE5E1"/>
    <w:rsid w:val="764E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A011"/>
  <w15:chartTrackingRefBased/>
  <w15:docId w15:val="{E4C504F9-A32E-4802-BE46-20E8F6BAB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kern w:val="48"/>
      <w:sz w:val="48"/>
      <w:szCs w:val="4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kern w:val="48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sz w:val="28"/>
      <w:szCs w:val="28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/>
      <w:b/>
      <w:bC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/>
      <w:color w:val="595959" w:themeColor="text1" w:themeTint="A6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cstheme="majorBidi"/>
      <w:color w:val="595959" w:themeColor="text1" w:themeTint="A6"/>
      <w:b/>
      <w:bCs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98f83a7926146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2025-05-14T15:12:54.3501698Z</dcterms:created>
  <dcterms:modified xsi:type="dcterms:W3CDTF">2025-05-14T15:16:09.4625622Z</dcterms:modified>
  <dc:creator>Li, Quanjiang</dc:creator>
  <lastModifiedBy>Li, Quanjiang</lastModifiedBy>
</coreProperties>
</file>