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409" w:rsidRDefault="00B36062">
      <w:pPr>
        <w:spacing w:line="240" w:lineRule="auto"/>
        <w:ind w:left="420" w:hanging="42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TRƯỜNG ĐẠI HỌC ĐIỆN LỰC</w:t>
      </w:r>
      <w:r>
        <w:rPr>
          <w:noProof/>
        </w:rPr>
        <mc:AlternateContent>
          <mc:Choice Requires="wps">
            <w:drawing>
              <wp:anchor distT="0" distB="0" distL="0" distR="0" simplePos="0" relativeHeight="251655680" behindDoc="1" locked="0" layoutInCell="1" allowOverlap="1">
                <wp:simplePos x="0" y="0"/>
                <wp:positionH relativeFrom="column">
                  <wp:posOffset>-50165</wp:posOffset>
                </wp:positionH>
                <wp:positionV relativeFrom="paragraph">
                  <wp:posOffset>-88265</wp:posOffset>
                </wp:positionV>
                <wp:extent cx="6094095" cy="8388985"/>
                <wp:effectExtent l="0" t="0" r="0" b="0"/>
                <wp:wrapNone/>
                <wp:docPr id="213" name="Rectangles 213"/>
                <wp:cNvGraphicFramePr/>
                <a:graphic xmlns:a="http://schemas.openxmlformats.org/drawingml/2006/main">
                  <a:graphicData uri="http://schemas.microsoft.com/office/word/2010/wordprocessingShape">
                    <wps:wsp>
                      <wps:cNvSpPr/>
                      <wps:spPr>
                        <a:xfrm>
                          <a:off x="2327528" y="0"/>
                          <a:ext cx="6036945" cy="7560000"/>
                        </a:xfrm>
                        <a:prstGeom prst="rect">
                          <a:avLst/>
                        </a:prstGeom>
                        <a:noFill/>
                        <a:ln w="57150" cap="flat" cmpd="thickThin">
                          <a:solidFill>
                            <a:srgbClr val="000000"/>
                          </a:solidFill>
                          <a:prstDash val="solid"/>
                          <a:miter lim="800000"/>
                          <a:headEnd type="none" w="sm" len="sm"/>
                          <a:tailEnd type="none" w="sm" len="sm"/>
                        </a:ln>
                      </wps:spPr>
                      <wps:txbx>
                        <w:txbxContent>
                          <w:p w:rsidR="00A16409" w:rsidRDefault="00A16409">
                            <w:pPr>
                              <w:spacing w:after="0" w:line="240" w:lineRule="auto"/>
                            </w:pPr>
                          </w:p>
                        </w:txbxContent>
                      </wps:txbx>
                      <wps:bodyPr spcFirstLastPara="1" wrap="square" lIns="91425" tIns="91425" rIns="91425" bIns="91425" anchor="ctr" anchorCtr="0">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3.95pt;margin-top:-6.95pt;height:660.55pt;width:479.85pt;z-index:-251657216;v-text-anchor:middle;mso-width-relative:page;mso-height-relative:page;" filled="f" stroked="t" coordsize="21600,21600" o:gfxdata="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ixCmvaAAAACwEAAA8AAAAAAAAAAQAgAAAA&#10;IgAAAGRycy9kb3ducmV2LnhtbFBLAQIUABQAAAAIAIdO4kBuwZswQgIAAJ8EAAAOAAAAAAAAAAEA&#10;IAAAACkBAABkcnMvZTJvRG9jLnhtbFBLBQYAAAAABgAGAFkBAADdBQAAAAA=&#10;">
                <v:fill on="f" focussize="0,0"/>
                <v:stroke weight="4.5pt" color="#000000" linestyle="thickThin"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rsidR="00A16409" w:rsidRDefault="00B36062">
      <w:pPr>
        <w:spacing w:before="280" w:line="240" w:lineRule="auto"/>
        <w:ind w:left="482" w:hanging="480"/>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KHOA CÔNG NGHỆ THÔNG TIN</w:t>
      </w:r>
    </w:p>
    <w:p w:rsidR="00A16409" w:rsidRDefault="00B36062">
      <w:pPr>
        <w:spacing w:before="280" w:line="240" w:lineRule="auto"/>
        <w:ind w:left="482" w:hanging="48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Pr>
          <w:noProof/>
        </w:rPr>
        <w:drawing>
          <wp:anchor distT="0" distB="0" distL="114300" distR="114300" simplePos="0" relativeHeight="251656704" behindDoc="0" locked="0" layoutInCell="1" allowOverlap="1">
            <wp:simplePos x="0" y="0"/>
            <wp:positionH relativeFrom="column">
              <wp:posOffset>1991995</wp:posOffset>
            </wp:positionH>
            <wp:positionV relativeFrom="paragraph">
              <wp:posOffset>401320</wp:posOffset>
            </wp:positionV>
            <wp:extent cx="2057400" cy="1903095"/>
            <wp:effectExtent l="0" t="0" r="0" b="0"/>
            <wp:wrapTopAndBottom/>
            <wp:docPr id="216" name="image1.png"/>
            <wp:cNvGraphicFramePr/>
            <a:graphic xmlns:a="http://schemas.openxmlformats.org/drawingml/2006/main">
              <a:graphicData uri="http://schemas.openxmlformats.org/drawingml/2006/picture">
                <pic:pic xmlns:pic="http://schemas.openxmlformats.org/drawingml/2006/picture">
                  <pic:nvPicPr>
                    <pic:cNvPr id="216" name="image1.png"/>
                    <pic:cNvPicPr preferRelativeResize="0"/>
                  </pic:nvPicPr>
                  <pic:blipFill>
                    <a:blip r:embed="rId10"/>
                    <a:srcRect/>
                    <a:stretch>
                      <a:fillRect/>
                    </a:stretch>
                  </pic:blipFill>
                  <pic:spPr>
                    <a:xfrm>
                      <a:off x="0" y="0"/>
                      <a:ext cx="2057400" cy="1903095"/>
                    </a:xfrm>
                    <a:prstGeom prst="rect">
                      <a:avLst/>
                    </a:prstGeom>
                  </pic:spPr>
                </pic:pic>
              </a:graphicData>
            </a:graphic>
          </wp:anchor>
        </w:drawing>
      </w:r>
    </w:p>
    <w:p w:rsidR="00A16409" w:rsidRDefault="00B36062">
      <w:pPr>
        <w:ind w:right="-579"/>
        <w:jc w:val="center"/>
        <w:rPr>
          <w:rFonts w:ascii="Times New Roman" w:eastAsia="Times New Roman" w:hAnsi="Times New Roman" w:cs="Times New Roman"/>
          <w:b/>
          <w:color w:val="000000"/>
        </w:rPr>
      </w:pP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color w:val="000000"/>
        </w:rPr>
        <w:t>BÁO CÁO CHUYÊN ĐỀ HỌC PHẦN MÔN</w:t>
      </w:r>
    </w:p>
    <w:p w:rsidR="00A16409" w:rsidRDefault="00B36062">
      <w:pPr>
        <w:ind w:right="-579"/>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rPr>
        <w:t>HỆ CHUYÊN GIA</w:t>
      </w:r>
    </w:p>
    <w:p w:rsidR="00A16409" w:rsidRDefault="00B36062">
      <w:pPr>
        <w:ind w:left="81" w:right="-579"/>
        <w:jc w:val="center"/>
        <w:rPr>
          <w:rFonts w:ascii="Times New Roman" w:eastAsia="Times New Roman" w:hAnsi="Times New Roman" w:cs="Times New Roman"/>
          <w:b/>
          <w:color w:val="000000"/>
        </w:rPr>
      </w:pPr>
      <w:bookmarkStart w:id="0" w:name="_heading=h.gjdgxs" w:colFirst="0" w:colLast="0"/>
      <w:bookmarkEnd w:id="0"/>
      <w:r>
        <w:rPr>
          <w:rFonts w:ascii="Times New Roman" w:eastAsia="Times New Roman" w:hAnsi="Times New Roman" w:cs="Times New Roman"/>
          <w:b/>
          <w:color w:val="000000"/>
          <w:u w:val="single"/>
        </w:rPr>
        <w:t>ĐỀ TÀI:</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SUY DIỄN TIẾN</w:t>
      </w:r>
    </w:p>
    <w:p w:rsidR="00A16409" w:rsidRDefault="00A16409">
      <w:pPr>
        <w:ind w:left="81" w:right="-579"/>
        <w:jc w:val="center"/>
        <w:rPr>
          <w:rFonts w:ascii="Times New Roman" w:eastAsia="Times New Roman" w:hAnsi="Times New Roman" w:cs="Times New Roman"/>
          <w:b/>
          <w:color w:val="000000"/>
        </w:rPr>
      </w:pPr>
    </w:p>
    <w:tbl>
      <w:tblPr>
        <w:tblStyle w:val="Style28"/>
        <w:tblW w:w="8134" w:type="dxa"/>
        <w:tblInd w:w="1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36"/>
        <w:gridCol w:w="4598"/>
      </w:tblGrid>
      <w:tr w:rsidR="00A16409">
        <w:tc>
          <w:tcPr>
            <w:tcW w:w="3536" w:type="dxa"/>
            <w:tcBorders>
              <w:top w:val="nil"/>
              <w:left w:val="nil"/>
              <w:bottom w:val="nil"/>
              <w:right w:val="nil"/>
            </w:tcBorders>
            <w:tcMar>
              <w:top w:w="0" w:type="dxa"/>
              <w:left w:w="108" w:type="dxa"/>
              <w:bottom w:w="0" w:type="dxa"/>
              <w:right w:w="108" w:type="dxa"/>
            </w:tcMar>
          </w:tcPr>
          <w:p w:rsidR="00A16409" w:rsidRDefault="00B36062">
            <w:pPr>
              <w:rPr>
                <w:rFonts w:ascii="Times New Roman" w:eastAsia="Times New Roman" w:hAnsi="Times New Roman" w:cs="Times New Roman"/>
                <w:b/>
                <w:color w:val="000000"/>
              </w:rPr>
            </w:pPr>
            <w:r>
              <w:rPr>
                <w:rFonts w:ascii="Times New Roman" w:eastAsia="Times New Roman" w:hAnsi="Times New Roman" w:cs="Times New Roman"/>
                <w:b/>
                <w:color w:val="000000"/>
              </w:rPr>
              <w:t>Sinh viên thực hiện</w:t>
            </w:r>
          </w:p>
        </w:tc>
        <w:tc>
          <w:tcPr>
            <w:tcW w:w="4598" w:type="dxa"/>
            <w:tcBorders>
              <w:top w:val="nil"/>
              <w:left w:val="nil"/>
              <w:bottom w:val="nil"/>
              <w:right w:val="nil"/>
            </w:tcBorders>
            <w:tcMar>
              <w:top w:w="0" w:type="dxa"/>
              <w:left w:w="108" w:type="dxa"/>
              <w:bottom w:w="0" w:type="dxa"/>
              <w:right w:w="108" w:type="dxa"/>
            </w:tcMar>
          </w:tcPr>
          <w:p w:rsidR="00A16409" w:rsidRDefault="00B36062">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PHẠM TIẾN ĐỨC</w:t>
            </w:r>
          </w:p>
          <w:p w:rsidR="00A16409" w:rsidRDefault="00B36062">
            <w:pPr>
              <w:rPr>
                <w:rFonts w:ascii="Times New Roman" w:eastAsia="Times New Roman" w:hAnsi="Times New Roman" w:cs="Times New Roman"/>
                <w:b/>
                <w:color w:val="000000"/>
              </w:rPr>
            </w:pPr>
            <w:r>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NGUYỄN NGỌC QUÍ</w:t>
            </w:r>
          </w:p>
        </w:tc>
      </w:tr>
      <w:tr w:rsidR="00A16409">
        <w:tc>
          <w:tcPr>
            <w:tcW w:w="3536" w:type="dxa"/>
            <w:tcBorders>
              <w:top w:val="nil"/>
              <w:left w:val="nil"/>
              <w:bottom w:val="nil"/>
              <w:right w:val="nil"/>
            </w:tcBorders>
            <w:tcMar>
              <w:top w:w="0" w:type="dxa"/>
              <w:left w:w="108" w:type="dxa"/>
              <w:bottom w:w="0" w:type="dxa"/>
              <w:right w:w="108" w:type="dxa"/>
            </w:tcMar>
          </w:tcPr>
          <w:p w:rsidR="00A16409" w:rsidRDefault="00B36062">
            <w:pPr>
              <w:rPr>
                <w:rFonts w:ascii="Times New Roman" w:eastAsia="Times New Roman" w:hAnsi="Times New Roman" w:cs="Times New Roman"/>
                <w:b/>
                <w:color w:val="000000"/>
              </w:rPr>
            </w:pPr>
            <w:r>
              <w:rPr>
                <w:rFonts w:ascii="Times New Roman" w:eastAsia="Times New Roman" w:hAnsi="Times New Roman" w:cs="Times New Roman"/>
                <w:b/>
                <w:color w:val="000000"/>
              </w:rPr>
              <w:t>Giảng viên hướng dẫn</w:t>
            </w:r>
          </w:p>
        </w:tc>
        <w:tc>
          <w:tcPr>
            <w:tcW w:w="4598" w:type="dxa"/>
            <w:tcBorders>
              <w:top w:val="nil"/>
              <w:left w:val="nil"/>
              <w:bottom w:val="nil"/>
              <w:right w:val="nil"/>
            </w:tcBorders>
            <w:tcMar>
              <w:top w:w="0" w:type="dxa"/>
              <w:left w:w="108" w:type="dxa"/>
              <w:bottom w:w="0" w:type="dxa"/>
              <w:right w:w="108" w:type="dxa"/>
            </w:tcMar>
          </w:tcPr>
          <w:p w:rsidR="00A16409" w:rsidRDefault="00B36062">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ĐỖ</w:t>
            </w:r>
            <w:r>
              <w:rPr>
                <w:rFonts w:ascii="Times New Roman" w:eastAsia="Times New Roman" w:hAnsi="Times New Roman" w:cs="Times New Roman"/>
                <w:b/>
                <w:color w:val="000000"/>
              </w:rPr>
              <w:t xml:space="preserve"> TRUNG TUẤN</w:t>
            </w:r>
          </w:p>
        </w:tc>
      </w:tr>
      <w:tr w:rsidR="00A16409">
        <w:trPr>
          <w:trHeight w:val="487"/>
        </w:trPr>
        <w:tc>
          <w:tcPr>
            <w:tcW w:w="3536" w:type="dxa"/>
            <w:tcBorders>
              <w:top w:val="nil"/>
              <w:left w:val="nil"/>
              <w:bottom w:val="nil"/>
              <w:right w:val="nil"/>
            </w:tcBorders>
            <w:tcMar>
              <w:top w:w="0" w:type="dxa"/>
              <w:left w:w="108" w:type="dxa"/>
              <w:bottom w:w="0" w:type="dxa"/>
              <w:right w:w="108" w:type="dxa"/>
            </w:tcMar>
          </w:tcPr>
          <w:p w:rsidR="00A16409" w:rsidRDefault="00B36062">
            <w:pPr>
              <w:rPr>
                <w:rFonts w:ascii="Times New Roman" w:eastAsia="Times New Roman" w:hAnsi="Times New Roman" w:cs="Times New Roman"/>
                <w:b/>
                <w:i/>
                <w:color w:val="000000"/>
              </w:rPr>
            </w:pPr>
            <w:r>
              <w:rPr>
                <w:rFonts w:ascii="Times New Roman" w:eastAsia="Times New Roman" w:hAnsi="Times New Roman" w:cs="Times New Roman"/>
                <w:b/>
                <w:color w:val="000000"/>
              </w:rPr>
              <w:t>Ngành</w:t>
            </w:r>
          </w:p>
        </w:tc>
        <w:tc>
          <w:tcPr>
            <w:tcW w:w="4598" w:type="dxa"/>
            <w:tcBorders>
              <w:top w:val="nil"/>
              <w:left w:val="nil"/>
              <w:bottom w:val="nil"/>
              <w:right w:val="nil"/>
            </w:tcBorders>
            <w:tcMar>
              <w:top w:w="0" w:type="dxa"/>
              <w:left w:w="108" w:type="dxa"/>
              <w:bottom w:w="0" w:type="dxa"/>
              <w:right w:w="108" w:type="dxa"/>
            </w:tcMar>
          </w:tcPr>
          <w:p w:rsidR="00A16409" w:rsidRDefault="00B36062">
            <w:pPr>
              <w:rPr>
                <w:rFonts w:ascii="Times New Roman" w:eastAsia="Times New Roman" w:hAnsi="Times New Roman" w:cs="Times New Roman"/>
                <w:b/>
                <w:color w:val="000000"/>
              </w:rPr>
            </w:pPr>
            <w:r>
              <w:rPr>
                <w:rFonts w:ascii="Times New Roman" w:eastAsia="Times New Roman" w:hAnsi="Times New Roman" w:cs="Times New Roman"/>
                <w:b/>
                <w:color w:val="000000"/>
              </w:rPr>
              <w:t>: CÔNG NGHỆ THÔNG TIN</w:t>
            </w:r>
          </w:p>
        </w:tc>
      </w:tr>
      <w:tr w:rsidR="00A16409">
        <w:tc>
          <w:tcPr>
            <w:tcW w:w="3536" w:type="dxa"/>
            <w:tcBorders>
              <w:top w:val="nil"/>
              <w:left w:val="nil"/>
              <w:bottom w:val="nil"/>
              <w:right w:val="nil"/>
            </w:tcBorders>
            <w:tcMar>
              <w:top w:w="0" w:type="dxa"/>
              <w:left w:w="108" w:type="dxa"/>
              <w:bottom w:w="0" w:type="dxa"/>
              <w:right w:w="108" w:type="dxa"/>
            </w:tcMar>
          </w:tcPr>
          <w:p w:rsidR="00A16409" w:rsidRDefault="00B36062">
            <w:pPr>
              <w:rPr>
                <w:rFonts w:ascii="Times New Roman" w:eastAsia="Times New Roman" w:hAnsi="Times New Roman" w:cs="Times New Roman"/>
                <w:b/>
                <w:color w:val="000000"/>
              </w:rPr>
            </w:pPr>
            <w:r>
              <w:rPr>
                <w:rFonts w:ascii="Times New Roman" w:eastAsia="Times New Roman" w:hAnsi="Times New Roman" w:cs="Times New Roman"/>
                <w:b/>
                <w:color w:val="000000"/>
              </w:rPr>
              <w:t>Chuyên ngành</w:t>
            </w:r>
          </w:p>
        </w:tc>
        <w:tc>
          <w:tcPr>
            <w:tcW w:w="4598" w:type="dxa"/>
            <w:tcBorders>
              <w:top w:val="nil"/>
              <w:left w:val="nil"/>
              <w:bottom w:val="nil"/>
              <w:right w:val="nil"/>
            </w:tcBorders>
            <w:tcMar>
              <w:top w:w="0" w:type="dxa"/>
              <w:left w:w="108" w:type="dxa"/>
              <w:bottom w:w="0" w:type="dxa"/>
              <w:right w:w="108" w:type="dxa"/>
            </w:tcMar>
          </w:tcPr>
          <w:p w:rsidR="00A16409" w:rsidRDefault="00B36062">
            <w:pPr>
              <w:rPr>
                <w:rFonts w:ascii="Times New Roman" w:eastAsia="Times New Roman" w:hAnsi="Times New Roman" w:cs="Times New Roman"/>
                <w:b/>
                <w:color w:val="000000"/>
              </w:rPr>
            </w:pPr>
            <w:r>
              <w:rPr>
                <w:rFonts w:ascii="Times New Roman" w:eastAsia="Times New Roman" w:hAnsi="Times New Roman" w:cs="Times New Roman"/>
                <w:b/>
                <w:color w:val="000000"/>
              </w:rPr>
              <w:t>: CÔNG NGHỆ PHẦN MỀM</w:t>
            </w:r>
          </w:p>
        </w:tc>
      </w:tr>
      <w:tr w:rsidR="00A16409">
        <w:tc>
          <w:tcPr>
            <w:tcW w:w="3536" w:type="dxa"/>
            <w:tcBorders>
              <w:top w:val="nil"/>
              <w:left w:val="nil"/>
              <w:bottom w:val="nil"/>
              <w:right w:val="nil"/>
            </w:tcBorders>
            <w:tcMar>
              <w:top w:w="0" w:type="dxa"/>
              <w:left w:w="108" w:type="dxa"/>
              <w:bottom w:w="0" w:type="dxa"/>
              <w:right w:w="108" w:type="dxa"/>
            </w:tcMar>
          </w:tcPr>
          <w:p w:rsidR="00A16409" w:rsidRDefault="00B36062">
            <w:pPr>
              <w:rPr>
                <w:rFonts w:ascii="Times New Roman" w:eastAsia="Times New Roman" w:hAnsi="Times New Roman" w:cs="Times New Roman"/>
                <w:b/>
                <w:color w:val="000000"/>
              </w:rPr>
            </w:pPr>
            <w:r>
              <w:rPr>
                <w:rFonts w:ascii="Times New Roman" w:eastAsia="Times New Roman" w:hAnsi="Times New Roman" w:cs="Times New Roman"/>
                <w:b/>
                <w:color w:val="000000"/>
              </w:rPr>
              <w:t>Lớp</w:t>
            </w:r>
          </w:p>
        </w:tc>
        <w:tc>
          <w:tcPr>
            <w:tcW w:w="4598" w:type="dxa"/>
            <w:tcBorders>
              <w:top w:val="nil"/>
              <w:left w:val="nil"/>
              <w:bottom w:val="nil"/>
              <w:right w:val="nil"/>
            </w:tcBorders>
            <w:tcMar>
              <w:top w:w="0" w:type="dxa"/>
              <w:left w:w="108" w:type="dxa"/>
              <w:bottom w:w="0" w:type="dxa"/>
              <w:right w:w="108" w:type="dxa"/>
            </w:tcMar>
          </w:tcPr>
          <w:p w:rsidR="00A16409" w:rsidRDefault="00B36062">
            <w:pPr>
              <w:rPr>
                <w:rFonts w:ascii="Times New Roman" w:eastAsia="Times New Roman" w:hAnsi="Times New Roman" w:cs="Times New Roman"/>
                <w:b/>
                <w:color w:val="000000"/>
              </w:rPr>
            </w:pPr>
            <w:r>
              <w:rPr>
                <w:rFonts w:ascii="Times New Roman" w:eastAsia="Times New Roman" w:hAnsi="Times New Roman" w:cs="Times New Roman"/>
                <w:b/>
                <w:color w:val="000000"/>
              </w:rPr>
              <w:t>: D13CNPM</w:t>
            </w:r>
            <w:r>
              <w:rPr>
                <w:rFonts w:ascii="Times New Roman" w:eastAsia="Times New Roman" w:hAnsi="Times New Roman" w:cs="Times New Roman"/>
                <w:b/>
                <w:color w:val="000000"/>
              </w:rPr>
              <w:t>5</w:t>
            </w:r>
          </w:p>
        </w:tc>
      </w:tr>
      <w:tr w:rsidR="00A16409">
        <w:tc>
          <w:tcPr>
            <w:tcW w:w="3536" w:type="dxa"/>
            <w:tcBorders>
              <w:top w:val="nil"/>
              <w:left w:val="nil"/>
              <w:bottom w:val="nil"/>
              <w:right w:val="nil"/>
            </w:tcBorders>
            <w:tcMar>
              <w:top w:w="0" w:type="dxa"/>
              <w:left w:w="108" w:type="dxa"/>
              <w:bottom w:w="0" w:type="dxa"/>
              <w:right w:w="108" w:type="dxa"/>
            </w:tcMar>
          </w:tcPr>
          <w:p w:rsidR="00A16409" w:rsidRDefault="00B36062">
            <w:pPr>
              <w:rPr>
                <w:rFonts w:ascii="Times New Roman" w:eastAsia="Times New Roman" w:hAnsi="Times New Roman" w:cs="Times New Roman"/>
                <w:b/>
                <w:color w:val="000000"/>
              </w:rPr>
            </w:pPr>
            <w:r>
              <w:rPr>
                <w:rFonts w:ascii="Times New Roman" w:eastAsia="Times New Roman" w:hAnsi="Times New Roman" w:cs="Times New Roman"/>
                <w:b/>
                <w:color w:val="000000"/>
              </w:rPr>
              <w:t>Khóa</w:t>
            </w:r>
          </w:p>
        </w:tc>
        <w:tc>
          <w:tcPr>
            <w:tcW w:w="4598" w:type="dxa"/>
            <w:tcBorders>
              <w:top w:val="nil"/>
              <w:left w:val="nil"/>
              <w:bottom w:val="nil"/>
              <w:right w:val="nil"/>
            </w:tcBorders>
            <w:tcMar>
              <w:top w:w="0" w:type="dxa"/>
              <w:left w:w="108" w:type="dxa"/>
              <w:bottom w:w="0" w:type="dxa"/>
              <w:right w:w="108" w:type="dxa"/>
            </w:tcMar>
          </w:tcPr>
          <w:p w:rsidR="00A16409" w:rsidRDefault="00B36062">
            <w:pPr>
              <w:rPr>
                <w:rFonts w:ascii="Times New Roman" w:eastAsia="Times New Roman" w:hAnsi="Times New Roman" w:cs="Times New Roman"/>
                <w:b/>
                <w:color w:val="000000"/>
              </w:rPr>
            </w:pPr>
            <w:r>
              <w:rPr>
                <w:rFonts w:ascii="Times New Roman" w:eastAsia="Times New Roman" w:hAnsi="Times New Roman" w:cs="Times New Roman"/>
                <w:b/>
                <w:color w:val="000000"/>
              </w:rPr>
              <w:t>: 2018-2023</w:t>
            </w:r>
          </w:p>
        </w:tc>
      </w:tr>
    </w:tbl>
    <w:p w:rsidR="00A16409" w:rsidRDefault="00A16409">
      <w:pPr>
        <w:jc w:val="both"/>
        <w:rPr>
          <w:rFonts w:ascii="Times New Roman" w:eastAsia="Times New Roman" w:hAnsi="Times New Roman" w:cs="Times New Roman"/>
          <w:b/>
          <w:i/>
          <w:color w:val="000000"/>
        </w:rPr>
      </w:pPr>
    </w:p>
    <w:p w:rsidR="00A16409" w:rsidRDefault="00B36062">
      <w:pPr>
        <w:jc w:val="center"/>
        <w:rPr>
          <w:rFonts w:ascii="Times New Roman" w:eastAsia="Times New Roman" w:hAnsi="Times New Roman" w:cs="Times New Roman"/>
          <w:b/>
          <w:color w:val="000000"/>
        </w:rPr>
      </w:pPr>
      <w:r>
        <w:rPr>
          <w:rFonts w:ascii="Times New Roman" w:eastAsia="Times New Roman" w:hAnsi="Times New Roman" w:cs="Times New Roman"/>
          <w:b/>
          <w:i/>
          <w:color w:val="000000"/>
        </w:rPr>
        <w:t xml:space="preserve">Hà </w:t>
      </w:r>
      <w:proofErr w:type="gramStart"/>
      <w:r>
        <w:rPr>
          <w:rFonts w:ascii="Times New Roman" w:eastAsia="Times New Roman" w:hAnsi="Times New Roman" w:cs="Times New Roman"/>
          <w:b/>
          <w:i/>
          <w:color w:val="000000"/>
        </w:rPr>
        <w:t>nội, ....tháng</w:t>
      </w:r>
      <w:proofErr w:type="gramEnd"/>
      <w:r>
        <w:rPr>
          <w:rFonts w:ascii="Times New Roman" w:eastAsia="Times New Roman" w:hAnsi="Times New Roman" w:cs="Times New Roman"/>
          <w:b/>
          <w:i/>
          <w:color w:val="000000"/>
        </w:rPr>
        <w:t xml:space="preserve"> </w:t>
      </w:r>
      <w:r>
        <w:rPr>
          <w:rFonts w:ascii="Times New Roman" w:eastAsia="Times New Roman" w:hAnsi="Times New Roman" w:cs="Times New Roman"/>
          <w:b/>
          <w:i/>
          <w:color w:val="000000"/>
        </w:rPr>
        <w:t>01</w:t>
      </w:r>
      <w:r>
        <w:rPr>
          <w:rFonts w:ascii="Times New Roman" w:eastAsia="Times New Roman" w:hAnsi="Times New Roman" w:cs="Times New Roman"/>
          <w:b/>
          <w:i/>
          <w:color w:val="000000"/>
        </w:rPr>
        <w:t xml:space="preserve"> năm 202</w:t>
      </w:r>
      <w:r>
        <w:rPr>
          <w:rFonts w:ascii="Times New Roman" w:eastAsia="Times New Roman" w:hAnsi="Times New Roman" w:cs="Times New Roman"/>
          <w:b/>
          <w:i/>
          <w:color w:val="000000"/>
        </w:rPr>
        <w:t>2</w:t>
      </w:r>
    </w:p>
    <w:p w:rsidR="00A16409" w:rsidRDefault="00A16409">
      <w:pPr>
        <w:rPr>
          <w:rFonts w:ascii="Times New Roman" w:eastAsia="Times New Roman" w:hAnsi="Times New Roman" w:cs="Times New Roman"/>
          <w:color w:val="000000"/>
        </w:rPr>
        <w:sectPr w:rsidR="00A16409">
          <w:footerReference w:type="default" r:id="rId11"/>
          <w:pgSz w:w="12240" w:h="15840"/>
          <w:pgMar w:top="1418" w:right="1134" w:bottom="1418" w:left="1701" w:header="720" w:footer="720" w:gutter="0"/>
          <w:pgNumType w:start="1"/>
          <w:cols w:space="720"/>
        </w:sectPr>
      </w:pPr>
    </w:p>
    <w:p w:rsidR="00A16409" w:rsidRDefault="00A16409">
      <w:pPr>
        <w:rPr>
          <w:rFonts w:ascii="Times New Roman" w:eastAsia="Times New Roman" w:hAnsi="Times New Roman" w:cs="Times New Roman"/>
          <w:color w:val="000000"/>
        </w:rPr>
      </w:pPr>
    </w:p>
    <w:p w:rsidR="00A16409" w:rsidRDefault="00B36062">
      <w:pPr>
        <w:spacing w:after="120" w:line="264"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PHIẾU CHẤM ĐIỂM</w:t>
      </w:r>
    </w:p>
    <w:p w:rsidR="00A16409" w:rsidRDefault="00B36062">
      <w:pPr>
        <w:spacing w:after="120" w:line="264"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Sinh viên</w:t>
      </w:r>
      <w:r>
        <w:rPr>
          <w:rFonts w:ascii="Times New Roman" w:eastAsia="Times New Roman" w:hAnsi="Times New Roman" w:cs="Times New Roman"/>
          <w:b/>
          <w:color w:val="000000"/>
        </w:rPr>
        <w:t xml:space="preserve"> thực hiện:</w:t>
      </w:r>
    </w:p>
    <w:tbl>
      <w:tblPr>
        <w:tblStyle w:val="Style29"/>
        <w:tblW w:w="91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23"/>
        <w:gridCol w:w="1789"/>
        <w:gridCol w:w="3192"/>
        <w:gridCol w:w="1782"/>
      </w:tblGrid>
      <w:tr w:rsidR="00A16409">
        <w:tc>
          <w:tcPr>
            <w:tcW w:w="24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B36062">
            <w:pPr>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Họ và tên</w:t>
            </w:r>
          </w:p>
        </w:tc>
        <w:tc>
          <w:tcPr>
            <w:tcW w:w="17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B36062">
            <w:pPr>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Chữ ký</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B36062">
            <w:pPr>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Ghi chú</w:t>
            </w:r>
          </w:p>
        </w:tc>
        <w:tc>
          <w:tcPr>
            <w:tcW w:w="17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B36062">
            <w:pPr>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Điểm</w:t>
            </w:r>
          </w:p>
        </w:tc>
      </w:tr>
      <w:tr w:rsidR="00A16409">
        <w:trPr>
          <w:trHeight w:val="793"/>
        </w:trPr>
        <w:tc>
          <w:tcPr>
            <w:tcW w:w="24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B36062">
            <w:pPr>
              <w:spacing w:before="120"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Phạm Tiến Đức</w:t>
            </w:r>
          </w:p>
        </w:tc>
        <w:tc>
          <w:tcPr>
            <w:tcW w:w="17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A16409">
            <w:pPr>
              <w:spacing w:before="120" w:after="120" w:line="240" w:lineRule="auto"/>
              <w:rPr>
                <w:rFonts w:ascii="Times New Roman" w:eastAsia="Times New Roman" w:hAnsi="Times New Roman" w:cs="Times New Roman"/>
                <w:color w:val="000000"/>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A16409">
            <w:pPr>
              <w:spacing w:before="120" w:after="120" w:line="240" w:lineRule="auto"/>
              <w:rPr>
                <w:rFonts w:ascii="Times New Roman" w:eastAsia="Times New Roman" w:hAnsi="Times New Roman" w:cs="Times New Roman"/>
                <w:color w:val="000000"/>
              </w:rPr>
            </w:pPr>
          </w:p>
        </w:tc>
        <w:tc>
          <w:tcPr>
            <w:tcW w:w="17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A16409">
            <w:pPr>
              <w:spacing w:before="120" w:after="120" w:line="240" w:lineRule="auto"/>
              <w:rPr>
                <w:rFonts w:ascii="Times New Roman" w:eastAsia="Times New Roman" w:hAnsi="Times New Roman" w:cs="Times New Roman"/>
                <w:color w:val="000000"/>
              </w:rPr>
            </w:pPr>
          </w:p>
        </w:tc>
      </w:tr>
      <w:tr w:rsidR="00A16409">
        <w:trPr>
          <w:trHeight w:val="1026"/>
        </w:trPr>
        <w:tc>
          <w:tcPr>
            <w:tcW w:w="24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B36062">
            <w:pPr>
              <w:spacing w:before="120"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Nguyễn Ngọc Quí</w:t>
            </w:r>
          </w:p>
          <w:p w:rsidR="00A16409" w:rsidRDefault="00A16409">
            <w:pPr>
              <w:spacing w:before="120" w:after="120" w:line="240" w:lineRule="auto"/>
              <w:rPr>
                <w:rFonts w:ascii="Times New Roman" w:eastAsia="Times New Roman" w:hAnsi="Times New Roman" w:cs="Times New Roman"/>
                <w:color w:val="000000"/>
              </w:rPr>
            </w:pPr>
          </w:p>
        </w:tc>
        <w:tc>
          <w:tcPr>
            <w:tcW w:w="17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A16409">
            <w:pPr>
              <w:spacing w:before="120" w:after="120" w:line="240" w:lineRule="auto"/>
              <w:rPr>
                <w:rFonts w:ascii="Times New Roman" w:eastAsia="Times New Roman" w:hAnsi="Times New Roman" w:cs="Times New Roman"/>
                <w:color w:val="000000"/>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A16409">
            <w:pPr>
              <w:spacing w:before="120" w:after="120" w:line="240" w:lineRule="auto"/>
              <w:rPr>
                <w:rFonts w:ascii="Times New Roman" w:eastAsia="Times New Roman" w:hAnsi="Times New Roman" w:cs="Times New Roman"/>
                <w:color w:val="000000"/>
              </w:rPr>
            </w:pPr>
          </w:p>
        </w:tc>
        <w:tc>
          <w:tcPr>
            <w:tcW w:w="17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A16409">
            <w:pPr>
              <w:spacing w:before="120" w:after="120" w:line="240" w:lineRule="auto"/>
              <w:rPr>
                <w:rFonts w:ascii="Times New Roman" w:eastAsia="Times New Roman" w:hAnsi="Times New Roman" w:cs="Times New Roman"/>
                <w:color w:val="000000"/>
              </w:rPr>
            </w:pPr>
          </w:p>
        </w:tc>
      </w:tr>
    </w:tbl>
    <w:p w:rsidR="00A16409" w:rsidRDefault="00A16409">
      <w:pPr>
        <w:spacing w:before="160" w:after="120" w:line="264" w:lineRule="auto"/>
        <w:jc w:val="both"/>
        <w:rPr>
          <w:rFonts w:ascii="Times New Roman" w:eastAsia="Times New Roman" w:hAnsi="Times New Roman" w:cs="Times New Roman"/>
          <w:b/>
          <w:color w:val="000000"/>
        </w:rPr>
      </w:pPr>
    </w:p>
    <w:p w:rsidR="00A16409" w:rsidRDefault="00B36062">
      <w:pPr>
        <w:spacing w:before="160" w:after="120" w:line="264"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Giảng viên chấm:</w:t>
      </w:r>
    </w:p>
    <w:tbl>
      <w:tblPr>
        <w:tblStyle w:val="Style3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6"/>
        <w:gridCol w:w="3117"/>
        <w:gridCol w:w="3117"/>
      </w:tblGrid>
      <w:tr w:rsidR="00A16409">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B36062">
            <w:pPr>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Họ và tên</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B36062">
            <w:pPr>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Chữ ký</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B36062">
            <w:pPr>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Ghi chú</w:t>
            </w:r>
          </w:p>
        </w:tc>
      </w:tr>
      <w:tr w:rsidR="00A16409">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B36062">
            <w:pPr>
              <w:spacing w:before="120"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Giảng viên chấm 1 :</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A16409">
            <w:pPr>
              <w:spacing w:before="120" w:after="120" w:line="240" w:lineRule="auto"/>
              <w:rPr>
                <w:rFonts w:ascii="Times New Roman" w:eastAsia="Times New Roman" w:hAnsi="Times New Roman" w:cs="Times New Roman"/>
                <w:color w:val="000000"/>
              </w:rPr>
            </w:pP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A16409">
            <w:pPr>
              <w:spacing w:before="120" w:after="120" w:line="240" w:lineRule="auto"/>
              <w:rPr>
                <w:rFonts w:ascii="Times New Roman" w:eastAsia="Times New Roman" w:hAnsi="Times New Roman" w:cs="Times New Roman"/>
                <w:color w:val="000000"/>
              </w:rPr>
            </w:pPr>
          </w:p>
          <w:p w:rsidR="00A16409" w:rsidRDefault="00A16409">
            <w:pPr>
              <w:spacing w:before="120" w:after="120" w:line="240" w:lineRule="auto"/>
              <w:rPr>
                <w:rFonts w:ascii="Times New Roman" w:eastAsia="Times New Roman" w:hAnsi="Times New Roman" w:cs="Times New Roman"/>
                <w:color w:val="000000"/>
              </w:rPr>
            </w:pPr>
          </w:p>
          <w:p w:rsidR="00A16409" w:rsidRDefault="00A16409">
            <w:pPr>
              <w:spacing w:before="120" w:after="120" w:line="240" w:lineRule="auto"/>
              <w:rPr>
                <w:rFonts w:ascii="Times New Roman" w:eastAsia="Times New Roman" w:hAnsi="Times New Roman" w:cs="Times New Roman"/>
                <w:color w:val="000000"/>
              </w:rPr>
            </w:pPr>
          </w:p>
          <w:p w:rsidR="00A16409" w:rsidRDefault="00A16409">
            <w:pPr>
              <w:spacing w:before="120" w:after="120" w:line="240" w:lineRule="auto"/>
              <w:rPr>
                <w:rFonts w:ascii="Times New Roman" w:eastAsia="Times New Roman" w:hAnsi="Times New Roman" w:cs="Times New Roman"/>
                <w:color w:val="000000"/>
              </w:rPr>
            </w:pPr>
          </w:p>
        </w:tc>
      </w:tr>
      <w:tr w:rsidR="00A16409">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B36062">
            <w:pPr>
              <w:spacing w:before="120"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Giảng viên chấm 2 :</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A16409">
            <w:pPr>
              <w:spacing w:before="120" w:after="120" w:line="240" w:lineRule="auto"/>
              <w:rPr>
                <w:rFonts w:ascii="Times New Roman" w:eastAsia="Times New Roman" w:hAnsi="Times New Roman" w:cs="Times New Roman"/>
                <w:color w:val="000000"/>
              </w:rPr>
            </w:pP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409" w:rsidRDefault="00A16409">
            <w:pPr>
              <w:spacing w:before="120" w:after="120" w:line="240" w:lineRule="auto"/>
              <w:rPr>
                <w:rFonts w:ascii="Times New Roman" w:eastAsia="Times New Roman" w:hAnsi="Times New Roman" w:cs="Times New Roman"/>
                <w:color w:val="000000"/>
              </w:rPr>
            </w:pPr>
          </w:p>
          <w:p w:rsidR="00A16409" w:rsidRDefault="00A16409">
            <w:pPr>
              <w:spacing w:before="120" w:after="120" w:line="240" w:lineRule="auto"/>
              <w:rPr>
                <w:rFonts w:ascii="Times New Roman" w:eastAsia="Times New Roman" w:hAnsi="Times New Roman" w:cs="Times New Roman"/>
                <w:color w:val="000000"/>
              </w:rPr>
            </w:pPr>
          </w:p>
          <w:p w:rsidR="00A16409" w:rsidRDefault="00A16409">
            <w:pPr>
              <w:spacing w:before="120" w:after="120" w:line="240" w:lineRule="auto"/>
              <w:rPr>
                <w:rFonts w:ascii="Times New Roman" w:eastAsia="Times New Roman" w:hAnsi="Times New Roman" w:cs="Times New Roman"/>
                <w:color w:val="000000"/>
              </w:rPr>
            </w:pPr>
          </w:p>
          <w:p w:rsidR="00A16409" w:rsidRDefault="00A16409">
            <w:pPr>
              <w:spacing w:before="120" w:after="120" w:line="240" w:lineRule="auto"/>
              <w:rPr>
                <w:rFonts w:ascii="Times New Roman" w:eastAsia="Times New Roman" w:hAnsi="Times New Roman" w:cs="Times New Roman"/>
                <w:color w:val="000000"/>
              </w:rPr>
            </w:pPr>
          </w:p>
        </w:tc>
      </w:tr>
    </w:tbl>
    <w:p w:rsidR="00A16409" w:rsidRDefault="00A16409">
      <w:pPr>
        <w:jc w:val="both"/>
        <w:rPr>
          <w:rFonts w:ascii="Times New Roman" w:eastAsia="Times New Roman" w:hAnsi="Times New Roman" w:cs="Times New Roman"/>
          <w:color w:val="000000"/>
        </w:rPr>
        <w:sectPr w:rsidR="00A16409">
          <w:footerReference w:type="default" r:id="rId12"/>
          <w:pgSz w:w="12240" w:h="15840"/>
          <w:pgMar w:top="1418" w:right="1134" w:bottom="1418" w:left="1701" w:header="720" w:footer="720" w:gutter="0"/>
          <w:pgNumType w:start="1"/>
          <w:cols w:space="720"/>
        </w:sectPr>
      </w:pPr>
    </w:p>
    <w:p w:rsidR="00A16409" w:rsidRDefault="00B36062">
      <w:pPr>
        <w:jc w:val="center"/>
        <w:rPr>
          <w:rFonts w:ascii="Times New Roman" w:eastAsia="Times New Roman" w:hAnsi="Times New Roman" w:cs="Times New Roman"/>
        </w:rPr>
      </w:pPr>
      <w:r>
        <w:rPr>
          <w:rFonts w:ascii="Times New Roman" w:eastAsia="Times New Roman" w:hAnsi="Times New Roman" w:cs="Times New Roman"/>
        </w:rPr>
        <w:lastRenderedPageBreak/>
        <w:t>LỜI NÓI ĐẦU</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Thế giới ngày nay phát triển mạnh mẽ với các hoạt động vô cùng đa dạng và phức tạp đòi hỏi khả năng giải quyết vấn đề ở mức độ trí tuệ nhân tạo ngày càng </w:t>
      </w:r>
      <w:proofErr w:type="gramStart"/>
      <w:r>
        <w:rPr>
          <w:rFonts w:ascii="Times New Roman" w:eastAsia="Times New Roman" w:hAnsi="Times New Roman" w:cs="Times New Roman"/>
        </w:rPr>
        <w:t>cao .</w:t>
      </w:r>
      <w:proofErr w:type="gramEnd"/>
      <w:r>
        <w:rPr>
          <w:rFonts w:ascii="Times New Roman" w:eastAsia="Times New Roman" w:hAnsi="Times New Roman" w:cs="Times New Roman"/>
        </w:rPr>
        <w:t xml:space="preserve"> Lĩnh vực trí tuệ nhận tạo nói chung và hệ chuyên gia nói riêng góp phần tạo ra các hệ </w:t>
      </w:r>
      <w:r>
        <w:rPr>
          <w:rFonts w:ascii="Times New Roman" w:eastAsia="Times New Roman" w:hAnsi="Times New Roman" w:cs="Times New Roman"/>
        </w:rPr>
        <w:t>thống có khả năng trí tuệ của con người, có được tri thức tiên tiến của các hệ chuyên gia để giải quyết các vấn đề phức tạp trong cuộc sống .Hệ chuyên gia được thu hút mãnh mẽ vì những ưu điềm sau: Các chương trình hệ chuyên gia ngày càng tỏ ra hữu hiệu và</w:t>
      </w:r>
      <w:r>
        <w:rPr>
          <w:rFonts w:ascii="Times New Roman" w:eastAsia="Times New Roman" w:hAnsi="Times New Roman" w:cs="Times New Roman"/>
        </w:rPr>
        <w:t xml:space="preserve"> tiện lợi đáp ứng nhu cầu thực tế, Các chương trình hệ chuyên gia ngày càng tỏ ra có tính khả thi cao, Hệ chuyên gia không có tính đơn lẻ ,phù họp với nhiều cá nhân. Ở Việt Nam nhu cầu ăn mặc ngày càng phát triển kéo </w:t>
      </w:r>
      <w:proofErr w:type="gramStart"/>
      <w:r>
        <w:rPr>
          <w:rFonts w:ascii="Times New Roman" w:eastAsia="Times New Roman" w:hAnsi="Times New Roman" w:cs="Times New Roman"/>
        </w:rPr>
        <w:t>theo</w:t>
      </w:r>
      <w:proofErr w:type="gramEnd"/>
      <w:r>
        <w:rPr>
          <w:rFonts w:ascii="Times New Roman" w:eastAsia="Times New Roman" w:hAnsi="Times New Roman" w:cs="Times New Roman"/>
        </w:rPr>
        <w:t xml:space="preserve"> đó là một xu hướng thời trang đang</w:t>
      </w:r>
      <w:r>
        <w:rPr>
          <w:rFonts w:ascii="Times New Roman" w:eastAsia="Times New Roman" w:hAnsi="Times New Roman" w:cs="Times New Roman"/>
        </w:rPr>
        <w:t xml:space="preserve"> ngày càng nở rộ với nhiều những kiểu dáng, model, chất liệu cũng ngày càng phát triển phù hợp với nhu cầu và mức sống của người dân. </w:t>
      </w:r>
      <w:proofErr w:type="gramStart"/>
      <w:r>
        <w:rPr>
          <w:rFonts w:ascii="Times New Roman" w:eastAsia="Times New Roman" w:hAnsi="Times New Roman" w:cs="Times New Roman"/>
        </w:rPr>
        <w:t>Tuy nhiên nhiều xu hướng thời trang còn quá xa xỉ, và việc tiếp cận những nhà tư vấn thời trang vẫn còn nhiều khó khăn với</w:t>
      </w:r>
      <w:r>
        <w:rPr>
          <w:rFonts w:ascii="Times New Roman" w:eastAsia="Times New Roman" w:hAnsi="Times New Roman" w:cs="Times New Roman"/>
        </w:rPr>
        <w:t xml:space="preserve"> những cá nhân chưa có đủ điều kiện.</w:t>
      </w:r>
      <w:proofErr w:type="gramEnd"/>
      <w:r>
        <w:rPr>
          <w:rFonts w:ascii="Times New Roman" w:eastAsia="Times New Roman" w:hAnsi="Times New Roman" w:cs="Times New Roman"/>
        </w:rPr>
        <w:t xml:space="preserve"> Chúng em thực hiện đề tài xây dựng hệ chuyên gia tư vấn trang phục cho mỗi người, thực hiện tìm hiểu những thuật toán suy diễn và xây dựng nên phần mềm với giao diện thân thiện dễ sử dụng với tất cả đối tượng người dùng</w:t>
      </w:r>
      <w:r>
        <w:rPr>
          <w:rFonts w:ascii="Times New Roman" w:eastAsia="Times New Roman" w:hAnsi="Times New Roman" w:cs="Times New Roman"/>
        </w:rPr>
        <w:t xml:space="preserve"> nhằm tư vấn cho mỗi người trang phục hợp nhất với mỗi công việc, mỗi hoàn cảnh và mỗi dáng người.Chúng em đã cố gắng hoàn thành, tuy nhiên trong quá trình xây dựng phần mềm vẫn còn có nhiều thiếu sót, mong thầy tiếp tục góp ý cho chúng em hoàn thiện hơn. </w:t>
      </w:r>
      <w:proofErr w:type="gramStart"/>
      <w:r>
        <w:rPr>
          <w:rFonts w:ascii="Times New Roman" w:eastAsia="Times New Roman" w:hAnsi="Times New Roman" w:cs="Times New Roman"/>
        </w:rPr>
        <w:t>Chúng em xin chân thành cảm ơn.</w:t>
      </w:r>
      <w:proofErr w:type="gramEnd"/>
    </w:p>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jc w:val="both"/>
        <w:rPr>
          <w:rFonts w:ascii="Times New Roman" w:eastAsia="Times New Roman" w:hAnsi="Times New Roman" w:cs="Times New Roman"/>
        </w:rPr>
        <w:sectPr w:rsidR="00A16409">
          <w:headerReference w:type="default" r:id="rId13"/>
          <w:footerReference w:type="default" r:id="rId14"/>
          <w:pgSz w:w="12240" w:h="15840"/>
          <w:pgMar w:top="1440" w:right="1157" w:bottom="1440" w:left="1837" w:header="720" w:footer="720" w:gutter="0"/>
          <w:cols w:space="720"/>
        </w:sectPr>
      </w:pPr>
    </w:p>
    <w:p w:rsidR="00A16409" w:rsidRDefault="00B36062">
      <w:pPr>
        <w:spacing w:line="360" w:lineRule="auto"/>
        <w:ind w:left="80" w:firstLine="720"/>
        <w:jc w:val="center"/>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b/>
        </w:rPr>
        <w:lastRenderedPageBreak/>
        <w:t>CHƯƠNG 1: TỔNG QUAN VỀ HỆ CHUYÊN GIA</w:t>
      </w:r>
    </w:p>
    <w:p w:rsidR="00A16409" w:rsidRDefault="00B36062">
      <w:pPr>
        <w:spacing w:line="360" w:lineRule="auto"/>
        <w:jc w:val="both"/>
        <w:rPr>
          <w:rFonts w:ascii="Times New Roman" w:eastAsia="Times New Roman" w:hAnsi="Times New Roman" w:cs="Times New Roman"/>
          <w:b/>
        </w:rPr>
      </w:pPr>
      <w:bookmarkStart w:id="2" w:name="_heading=h.1fob9te" w:colFirst="0" w:colLast="0"/>
      <w:bookmarkEnd w:id="2"/>
      <w:r>
        <w:rPr>
          <w:rFonts w:ascii="Times New Roman" w:eastAsia="Times New Roman" w:hAnsi="Times New Roman" w:cs="Times New Roman"/>
          <w:b/>
        </w:rPr>
        <w:t>1.1 Một số khái niệm về hệ chuyên gia</w:t>
      </w:r>
    </w:p>
    <w:p w:rsidR="00A16409" w:rsidRDefault="00B36062">
      <w:pPr>
        <w:spacing w:line="360" w:lineRule="auto"/>
        <w:jc w:val="both"/>
        <w:rPr>
          <w:rFonts w:ascii="Times New Roman" w:eastAsia="Times New Roman" w:hAnsi="Times New Roman" w:cs="Times New Roman"/>
          <w:b/>
        </w:rPr>
      </w:pPr>
      <w:bookmarkStart w:id="3" w:name="_heading=h.3znysh7" w:colFirst="0" w:colLast="0"/>
      <w:bookmarkEnd w:id="3"/>
      <w:r>
        <w:rPr>
          <w:rFonts w:ascii="Times New Roman" w:eastAsia="Times New Roman" w:hAnsi="Times New Roman" w:cs="Times New Roman"/>
          <w:b/>
        </w:rPr>
        <w:t>1.1.1 Khái niệm hệ chuyên gia vai trò hệ chuyên gia trong lĩnh vực đời sống</w:t>
      </w:r>
    </w:p>
    <w:p w:rsidR="00A16409" w:rsidRDefault="00B36062">
      <w:pPr>
        <w:spacing w:line="360" w:lineRule="auto"/>
        <w:ind w:firstLine="567"/>
        <w:jc w:val="both"/>
        <w:rPr>
          <w:rFonts w:ascii="Times New Roman" w:eastAsia="Times New Roman" w:hAnsi="Times New Roman" w:cs="Times New Roman"/>
        </w:rPr>
      </w:pPr>
      <w:r>
        <w:rPr>
          <w:rFonts w:ascii="Times New Roman" w:eastAsia="Times New Roman" w:hAnsi="Times New Roman" w:cs="Times New Roman"/>
        </w:rPr>
        <w:t>Hệ chuyên gia là một chương trình máy tính biểu diễn và lập luận</w:t>
      </w:r>
      <w:r>
        <w:rPr>
          <w:rFonts w:ascii="Times New Roman" w:eastAsia="Times New Roman" w:hAnsi="Times New Roman" w:cs="Times New Roman"/>
        </w:rPr>
        <w:t xml:space="preserve"> luật dựa trên tri thức trong một chủ đề thuộc một lĩnh vực cụ thể nào </w:t>
      </w:r>
      <w:proofErr w:type="gramStart"/>
      <w:r>
        <w:rPr>
          <w:rFonts w:ascii="Times New Roman" w:eastAsia="Times New Roman" w:hAnsi="Times New Roman" w:cs="Times New Roman"/>
        </w:rPr>
        <w:t>đó ,</w:t>
      </w:r>
      <w:proofErr w:type="gramEnd"/>
      <w:r>
        <w:rPr>
          <w:rFonts w:ascii="Times New Roman" w:eastAsia="Times New Roman" w:hAnsi="Times New Roman" w:cs="Times New Roman"/>
        </w:rPr>
        <w:t xml:space="preserve"> với cách nhàm giải quyết vấn đề hoặc đưa ra những lời khuyên .</w:t>
      </w:r>
    </w:p>
    <w:p w:rsidR="00A16409" w:rsidRDefault="00B36062">
      <w:pPr>
        <w:spacing w:line="360" w:lineRule="auto"/>
        <w:ind w:firstLine="567"/>
        <w:jc w:val="both"/>
        <w:rPr>
          <w:rFonts w:ascii="Times New Roman" w:eastAsia="Times New Roman" w:hAnsi="Times New Roman" w:cs="Times New Roman"/>
        </w:rPr>
      </w:pPr>
      <w:r>
        <w:rPr>
          <w:rFonts w:ascii="Times New Roman" w:eastAsia="Times New Roman" w:hAnsi="Times New Roman" w:cs="Times New Roman"/>
        </w:rPr>
        <w:t xml:space="preserve">Vai trò hệ chuyên gia trong lĩnh vực đời </w:t>
      </w:r>
      <w:proofErr w:type="gramStart"/>
      <w:r>
        <w:rPr>
          <w:rFonts w:ascii="Times New Roman" w:eastAsia="Times New Roman" w:hAnsi="Times New Roman" w:cs="Times New Roman"/>
        </w:rPr>
        <w:t>sống :để</w:t>
      </w:r>
      <w:proofErr w:type="gramEnd"/>
      <w:r>
        <w:rPr>
          <w:rFonts w:ascii="Times New Roman" w:eastAsia="Times New Roman" w:hAnsi="Times New Roman" w:cs="Times New Roman"/>
        </w:rPr>
        <w:t xml:space="preserve"> thấy vai trò của hệ chuyên gia có thể liệt kê theo chủng loại vấn đ</w:t>
      </w:r>
      <w:r>
        <w:rPr>
          <w:rFonts w:ascii="Times New Roman" w:eastAsia="Times New Roman" w:hAnsi="Times New Roman" w:cs="Times New Roman"/>
        </w:rPr>
        <w:t>ề sau đây:</w:t>
      </w:r>
    </w:p>
    <w:p w:rsidR="00A16409" w:rsidRDefault="00B36062">
      <w:pPr>
        <w:numPr>
          <w:ilvl w:val="0"/>
          <w:numId w:val="1"/>
        </w:numPr>
        <w:spacing w:line="360" w:lineRule="auto"/>
        <w:jc w:val="both"/>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Điều khiển:</w:t>
      </w:r>
    </w:p>
    <w:p w:rsidR="00A16409" w:rsidRDefault="00B36062">
      <w:pPr>
        <w:spacing w:line="360" w:lineRule="auto"/>
        <w:ind w:firstLine="567"/>
        <w:jc w:val="both"/>
        <w:rPr>
          <w:rFonts w:ascii="Times New Roman" w:eastAsia="Times New Roman" w:hAnsi="Times New Roman" w:cs="Times New Roman"/>
        </w:rPr>
      </w:pPr>
      <w:r>
        <w:rPr>
          <w:rFonts w:ascii="Times New Roman" w:eastAsia="Times New Roman" w:hAnsi="Times New Roman" w:cs="Times New Roman"/>
        </w:rPr>
        <w:t xml:space="preserve">Các hệ thống điều khiển quản lý theo cách phù hợp các hành vi của hệ thống .Chẳng hạn như điều khiến quá trình sản xuất hay điều trị bệnh nhân .Một hệ chuyên gia về điều khiển lấy dữ liệu về các thao tác hệ </w:t>
      </w:r>
      <w:proofErr w:type="gramStart"/>
      <w:r>
        <w:rPr>
          <w:rFonts w:ascii="Times New Roman" w:eastAsia="Times New Roman" w:hAnsi="Times New Roman" w:cs="Times New Roman"/>
        </w:rPr>
        <w:t>thống ,</w:t>
      </w:r>
      <w:proofErr w:type="gramEnd"/>
      <w:r>
        <w:rPr>
          <w:rFonts w:ascii="Times New Roman" w:eastAsia="Times New Roman" w:hAnsi="Times New Roman" w:cs="Times New Roman"/>
        </w:rPr>
        <w:t>diễn giải dữ liệu n</w:t>
      </w:r>
      <w:r>
        <w:rPr>
          <w:rFonts w:ascii="Times New Roman" w:eastAsia="Times New Roman" w:hAnsi="Times New Roman" w:cs="Times New Roman"/>
        </w:rPr>
        <w:t>ày đế hiếu về trạng thái của hệ thống hay dự đoán tương lai.</w:t>
      </w:r>
    </w:p>
    <w:p w:rsidR="00A16409" w:rsidRDefault="00B36062">
      <w:pPr>
        <w:numPr>
          <w:ilvl w:val="0"/>
          <w:numId w:val="1"/>
        </w:numPr>
        <w:spacing w:line="360" w:lineRule="auto"/>
        <w:jc w:val="both"/>
        <w:rPr>
          <w:rFonts w:ascii="Times New Roman" w:eastAsia="Times New Roman" w:hAnsi="Times New Roman" w:cs="Times New Roman"/>
          <w:color w:val="000000"/>
          <w:szCs w:val="28"/>
        </w:rPr>
      </w:pPr>
      <w:bookmarkStart w:id="4" w:name="bookmark=id.2et92p0" w:colFirst="0" w:colLast="0"/>
      <w:bookmarkEnd w:id="4"/>
      <w:r>
        <w:rPr>
          <w:rFonts w:ascii="Times New Roman" w:eastAsia="Times New Roman" w:hAnsi="Times New Roman" w:cs="Times New Roman"/>
          <w:color w:val="000000"/>
          <w:szCs w:val="28"/>
        </w:rPr>
        <w:t>Thiết kế:</w:t>
      </w:r>
    </w:p>
    <w:p w:rsidR="00A16409" w:rsidRDefault="00B36062">
      <w:pPr>
        <w:spacing w:line="360" w:lineRule="auto"/>
        <w:ind w:firstLine="567"/>
        <w:jc w:val="both"/>
        <w:rPr>
          <w:rFonts w:ascii="Times New Roman" w:eastAsia="Times New Roman" w:hAnsi="Times New Roman" w:cs="Times New Roman"/>
        </w:rPr>
      </w:pPr>
      <w:r>
        <w:rPr>
          <w:rFonts w:ascii="Times New Roman" w:eastAsia="Times New Roman" w:hAnsi="Times New Roman" w:cs="Times New Roman"/>
        </w:rPr>
        <w:t xml:space="preserve">Hệ thống có nhiệm vụ xây dựng các đối tượng theo các ràng buộc Chẳng hạn như thiết kế hệ thống máy tính với đủ các yêu cầu về cấu hình bộ </w:t>
      </w:r>
      <w:proofErr w:type="gramStart"/>
      <w:r>
        <w:rPr>
          <w:rFonts w:ascii="Times New Roman" w:eastAsia="Times New Roman" w:hAnsi="Times New Roman" w:cs="Times New Roman"/>
        </w:rPr>
        <w:t>nhớ ,tốc</w:t>
      </w:r>
      <w:proofErr w:type="gramEnd"/>
      <w:r>
        <w:rPr>
          <w:rFonts w:ascii="Times New Roman" w:eastAsia="Times New Roman" w:hAnsi="Times New Roman" w:cs="Times New Roman"/>
        </w:rPr>
        <w:t xml:space="preserve"> độ .Các hệ thống này thường thực hiện </w:t>
      </w:r>
      <w:r>
        <w:rPr>
          <w:rFonts w:ascii="Times New Roman" w:eastAsia="Times New Roman" w:hAnsi="Times New Roman" w:cs="Times New Roman"/>
        </w:rPr>
        <w:t>các bước công việc , mỗi bước tuân theo các ràng buộc riêng .</w:t>
      </w:r>
    </w:p>
    <w:p w:rsidR="00A16409" w:rsidRDefault="00B36062">
      <w:pPr>
        <w:numPr>
          <w:ilvl w:val="0"/>
          <w:numId w:val="2"/>
        </w:numPr>
        <w:spacing w:line="360" w:lineRule="auto"/>
        <w:jc w:val="both"/>
        <w:rPr>
          <w:rFonts w:ascii="Times New Roman" w:eastAsia="Times New Roman" w:hAnsi="Times New Roman" w:cs="Times New Roman"/>
          <w:color w:val="000000"/>
          <w:szCs w:val="28"/>
        </w:rPr>
      </w:pPr>
      <w:bookmarkStart w:id="5" w:name="bookmark=id.tyjcwt" w:colFirst="0" w:colLast="0"/>
      <w:bookmarkEnd w:id="5"/>
      <w:r>
        <w:rPr>
          <w:rFonts w:ascii="Times New Roman" w:eastAsia="Times New Roman" w:hAnsi="Times New Roman" w:cs="Times New Roman"/>
          <w:color w:val="000000"/>
          <w:szCs w:val="28"/>
        </w:rPr>
        <w:t>Chuẩn đoán:</w:t>
      </w:r>
    </w:p>
    <w:p w:rsidR="00A16409" w:rsidRDefault="00B36062">
      <w:pPr>
        <w:spacing w:line="360" w:lineRule="auto"/>
        <w:ind w:firstLine="567"/>
        <w:jc w:val="both"/>
        <w:rPr>
          <w:rFonts w:ascii="Times New Roman" w:eastAsia="Times New Roman" w:hAnsi="Times New Roman" w:cs="Times New Roman"/>
        </w:rPr>
      </w:pPr>
      <w:r>
        <w:rPr>
          <w:rFonts w:ascii="Times New Roman" w:eastAsia="Times New Roman" w:hAnsi="Times New Roman" w:cs="Times New Roman"/>
        </w:rPr>
        <w:t xml:space="preserve">Các hệ thống chuân đoán chỉ ra các chức năng trong hệ thống hay phát hiện lỗi dựa trên quan sát thông </w:t>
      </w:r>
      <w:proofErr w:type="gramStart"/>
      <w:r>
        <w:rPr>
          <w:rFonts w:ascii="Times New Roman" w:eastAsia="Times New Roman" w:hAnsi="Times New Roman" w:cs="Times New Roman"/>
        </w:rPr>
        <w:t>tin .</w:t>
      </w:r>
      <w:proofErr w:type="gramEnd"/>
    </w:p>
    <w:p w:rsidR="00A16409" w:rsidRDefault="00B36062">
      <w:pPr>
        <w:numPr>
          <w:ilvl w:val="0"/>
          <w:numId w:val="3"/>
        </w:numPr>
        <w:spacing w:line="360" w:lineRule="auto"/>
        <w:jc w:val="both"/>
        <w:rPr>
          <w:rFonts w:ascii="Times New Roman" w:eastAsia="Times New Roman" w:hAnsi="Times New Roman" w:cs="Times New Roman"/>
          <w:color w:val="000000"/>
          <w:szCs w:val="28"/>
        </w:rPr>
      </w:pPr>
      <w:bookmarkStart w:id="6" w:name="bookmark=id.3dy6vkm" w:colFirst="0" w:colLast="0"/>
      <w:bookmarkEnd w:id="6"/>
      <w:r>
        <w:rPr>
          <w:rFonts w:ascii="Times New Roman" w:eastAsia="Times New Roman" w:hAnsi="Times New Roman" w:cs="Times New Roman"/>
          <w:color w:val="000000"/>
          <w:szCs w:val="28"/>
        </w:rPr>
        <w:t>Giảng dạy:</w:t>
      </w:r>
    </w:p>
    <w:p w:rsidR="00A16409" w:rsidRDefault="00A16409">
      <w:pPr>
        <w:spacing w:line="360" w:lineRule="auto"/>
        <w:ind w:firstLine="567"/>
        <w:jc w:val="both"/>
        <w:rPr>
          <w:rFonts w:ascii="Times New Roman" w:eastAsia="Times New Roman" w:hAnsi="Times New Roman" w:cs="Times New Roman"/>
        </w:rPr>
        <w:sectPr w:rsidR="00A16409">
          <w:footerReference w:type="default" r:id="rId15"/>
          <w:pgSz w:w="12240" w:h="15840"/>
          <w:pgMar w:top="1440" w:right="1157" w:bottom="1440" w:left="1780" w:header="720" w:footer="720" w:gutter="0"/>
          <w:pgNumType w:start="1"/>
          <w:cols w:space="720"/>
        </w:sectPr>
      </w:pPr>
    </w:p>
    <w:p w:rsidR="00A16409" w:rsidRDefault="00B36062">
      <w:pPr>
        <w:spacing w:line="360" w:lineRule="auto"/>
        <w:ind w:firstLine="567"/>
        <w:jc w:val="both"/>
        <w:rPr>
          <w:rFonts w:ascii="Times New Roman" w:eastAsia="Times New Roman" w:hAnsi="Times New Roman" w:cs="Times New Roman"/>
        </w:rPr>
      </w:pPr>
      <w:r>
        <w:rPr>
          <w:rFonts w:ascii="Times New Roman" w:eastAsia="Times New Roman" w:hAnsi="Times New Roman" w:cs="Times New Roman"/>
        </w:rPr>
        <w:lastRenderedPageBreak/>
        <w:t xml:space="preserve">Các hệ thống giảng </w:t>
      </w:r>
      <w:r>
        <w:rPr>
          <w:rFonts w:ascii="Times New Roman" w:eastAsia="Times New Roman" w:hAnsi="Times New Roman" w:cs="Times New Roman"/>
        </w:rPr>
        <w:t xml:space="preserve">dạy giúp giáo </w:t>
      </w:r>
      <w:proofErr w:type="gramStart"/>
      <w:r>
        <w:rPr>
          <w:rFonts w:ascii="Times New Roman" w:eastAsia="Times New Roman" w:hAnsi="Times New Roman" w:cs="Times New Roman"/>
        </w:rPr>
        <w:t>viên ,</w:t>
      </w:r>
      <w:proofErr w:type="gramEnd"/>
      <w:r>
        <w:rPr>
          <w:rFonts w:ascii="Times New Roman" w:eastAsia="Times New Roman" w:hAnsi="Times New Roman" w:cs="Times New Roman"/>
        </w:rPr>
        <w:t xml:space="preserve"> sinh viên trong vài môn học .</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Ví </w:t>
      </w:r>
      <w:proofErr w:type="gramStart"/>
      <w:r>
        <w:rPr>
          <w:rFonts w:ascii="Times New Roman" w:eastAsia="Times New Roman" w:hAnsi="Times New Roman" w:cs="Times New Roman"/>
        </w:rPr>
        <w:t>dụ :</w:t>
      </w:r>
      <w:proofErr w:type="gramEnd"/>
      <w:r>
        <w:rPr>
          <w:rFonts w:ascii="Times New Roman" w:eastAsia="Times New Roman" w:hAnsi="Times New Roman" w:cs="Times New Roman"/>
        </w:rPr>
        <w:t xml:space="preserve"> 1979 Clancey đưa ra GUION để dạy sinh viên trong điều trị bệnh nhân nhiễm khuấn .</w:t>
      </w:r>
    </w:p>
    <w:p w:rsidR="00A16409" w:rsidRDefault="00B36062">
      <w:pPr>
        <w:numPr>
          <w:ilvl w:val="0"/>
          <w:numId w:val="4"/>
        </w:numPr>
        <w:spacing w:line="360" w:lineRule="auto"/>
        <w:jc w:val="both"/>
        <w:rPr>
          <w:rFonts w:ascii="Times New Roman" w:eastAsia="Times New Roman" w:hAnsi="Times New Roman" w:cs="Times New Roman"/>
          <w:color w:val="000000"/>
          <w:szCs w:val="28"/>
        </w:rPr>
      </w:pPr>
      <w:bookmarkStart w:id="7" w:name="bookmark=id.1t3h5sf" w:colFirst="0" w:colLast="0"/>
      <w:bookmarkEnd w:id="7"/>
      <w:r>
        <w:rPr>
          <w:rFonts w:ascii="Times New Roman" w:eastAsia="Times New Roman" w:hAnsi="Times New Roman" w:cs="Times New Roman"/>
          <w:color w:val="000000"/>
          <w:szCs w:val="28"/>
        </w:rPr>
        <w:t>Diễn giải:</w:t>
      </w:r>
    </w:p>
    <w:p w:rsidR="00A16409" w:rsidRDefault="00B36062">
      <w:pPr>
        <w:spacing w:line="360" w:lineRule="auto"/>
        <w:ind w:firstLine="567"/>
        <w:jc w:val="both"/>
        <w:rPr>
          <w:rFonts w:ascii="Times New Roman" w:eastAsia="Times New Roman" w:hAnsi="Times New Roman" w:cs="Times New Roman"/>
        </w:rPr>
      </w:pPr>
      <w:r>
        <w:rPr>
          <w:rFonts w:ascii="Times New Roman" w:eastAsia="Times New Roman" w:hAnsi="Times New Roman" w:cs="Times New Roman"/>
        </w:rPr>
        <w:t xml:space="preserve">Các hệ thống diễn giải cho phép hiểu tình huống bất ngờ từ thông tin có sẵn .Điển hình là thông tin rút </w:t>
      </w:r>
      <w:r>
        <w:rPr>
          <w:rFonts w:ascii="Times New Roman" w:eastAsia="Times New Roman" w:hAnsi="Times New Roman" w:cs="Times New Roman"/>
        </w:rPr>
        <w:t xml:space="preserve">từ dữ liệu máy </w:t>
      </w:r>
      <w:proofErr w:type="gramStart"/>
      <w:r>
        <w:rPr>
          <w:rFonts w:ascii="Times New Roman" w:eastAsia="Times New Roman" w:hAnsi="Times New Roman" w:cs="Times New Roman"/>
        </w:rPr>
        <w:t>rò ,thiết</w:t>
      </w:r>
      <w:proofErr w:type="gramEnd"/>
      <w:r>
        <w:rPr>
          <w:rFonts w:ascii="Times New Roman" w:eastAsia="Times New Roman" w:hAnsi="Times New Roman" w:cs="Times New Roman"/>
        </w:rPr>
        <w:t xml:space="preserve"> bị hay kết quả thí nghiệm</w:t>
      </w:r>
    </w:p>
    <w:p w:rsidR="00A16409" w:rsidRDefault="00B36062">
      <w:pPr>
        <w:numPr>
          <w:ilvl w:val="0"/>
          <w:numId w:val="5"/>
        </w:numPr>
        <w:spacing w:line="360" w:lineRule="auto"/>
        <w:jc w:val="both"/>
        <w:rPr>
          <w:rFonts w:ascii="Times New Roman" w:eastAsia="Times New Roman" w:hAnsi="Times New Roman" w:cs="Times New Roman"/>
          <w:color w:val="000000"/>
          <w:szCs w:val="28"/>
        </w:rPr>
      </w:pPr>
      <w:bookmarkStart w:id="8" w:name="bookmark=id.4d34og8" w:colFirst="0" w:colLast="0"/>
      <w:bookmarkEnd w:id="8"/>
      <w:r>
        <w:rPr>
          <w:rFonts w:ascii="Times New Roman" w:eastAsia="Times New Roman" w:hAnsi="Times New Roman" w:cs="Times New Roman"/>
          <w:color w:val="000000"/>
          <w:szCs w:val="28"/>
        </w:rPr>
        <w:t>Giám sát:</w:t>
      </w:r>
    </w:p>
    <w:p w:rsidR="00A16409" w:rsidRDefault="00B36062">
      <w:pPr>
        <w:spacing w:line="360" w:lineRule="auto"/>
        <w:ind w:firstLine="567"/>
        <w:jc w:val="both"/>
        <w:rPr>
          <w:rFonts w:ascii="Times New Roman" w:eastAsia="Times New Roman" w:hAnsi="Times New Roman" w:cs="Times New Roman"/>
        </w:rPr>
      </w:pPr>
      <w:r>
        <w:rPr>
          <w:rFonts w:ascii="Times New Roman" w:eastAsia="Times New Roman" w:hAnsi="Times New Roman" w:cs="Times New Roman"/>
        </w:rPr>
        <w:t>Các hệ thống giám sát so sánh thông tin quan sát về hành vi của hệ thống với trạng thái hệ thống được coi là gay cấn .Ví dụ như các hệ thống giám sát diễn giải tín hiệu thu từ đầu dò sóng và so s</w:t>
      </w:r>
      <w:r>
        <w:rPr>
          <w:rFonts w:ascii="Times New Roman" w:eastAsia="Times New Roman" w:hAnsi="Times New Roman" w:cs="Times New Roman"/>
        </w:rPr>
        <w:t xml:space="preserve">ánh thông tin này với trạng thái đã biết .Khi phát hiện điều kiện gay </w:t>
      </w:r>
      <w:proofErr w:type="gramStart"/>
      <w:r>
        <w:rPr>
          <w:rFonts w:ascii="Times New Roman" w:eastAsia="Times New Roman" w:hAnsi="Times New Roman" w:cs="Times New Roman"/>
        </w:rPr>
        <w:t>cấn ,</w:t>
      </w:r>
      <w:proofErr w:type="gramEnd"/>
      <w:r>
        <w:rPr>
          <w:rFonts w:ascii="Times New Roman" w:eastAsia="Times New Roman" w:hAnsi="Times New Roman" w:cs="Times New Roman"/>
        </w:rPr>
        <w:t>hệ thống sẽ kích hoạt một loạt nhiệm vụ</w:t>
      </w:r>
    </w:p>
    <w:p w:rsidR="00A16409" w:rsidRDefault="00B36062">
      <w:pPr>
        <w:numPr>
          <w:ilvl w:val="0"/>
          <w:numId w:val="6"/>
        </w:numPr>
        <w:spacing w:line="360" w:lineRule="auto"/>
        <w:jc w:val="both"/>
        <w:rPr>
          <w:rFonts w:ascii="Times New Roman" w:eastAsia="Times New Roman" w:hAnsi="Times New Roman" w:cs="Times New Roman"/>
          <w:color w:val="000000"/>
          <w:szCs w:val="28"/>
        </w:rPr>
      </w:pPr>
      <w:bookmarkStart w:id="9" w:name="bookmark=id.2s8eyo1" w:colFirst="0" w:colLast="0"/>
      <w:bookmarkEnd w:id="9"/>
      <w:r>
        <w:rPr>
          <w:rFonts w:ascii="Times New Roman" w:eastAsia="Times New Roman" w:hAnsi="Times New Roman" w:cs="Times New Roman"/>
          <w:color w:val="000000"/>
          <w:szCs w:val="28"/>
        </w:rPr>
        <w:t>Lập kế hoạch:</w:t>
      </w:r>
    </w:p>
    <w:p w:rsidR="00A16409" w:rsidRDefault="00B36062">
      <w:pPr>
        <w:spacing w:line="360" w:lineRule="auto"/>
        <w:ind w:firstLine="567"/>
        <w:jc w:val="both"/>
        <w:rPr>
          <w:rFonts w:ascii="Times New Roman" w:eastAsia="Times New Roman" w:hAnsi="Times New Roman" w:cs="Times New Roman"/>
        </w:rPr>
      </w:pPr>
      <w:r>
        <w:rPr>
          <w:rFonts w:ascii="Times New Roman" w:eastAsia="Times New Roman" w:hAnsi="Times New Roman" w:cs="Times New Roman"/>
        </w:rPr>
        <w:t>Các hệ thống lập kế hoạch tạo ra các hành động đạt được đích theo các ràng buộc .Chẳng hạn như lập kế hoạch các nhiệm vụ cho ng</w:t>
      </w:r>
      <w:r>
        <w:rPr>
          <w:rFonts w:ascii="Times New Roman" w:eastAsia="Times New Roman" w:hAnsi="Times New Roman" w:cs="Times New Roman"/>
        </w:rPr>
        <w:t xml:space="preserve">ười máy để thực hiện chức năng nào </w:t>
      </w:r>
      <w:proofErr w:type="gramStart"/>
      <w:r>
        <w:rPr>
          <w:rFonts w:ascii="Times New Roman" w:eastAsia="Times New Roman" w:hAnsi="Times New Roman" w:cs="Times New Roman"/>
        </w:rPr>
        <w:t>đó .</w:t>
      </w:r>
      <w:proofErr w:type="gramEnd"/>
    </w:p>
    <w:p w:rsidR="00A16409" w:rsidRDefault="00B36062">
      <w:pPr>
        <w:numPr>
          <w:ilvl w:val="0"/>
          <w:numId w:val="6"/>
        </w:numPr>
        <w:spacing w:line="360" w:lineRule="auto"/>
        <w:jc w:val="both"/>
        <w:rPr>
          <w:rFonts w:ascii="Times New Roman" w:eastAsia="Times New Roman" w:hAnsi="Times New Roman" w:cs="Times New Roman"/>
          <w:color w:val="000000"/>
          <w:szCs w:val="28"/>
        </w:rPr>
      </w:pPr>
      <w:bookmarkStart w:id="10" w:name="bookmark=id.17dp8vu" w:colFirst="0" w:colLast="0"/>
      <w:bookmarkEnd w:id="10"/>
      <w:r>
        <w:rPr>
          <w:rFonts w:ascii="Times New Roman" w:eastAsia="Times New Roman" w:hAnsi="Times New Roman" w:cs="Times New Roman"/>
          <w:color w:val="000000"/>
          <w:szCs w:val="28"/>
        </w:rPr>
        <w:t>Dự đoán:</w:t>
      </w:r>
    </w:p>
    <w:p w:rsidR="00A16409" w:rsidRDefault="00B36062">
      <w:pPr>
        <w:spacing w:line="360" w:lineRule="auto"/>
        <w:ind w:firstLine="567"/>
        <w:jc w:val="both"/>
        <w:rPr>
          <w:rFonts w:ascii="Times New Roman" w:eastAsia="Times New Roman" w:hAnsi="Times New Roman" w:cs="Times New Roman"/>
        </w:rPr>
      </w:pPr>
      <w:r>
        <w:rPr>
          <w:rFonts w:ascii="Times New Roman" w:eastAsia="Times New Roman" w:hAnsi="Times New Roman" w:cs="Times New Roman"/>
        </w:rPr>
        <w:t xml:space="preserve">Người ta dùng hệ thống dự báo thời tiết đế biết các kết quả mà các tình huống gây ra .Các hệ thống này dự báo các sự kiện tương lai theo thông tin đã có và theo mô hình bài </w:t>
      </w:r>
      <w:proofErr w:type="gramStart"/>
      <w:r>
        <w:rPr>
          <w:rFonts w:ascii="Times New Roman" w:eastAsia="Times New Roman" w:hAnsi="Times New Roman" w:cs="Times New Roman"/>
        </w:rPr>
        <w:t>toán .</w:t>
      </w:r>
      <w:bookmarkStart w:id="11" w:name="bookmark=id.3rdcrjn" w:colFirst="0" w:colLast="0"/>
      <w:bookmarkEnd w:id="11"/>
      <w:proofErr w:type="gramEnd"/>
    </w:p>
    <w:p w:rsidR="00A16409" w:rsidRDefault="00A16409">
      <w:pPr>
        <w:spacing w:line="360" w:lineRule="auto"/>
        <w:jc w:val="both"/>
        <w:rPr>
          <w:rFonts w:ascii="Times New Roman" w:eastAsia="Times New Roman" w:hAnsi="Times New Roman" w:cs="Times New Roman"/>
          <w:b/>
        </w:rPr>
      </w:pPr>
      <w:bookmarkStart w:id="12" w:name="_heading=h.26in1rg" w:colFirst="0" w:colLast="0"/>
      <w:bookmarkEnd w:id="12"/>
    </w:p>
    <w:p w:rsidR="00A16409" w:rsidRDefault="00A16409">
      <w:pPr>
        <w:spacing w:line="360" w:lineRule="auto"/>
        <w:jc w:val="both"/>
        <w:rPr>
          <w:rFonts w:ascii="Times New Roman" w:eastAsia="Times New Roman" w:hAnsi="Times New Roman" w:cs="Times New Roman"/>
          <w:b/>
        </w:rPr>
      </w:pPr>
    </w:p>
    <w:p w:rsidR="00A16409" w:rsidRDefault="00A16409">
      <w:pPr>
        <w:spacing w:line="360" w:lineRule="auto"/>
        <w:jc w:val="both"/>
        <w:rPr>
          <w:rFonts w:ascii="Times New Roman" w:eastAsia="Times New Roman" w:hAnsi="Times New Roman" w:cs="Times New Roman"/>
          <w:b/>
        </w:rPr>
      </w:pPr>
    </w:p>
    <w:p w:rsidR="00A16409" w:rsidRDefault="00A16409">
      <w:pPr>
        <w:spacing w:line="360" w:lineRule="auto"/>
        <w:jc w:val="both"/>
        <w:rPr>
          <w:rFonts w:ascii="Times New Roman" w:eastAsia="Times New Roman" w:hAnsi="Times New Roman" w:cs="Times New Roman"/>
          <w:b/>
        </w:rPr>
      </w:pPr>
    </w:p>
    <w:p w:rsidR="00A16409" w:rsidRDefault="00B360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1.1.2 Cấu trúc hệ chuyê</w:t>
      </w:r>
      <w:r>
        <w:rPr>
          <w:rFonts w:ascii="Times New Roman" w:eastAsia="Times New Roman" w:hAnsi="Times New Roman" w:cs="Times New Roman"/>
          <w:b/>
        </w:rPr>
        <w:t xml:space="preserve">n gia </w:t>
      </w:r>
    </w:p>
    <w:p w:rsidR="00A16409" w:rsidRDefault="00B36062">
      <w:pPr>
        <w:spacing w:line="360" w:lineRule="auto"/>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5486400" cy="2663825"/>
            <wp:effectExtent l="0" t="0" r="0" b="0"/>
            <wp:docPr id="218" name="image5.png"/>
            <wp:cNvGraphicFramePr/>
            <a:graphic xmlns:a="http://schemas.openxmlformats.org/drawingml/2006/main">
              <a:graphicData uri="http://schemas.openxmlformats.org/drawingml/2006/picture">
                <pic:pic xmlns:pic="http://schemas.openxmlformats.org/drawingml/2006/picture">
                  <pic:nvPicPr>
                    <pic:cNvPr id="218" name="image5.png"/>
                    <pic:cNvPicPr preferRelativeResize="0"/>
                  </pic:nvPicPr>
                  <pic:blipFill>
                    <a:blip r:embed="rId16"/>
                    <a:srcRect/>
                    <a:stretch>
                      <a:fillRect/>
                    </a:stretch>
                  </pic:blipFill>
                  <pic:spPr>
                    <a:xfrm>
                      <a:off x="0" y="0"/>
                      <a:ext cx="5486400" cy="2663825"/>
                    </a:xfrm>
                    <a:prstGeom prst="rect">
                      <a:avLst/>
                    </a:prstGeom>
                  </pic:spPr>
                </pic:pic>
              </a:graphicData>
            </a:graphic>
          </wp:inline>
        </w:drawing>
      </w:r>
    </w:p>
    <w:p w:rsidR="00A16409" w:rsidRDefault="00B360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i/>
        </w:rPr>
        <w:t xml:space="preserve">Hình </w:t>
      </w:r>
      <w:proofErr w:type="gramStart"/>
      <w:r>
        <w:rPr>
          <w:rFonts w:ascii="Times New Roman" w:eastAsia="Times New Roman" w:hAnsi="Times New Roman" w:cs="Times New Roman"/>
          <w:i/>
        </w:rPr>
        <w:t>1.1  Cấu</w:t>
      </w:r>
      <w:proofErr w:type="gramEnd"/>
      <w:r>
        <w:rPr>
          <w:rFonts w:ascii="Times New Roman" w:eastAsia="Times New Roman" w:hAnsi="Times New Roman" w:cs="Times New Roman"/>
          <w:i/>
        </w:rPr>
        <w:t xml:space="preserve">  trúc một hệ chuyên gia.</w:t>
      </w:r>
    </w:p>
    <w:p w:rsidR="00A16409" w:rsidRDefault="00B36062">
      <w:pPr>
        <w:numPr>
          <w:ilvl w:val="0"/>
          <w:numId w:val="7"/>
        </w:numPr>
        <w:spacing w:line="360" w:lineRule="auto"/>
        <w:jc w:val="both"/>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Cở sở tri thức:</w:t>
      </w:r>
    </w:p>
    <w:p w:rsidR="00A16409" w:rsidRDefault="00B36062">
      <w:pPr>
        <w:numPr>
          <w:ilvl w:val="0"/>
          <w:numId w:val="8"/>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Tri thức là những kiến thức   mà một người có </w:t>
      </w:r>
      <w:proofErr w:type="gramStart"/>
      <w:r>
        <w:rPr>
          <w:rFonts w:ascii="Times New Roman" w:eastAsia="Times New Roman" w:hAnsi="Times New Roman" w:cs="Times New Roman"/>
        </w:rPr>
        <w:t>thể  biết</w:t>
      </w:r>
      <w:proofErr w:type="gramEnd"/>
      <w:r>
        <w:rPr>
          <w:rFonts w:ascii="Times New Roman" w:eastAsia="Times New Roman" w:hAnsi="Times New Roman" w:cs="Times New Roman"/>
        </w:rPr>
        <w:t xml:space="preserve"> và hiểu được.</w:t>
      </w:r>
    </w:p>
    <w:p w:rsidR="00A16409" w:rsidRDefault="00B36062">
      <w:pPr>
        <w:numPr>
          <w:ilvl w:val="0"/>
          <w:numId w:val="8"/>
        </w:numPr>
        <w:spacing w:line="360" w:lineRule="auto"/>
        <w:jc w:val="both"/>
        <w:rPr>
          <w:rFonts w:ascii="Times New Roman" w:eastAsia="Times New Roman" w:hAnsi="Times New Roman" w:cs="Times New Roman"/>
        </w:rPr>
      </w:pPr>
      <w:r>
        <w:rPr>
          <w:rFonts w:ascii="Times New Roman" w:eastAsia="Times New Roman" w:hAnsi="Times New Roman" w:cs="Times New Roman"/>
        </w:rPr>
        <w:t>Các loại tri thức thường gặp trong thực tế :</w:t>
      </w:r>
    </w:p>
    <w:p w:rsidR="00A16409" w:rsidRDefault="00B36062">
      <w:pPr>
        <w:spacing w:line="360" w:lineRule="auto"/>
        <w:ind w:left="280" w:firstLine="280"/>
        <w:jc w:val="both"/>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rPr>
        <w:t xml:space="preserve"> Tri thức thủ </w:t>
      </w:r>
      <w:proofErr w:type="gramStart"/>
      <w:r>
        <w:rPr>
          <w:rFonts w:ascii="Times New Roman" w:eastAsia="Times New Roman" w:hAnsi="Times New Roman" w:cs="Times New Roman"/>
        </w:rPr>
        <w:t>tục</w:t>
      </w:r>
      <w:r>
        <w:rPr>
          <w:rFonts w:ascii="Times New Roman" w:eastAsia="Times New Roman" w:hAnsi="Times New Roman" w:cs="Times New Roman"/>
        </w:rPr>
        <w:t xml:space="preserve"> :Diễn</w:t>
      </w:r>
      <w:proofErr w:type="gramEnd"/>
      <w:r>
        <w:rPr>
          <w:rFonts w:ascii="Times New Roman" w:eastAsia="Times New Roman" w:hAnsi="Times New Roman" w:cs="Times New Roman"/>
        </w:rPr>
        <w:t xml:space="preserve"> tả cách giải quyết vấn đề .Loại tri thức thủ tục phương hướng thực hiện các hoạt động .Các luật , các  chiến lược các lich và các thủ tục là các dạng đặc trưng của  tri thức thủ tục </w:t>
      </w:r>
    </w:p>
    <w:p w:rsidR="00A16409" w:rsidRDefault="00B36062">
      <w:pPr>
        <w:spacing w:line="360" w:lineRule="auto"/>
        <w:ind w:left="280" w:firstLine="280"/>
        <w:jc w:val="both"/>
        <w:rPr>
          <w:rFonts w:ascii="Times New Roman" w:eastAsia="Times New Roman" w:hAnsi="Times New Roman" w:cs="Times New Roman"/>
        </w:rPr>
      </w:pPr>
      <w:r>
        <w:rPr>
          <w:rFonts w:ascii="Times New Roman" w:eastAsia="Times New Roman" w:hAnsi="Times New Roman" w:cs="Times New Roman"/>
          <w:i/>
        </w:rPr>
        <w:t xml:space="preserve">- </w:t>
      </w:r>
      <w:r>
        <w:rPr>
          <w:rFonts w:ascii="Times New Roman" w:eastAsia="Times New Roman" w:hAnsi="Times New Roman" w:cs="Times New Roman"/>
        </w:rPr>
        <w:t xml:space="preserve">Tri thức mô </w:t>
      </w:r>
      <w:proofErr w:type="gramStart"/>
      <w:r>
        <w:rPr>
          <w:rFonts w:ascii="Times New Roman" w:eastAsia="Times New Roman" w:hAnsi="Times New Roman" w:cs="Times New Roman"/>
        </w:rPr>
        <w:t>tả</w:t>
      </w:r>
      <w:r>
        <w:rPr>
          <w:rFonts w:ascii="Times New Roman" w:eastAsia="Times New Roman" w:hAnsi="Times New Roman" w:cs="Times New Roman"/>
        </w:rPr>
        <w:t xml:space="preserve"> :Cho</w:t>
      </w:r>
      <w:proofErr w:type="gramEnd"/>
      <w:r>
        <w:rPr>
          <w:rFonts w:ascii="Times New Roman" w:eastAsia="Times New Roman" w:hAnsi="Times New Roman" w:cs="Times New Roman"/>
        </w:rPr>
        <w:t xml:space="preserve"> biết vấn đề giải quyết như thế nào .Tri thức</w:t>
      </w:r>
      <w:r>
        <w:rPr>
          <w:rFonts w:ascii="Times New Roman" w:eastAsia="Times New Roman" w:hAnsi="Times New Roman" w:cs="Times New Roman"/>
        </w:rPr>
        <w:t xml:space="preserve"> mô tả bao gồm các khẳng định đơn giản ,nhận giá trị chân lí đúng hai sai .</w:t>
      </w:r>
    </w:p>
    <w:p w:rsidR="00A16409" w:rsidRDefault="00B36062">
      <w:pPr>
        <w:spacing w:line="360" w:lineRule="auto"/>
        <w:ind w:left="280" w:firstLine="280"/>
        <w:jc w:val="both"/>
        <w:rPr>
          <w:rFonts w:ascii="Times New Roman" w:eastAsia="Times New Roman" w:hAnsi="Times New Roman" w:cs="Times New Roman"/>
        </w:rPr>
      </w:pPr>
      <w:r>
        <w:rPr>
          <w:rFonts w:ascii="Times New Roman" w:eastAsia="Times New Roman" w:hAnsi="Times New Roman" w:cs="Times New Roman"/>
          <w:i/>
        </w:rPr>
        <w:t xml:space="preserve">- </w:t>
      </w:r>
      <w:r>
        <w:rPr>
          <w:rFonts w:ascii="Times New Roman" w:eastAsia="Times New Roman" w:hAnsi="Times New Roman" w:cs="Times New Roman"/>
        </w:rPr>
        <w:t xml:space="preserve">Tri thức </w:t>
      </w:r>
      <w:proofErr w:type="gramStart"/>
      <w:r>
        <w:rPr>
          <w:rFonts w:ascii="Times New Roman" w:eastAsia="Times New Roman" w:hAnsi="Times New Roman" w:cs="Times New Roman"/>
        </w:rPr>
        <w:t>Meta</w:t>
      </w:r>
      <w:r>
        <w:rPr>
          <w:rFonts w:ascii="Times New Roman" w:eastAsia="Times New Roman" w:hAnsi="Times New Roman" w:cs="Times New Roman"/>
        </w:rPr>
        <w:t xml:space="preserve"> :Là</w:t>
      </w:r>
      <w:proofErr w:type="gramEnd"/>
      <w:r>
        <w:rPr>
          <w:rFonts w:ascii="Times New Roman" w:eastAsia="Times New Roman" w:hAnsi="Times New Roman" w:cs="Times New Roman"/>
        </w:rPr>
        <w:t xml:space="preserve"> tri thức của tri thức .Tri thức Meta dùng mô tả  rõ hơn cho tri thức đã có  .Các chuyên gia dùng tri thức Meta  để tăng hiệu quả các giải quyết vấn đề bằng cách hướng lập luận về miền tri thức có khả năng hơn cả .</w:t>
      </w:r>
    </w:p>
    <w:p w:rsidR="00A16409" w:rsidRDefault="00B36062">
      <w:pPr>
        <w:spacing w:line="360" w:lineRule="auto"/>
        <w:ind w:left="280" w:firstLine="280"/>
        <w:jc w:val="both"/>
        <w:rPr>
          <w:rFonts w:ascii="Times New Roman" w:eastAsia="Times New Roman" w:hAnsi="Times New Roman" w:cs="Times New Roman"/>
        </w:rPr>
      </w:pPr>
      <w:r>
        <w:rPr>
          <w:rFonts w:ascii="Times New Roman" w:eastAsia="Times New Roman" w:hAnsi="Times New Roman" w:cs="Times New Roman"/>
          <w:i/>
        </w:rPr>
        <w:lastRenderedPageBreak/>
        <w:t xml:space="preserve">- </w:t>
      </w:r>
      <w:r>
        <w:rPr>
          <w:rFonts w:ascii="Times New Roman" w:eastAsia="Times New Roman" w:hAnsi="Times New Roman" w:cs="Times New Roman"/>
        </w:rPr>
        <w:t xml:space="preserve">Tri thức may </w:t>
      </w:r>
      <w:proofErr w:type="gramStart"/>
      <w:r>
        <w:rPr>
          <w:rFonts w:ascii="Times New Roman" w:eastAsia="Times New Roman" w:hAnsi="Times New Roman" w:cs="Times New Roman"/>
        </w:rPr>
        <w:t xml:space="preserve">rủi </w:t>
      </w:r>
      <w:r>
        <w:rPr>
          <w:rFonts w:ascii="Times New Roman" w:eastAsia="Times New Roman" w:hAnsi="Times New Roman" w:cs="Times New Roman"/>
        </w:rPr>
        <w:t>:</w:t>
      </w:r>
      <w:proofErr w:type="gramEnd"/>
      <w:r>
        <w:rPr>
          <w:rFonts w:ascii="Times New Roman" w:eastAsia="Times New Roman" w:hAnsi="Times New Roman" w:cs="Times New Roman"/>
        </w:rPr>
        <w:t xml:space="preserve"> Diễn tả luật may</w:t>
      </w:r>
      <w:r>
        <w:rPr>
          <w:rFonts w:ascii="Times New Roman" w:eastAsia="Times New Roman" w:hAnsi="Times New Roman" w:cs="Times New Roman"/>
        </w:rPr>
        <w:t xml:space="preserve"> rủi hay cung cách may rủi để dẫn dắt quá trình lập luận .Tri thức may rủi không đảm bảo tính khoa học , tính chính    xác  .Tri thức may rủi xuất phát từ kinh nghiệm ,từ tri thức giải quyết các vấn đề trong quá khứ .</w:t>
      </w:r>
    </w:p>
    <w:p w:rsidR="00A16409" w:rsidRDefault="00B36062">
      <w:pPr>
        <w:spacing w:line="360" w:lineRule="auto"/>
        <w:ind w:left="280" w:firstLine="420"/>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rPr>
        <w:t xml:space="preserve">Tri thức cấu </w:t>
      </w:r>
      <w:proofErr w:type="gramStart"/>
      <w:r>
        <w:rPr>
          <w:rFonts w:ascii="Times New Roman" w:eastAsia="Times New Roman" w:hAnsi="Times New Roman" w:cs="Times New Roman"/>
        </w:rPr>
        <w:t xml:space="preserve">trúc </w:t>
      </w:r>
      <w:r>
        <w:rPr>
          <w:rFonts w:ascii="Times New Roman" w:eastAsia="Times New Roman" w:hAnsi="Times New Roman" w:cs="Times New Roman"/>
        </w:rPr>
        <w:t>:Diễn</w:t>
      </w:r>
      <w:proofErr w:type="gramEnd"/>
      <w:r>
        <w:rPr>
          <w:rFonts w:ascii="Times New Roman" w:eastAsia="Times New Roman" w:hAnsi="Times New Roman" w:cs="Times New Roman"/>
        </w:rPr>
        <w:t xml:space="preserve"> tả các cấu t</w:t>
      </w:r>
      <w:r>
        <w:rPr>
          <w:rFonts w:ascii="Times New Roman" w:eastAsia="Times New Roman" w:hAnsi="Times New Roman" w:cs="Times New Roman"/>
        </w:rPr>
        <w:t>rúc của tri thức .Tri thức cấu trúc trong hệ chuyên gia là thể hiện cách tổ chức tri thức , mô hình về các  tri thức .</w:t>
      </w:r>
    </w:p>
    <w:p w:rsidR="00A16409" w:rsidRDefault="00B36062">
      <w:pPr>
        <w:numPr>
          <w:ilvl w:val="0"/>
          <w:numId w:val="8"/>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Cơ sở tri thức trong hệ </w:t>
      </w:r>
      <w:proofErr w:type="gramStart"/>
      <w:r>
        <w:rPr>
          <w:rFonts w:ascii="Times New Roman" w:eastAsia="Times New Roman" w:hAnsi="Times New Roman" w:cs="Times New Roman"/>
        </w:rPr>
        <w:t>chuyên  gia</w:t>
      </w:r>
      <w:proofErr w:type="gramEnd"/>
      <w:r>
        <w:rPr>
          <w:rFonts w:ascii="Times New Roman" w:eastAsia="Times New Roman" w:hAnsi="Times New Roman" w:cs="Times New Roman"/>
        </w:rPr>
        <w:t xml:space="preserve"> là tri thức về một lĩnh vực cụ thể nào đó .Là tập hợp các cơ sở lập luận ,các qui trình thủ tục được </w:t>
      </w:r>
      <w:r>
        <w:rPr>
          <w:rFonts w:ascii="Times New Roman" w:eastAsia="Times New Roman" w:hAnsi="Times New Roman" w:cs="Times New Roman"/>
        </w:rPr>
        <w:t>tổ chức thành các lược đồ nhằm cung cấp để giải vấn đề thuộc lính vực đó. Cơ sở tri thức bao gồm tri thức tổng quát (General Knowledge) cũng như thông tin của một tình huống cụ thể (case specific).Cơ sở tri thức thường được biểu diễn dưới dạng luật IF-THEN</w:t>
      </w:r>
      <w:r>
        <w:rPr>
          <w:rFonts w:ascii="Times New Roman" w:eastAsia="Times New Roman" w:hAnsi="Times New Roman" w:cs="Times New Roman"/>
        </w:rPr>
        <w:t>.</w:t>
      </w:r>
    </w:p>
    <w:p w:rsidR="00A16409" w:rsidRDefault="00B36062">
      <w:pPr>
        <w:numPr>
          <w:ilvl w:val="0"/>
          <w:numId w:val="9"/>
        </w:numPr>
        <w:spacing w:after="0" w:line="360" w:lineRule="auto"/>
        <w:jc w:val="both"/>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 xml:space="preserve">Mô tơ suy </w:t>
      </w:r>
      <w:proofErr w:type="gramStart"/>
      <w:r>
        <w:rPr>
          <w:rFonts w:ascii="Times New Roman" w:eastAsia="Times New Roman" w:hAnsi="Times New Roman" w:cs="Times New Roman"/>
          <w:color w:val="000000"/>
          <w:szCs w:val="28"/>
        </w:rPr>
        <w:t>diễn :</w:t>
      </w:r>
      <w:proofErr w:type="gramEnd"/>
      <w:r>
        <w:rPr>
          <w:rFonts w:ascii="Times New Roman" w:eastAsia="Times New Roman" w:hAnsi="Times New Roman" w:cs="Times New Roman"/>
          <w:color w:val="000000"/>
          <w:szCs w:val="28"/>
        </w:rPr>
        <w:t xml:space="preserve"> Mô tơ suy diễn làm việc dựa trên các sự kiện trong bộ nhớ làm việc và tri thức về lĩnh vực trong cơ sở tri thức để rút ra thông tin mới. Một cách cụ thể hơn, mô tơ suy diễn áp dụng tri thức cho việc giải quyết các bài toán thực tế .Về că</w:t>
      </w:r>
      <w:r>
        <w:rPr>
          <w:rFonts w:ascii="Times New Roman" w:eastAsia="Times New Roman" w:hAnsi="Times New Roman" w:cs="Times New Roman"/>
          <w:color w:val="000000"/>
          <w:szCs w:val="28"/>
        </w:rPr>
        <w:t xml:space="preserve">n bản nó là trình thông dịch cho cơ sở tri </w:t>
      </w:r>
      <w:proofErr w:type="gramStart"/>
      <w:r>
        <w:rPr>
          <w:rFonts w:ascii="Times New Roman" w:eastAsia="Times New Roman" w:hAnsi="Times New Roman" w:cs="Times New Roman"/>
          <w:color w:val="000000"/>
          <w:szCs w:val="28"/>
        </w:rPr>
        <w:t>thức .</w:t>
      </w:r>
      <w:proofErr w:type="gramEnd"/>
    </w:p>
    <w:p w:rsidR="00A16409" w:rsidRDefault="00B36062">
      <w:pPr>
        <w:numPr>
          <w:ilvl w:val="0"/>
          <w:numId w:val="10"/>
        </w:numPr>
        <w:spacing w:after="0" w:line="360" w:lineRule="auto"/>
        <w:jc w:val="both"/>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 xml:space="preserve">Bộ giải </w:t>
      </w:r>
      <w:proofErr w:type="gramStart"/>
      <w:r>
        <w:rPr>
          <w:rFonts w:ascii="Times New Roman" w:eastAsia="Times New Roman" w:hAnsi="Times New Roman" w:cs="Times New Roman"/>
          <w:color w:val="000000"/>
          <w:szCs w:val="28"/>
        </w:rPr>
        <w:t>thích</w:t>
      </w:r>
      <w:r>
        <w:rPr>
          <w:rFonts w:ascii="Times New Roman" w:eastAsia="Times New Roman" w:hAnsi="Times New Roman" w:cs="Times New Roman"/>
          <w:b/>
          <w:color w:val="000000"/>
          <w:szCs w:val="28"/>
        </w:rPr>
        <w:t xml:space="preserve"> :</w:t>
      </w:r>
      <w:proofErr w:type="gramEnd"/>
      <w:r>
        <w:rPr>
          <w:rFonts w:ascii="Times New Roman" w:eastAsia="Times New Roman" w:hAnsi="Times New Roman" w:cs="Times New Roman"/>
          <w:b/>
          <w:color w:val="000000"/>
          <w:szCs w:val="28"/>
        </w:rPr>
        <w:t xml:space="preserve"> </w:t>
      </w:r>
      <w:r>
        <w:rPr>
          <w:rFonts w:ascii="Times New Roman" w:eastAsia="Times New Roman" w:hAnsi="Times New Roman" w:cs="Times New Roman"/>
          <w:color w:val="000000"/>
          <w:szCs w:val="28"/>
        </w:rPr>
        <w:t>Là khả năng giải thích  cho các suy luận  trong hệ chuyên gia .Bộ giải thích dùng giải thích cho người dùng tại sao nó yêu cầu câu hỏi và cách đi đến kết luận .</w:t>
      </w:r>
    </w:p>
    <w:p w:rsidR="00A16409" w:rsidRDefault="00B36062">
      <w:pPr>
        <w:numPr>
          <w:ilvl w:val="0"/>
          <w:numId w:val="10"/>
        </w:numPr>
        <w:spacing w:line="360" w:lineRule="auto"/>
        <w:jc w:val="both"/>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 xml:space="preserve">Giao diện : Tương tác  giữa  </w:t>
      </w:r>
      <w:r>
        <w:rPr>
          <w:rFonts w:ascii="Times New Roman" w:eastAsia="Times New Roman" w:hAnsi="Times New Roman" w:cs="Times New Roman"/>
          <w:color w:val="000000"/>
          <w:szCs w:val="28"/>
        </w:rPr>
        <w:t xml:space="preserve">hệ chuyên gia  và người dùng được thiết kế theo ngôn ngữ tự nhiên.Yêu cầu cơ bản về thiết kế là trả lời các câu hỏi .Đạt được độ tin cậy cao về các ý kiến chuyên gia ,cũng như đạt được tin tưởng cao từ phía người dùng .Việc thiết kế câu hỏi cần được lưu ý </w:t>
      </w:r>
    </w:p>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jc w:val="both"/>
        <w:rPr>
          <w:rFonts w:ascii="Times New Roman" w:eastAsia="Times New Roman" w:hAnsi="Times New Roman" w:cs="Times New Roman"/>
        </w:rPr>
      </w:pPr>
    </w:p>
    <w:p w:rsidR="00A16409" w:rsidRDefault="00B36062">
      <w:pPr>
        <w:spacing w:line="360" w:lineRule="auto"/>
        <w:jc w:val="both"/>
        <w:rPr>
          <w:rFonts w:ascii="Times New Roman" w:eastAsia="Times New Roman" w:hAnsi="Times New Roman" w:cs="Times New Roman"/>
          <w:b/>
        </w:rPr>
      </w:pPr>
      <w:bookmarkStart w:id="13" w:name="_heading=h.lnxbz9" w:colFirst="0" w:colLast="0"/>
      <w:bookmarkEnd w:id="13"/>
      <w:r>
        <w:rPr>
          <w:rFonts w:ascii="Times New Roman" w:eastAsia="Times New Roman" w:hAnsi="Times New Roman" w:cs="Times New Roman"/>
          <w:b/>
        </w:rPr>
        <w:t xml:space="preserve">1.1.3 Các đặc tính hệ chuyên gia </w:t>
      </w:r>
    </w:p>
    <w:p w:rsidR="00A16409" w:rsidRDefault="00B360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1.1.3.1 Tách </w:t>
      </w:r>
      <w:proofErr w:type="gramStart"/>
      <w:r>
        <w:rPr>
          <w:rFonts w:ascii="Times New Roman" w:eastAsia="Times New Roman" w:hAnsi="Times New Roman" w:cs="Times New Roman"/>
          <w:b/>
        </w:rPr>
        <w:t>biệt  giữa</w:t>
      </w:r>
      <w:proofErr w:type="gramEnd"/>
      <w:r>
        <w:rPr>
          <w:rFonts w:ascii="Times New Roman" w:eastAsia="Times New Roman" w:hAnsi="Times New Roman" w:cs="Times New Roman"/>
          <w:b/>
        </w:rPr>
        <w:t xml:space="preserve"> tri thức và mô tơ suy diễn </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Cở sở tri thức và mô tơ suy diễn được tách rời .Phân tách cở sở tri thức và mô tơ suy diễn có giá trị trong hệ chuyên gia .Đảm bảo tính độc lập trong việc mã hóa tr</w:t>
      </w:r>
      <w:r>
        <w:rPr>
          <w:rFonts w:ascii="Times New Roman" w:eastAsia="Times New Roman" w:hAnsi="Times New Roman" w:cs="Times New Roman"/>
        </w:rPr>
        <w:t xml:space="preserve">i thức và việc xử lý tri thức </w:t>
      </w:r>
      <w:proofErr w:type="gramStart"/>
      <w:r>
        <w:rPr>
          <w:rFonts w:ascii="Times New Roman" w:eastAsia="Times New Roman" w:hAnsi="Times New Roman" w:cs="Times New Roman"/>
        </w:rPr>
        <w:t>đó .</w:t>
      </w:r>
      <w:proofErr w:type="gramEnd"/>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Phân tách tri thức ra khỏi động cơ suy </w:t>
      </w:r>
      <w:proofErr w:type="gramStart"/>
      <w:r>
        <w:rPr>
          <w:rFonts w:ascii="Times New Roman" w:eastAsia="Times New Roman" w:hAnsi="Times New Roman" w:cs="Times New Roman"/>
        </w:rPr>
        <w:t>diễn  để</w:t>
      </w:r>
      <w:proofErr w:type="gramEnd"/>
      <w:r>
        <w:rPr>
          <w:rFonts w:ascii="Times New Roman" w:eastAsia="Times New Roman" w:hAnsi="Times New Roman" w:cs="Times New Roman"/>
        </w:rPr>
        <w:t xml:space="preserve"> tạo điều kiện biểu diễn tri thức một cách tự nhiên hơn .</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Cơ sở tri thức được tách biệt khỏi cấu trúc điều khiển cấp thấp của chương trình ,những người phát triển hệ chuy</w:t>
      </w:r>
      <w:r>
        <w:rPr>
          <w:rFonts w:ascii="Times New Roman" w:eastAsia="Times New Roman" w:hAnsi="Times New Roman" w:cs="Times New Roman"/>
        </w:rPr>
        <w:t>ên gia có thể tập trung một cách trực tiếp vào việc nắm bắt và tổ chức giải quyết vấn đề hơn là việc thực hiện các tri tiết trong việc cài đặt máy tính.</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Sự tách biệt cho phép thay đổi một phần cơ sở tri thức mà </w:t>
      </w:r>
      <w:proofErr w:type="gramStart"/>
      <w:r>
        <w:rPr>
          <w:rFonts w:ascii="Times New Roman" w:eastAsia="Times New Roman" w:hAnsi="Times New Roman" w:cs="Times New Roman"/>
        </w:rPr>
        <w:t>không  ảnh</w:t>
      </w:r>
      <w:proofErr w:type="gramEnd"/>
      <w:r>
        <w:rPr>
          <w:rFonts w:ascii="Times New Roman" w:eastAsia="Times New Roman" w:hAnsi="Times New Roman" w:cs="Times New Roman"/>
        </w:rPr>
        <w:t xml:space="preserve"> hưởng lớn đến các phần khác của </w:t>
      </w:r>
      <w:r>
        <w:rPr>
          <w:rFonts w:ascii="Times New Roman" w:eastAsia="Times New Roman" w:hAnsi="Times New Roman" w:cs="Times New Roman"/>
        </w:rPr>
        <w:t>chương trình.</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Sự tách biệt này cho phép </w:t>
      </w:r>
      <w:proofErr w:type="gramStart"/>
      <w:r>
        <w:rPr>
          <w:rFonts w:ascii="Times New Roman" w:eastAsia="Times New Roman" w:hAnsi="Times New Roman" w:cs="Times New Roman"/>
        </w:rPr>
        <w:t>một  phần</w:t>
      </w:r>
      <w:proofErr w:type="gramEnd"/>
      <w:r>
        <w:rPr>
          <w:rFonts w:ascii="Times New Roman" w:eastAsia="Times New Roman" w:hAnsi="Times New Roman" w:cs="Times New Roman"/>
        </w:rPr>
        <w:t xml:space="preserve"> mềm điều khiển và giao tiếp  có thể sử dụng cho nhiều hệ thống khác nhau.</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Đây là một đặc điểm nổi bật trong hệ chuyên gia khác so với phần mềm thông </w:t>
      </w:r>
      <w:proofErr w:type="gramStart"/>
      <w:r>
        <w:rPr>
          <w:rFonts w:ascii="Times New Roman" w:eastAsia="Times New Roman" w:hAnsi="Times New Roman" w:cs="Times New Roman"/>
        </w:rPr>
        <w:t>thường .</w:t>
      </w:r>
      <w:proofErr w:type="gramEnd"/>
    </w:p>
    <w:p w:rsidR="00A16409" w:rsidRDefault="00B36062">
      <w:pPr>
        <w:spacing w:line="360" w:lineRule="auto"/>
        <w:jc w:val="both"/>
        <w:rPr>
          <w:rFonts w:ascii="Times New Roman" w:eastAsia="Times New Roman" w:hAnsi="Times New Roman" w:cs="Times New Roman"/>
          <w:b/>
        </w:rPr>
      </w:pPr>
      <w:proofErr w:type="gramStart"/>
      <w:r>
        <w:rPr>
          <w:rFonts w:ascii="Times New Roman" w:eastAsia="Times New Roman" w:hAnsi="Times New Roman" w:cs="Times New Roman"/>
          <w:b/>
        </w:rPr>
        <w:t>1.1.3.2  Tri</w:t>
      </w:r>
      <w:proofErr w:type="gramEnd"/>
      <w:r>
        <w:rPr>
          <w:rFonts w:ascii="Times New Roman" w:eastAsia="Times New Roman" w:hAnsi="Times New Roman" w:cs="Times New Roman"/>
          <w:b/>
        </w:rPr>
        <w:t xml:space="preserve"> thức chuyên gia </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Đặc điểm nổi bật hệ chuyên gia là khả năng thu thập tri thức của các chuyên gia .Tri thức bao gồm tri thức về lĩnh vực và tri thức kĩ năng giải quyết vấn đề .Các tri </w:t>
      </w:r>
      <w:r>
        <w:rPr>
          <w:rFonts w:ascii="Times New Roman" w:eastAsia="Times New Roman" w:hAnsi="Times New Roman" w:cs="Times New Roman"/>
        </w:rPr>
        <w:lastRenderedPageBreak/>
        <w:t xml:space="preserve">thức thu được từ chuyên gia không nhất thiết phải là các ý </w:t>
      </w:r>
      <w:proofErr w:type="gramStart"/>
      <w:r>
        <w:rPr>
          <w:rFonts w:ascii="Times New Roman" w:eastAsia="Times New Roman" w:hAnsi="Times New Roman" w:cs="Times New Roman"/>
        </w:rPr>
        <w:t>tưởng  sáng</w:t>
      </w:r>
      <w:proofErr w:type="gramEnd"/>
      <w:r>
        <w:rPr>
          <w:rFonts w:ascii="Times New Roman" w:eastAsia="Times New Roman" w:hAnsi="Times New Roman" w:cs="Times New Roman"/>
        </w:rPr>
        <w:t xml:space="preserve"> chói  hay độc đáo</w:t>
      </w:r>
      <w:r>
        <w:rPr>
          <w:rFonts w:ascii="Times New Roman" w:eastAsia="Times New Roman" w:hAnsi="Times New Roman" w:cs="Times New Roman"/>
        </w:rPr>
        <w:t xml:space="preserve"> mà đặc biệt và sâu về lĩnh vực cụ thể . </w:t>
      </w:r>
    </w:p>
    <w:p w:rsidR="00A16409" w:rsidRDefault="00A16409">
      <w:pPr>
        <w:spacing w:line="360" w:lineRule="auto"/>
        <w:jc w:val="both"/>
        <w:rPr>
          <w:rFonts w:ascii="Times New Roman" w:eastAsia="Times New Roman" w:hAnsi="Times New Roman" w:cs="Times New Roman"/>
          <w:b/>
        </w:rPr>
      </w:pPr>
    </w:p>
    <w:p w:rsidR="00A16409" w:rsidRDefault="00B36062">
      <w:pPr>
        <w:spacing w:line="360" w:lineRule="auto"/>
        <w:jc w:val="both"/>
        <w:rPr>
          <w:rFonts w:ascii="Times New Roman" w:eastAsia="Times New Roman" w:hAnsi="Times New Roman" w:cs="Times New Roman"/>
          <w:b/>
        </w:rPr>
      </w:pPr>
      <w:proofErr w:type="gramStart"/>
      <w:r>
        <w:rPr>
          <w:rFonts w:ascii="Times New Roman" w:eastAsia="Times New Roman" w:hAnsi="Times New Roman" w:cs="Times New Roman"/>
          <w:b/>
        </w:rPr>
        <w:t>1.1.3.3  Lập</w:t>
      </w:r>
      <w:proofErr w:type="gramEnd"/>
      <w:r>
        <w:rPr>
          <w:rFonts w:ascii="Times New Roman" w:eastAsia="Times New Roman" w:hAnsi="Times New Roman" w:cs="Times New Roman"/>
          <w:b/>
        </w:rPr>
        <w:t xml:space="preserve"> luận may rủi </w:t>
      </w:r>
    </w:p>
    <w:p w:rsidR="00A16409" w:rsidRDefault="00B36062">
      <w:pPr>
        <w:spacing w:line="360" w:lineRule="auto"/>
        <w:ind w:firstLine="420"/>
        <w:jc w:val="both"/>
        <w:rPr>
          <w:rFonts w:ascii="Times New Roman" w:eastAsia="Times New Roman" w:hAnsi="Times New Roman" w:cs="Times New Roman"/>
        </w:rPr>
      </w:pPr>
      <w:r>
        <w:rPr>
          <w:rFonts w:ascii="Times New Roman" w:eastAsia="Times New Roman" w:hAnsi="Times New Roman" w:cs="Times New Roman"/>
        </w:rPr>
        <w:t xml:space="preserve">Các chuyên gia thường dùng kinh nghiệm để giả đúng và hiệu quả bài toán đang xét .Qua kinh nghiệm đã </w:t>
      </w:r>
      <w:proofErr w:type="gramStart"/>
      <w:r>
        <w:rPr>
          <w:rFonts w:ascii="Times New Roman" w:eastAsia="Times New Roman" w:hAnsi="Times New Roman" w:cs="Times New Roman"/>
        </w:rPr>
        <w:t>dùng ,</w:t>
      </w:r>
      <w:proofErr w:type="gramEnd"/>
      <w:r>
        <w:rPr>
          <w:rFonts w:ascii="Times New Roman" w:eastAsia="Times New Roman" w:hAnsi="Times New Roman" w:cs="Times New Roman"/>
        </w:rPr>
        <w:t>họ hiểu vấn đề một cách thực tế và lưu giữ dưới dạng may rủi .Chiến lược may rủ</w:t>
      </w:r>
      <w:r>
        <w:rPr>
          <w:rFonts w:ascii="Times New Roman" w:eastAsia="Times New Roman" w:hAnsi="Times New Roman" w:cs="Times New Roman"/>
        </w:rPr>
        <w:t xml:space="preserve">i được dùng  trong hệ chuyên gia  để giúp người ta đi nhanh đến giải pháp .Trong hệ chuyên gia  chiến lược lập luận may rủi không giống như các thủ tục chính xác của chương trình bình thường </w:t>
      </w:r>
    </w:p>
    <w:p w:rsidR="00A16409" w:rsidRDefault="00B360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1.1.3.4 Lập luận không chính xác</w:t>
      </w:r>
    </w:p>
    <w:p w:rsidR="00A16409" w:rsidRDefault="00B36062">
      <w:pPr>
        <w:spacing w:line="360" w:lineRule="auto"/>
        <w:ind w:firstLine="280"/>
        <w:jc w:val="both"/>
        <w:rPr>
          <w:rFonts w:ascii="Times New Roman" w:eastAsia="Times New Roman" w:hAnsi="Times New Roman" w:cs="Times New Roman"/>
          <w:b/>
        </w:rPr>
      </w:pPr>
      <w:r>
        <w:rPr>
          <w:rFonts w:ascii="Times New Roman" w:eastAsia="Times New Roman" w:hAnsi="Times New Roman" w:cs="Times New Roman"/>
        </w:rPr>
        <w:t>Hệ chuyên gia được coi là thành</w:t>
      </w:r>
      <w:r>
        <w:rPr>
          <w:rFonts w:ascii="Times New Roman" w:eastAsia="Times New Roman" w:hAnsi="Times New Roman" w:cs="Times New Roman"/>
        </w:rPr>
        <w:t xml:space="preserve"> công trong ứng dụng cần đến lập luận không chính xác .Những loại ứng dụng này được đặc trưng bằng thông tin không chắc </w:t>
      </w:r>
      <w:proofErr w:type="gramStart"/>
      <w:r>
        <w:rPr>
          <w:rFonts w:ascii="Times New Roman" w:eastAsia="Times New Roman" w:hAnsi="Times New Roman" w:cs="Times New Roman"/>
        </w:rPr>
        <w:t>chắn  ,</w:t>
      </w:r>
      <w:proofErr w:type="gramEnd"/>
      <w:r>
        <w:rPr>
          <w:rFonts w:ascii="Times New Roman" w:eastAsia="Times New Roman" w:hAnsi="Times New Roman" w:cs="Times New Roman"/>
        </w:rPr>
        <w:t>nhập nhằng .Trong thực tế thường xảy  ra chẳng hạn như bác sĩ khám bệnh cho bệnh nhân vào cấp cứu  trong hoàn cảnh không có nhiều</w:t>
      </w:r>
      <w:r>
        <w:rPr>
          <w:rFonts w:ascii="Times New Roman" w:eastAsia="Times New Roman" w:hAnsi="Times New Roman" w:cs="Times New Roman"/>
        </w:rPr>
        <w:t xml:space="preserve"> thông tin về bệnh nhân .</w:t>
      </w:r>
    </w:p>
    <w:p w:rsidR="00A16409" w:rsidRDefault="00B36062">
      <w:pPr>
        <w:spacing w:line="360" w:lineRule="auto"/>
        <w:jc w:val="both"/>
        <w:rPr>
          <w:rFonts w:ascii="Times New Roman" w:eastAsia="Times New Roman" w:hAnsi="Times New Roman" w:cs="Times New Roman"/>
          <w:b/>
        </w:rPr>
      </w:pPr>
      <w:bookmarkStart w:id="14" w:name="_heading=h.35nkun2" w:colFirst="0" w:colLast="0"/>
      <w:bookmarkEnd w:id="14"/>
      <w:r>
        <w:rPr>
          <w:rFonts w:ascii="Times New Roman" w:eastAsia="Times New Roman" w:hAnsi="Times New Roman" w:cs="Times New Roman"/>
          <w:b/>
        </w:rPr>
        <w:t xml:space="preserve">1.1.4 Các phương pháp biểu diễn tri thức </w:t>
      </w:r>
    </w:p>
    <w:p w:rsidR="00A16409" w:rsidRDefault="00B360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1.1.4.1 Thể hiện </w:t>
      </w:r>
      <w:proofErr w:type="gramStart"/>
      <w:r>
        <w:rPr>
          <w:rFonts w:ascii="Times New Roman" w:eastAsia="Times New Roman" w:hAnsi="Times New Roman" w:cs="Times New Roman"/>
          <w:b/>
        </w:rPr>
        <w:t>tri  thức</w:t>
      </w:r>
      <w:proofErr w:type="gramEnd"/>
      <w:r>
        <w:rPr>
          <w:rFonts w:ascii="Times New Roman" w:eastAsia="Times New Roman" w:hAnsi="Times New Roman" w:cs="Times New Roman"/>
          <w:b/>
        </w:rPr>
        <w:t xml:space="preserve"> bằng cặp ba đối tượng –thuộc tính-giá trị </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Tri </w:t>
      </w:r>
      <w:proofErr w:type="gramStart"/>
      <w:r>
        <w:rPr>
          <w:rFonts w:ascii="Times New Roman" w:eastAsia="Times New Roman" w:hAnsi="Times New Roman" w:cs="Times New Roman"/>
        </w:rPr>
        <w:t>thức  con</w:t>
      </w:r>
      <w:proofErr w:type="gramEnd"/>
      <w:r>
        <w:rPr>
          <w:rFonts w:ascii="Times New Roman" w:eastAsia="Times New Roman" w:hAnsi="Times New Roman" w:cs="Times New Roman"/>
        </w:rPr>
        <w:t xml:space="preserve"> người thường dùng các sự kiện như là nền tảng cơ bản  .Sự kiện là dạng tri thức mô tả .</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Trong hệ chu</w:t>
      </w:r>
      <w:r>
        <w:rPr>
          <w:rFonts w:ascii="Times New Roman" w:eastAsia="Times New Roman" w:hAnsi="Times New Roman" w:cs="Times New Roman"/>
        </w:rPr>
        <w:t xml:space="preserve">yên gia các sự kiện dùng để mô tả các </w:t>
      </w:r>
      <w:proofErr w:type="gramStart"/>
      <w:r>
        <w:rPr>
          <w:rFonts w:ascii="Times New Roman" w:eastAsia="Times New Roman" w:hAnsi="Times New Roman" w:cs="Times New Roman"/>
        </w:rPr>
        <w:t>phần  các</w:t>
      </w:r>
      <w:proofErr w:type="gramEnd"/>
      <w:r>
        <w:rPr>
          <w:rFonts w:ascii="Times New Roman" w:eastAsia="Times New Roman" w:hAnsi="Times New Roman" w:cs="Times New Roman"/>
        </w:rPr>
        <w:t xml:space="preserve"> luật , khung  hay mạng ngữ nghĩa hoặc dùng mô tả quan hệ các cấu trúc phức tạp.Một sự kiện có thể dùng để gán một giá  trị riêng cho một đối tượng .Ví dụ như :”Vỏ quả mít có gai” ,dùng gán trị gai cho vỏ  quả</w:t>
      </w:r>
      <w:r>
        <w:rPr>
          <w:rFonts w:ascii="Times New Roman" w:eastAsia="Times New Roman" w:hAnsi="Times New Roman" w:cs="Times New Roman"/>
        </w:rPr>
        <w:t xml:space="preserve"> mít .Loại sự kiện này được coi như cặp ba Đối tượng –Thuộc tính –Giá trị  </w:t>
      </w:r>
    </w:p>
    <w:p w:rsidR="00A16409" w:rsidRDefault="00A16409">
      <w:pPr>
        <w:spacing w:line="360" w:lineRule="auto"/>
        <w:ind w:firstLine="140"/>
        <w:jc w:val="both"/>
        <w:rPr>
          <w:rFonts w:ascii="Times New Roman" w:eastAsia="Times New Roman" w:hAnsi="Times New Roman" w:cs="Times New Roman"/>
        </w:rPr>
      </w:pPr>
    </w:p>
    <w:p w:rsidR="00A16409" w:rsidRDefault="00A16409">
      <w:pPr>
        <w:spacing w:line="360" w:lineRule="auto"/>
        <w:ind w:firstLine="140"/>
        <w:jc w:val="both"/>
        <w:rPr>
          <w:rFonts w:ascii="Times New Roman" w:eastAsia="Times New Roman" w:hAnsi="Times New Roman" w:cs="Times New Roman"/>
        </w:rPr>
      </w:pPr>
    </w:p>
    <w:p w:rsidR="00A16409" w:rsidRDefault="00B36062">
      <w:pPr>
        <w:spacing w:line="36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657728" behindDoc="0" locked="0" layoutInCell="1" allowOverlap="1">
                <wp:simplePos x="0" y="0"/>
                <wp:positionH relativeFrom="column">
                  <wp:posOffset>1574800</wp:posOffset>
                </wp:positionH>
                <wp:positionV relativeFrom="paragraph">
                  <wp:posOffset>114300</wp:posOffset>
                </wp:positionV>
                <wp:extent cx="809625" cy="533400"/>
                <wp:effectExtent l="0" t="0" r="0" b="0"/>
                <wp:wrapNone/>
                <wp:docPr id="214" name="Rectangles 214"/>
                <wp:cNvGraphicFramePr/>
                <a:graphic xmlns:a="http://schemas.openxmlformats.org/drawingml/2006/main">
                  <a:graphicData uri="http://schemas.microsoft.com/office/word/2010/wordprocessingShape">
                    <wps:wsp>
                      <wps:cNvSpPr/>
                      <wps:spPr>
                        <a:xfrm>
                          <a:off x="4945950" y="3518063"/>
                          <a:ext cx="800100" cy="5238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16409" w:rsidRDefault="00B36062">
                            <w:pPr>
                              <w:spacing w:line="258" w:lineRule="auto"/>
                            </w:pPr>
                            <w:r>
                              <w:rPr>
                                <w:rFonts w:ascii="Times New Roman" w:eastAsia="Times New Roman" w:hAnsi="Times New Roman" w:cs="Times New Roman"/>
                                <w:color w:val="000000"/>
                              </w:rPr>
                              <w:t xml:space="preserve">Vỏ quả mít </w:t>
                            </w:r>
                          </w:p>
                        </w:txbxContent>
                      </wps:txbx>
                      <wps:bodyPr spcFirstLastPara="1" wrap="square" lIns="91425" tIns="45700" rIns="91425" bIns="45700" anchor="t" anchorCtr="0">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24pt;margin-top:9pt;height:42pt;width:63.75pt;z-index:251659264;mso-width-relative:page;mso-height-relative:page;" fillcolor="#FFFFFF" filled="t" stroked="t" coordsize="21600,21600" o:gfxdata="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QMnStYAAAAKAQAADwAAAAAAAAAB&#10;ACAAAAAiAAAAZHJzL2Rvd25yZXYueG1sUEsBAhQAFAAAAAgAh07iQKNtI1RLAgAAwwQAAA4AAAAA&#10;AAAAAQAgAAAAJQEAAGRycy9lMm9Eb2MueG1sUEsFBgAAAAAGAAYAWQEAAOI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Vỏ quả mít </w:t>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3530600</wp:posOffset>
                </wp:positionH>
                <wp:positionV relativeFrom="paragraph">
                  <wp:posOffset>88900</wp:posOffset>
                </wp:positionV>
                <wp:extent cx="809625" cy="528955"/>
                <wp:effectExtent l="0" t="0" r="0" b="0"/>
                <wp:wrapNone/>
                <wp:docPr id="215" name="Rectangles 215"/>
                <wp:cNvGraphicFramePr/>
                <a:graphic xmlns:a="http://schemas.openxmlformats.org/drawingml/2006/main">
                  <a:graphicData uri="http://schemas.microsoft.com/office/word/2010/wordprocessingShape">
                    <wps:wsp>
                      <wps:cNvSpPr/>
                      <wps:spPr>
                        <a:xfrm>
                          <a:off x="4945950" y="3520285"/>
                          <a:ext cx="800100" cy="5194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16409" w:rsidRDefault="00B36062">
                            <w:pPr>
                              <w:spacing w:line="258" w:lineRule="auto"/>
                            </w:pPr>
                            <w:r>
                              <w:rPr>
                                <w:rFonts w:ascii="Times New Roman" w:eastAsia="Times New Roman" w:hAnsi="Times New Roman" w:cs="Times New Roman"/>
                                <w:color w:val="000000"/>
                              </w:rPr>
                              <w:t xml:space="preserve">Gai </w:t>
                            </w:r>
                          </w:p>
                        </w:txbxContent>
                      </wps:txbx>
                      <wps:bodyPr spcFirstLastPara="1" wrap="square" lIns="91425" tIns="45700" rIns="91425" bIns="45700" anchor="t" anchorCtr="0">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78pt;margin-top:7pt;height:41.65pt;width:63.75pt;z-index:251659264;mso-width-relative:page;mso-height-relative:page;" fillcolor="#FFFFFF" filled="t" stroked="t" coordsize="21600,21600" o:gfxdata="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0pnw/NYAAAAJAQAADwAAAAAAAAAB&#10;ACAAAAAiAAAAZHJzL2Rvd25yZXYueG1sUEsBAhQAFAAAAAgAh07iQBQqlLRLAgAAwwQAAA4AAAAA&#10;AAAAAQAgAAAAJQEAAGRycy9lMm9Eb2MueG1sUEsFBgAAAAAGAAYAWQEAAOI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Gai </w:t>
                      </w:r>
                    </w:p>
                  </w:txbxContent>
                </v:textbox>
              </v:rect>
            </w:pict>
          </mc:Fallback>
        </mc:AlternateContent>
      </w:r>
    </w:p>
    <w:p w:rsidR="00A16409" w:rsidRDefault="00B36062">
      <w:pPr>
        <w:tabs>
          <w:tab w:val="center" w:pos="4680"/>
        </w:tabs>
        <w:spacing w:line="360" w:lineRule="auto"/>
        <w:jc w:val="both"/>
        <w:rPr>
          <w:rFonts w:ascii="Times New Roman" w:eastAsia="Times New Roman" w:hAnsi="Times New Roman" w:cs="Times New Roman"/>
        </w:rPr>
      </w:pPr>
      <w:r>
        <w:rPr>
          <w:rFonts w:ascii="Times New Roman" w:eastAsia="Times New Roman" w:hAnsi="Times New Roman" w:cs="Times New Roman"/>
        </w:rPr>
        <w:tab/>
        <w:t>Có</w:t>
      </w:r>
      <w:r>
        <w:rPr>
          <w:noProof/>
        </w:rPr>
        <mc:AlternateContent>
          <mc:Choice Requires="wps">
            <w:drawing>
              <wp:anchor distT="0" distB="0" distL="114300" distR="114300" simplePos="0" relativeHeight="251659776" behindDoc="0" locked="0" layoutInCell="1" allowOverlap="1">
                <wp:simplePos x="0" y="0"/>
                <wp:positionH relativeFrom="column">
                  <wp:posOffset>2514600</wp:posOffset>
                </wp:positionH>
                <wp:positionV relativeFrom="paragraph">
                  <wp:posOffset>279400</wp:posOffset>
                </wp:positionV>
                <wp:extent cx="914400" cy="25400"/>
                <wp:effectExtent l="0" t="0" r="0" b="0"/>
                <wp:wrapNone/>
                <wp:docPr id="212" name="Straight Arrow Connector 212"/>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98pt;margin-top:22pt;height:2pt;width:72pt;z-index:251659264;mso-width-relative:page;mso-height-relative:page;" filled="f" stroked="t" coordsize="21600,21600" o:gfxdata="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0OdVpNgAAAAJAQAADwAAAAAAAAABACAAAAAi&#10;AAAAZHJzL2Rvd25yZXYueG1sUEsBAhQAFAAAAAgAh07iQNmP63dDAgAAoQQAAA4AAAAAAAAAAQAg&#10;AAAAJwEAAGRycy9lMm9Eb2MueG1sUEsFBgAAAAAGAAYAWQEAANwFAAAAAA==&#10;">
                <v:fill on="f" focussize="0,0"/>
                <v:stroke color="#000000" joinstyle="round" startarrowwidth="narrow" startarrowlength="short" endarrow="block"/>
                <v:imagedata o:title=""/>
                <o:lock v:ext="edit" aspectratio="f"/>
              </v:shape>
            </w:pict>
          </mc:Fallback>
        </mc:AlternateContent>
      </w:r>
    </w:p>
    <w:p w:rsidR="00A16409" w:rsidRDefault="00A16409">
      <w:pPr>
        <w:spacing w:line="360" w:lineRule="auto"/>
        <w:jc w:val="both"/>
        <w:rPr>
          <w:rFonts w:ascii="Times New Roman" w:eastAsia="Times New Roman" w:hAnsi="Times New Roman" w:cs="Times New Roman"/>
        </w:rPr>
      </w:pP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Đối tượng         Thuộc tính               Giá trị </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Các sự kiện nhận một hay nhiều giá trị .Những thuộc </w:t>
      </w:r>
      <w:r>
        <w:rPr>
          <w:rFonts w:ascii="Times New Roman" w:eastAsia="Times New Roman" w:hAnsi="Times New Roman" w:cs="Times New Roman"/>
        </w:rPr>
        <w:t xml:space="preserve">tính của đối tượng được mô tả nhận một giá trị thì các sự kiện đó được gọi là sự kiện nhận đơn giá trị .Những thuôc tính của đối tượng được mô tả nhận nhiều giá trị thì các sự kiện đó được gọi là sự kiện nhận đa giá </w:t>
      </w:r>
      <w:proofErr w:type="gramStart"/>
      <w:r>
        <w:rPr>
          <w:rFonts w:ascii="Times New Roman" w:eastAsia="Times New Roman" w:hAnsi="Times New Roman" w:cs="Times New Roman"/>
        </w:rPr>
        <w:t>trị  .</w:t>
      </w:r>
      <w:proofErr w:type="gramEnd"/>
    </w:p>
    <w:p w:rsidR="00A16409" w:rsidRDefault="00B36062">
      <w:pPr>
        <w:numPr>
          <w:ilvl w:val="0"/>
          <w:numId w:val="11"/>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Ví dụ :   </w:t>
      </w:r>
    </w:p>
    <w:p w:rsidR="00A16409" w:rsidRDefault="00B36062">
      <w:pPr>
        <w:spacing w:line="360" w:lineRule="auto"/>
        <w:ind w:firstLine="560"/>
        <w:jc w:val="both"/>
        <w:rPr>
          <w:rFonts w:ascii="Times New Roman" w:eastAsia="Times New Roman" w:hAnsi="Times New Roman" w:cs="Times New Roman"/>
        </w:rPr>
      </w:pPr>
      <w:r>
        <w:rPr>
          <w:rFonts w:ascii="Times New Roman" w:eastAsia="Times New Roman" w:hAnsi="Times New Roman" w:cs="Times New Roman"/>
        </w:rPr>
        <w:t xml:space="preserve">- Sự kiện đơn giá </w:t>
      </w:r>
      <w:proofErr w:type="gramStart"/>
      <w:r>
        <w:rPr>
          <w:rFonts w:ascii="Times New Roman" w:eastAsia="Times New Roman" w:hAnsi="Times New Roman" w:cs="Times New Roman"/>
        </w:rPr>
        <w:t xml:space="preserve">trị </w:t>
      </w:r>
      <w:r>
        <w:rPr>
          <w:rFonts w:ascii="Times New Roman" w:eastAsia="Times New Roman" w:hAnsi="Times New Roman" w:cs="Times New Roman"/>
        </w:rPr>
        <w:t>:</w:t>
      </w:r>
      <w:proofErr w:type="gramEnd"/>
      <w:r>
        <w:rPr>
          <w:rFonts w:ascii="Times New Roman" w:eastAsia="Times New Roman" w:hAnsi="Times New Roman" w:cs="Times New Roman"/>
        </w:rPr>
        <w:t xml:space="preserve"> Ngôi nhà cao năm tầng  .</w:t>
      </w:r>
    </w:p>
    <w:p w:rsidR="00A16409" w:rsidRDefault="00B36062">
      <w:pPr>
        <w:spacing w:line="360" w:lineRule="auto"/>
        <w:ind w:firstLine="560"/>
        <w:jc w:val="both"/>
        <w:rPr>
          <w:rFonts w:ascii="Times New Roman" w:eastAsia="Times New Roman" w:hAnsi="Times New Roman" w:cs="Times New Roman"/>
        </w:rPr>
      </w:pPr>
      <w:r>
        <w:rPr>
          <w:rFonts w:ascii="Times New Roman" w:eastAsia="Times New Roman" w:hAnsi="Times New Roman" w:cs="Times New Roman"/>
        </w:rPr>
        <w:t xml:space="preserve">- Sự kiện đa giá </w:t>
      </w:r>
      <w:proofErr w:type="gramStart"/>
      <w:r>
        <w:rPr>
          <w:rFonts w:ascii="Times New Roman" w:eastAsia="Times New Roman" w:hAnsi="Times New Roman" w:cs="Times New Roman"/>
        </w:rPr>
        <w:t>trị :</w:t>
      </w:r>
      <w:proofErr w:type="gramEnd"/>
      <w:r>
        <w:rPr>
          <w:rFonts w:ascii="Times New Roman" w:eastAsia="Times New Roman" w:hAnsi="Times New Roman" w:cs="Times New Roman"/>
        </w:rPr>
        <w:t xml:space="preserve"> Tiêu chuẩn chọn nhân viên tiếp thị theo tiêu chuẩn </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Chiều </w:t>
      </w:r>
      <w:proofErr w:type="gramStart"/>
      <w:r>
        <w:rPr>
          <w:rFonts w:ascii="Times New Roman" w:eastAsia="Times New Roman" w:hAnsi="Times New Roman" w:cs="Times New Roman"/>
        </w:rPr>
        <w:t>cao :</w:t>
      </w:r>
      <w:proofErr w:type="gramEnd"/>
      <w:r>
        <w:rPr>
          <w:rFonts w:ascii="Times New Roman" w:eastAsia="Times New Roman" w:hAnsi="Times New Roman" w:cs="Times New Roman"/>
        </w:rPr>
        <w:t xml:space="preserve"> 1m65 </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Cân nặng 60kg</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Trình </w:t>
      </w:r>
      <w:proofErr w:type="gramStart"/>
      <w:r>
        <w:rPr>
          <w:rFonts w:ascii="Times New Roman" w:eastAsia="Times New Roman" w:hAnsi="Times New Roman" w:cs="Times New Roman"/>
        </w:rPr>
        <w:t>độ :Đại</w:t>
      </w:r>
      <w:proofErr w:type="gramEnd"/>
      <w:r>
        <w:rPr>
          <w:rFonts w:ascii="Times New Roman" w:eastAsia="Times New Roman" w:hAnsi="Times New Roman" w:cs="Times New Roman"/>
        </w:rPr>
        <w:t xml:space="preserve"> học   </w:t>
      </w:r>
    </w:p>
    <w:p w:rsidR="00A16409" w:rsidRDefault="00B360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1.1.4.2 Thể hiện các sự kiện không chắc chắn </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Trong hệ chuyên </w:t>
      </w:r>
      <w:proofErr w:type="gramStart"/>
      <w:r>
        <w:rPr>
          <w:rFonts w:ascii="Times New Roman" w:eastAsia="Times New Roman" w:hAnsi="Times New Roman" w:cs="Times New Roman"/>
        </w:rPr>
        <w:t>gia  các</w:t>
      </w:r>
      <w:proofErr w:type="gramEnd"/>
      <w:r>
        <w:rPr>
          <w:rFonts w:ascii="Times New Roman" w:eastAsia="Times New Roman" w:hAnsi="Times New Roman" w:cs="Times New Roman"/>
        </w:rPr>
        <w:t xml:space="preserve"> sự kiện th</w:t>
      </w:r>
      <w:r>
        <w:rPr>
          <w:rFonts w:ascii="Times New Roman" w:eastAsia="Times New Roman" w:hAnsi="Times New Roman" w:cs="Times New Roman"/>
        </w:rPr>
        <w:t xml:space="preserve">ường không khẳng định   chính xác tính đúng hay sai và với độ chắc chắn tuyệt đối . Đối với các sự kiện chắc </w:t>
      </w:r>
      <w:proofErr w:type="gramStart"/>
      <w:r>
        <w:rPr>
          <w:rFonts w:ascii="Times New Roman" w:eastAsia="Times New Roman" w:hAnsi="Times New Roman" w:cs="Times New Roman"/>
        </w:rPr>
        <w:t>chắn  người</w:t>
      </w:r>
      <w:proofErr w:type="gramEnd"/>
      <w:r>
        <w:rPr>
          <w:rFonts w:ascii="Times New Roman" w:eastAsia="Times New Roman" w:hAnsi="Times New Roman" w:cs="Times New Roman"/>
        </w:rPr>
        <w:t xml:space="preserve"> ta không hoàn toàn biết rõ .Không có gì đảm bảo một sự kiện là đúng Vì vậy người ta dùng khái niệm “Mức độ tin cậy ” vào sự kiện hay vi</w:t>
      </w:r>
      <w:r>
        <w:rPr>
          <w:rFonts w:ascii="Times New Roman" w:eastAsia="Times New Roman" w:hAnsi="Times New Roman" w:cs="Times New Roman"/>
        </w:rPr>
        <w:t>ết tắt là CF (Certainty Factor )</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gramStart"/>
      <w:r>
        <w:rPr>
          <w:rFonts w:ascii="Times New Roman" w:eastAsia="Times New Roman" w:hAnsi="Times New Roman" w:cs="Times New Roman"/>
        </w:rPr>
        <w:t>Các  sự</w:t>
      </w:r>
      <w:proofErr w:type="gramEnd"/>
      <w:r>
        <w:rPr>
          <w:rFonts w:ascii="Times New Roman" w:eastAsia="Times New Roman" w:hAnsi="Times New Roman" w:cs="Times New Roman"/>
        </w:rPr>
        <w:t xml:space="preserve"> kiện mờ trong thực tế cho thấy rằng thể hiện các vấn đề của thế giới thực đôi khi cần dùng đến các thuật ngữ nhập nhằng .Chẳng hạn với câu ông ấy “cao”  là không rõ ràng .Không rõ ràng vì không xác định được “cao”</w:t>
      </w:r>
      <w:r>
        <w:rPr>
          <w:rFonts w:ascii="Times New Roman" w:eastAsia="Times New Roman" w:hAnsi="Times New Roman" w:cs="Times New Roman"/>
        </w:rPr>
        <w:t xml:space="preserve"> có ý nghĩa gì  .Các thuật ngữ nhập nhằng được thể hiện trong trong tập mờ . Khi đó ta có tập mờ thể hiện chiều cao của con người </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Tập mờ “thấp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&lt;1m45 </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Tập mờ “trung bình “:1m45 -&gt;1m65</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Tập mờ “cao” :</w:t>
      </w:r>
      <w:proofErr w:type="gramStart"/>
      <w:r>
        <w:rPr>
          <w:rFonts w:ascii="Times New Roman" w:eastAsia="Times New Roman" w:hAnsi="Times New Roman" w:cs="Times New Roman"/>
        </w:rPr>
        <w:t>&gt;1m65</w:t>
      </w:r>
      <w:proofErr w:type="gramEnd"/>
      <w:r>
        <w:rPr>
          <w:rFonts w:ascii="Times New Roman" w:eastAsia="Times New Roman" w:hAnsi="Times New Roman" w:cs="Times New Roman"/>
        </w:rPr>
        <w:t xml:space="preserve"> </w:t>
      </w:r>
    </w:p>
    <w:p w:rsidR="00A16409" w:rsidRDefault="00B360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1.1.4.3 Thể hiện tri thức nhờ các luật </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Các sự kiện được cung cấp có ý nghĩa rất lớn đối với họat động của hệ chuyên gia .Các sự kiện này  cho phép hệ thống hiểu trạng thái hiện tại của bài toán .Trong quá trình giải bài toán hệ chuyên gia cần thêm các t</w:t>
      </w:r>
      <w:r>
        <w:rPr>
          <w:rFonts w:ascii="Times New Roman" w:eastAsia="Times New Roman" w:hAnsi="Times New Roman" w:cs="Times New Roman"/>
        </w:rPr>
        <w:t>ri thức phụ , tri thức bổ sung có quan hệ với các sự kiện đã biết từ đó làm tăng thêm hệ thống tri thức  .Một cấu trúc tri thức thông dụng dùng trong thiết kế hệ chuyên gia mà yêu cầu sử dụng thêm tri thức bổ sung là “các luật”.</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b/>
        </w:rPr>
        <w:t xml:space="preserve">- </w:t>
      </w:r>
      <w:proofErr w:type="gramStart"/>
      <w:r>
        <w:rPr>
          <w:rFonts w:ascii="Times New Roman" w:eastAsia="Times New Roman" w:hAnsi="Times New Roman" w:cs="Times New Roman"/>
        </w:rPr>
        <w:t>Luật</w:t>
      </w:r>
      <w:r>
        <w:rPr>
          <w:rFonts w:ascii="Times New Roman" w:eastAsia="Times New Roman" w:hAnsi="Times New Roman" w:cs="Times New Roman"/>
        </w:rPr>
        <w:t xml:space="preserve"> :Là</w:t>
      </w:r>
      <w:proofErr w:type="gramEnd"/>
      <w:r>
        <w:rPr>
          <w:rFonts w:ascii="Times New Roman" w:eastAsia="Times New Roman" w:hAnsi="Times New Roman" w:cs="Times New Roman"/>
        </w:rPr>
        <w:t xml:space="preserve"> cấu trúc tri thứ</w:t>
      </w:r>
      <w:r>
        <w:rPr>
          <w:rFonts w:ascii="Times New Roman" w:eastAsia="Times New Roman" w:hAnsi="Times New Roman" w:cs="Times New Roman"/>
        </w:rPr>
        <w:t>c dùng để liên kết thông tin đã biết với thông tin khác ,các thông tin này có thể được suy luận để hiểu biết thêm .</w:t>
      </w:r>
    </w:p>
    <w:p w:rsidR="00A16409" w:rsidRDefault="00B36062">
      <w:pPr>
        <w:spacing w:line="360" w:lineRule="auto"/>
        <w:ind w:left="280" w:firstLine="420"/>
        <w:jc w:val="both"/>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Cấu trúc của </w:t>
      </w:r>
      <w:proofErr w:type="gramStart"/>
      <w:r>
        <w:rPr>
          <w:rFonts w:ascii="Times New Roman" w:eastAsia="Times New Roman" w:hAnsi="Times New Roman" w:cs="Times New Roman"/>
        </w:rPr>
        <w:t>luật</w:t>
      </w:r>
      <w:r>
        <w:rPr>
          <w:rFonts w:ascii="Times New Roman" w:eastAsia="Times New Roman" w:hAnsi="Times New Roman" w:cs="Times New Roman"/>
          <w:b/>
        </w:rPr>
        <w:t xml:space="preserve"> :</w:t>
      </w:r>
      <w:proofErr w:type="gramEnd"/>
      <w:r>
        <w:rPr>
          <w:rFonts w:ascii="Times New Roman" w:eastAsia="Times New Roman" w:hAnsi="Times New Roman" w:cs="Times New Roman"/>
        </w:rPr>
        <w:t xml:space="preserve"> Kết nối một hay nhiều giả thiết trong câu IF với một  hay nhiều kết luận trong câu THEN .</w:t>
      </w:r>
    </w:p>
    <w:p w:rsidR="00A16409" w:rsidRDefault="00B36062">
      <w:pPr>
        <w:numPr>
          <w:ilvl w:val="0"/>
          <w:numId w:val="11"/>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Ví dụ </w:t>
      </w:r>
      <w:r>
        <w:rPr>
          <w:rFonts w:ascii="Times New Roman" w:eastAsia="Times New Roman" w:hAnsi="Times New Roman" w:cs="Times New Roman"/>
          <w:b/>
        </w:rPr>
        <w:t>:</w:t>
      </w:r>
      <w:r>
        <w:rPr>
          <w:rFonts w:ascii="Times New Roman" w:eastAsia="Times New Roman" w:hAnsi="Times New Roman" w:cs="Times New Roman"/>
        </w:rPr>
        <w:t>IF Nhiệt độ &lt;10c</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Then Trẻ em được nghỉ học  </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lastRenderedPageBreak/>
        <w:t xml:space="preserve">- Đối với hệ thống dựa trên các </w:t>
      </w:r>
      <w:proofErr w:type="gramStart"/>
      <w:r>
        <w:rPr>
          <w:rFonts w:ascii="Times New Roman" w:eastAsia="Times New Roman" w:hAnsi="Times New Roman" w:cs="Times New Roman"/>
        </w:rPr>
        <w:t>luật ,</w:t>
      </w:r>
      <w:proofErr w:type="gramEnd"/>
      <w:r>
        <w:rPr>
          <w:rFonts w:ascii="Times New Roman" w:eastAsia="Times New Roman" w:hAnsi="Times New Roman" w:cs="Times New Roman"/>
        </w:rPr>
        <w:t xml:space="preserve"> người ta thu thập tri thức trong một tập và lưu chúng vào cơ sở tri thức của hệ thống .Hệ thống này dùng các luật cùng với các thông tin  trong bộ nhớ để giải bài toán.</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Khai thác một t</w:t>
      </w:r>
      <w:r>
        <w:rPr>
          <w:rFonts w:ascii="Times New Roman" w:eastAsia="Times New Roman" w:hAnsi="Times New Roman" w:cs="Times New Roman"/>
        </w:rPr>
        <w:t xml:space="preserve">hủ </w:t>
      </w:r>
      <w:proofErr w:type="gramStart"/>
      <w:r>
        <w:rPr>
          <w:rFonts w:ascii="Times New Roman" w:eastAsia="Times New Roman" w:hAnsi="Times New Roman" w:cs="Times New Roman"/>
        </w:rPr>
        <w:t xml:space="preserve">tục  </w:t>
      </w:r>
      <w:r>
        <w:rPr>
          <w:rFonts w:ascii="Times New Roman" w:eastAsia="Times New Roman" w:hAnsi="Times New Roman" w:cs="Times New Roman"/>
          <w:b/>
        </w:rPr>
        <w:t>:</w:t>
      </w:r>
      <w:r>
        <w:rPr>
          <w:rFonts w:ascii="Times New Roman" w:eastAsia="Times New Roman" w:hAnsi="Times New Roman" w:cs="Times New Roman"/>
        </w:rPr>
        <w:t>Ngoài</w:t>
      </w:r>
      <w:proofErr w:type="gramEnd"/>
      <w:r>
        <w:rPr>
          <w:rFonts w:ascii="Times New Roman" w:eastAsia="Times New Roman" w:hAnsi="Times New Roman" w:cs="Times New Roman"/>
        </w:rPr>
        <w:t xml:space="preserve"> việc  suy luận ra thông tin mới dựa trên  các sự kiện đã biết .Luật đó có thể thực các  hiện hành động.Hành động trong luật có thể tính toán đơn giản là </w:t>
      </w:r>
    </w:p>
    <w:p w:rsidR="00A16409" w:rsidRDefault="00B36062">
      <w:pPr>
        <w:spacing w:line="360" w:lineRule="auto"/>
        <w:ind w:left="2160" w:firstLine="720"/>
        <w:jc w:val="both"/>
        <w:rPr>
          <w:rFonts w:ascii="Times New Roman" w:eastAsia="Times New Roman" w:hAnsi="Times New Roman" w:cs="Times New Roman"/>
        </w:rPr>
      </w:pPr>
      <w:proofErr w:type="gramStart"/>
      <w:r>
        <w:rPr>
          <w:rFonts w:ascii="Times New Roman" w:eastAsia="Times New Roman" w:hAnsi="Times New Roman" w:cs="Times New Roman"/>
          <w:b/>
        </w:rPr>
        <w:t>IF</w:t>
      </w:r>
      <w:r>
        <w:rPr>
          <w:rFonts w:ascii="Times New Roman" w:eastAsia="Times New Roman" w:hAnsi="Times New Roman" w:cs="Times New Roman"/>
        </w:rPr>
        <w:t xml:space="preserve">  Cần</w:t>
      </w:r>
      <w:proofErr w:type="gramEnd"/>
      <w:r>
        <w:rPr>
          <w:rFonts w:ascii="Times New Roman" w:eastAsia="Times New Roman" w:hAnsi="Times New Roman" w:cs="Times New Roman"/>
        </w:rPr>
        <w:t xml:space="preserve"> tính  diện tích hình chữ nhật </w:t>
      </w:r>
    </w:p>
    <w:p w:rsidR="00A16409" w:rsidRDefault="00B36062">
      <w:pPr>
        <w:spacing w:line="360" w:lineRule="auto"/>
        <w:ind w:left="2160" w:firstLine="720"/>
        <w:jc w:val="both"/>
        <w:rPr>
          <w:rFonts w:ascii="Times New Roman" w:eastAsia="Times New Roman" w:hAnsi="Times New Roman" w:cs="Times New Roman"/>
        </w:rPr>
      </w:pPr>
      <w:proofErr w:type="gramStart"/>
      <w:r>
        <w:rPr>
          <w:rFonts w:ascii="Times New Roman" w:eastAsia="Times New Roman" w:hAnsi="Times New Roman" w:cs="Times New Roman"/>
          <w:b/>
        </w:rPr>
        <w:t>Then</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Diện tích  = Chiều dài * chiều rộng      </w:t>
      </w:r>
      <w:r>
        <w:rPr>
          <w:rFonts w:ascii="Times New Roman" w:eastAsia="Times New Roman" w:hAnsi="Times New Roman" w:cs="Times New Roman"/>
        </w:rPr>
        <w:t xml:space="preserve"> </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Các dạng tri thức luật: </w:t>
      </w:r>
      <w:r>
        <w:rPr>
          <w:rFonts w:ascii="Times New Roman" w:eastAsia="Times New Roman" w:hAnsi="Times New Roman" w:cs="Times New Roman"/>
        </w:rPr>
        <w:t xml:space="preserve">Các luật thể hiện tri thức có thể được phân </w:t>
      </w:r>
      <w:proofErr w:type="gramStart"/>
      <w:r>
        <w:rPr>
          <w:rFonts w:ascii="Times New Roman" w:eastAsia="Times New Roman" w:hAnsi="Times New Roman" w:cs="Times New Roman"/>
        </w:rPr>
        <w:t>theo</w:t>
      </w:r>
      <w:proofErr w:type="gramEnd"/>
      <w:r>
        <w:rPr>
          <w:rFonts w:ascii="Times New Roman" w:eastAsia="Times New Roman" w:hAnsi="Times New Roman" w:cs="Times New Roman"/>
        </w:rPr>
        <w:t xml:space="preserve"> loại tri thức luật </w:t>
      </w:r>
    </w:p>
    <w:p w:rsidR="00A16409" w:rsidRDefault="00B36062">
      <w:pPr>
        <w:spacing w:line="360" w:lineRule="auto"/>
        <w:ind w:firstLine="280"/>
        <w:jc w:val="both"/>
        <w:rPr>
          <w:rFonts w:ascii="Times New Roman" w:eastAsia="Times New Roman" w:hAnsi="Times New Roman" w:cs="Times New Roman"/>
        </w:rPr>
      </w:pPr>
      <w:r>
        <w:rPr>
          <w:rFonts w:ascii="Times New Roman" w:eastAsia="Times New Roman" w:hAnsi="Times New Roman" w:cs="Times New Roman"/>
        </w:rPr>
        <w:t xml:space="preserve">+ Tri thức luật quan </w:t>
      </w:r>
      <w:proofErr w:type="gramStart"/>
      <w:r>
        <w:rPr>
          <w:rFonts w:ascii="Times New Roman" w:eastAsia="Times New Roman" w:hAnsi="Times New Roman" w:cs="Times New Roman"/>
        </w:rPr>
        <w:t>hệ :</w:t>
      </w:r>
      <w:proofErr w:type="gramEnd"/>
    </w:p>
    <w:p w:rsidR="00A16409" w:rsidRDefault="00B36062">
      <w:pPr>
        <w:spacing w:line="360" w:lineRule="auto"/>
        <w:ind w:firstLine="1120"/>
        <w:jc w:val="both"/>
        <w:rPr>
          <w:rFonts w:ascii="Times New Roman" w:eastAsia="Times New Roman" w:hAnsi="Times New Roman" w:cs="Times New Roman"/>
        </w:rPr>
      </w:pPr>
      <w:r>
        <w:rPr>
          <w:rFonts w:ascii="Times New Roman" w:eastAsia="Times New Roman" w:hAnsi="Times New Roman" w:cs="Times New Roman"/>
        </w:rPr>
        <w:t xml:space="preserve">IF trời lạnh dưới </w:t>
      </w:r>
      <w:proofErr w:type="gramStart"/>
      <w:r>
        <w:rPr>
          <w:rFonts w:ascii="Times New Roman" w:eastAsia="Times New Roman" w:hAnsi="Times New Roman" w:cs="Times New Roman"/>
        </w:rPr>
        <w:t>10c  Then</w:t>
      </w:r>
      <w:proofErr w:type="gramEnd"/>
      <w:r>
        <w:rPr>
          <w:rFonts w:ascii="Times New Roman" w:eastAsia="Times New Roman" w:hAnsi="Times New Roman" w:cs="Times New Roman"/>
        </w:rPr>
        <w:t xml:space="preserve"> Học sinh được nghỉ học </w:t>
      </w:r>
    </w:p>
    <w:p w:rsidR="00A16409" w:rsidRDefault="00B36062">
      <w:pPr>
        <w:spacing w:line="360" w:lineRule="auto"/>
        <w:ind w:firstLine="280"/>
        <w:jc w:val="both"/>
        <w:rPr>
          <w:rFonts w:ascii="Times New Roman" w:eastAsia="Times New Roman" w:hAnsi="Times New Roman" w:cs="Times New Roman"/>
        </w:rPr>
      </w:pPr>
      <w:r>
        <w:rPr>
          <w:rFonts w:ascii="Times New Roman" w:eastAsia="Times New Roman" w:hAnsi="Times New Roman" w:cs="Times New Roman"/>
        </w:rPr>
        <w:t xml:space="preserve">+ Tri thức khuyến </w:t>
      </w:r>
      <w:proofErr w:type="gramStart"/>
      <w:r>
        <w:rPr>
          <w:rFonts w:ascii="Times New Roman" w:eastAsia="Times New Roman" w:hAnsi="Times New Roman" w:cs="Times New Roman"/>
        </w:rPr>
        <w:t>cáo :</w:t>
      </w:r>
      <w:proofErr w:type="gramEnd"/>
    </w:p>
    <w:p w:rsidR="00A16409" w:rsidRDefault="00B36062">
      <w:pPr>
        <w:spacing w:line="360" w:lineRule="auto"/>
        <w:ind w:firstLine="1120"/>
        <w:jc w:val="both"/>
        <w:rPr>
          <w:rFonts w:ascii="Times New Roman" w:eastAsia="Times New Roman" w:hAnsi="Times New Roman" w:cs="Times New Roman"/>
        </w:rPr>
      </w:pPr>
      <w:r>
        <w:rPr>
          <w:rFonts w:ascii="Times New Roman" w:eastAsia="Times New Roman" w:hAnsi="Times New Roman" w:cs="Times New Roman"/>
        </w:rPr>
        <w:t xml:space="preserve">IF Nếu đau đầu Then uống thuốc giảm đau </w:t>
      </w:r>
    </w:p>
    <w:p w:rsidR="00A16409" w:rsidRDefault="00B36062">
      <w:pPr>
        <w:spacing w:line="360" w:lineRule="auto"/>
        <w:ind w:firstLine="280"/>
        <w:jc w:val="both"/>
        <w:rPr>
          <w:rFonts w:ascii="Times New Roman" w:eastAsia="Times New Roman" w:hAnsi="Times New Roman" w:cs="Times New Roman"/>
        </w:rPr>
      </w:pPr>
      <w:r>
        <w:rPr>
          <w:rFonts w:ascii="Times New Roman" w:eastAsia="Times New Roman" w:hAnsi="Times New Roman" w:cs="Times New Roman"/>
        </w:rPr>
        <w:t>+ Tri thức hướng</w:t>
      </w:r>
      <w:r>
        <w:rPr>
          <w:rFonts w:ascii="Times New Roman" w:eastAsia="Times New Roman" w:hAnsi="Times New Roman" w:cs="Times New Roman"/>
        </w:rPr>
        <w:t xml:space="preserve"> </w:t>
      </w:r>
      <w:proofErr w:type="gramStart"/>
      <w:r>
        <w:rPr>
          <w:rFonts w:ascii="Times New Roman" w:eastAsia="Times New Roman" w:hAnsi="Times New Roman" w:cs="Times New Roman"/>
        </w:rPr>
        <w:t>dẫn :</w:t>
      </w:r>
      <w:proofErr w:type="gramEnd"/>
    </w:p>
    <w:p w:rsidR="00A16409" w:rsidRDefault="00B36062">
      <w:pPr>
        <w:spacing w:line="360" w:lineRule="auto"/>
        <w:ind w:left="280" w:firstLine="980"/>
        <w:jc w:val="both"/>
        <w:rPr>
          <w:rFonts w:ascii="Times New Roman" w:eastAsia="Times New Roman" w:hAnsi="Times New Roman" w:cs="Times New Roman"/>
        </w:rPr>
      </w:pPr>
      <w:r>
        <w:rPr>
          <w:rFonts w:ascii="Times New Roman" w:eastAsia="Times New Roman" w:hAnsi="Times New Roman" w:cs="Times New Roman"/>
        </w:rPr>
        <w:t xml:space="preserve">IF Màn hình sáng AND cây không có tín </w:t>
      </w:r>
      <w:proofErr w:type="gramStart"/>
      <w:r>
        <w:rPr>
          <w:rFonts w:ascii="Times New Roman" w:eastAsia="Times New Roman" w:hAnsi="Times New Roman" w:cs="Times New Roman"/>
        </w:rPr>
        <w:t>hiệu  THEN</w:t>
      </w:r>
      <w:proofErr w:type="gramEnd"/>
      <w:r>
        <w:rPr>
          <w:rFonts w:ascii="Times New Roman" w:eastAsia="Times New Roman" w:hAnsi="Times New Roman" w:cs="Times New Roman"/>
        </w:rPr>
        <w:t xml:space="preserve"> kiểm tra lại nguồn   của cây </w:t>
      </w:r>
    </w:p>
    <w:p w:rsidR="00A16409" w:rsidRDefault="00B36062">
      <w:pPr>
        <w:spacing w:line="360" w:lineRule="auto"/>
        <w:ind w:firstLine="280"/>
        <w:jc w:val="both"/>
        <w:rPr>
          <w:rFonts w:ascii="Times New Roman" w:eastAsia="Times New Roman" w:hAnsi="Times New Roman" w:cs="Times New Roman"/>
        </w:rPr>
      </w:pPr>
      <w:proofErr w:type="gramStart"/>
      <w:r>
        <w:rPr>
          <w:rFonts w:ascii="Times New Roman" w:eastAsia="Times New Roman" w:hAnsi="Times New Roman" w:cs="Times New Roman"/>
        </w:rPr>
        <w:t>+  Tri</w:t>
      </w:r>
      <w:proofErr w:type="gramEnd"/>
      <w:r>
        <w:rPr>
          <w:rFonts w:ascii="Times New Roman" w:eastAsia="Times New Roman" w:hAnsi="Times New Roman" w:cs="Times New Roman"/>
        </w:rPr>
        <w:t xml:space="preserve"> thức chiến lược :</w:t>
      </w:r>
    </w:p>
    <w:p w:rsidR="00A16409" w:rsidRDefault="00B36062">
      <w:pPr>
        <w:spacing w:line="360" w:lineRule="auto"/>
        <w:ind w:firstLine="1260"/>
        <w:jc w:val="both"/>
        <w:rPr>
          <w:rFonts w:ascii="Times New Roman" w:eastAsia="Times New Roman" w:hAnsi="Times New Roman" w:cs="Times New Roman"/>
        </w:rPr>
      </w:pPr>
      <w:r>
        <w:rPr>
          <w:rFonts w:ascii="Times New Roman" w:eastAsia="Times New Roman" w:hAnsi="Times New Roman" w:cs="Times New Roman"/>
        </w:rPr>
        <w:t xml:space="preserve">IF nếu máy tính không khởi động được THEN trước tiên kiểm </w:t>
      </w:r>
      <w:proofErr w:type="gramStart"/>
      <w:r>
        <w:rPr>
          <w:rFonts w:ascii="Times New Roman" w:eastAsia="Times New Roman" w:hAnsi="Times New Roman" w:cs="Times New Roman"/>
        </w:rPr>
        <w:t>tra  nguồn</w:t>
      </w:r>
      <w:proofErr w:type="gramEnd"/>
      <w:r>
        <w:rPr>
          <w:rFonts w:ascii="Times New Roman" w:eastAsia="Times New Roman" w:hAnsi="Times New Roman" w:cs="Times New Roman"/>
        </w:rPr>
        <w:t xml:space="preserve"> điện ,rồi kiểm tra hệ thống trên cây </w:t>
      </w:r>
    </w:p>
    <w:p w:rsidR="00A16409" w:rsidRDefault="00B36062">
      <w:pPr>
        <w:spacing w:line="360" w:lineRule="auto"/>
        <w:ind w:firstLine="280"/>
        <w:jc w:val="both"/>
        <w:rPr>
          <w:rFonts w:ascii="Times New Roman" w:eastAsia="Times New Roman" w:hAnsi="Times New Roman" w:cs="Times New Roman"/>
        </w:rPr>
      </w:pPr>
      <w:proofErr w:type="gramStart"/>
      <w:r>
        <w:rPr>
          <w:rFonts w:ascii="Times New Roman" w:eastAsia="Times New Roman" w:hAnsi="Times New Roman" w:cs="Times New Roman"/>
        </w:rPr>
        <w:t>+  Tri</w:t>
      </w:r>
      <w:proofErr w:type="gramEnd"/>
      <w:r>
        <w:rPr>
          <w:rFonts w:ascii="Times New Roman" w:eastAsia="Times New Roman" w:hAnsi="Times New Roman" w:cs="Times New Roman"/>
        </w:rPr>
        <w:t xml:space="preserve"> thức may rủi :</w:t>
      </w:r>
    </w:p>
    <w:p w:rsidR="00A16409" w:rsidRDefault="00B36062">
      <w:pPr>
        <w:spacing w:line="360" w:lineRule="auto"/>
        <w:ind w:firstLine="1260"/>
        <w:jc w:val="both"/>
        <w:rPr>
          <w:rFonts w:ascii="Times New Roman" w:eastAsia="Times New Roman" w:hAnsi="Times New Roman" w:cs="Times New Roman"/>
        </w:rPr>
      </w:pPr>
      <w:r>
        <w:rPr>
          <w:rFonts w:ascii="Times New Roman" w:eastAsia="Times New Roman" w:hAnsi="Times New Roman" w:cs="Times New Roman"/>
        </w:rPr>
        <w:lastRenderedPageBreak/>
        <w:t xml:space="preserve">IF Máy tính hay </w:t>
      </w:r>
      <w:r>
        <w:rPr>
          <w:rFonts w:ascii="Times New Roman" w:eastAsia="Times New Roman" w:hAnsi="Times New Roman" w:cs="Times New Roman"/>
        </w:rPr>
        <w:t xml:space="preserve">tự khởi động lai AND điện không ổn định THEN Kiểm tra lại nguồn máy tính </w:t>
      </w:r>
    </w:p>
    <w:p w:rsidR="00A16409" w:rsidRDefault="00A16409">
      <w:pPr>
        <w:spacing w:line="360" w:lineRule="auto"/>
        <w:ind w:left="1800"/>
        <w:jc w:val="both"/>
        <w:rPr>
          <w:rFonts w:ascii="Times New Roman" w:eastAsia="Times New Roman" w:hAnsi="Times New Roman" w:cs="Times New Roman"/>
          <w:b/>
        </w:rPr>
      </w:pPr>
    </w:p>
    <w:p w:rsidR="00A16409" w:rsidRDefault="00A16409">
      <w:pPr>
        <w:spacing w:line="360" w:lineRule="auto"/>
        <w:ind w:left="1800"/>
        <w:jc w:val="both"/>
        <w:rPr>
          <w:rFonts w:ascii="Times New Roman" w:eastAsia="Times New Roman" w:hAnsi="Times New Roman" w:cs="Times New Roman"/>
          <w:b/>
        </w:rPr>
      </w:pP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 Dùng biến trong luật : </w:t>
      </w:r>
      <w:r>
        <w:rPr>
          <w:rFonts w:ascii="Times New Roman" w:eastAsia="Times New Roman" w:hAnsi="Times New Roman" w:cs="Times New Roman"/>
        </w:rPr>
        <w:t xml:space="preserve">Trong  quá trình xây dựng luật , chúng ta bắt gặp luật này sẽ thao tác trên một tập các đối tượng tương tự nhau .Chúng ta không thể xây dựng từng luật cho mỗi đối tượng này ,như vậy số lượng luật  rất nhiều ,hệ thống cồng kềnh khó quản lý.Trong trường hợp </w:t>
      </w:r>
      <w:r>
        <w:rPr>
          <w:rFonts w:ascii="Times New Roman" w:eastAsia="Times New Roman" w:hAnsi="Times New Roman" w:cs="Times New Roman"/>
        </w:rPr>
        <w:t xml:space="preserve">này  chúng ta  khai báo biến trong luật như một giải pháp hợp lý. </w:t>
      </w:r>
    </w:p>
    <w:p w:rsidR="00A16409" w:rsidRDefault="00B36062">
      <w:pPr>
        <w:numPr>
          <w:ilvl w:val="0"/>
          <w:numId w:val="11"/>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Ví dụ : </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IF  A</w:t>
      </w:r>
      <w:proofErr w:type="gramEnd"/>
      <w:r>
        <w:rPr>
          <w:rFonts w:ascii="Times New Roman" w:eastAsia="Times New Roman" w:hAnsi="Times New Roman" w:cs="Times New Roman"/>
        </w:rPr>
        <w:t xml:space="preserve">  trên 60 AND A là công chức nhà nước  </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Then  A</w:t>
      </w:r>
      <w:proofErr w:type="gramEnd"/>
      <w:r>
        <w:rPr>
          <w:rFonts w:ascii="Times New Roman" w:eastAsia="Times New Roman" w:hAnsi="Times New Roman" w:cs="Times New Roman"/>
        </w:rPr>
        <w:t xml:space="preserve"> có thể được nghỉ  hưu. </w:t>
      </w:r>
    </w:p>
    <w:p w:rsidR="00A16409" w:rsidRDefault="00B36062">
      <w:pPr>
        <w:spacing w:line="360" w:lineRule="auto"/>
        <w:ind w:left="2160" w:firstLine="720"/>
        <w:jc w:val="both"/>
        <w:rPr>
          <w:rFonts w:ascii="Times New Roman" w:eastAsia="Times New Roman" w:hAnsi="Times New Roman" w:cs="Times New Roman"/>
        </w:rPr>
      </w:pPr>
      <w:r>
        <w:rPr>
          <w:rFonts w:ascii="Times New Roman" w:eastAsia="Times New Roman" w:hAnsi="Times New Roman" w:cs="Times New Roman"/>
        </w:rPr>
        <w:t xml:space="preserve">Khi hệ thống muốn kiểm tra các đối tượng </w:t>
      </w:r>
      <w:proofErr w:type="gramStart"/>
      <w:r>
        <w:rPr>
          <w:rFonts w:ascii="Times New Roman" w:eastAsia="Times New Roman" w:hAnsi="Times New Roman" w:cs="Times New Roman"/>
        </w:rPr>
        <w:t>có  giống</w:t>
      </w:r>
      <w:proofErr w:type="gramEnd"/>
      <w:r>
        <w:rPr>
          <w:rFonts w:ascii="Times New Roman" w:eastAsia="Times New Roman" w:hAnsi="Times New Roman" w:cs="Times New Roman"/>
        </w:rPr>
        <w:t xml:space="preserve"> như A  không thì cần sử dụng các luật tươn</w:t>
      </w:r>
      <w:r>
        <w:rPr>
          <w:rFonts w:ascii="Times New Roman" w:eastAsia="Times New Roman" w:hAnsi="Times New Roman" w:cs="Times New Roman"/>
        </w:rPr>
        <w:t xml:space="preserve">g tự này .Cách này là không có tính khả thi .Một cách giải quyết là sử dụng một luật có thể khớp một giải các giá trị .Giải các giá trị  được đặt thành một biến . </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Các luật không chắc </w:t>
      </w:r>
      <w:proofErr w:type="gramStart"/>
      <w:r>
        <w:rPr>
          <w:rFonts w:ascii="Times New Roman" w:eastAsia="Times New Roman" w:hAnsi="Times New Roman" w:cs="Times New Roman"/>
        </w:rPr>
        <w:t>chắn :</w:t>
      </w:r>
      <w:proofErr w:type="gramEnd"/>
      <w:r>
        <w:rPr>
          <w:rFonts w:ascii="Times New Roman" w:eastAsia="Times New Roman" w:hAnsi="Times New Roman" w:cs="Times New Roman"/>
        </w:rPr>
        <w:t xml:space="preserve"> </w:t>
      </w:r>
      <w:r>
        <w:rPr>
          <w:rFonts w:ascii="Times New Roman" w:eastAsia="Times New Roman" w:hAnsi="Times New Roman" w:cs="Times New Roman"/>
        </w:rPr>
        <w:t>Trong các luật nhiều khi  mối quan hệ giữa giả thiết và kết luậ</w:t>
      </w:r>
      <w:r>
        <w:rPr>
          <w:rFonts w:ascii="Times New Roman" w:eastAsia="Times New Roman" w:hAnsi="Times New Roman" w:cs="Times New Roman"/>
        </w:rPr>
        <w:t xml:space="preserve">t  không chính xác. </w:t>
      </w:r>
      <w:proofErr w:type="gramStart"/>
      <w:r>
        <w:rPr>
          <w:rFonts w:ascii="Times New Roman" w:eastAsia="Times New Roman" w:hAnsi="Times New Roman" w:cs="Times New Roman"/>
        </w:rPr>
        <w:t>Để biểu thị điều đó người ta dùng nhân tố chắc chắn trong luật.</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Ký hiệu là CF.CF dùng để khẳng định mức độ tin cậy trong biểu diễn luật.</w:t>
      </w:r>
      <w:proofErr w:type="gramEnd"/>
    </w:p>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jc w:val="both"/>
        <w:rPr>
          <w:rFonts w:ascii="Times New Roman" w:eastAsia="Times New Roman" w:hAnsi="Times New Roman" w:cs="Times New Roman"/>
        </w:rPr>
      </w:pPr>
    </w:p>
    <w:p w:rsidR="00A16409" w:rsidRDefault="00B36062">
      <w:pPr>
        <w:numPr>
          <w:ilvl w:val="0"/>
          <w:numId w:val="11"/>
        </w:num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Ví dụ:</w:t>
      </w:r>
    </w:p>
    <w:p w:rsidR="00A16409" w:rsidRDefault="00B36062">
      <w:pPr>
        <w:spacing w:line="360" w:lineRule="auto"/>
        <w:ind w:left="2160" w:firstLine="720"/>
        <w:jc w:val="both"/>
        <w:rPr>
          <w:rFonts w:ascii="Times New Roman" w:eastAsia="Times New Roman" w:hAnsi="Times New Roman" w:cs="Times New Roman"/>
        </w:rPr>
      </w:pPr>
      <w:r>
        <w:rPr>
          <w:rFonts w:ascii="Times New Roman" w:eastAsia="Times New Roman" w:hAnsi="Times New Roman" w:cs="Times New Roman"/>
        </w:rPr>
        <w:t xml:space="preserve">IF chuồn chuồn bay thấp </w:t>
      </w:r>
    </w:p>
    <w:p w:rsidR="00A16409" w:rsidRDefault="00B36062">
      <w:pPr>
        <w:spacing w:line="360" w:lineRule="auto"/>
        <w:ind w:left="2880"/>
        <w:jc w:val="both"/>
        <w:rPr>
          <w:rFonts w:ascii="Times New Roman" w:eastAsia="Times New Roman" w:hAnsi="Times New Roman" w:cs="Times New Roman"/>
        </w:rPr>
      </w:pPr>
      <w:r>
        <w:rPr>
          <w:rFonts w:ascii="Times New Roman" w:eastAsia="Times New Roman" w:hAnsi="Times New Roman" w:cs="Times New Roman"/>
        </w:rPr>
        <w:t xml:space="preserve">Then thì mưa </w:t>
      </w:r>
    </w:p>
    <w:p w:rsidR="00A16409" w:rsidRDefault="00B36062">
      <w:pPr>
        <w:spacing w:line="360" w:lineRule="auto"/>
        <w:ind w:left="2160" w:firstLine="720"/>
        <w:jc w:val="both"/>
        <w:rPr>
          <w:rFonts w:ascii="Times New Roman" w:eastAsia="Times New Roman" w:hAnsi="Times New Roman" w:cs="Times New Roman"/>
        </w:rPr>
      </w:pPr>
      <w:r>
        <w:rPr>
          <w:rFonts w:ascii="Times New Roman" w:eastAsia="Times New Roman" w:hAnsi="Times New Roman" w:cs="Times New Roman"/>
        </w:rPr>
        <w:t>Chẳng hạn như luât trên có CF = 0.6</w:t>
      </w:r>
    </w:p>
    <w:p w:rsidR="00A16409" w:rsidRDefault="00A16409">
      <w:pPr>
        <w:spacing w:line="360" w:lineRule="auto"/>
        <w:ind w:left="360"/>
        <w:jc w:val="both"/>
        <w:rPr>
          <w:rFonts w:ascii="Times New Roman" w:eastAsia="Times New Roman" w:hAnsi="Times New Roman" w:cs="Times New Roman"/>
          <w:b/>
        </w:rPr>
      </w:pPr>
    </w:p>
    <w:p w:rsidR="00A16409" w:rsidRDefault="00A16409">
      <w:pPr>
        <w:spacing w:line="360" w:lineRule="auto"/>
        <w:ind w:left="360"/>
        <w:jc w:val="both"/>
        <w:rPr>
          <w:rFonts w:ascii="Times New Roman" w:eastAsia="Times New Roman" w:hAnsi="Times New Roman" w:cs="Times New Roman"/>
          <w:b/>
        </w:rPr>
      </w:pPr>
    </w:p>
    <w:p w:rsidR="00A16409" w:rsidRDefault="00B360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1.1.4.4 Thể </w:t>
      </w:r>
      <w:r>
        <w:rPr>
          <w:rFonts w:ascii="Times New Roman" w:eastAsia="Times New Roman" w:hAnsi="Times New Roman" w:cs="Times New Roman"/>
          <w:b/>
        </w:rPr>
        <w:t>hiện tri trong bảng đen</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Bảng đen là một thiết kế trong đó vài hệ chuyên gia dùng chung thông tin từ một </w:t>
      </w:r>
      <w:proofErr w:type="gramStart"/>
      <w:r>
        <w:rPr>
          <w:rFonts w:ascii="Times New Roman" w:eastAsia="Times New Roman" w:hAnsi="Times New Roman" w:cs="Times New Roman"/>
        </w:rPr>
        <w:t>nguồn .</w:t>
      </w:r>
      <w:proofErr w:type="gramEnd"/>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Mô hình bảng đen là một hệ thống có nhiều thành phần độc lập sử dụng cơ sở dữ liệu và tri thức chung .Các thành phần có thể trao đổi với nha</w:t>
      </w:r>
      <w:r>
        <w:rPr>
          <w:rFonts w:ascii="Times New Roman" w:eastAsia="Times New Roman" w:hAnsi="Times New Roman" w:cs="Times New Roman"/>
        </w:rPr>
        <w:t xml:space="preserve">u qua phần chung là bảng </w:t>
      </w:r>
      <w:proofErr w:type="gramStart"/>
      <w:r>
        <w:rPr>
          <w:rFonts w:ascii="Times New Roman" w:eastAsia="Times New Roman" w:hAnsi="Times New Roman" w:cs="Times New Roman"/>
        </w:rPr>
        <w:t>đen .</w:t>
      </w:r>
      <w:proofErr w:type="gramEnd"/>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Nguyên tắc bảng </w:t>
      </w:r>
      <w:proofErr w:type="gramStart"/>
      <w:r>
        <w:rPr>
          <w:rFonts w:ascii="Times New Roman" w:eastAsia="Times New Roman" w:hAnsi="Times New Roman" w:cs="Times New Roman"/>
        </w:rPr>
        <w:t>đen :</w:t>
      </w:r>
      <w:proofErr w:type="gramEnd"/>
      <w:r>
        <w:rPr>
          <w:rFonts w:ascii="Times New Roman" w:eastAsia="Times New Roman" w:hAnsi="Times New Roman" w:cs="Times New Roman"/>
        </w:rPr>
        <w:t xml:space="preserve"> </w:t>
      </w:r>
    </w:p>
    <w:p w:rsidR="00A16409" w:rsidRDefault="00B36062">
      <w:pPr>
        <w:spacing w:line="360" w:lineRule="auto"/>
        <w:ind w:firstLine="420"/>
        <w:jc w:val="both"/>
        <w:rPr>
          <w:rFonts w:ascii="Times New Roman" w:eastAsia="Times New Roman" w:hAnsi="Times New Roman" w:cs="Times New Roman"/>
        </w:rPr>
      </w:pPr>
      <w:r>
        <w:rPr>
          <w:rFonts w:ascii="Times New Roman" w:eastAsia="Times New Roman" w:hAnsi="Times New Roman" w:cs="Times New Roman"/>
        </w:rPr>
        <w:t xml:space="preserve">+ Sử dụng nhiều nguồn tri thức chuyên gia </w:t>
      </w:r>
    </w:p>
    <w:p w:rsidR="00A16409" w:rsidRDefault="00B36062">
      <w:pPr>
        <w:spacing w:line="360" w:lineRule="auto"/>
        <w:ind w:firstLine="420"/>
        <w:jc w:val="both"/>
        <w:rPr>
          <w:rFonts w:ascii="Times New Roman" w:eastAsia="Times New Roman" w:hAnsi="Times New Roman" w:cs="Times New Roman"/>
        </w:rPr>
      </w:pPr>
      <w:r>
        <w:rPr>
          <w:rFonts w:ascii="Times New Roman" w:eastAsia="Times New Roman" w:hAnsi="Times New Roman" w:cs="Times New Roman"/>
        </w:rPr>
        <w:t xml:space="preserve">+ Tính độc lập của các nguồn tri thức .Các thành phần chỉ </w:t>
      </w:r>
      <w:proofErr w:type="gramStart"/>
      <w:r>
        <w:rPr>
          <w:rFonts w:ascii="Times New Roman" w:eastAsia="Times New Roman" w:hAnsi="Times New Roman" w:cs="Times New Roman"/>
        </w:rPr>
        <w:t>liên  hệ</w:t>
      </w:r>
      <w:proofErr w:type="gramEnd"/>
      <w:r>
        <w:rPr>
          <w:rFonts w:ascii="Times New Roman" w:eastAsia="Times New Roman" w:hAnsi="Times New Roman" w:cs="Times New Roman"/>
        </w:rPr>
        <w:t xml:space="preserve"> với nhau qua bảng đen . </w:t>
      </w:r>
    </w:p>
    <w:p w:rsidR="00A16409" w:rsidRDefault="00B36062">
      <w:pPr>
        <w:spacing w:line="360" w:lineRule="auto"/>
        <w:ind w:firstLine="420"/>
        <w:jc w:val="both"/>
        <w:rPr>
          <w:rFonts w:ascii="Times New Roman" w:eastAsia="Times New Roman" w:hAnsi="Times New Roman" w:cs="Times New Roman"/>
        </w:rPr>
      </w:pPr>
      <w:r>
        <w:rPr>
          <w:rFonts w:ascii="Times New Roman" w:eastAsia="Times New Roman" w:hAnsi="Times New Roman" w:cs="Times New Roman"/>
        </w:rPr>
        <w:t xml:space="preserve">+ Các thành phần của bảng đen hoạt động không đồng bộ do vậy các thành phần có thể tham gia vào một hệ </w:t>
      </w:r>
      <w:proofErr w:type="gramStart"/>
      <w:r>
        <w:rPr>
          <w:rFonts w:ascii="Times New Roman" w:eastAsia="Times New Roman" w:hAnsi="Times New Roman" w:cs="Times New Roman"/>
        </w:rPr>
        <w:t>thống  hoạt</w:t>
      </w:r>
      <w:proofErr w:type="gramEnd"/>
      <w:r>
        <w:rPr>
          <w:rFonts w:ascii="Times New Roman" w:eastAsia="Times New Roman" w:hAnsi="Times New Roman" w:cs="Times New Roman"/>
        </w:rPr>
        <w:t xml:space="preserve"> động song song. </w:t>
      </w:r>
    </w:p>
    <w:p w:rsidR="00A16409" w:rsidRDefault="00B36062">
      <w:pPr>
        <w:spacing w:line="360" w:lineRule="auto"/>
        <w:ind w:firstLine="420"/>
        <w:jc w:val="both"/>
        <w:rPr>
          <w:rFonts w:ascii="Times New Roman" w:eastAsia="Times New Roman" w:hAnsi="Times New Roman" w:cs="Times New Roman"/>
        </w:rPr>
      </w:pPr>
      <w:r>
        <w:rPr>
          <w:rFonts w:ascii="Times New Roman" w:eastAsia="Times New Roman" w:hAnsi="Times New Roman" w:cs="Times New Roman"/>
        </w:rPr>
        <w:t xml:space="preserve">+ Có cấu trúc điều khiển </w:t>
      </w:r>
    </w:p>
    <w:p w:rsidR="00A16409" w:rsidRDefault="00B36062">
      <w:pPr>
        <w:spacing w:line="360" w:lineRule="auto"/>
        <w:ind w:firstLine="420"/>
        <w:jc w:val="both"/>
        <w:rPr>
          <w:rFonts w:ascii="Times New Roman" w:eastAsia="Times New Roman" w:hAnsi="Times New Roman" w:cs="Times New Roman"/>
        </w:rPr>
      </w:pPr>
      <w:r>
        <w:rPr>
          <w:rFonts w:ascii="Times New Roman" w:eastAsia="Times New Roman" w:hAnsi="Times New Roman" w:cs="Times New Roman"/>
        </w:rPr>
        <w:t xml:space="preserve">+ Tri thức trong bảng đen được trình bày </w:t>
      </w:r>
      <w:proofErr w:type="gramStart"/>
      <w:r>
        <w:rPr>
          <w:rFonts w:ascii="Times New Roman" w:eastAsia="Times New Roman" w:hAnsi="Times New Roman" w:cs="Times New Roman"/>
        </w:rPr>
        <w:t>theo</w:t>
      </w:r>
      <w:proofErr w:type="gramEnd"/>
      <w:r>
        <w:rPr>
          <w:rFonts w:ascii="Times New Roman" w:eastAsia="Times New Roman" w:hAnsi="Times New Roman" w:cs="Times New Roman"/>
        </w:rPr>
        <w:t xml:space="preserve"> hai kiểu thủ tục và mô tả           </w:t>
      </w:r>
    </w:p>
    <w:p w:rsidR="00A16409" w:rsidRDefault="00B36062">
      <w:pPr>
        <w:spacing w:line="360" w:lineRule="auto"/>
        <w:ind w:firstLine="420"/>
        <w:jc w:val="both"/>
        <w:rPr>
          <w:rFonts w:ascii="Times New Roman" w:eastAsia="Times New Roman" w:hAnsi="Times New Roman" w:cs="Times New Roman"/>
        </w:rPr>
      </w:pPr>
      <w:r>
        <w:rPr>
          <w:rFonts w:ascii="Times New Roman" w:eastAsia="Times New Roman" w:hAnsi="Times New Roman" w:cs="Times New Roman"/>
        </w:rPr>
        <w:t>+ Các Modul tro</w:t>
      </w:r>
      <w:r>
        <w:rPr>
          <w:rFonts w:ascii="Times New Roman" w:eastAsia="Times New Roman" w:hAnsi="Times New Roman" w:cs="Times New Roman"/>
        </w:rPr>
        <w:t xml:space="preserve">ng hệ chuyên gia liên lạc với nhau theo </w:t>
      </w:r>
      <w:proofErr w:type="gramStart"/>
      <w:r>
        <w:rPr>
          <w:rFonts w:ascii="Times New Roman" w:eastAsia="Times New Roman" w:hAnsi="Times New Roman" w:cs="Times New Roman"/>
        </w:rPr>
        <w:t>cách ,</w:t>
      </w:r>
      <w:proofErr w:type="gramEnd"/>
      <w:r>
        <w:rPr>
          <w:rFonts w:ascii="Times New Roman" w:eastAsia="Times New Roman" w:hAnsi="Times New Roman" w:cs="Times New Roman"/>
        </w:rPr>
        <w:t xml:space="preserve">thông tin được đưa lên bảng đen .Các Modul thực hiện lấy thông tin của Modun khác thông qua </w:t>
      </w:r>
      <w:r>
        <w:rPr>
          <w:rFonts w:ascii="Times New Roman" w:eastAsia="Times New Roman" w:hAnsi="Times New Roman" w:cs="Times New Roman"/>
        </w:rPr>
        <w:lastRenderedPageBreak/>
        <w:t>bảng đen.Thông tin điển hình trên bảng đen liên quan đến việc tìm Modun hay tìm giả thiết nhằm giải bài toán.Bộ xếp lị</w:t>
      </w:r>
      <w:r>
        <w:rPr>
          <w:rFonts w:ascii="Times New Roman" w:eastAsia="Times New Roman" w:hAnsi="Times New Roman" w:cs="Times New Roman"/>
        </w:rPr>
        <w:t>ch giữ điều khiển chung và hướng dẫn chiến lược lập luận.</w:t>
      </w:r>
    </w:p>
    <w:p w:rsidR="00A16409" w:rsidRDefault="00B360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1.1.4.5 Thể hiện tri nhờ mạng ngữ nghĩa </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Là biểu diễn tri thức bằng đồ thị gồm các nút và các cung .Nút thể hiện cho các đối </w:t>
      </w:r>
      <w:proofErr w:type="gramStart"/>
      <w:r>
        <w:rPr>
          <w:rFonts w:ascii="Times New Roman" w:eastAsia="Times New Roman" w:hAnsi="Times New Roman" w:cs="Times New Roman"/>
        </w:rPr>
        <w:t>tượng ,</w:t>
      </w:r>
      <w:proofErr w:type="gramEnd"/>
      <w:r>
        <w:rPr>
          <w:rFonts w:ascii="Times New Roman" w:eastAsia="Times New Roman" w:hAnsi="Times New Roman" w:cs="Times New Roman"/>
        </w:rPr>
        <w:t xml:space="preserve"> cung thể hiện cho các quan hệ giữa các đối tượng. </w:t>
      </w:r>
    </w:p>
    <w:p w:rsidR="00A16409" w:rsidRDefault="00A16409">
      <w:pPr>
        <w:spacing w:line="360" w:lineRule="auto"/>
        <w:jc w:val="both"/>
        <w:rPr>
          <w:rFonts w:ascii="Times New Roman" w:eastAsia="Times New Roman" w:hAnsi="Times New Roman" w:cs="Times New Roman"/>
          <w:b/>
        </w:rPr>
      </w:pPr>
      <w:bookmarkStart w:id="15" w:name="_heading=h.1ksv4uv" w:colFirst="0" w:colLast="0"/>
      <w:bookmarkEnd w:id="15"/>
    </w:p>
    <w:p w:rsidR="00A16409" w:rsidRDefault="00B36062">
      <w:pPr>
        <w:spacing w:line="360" w:lineRule="auto"/>
        <w:jc w:val="both"/>
        <w:rPr>
          <w:rFonts w:ascii="Times New Roman" w:eastAsia="Times New Roman" w:hAnsi="Times New Roman" w:cs="Times New Roman"/>
          <w:b/>
        </w:rPr>
      </w:pPr>
      <w:proofErr w:type="gramStart"/>
      <w:r>
        <w:rPr>
          <w:rFonts w:ascii="Times New Roman" w:eastAsia="Times New Roman" w:hAnsi="Times New Roman" w:cs="Times New Roman"/>
          <w:b/>
        </w:rPr>
        <w:t>1.1.5  Các</w:t>
      </w:r>
      <w:proofErr w:type="gramEnd"/>
      <w:r>
        <w:rPr>
          <w:rFonts w:ascii="Times New Roman" w:eastAsia="Times New Roman" w:hAnsi="Times New Roman" w:cs="Times New Roman"/>
          <w:b/>
        </w:rPr>
        <w:t xml:space="preserve"> </w:t>
      </w:r>
      <w:r>
        <w:rPr>
          <w:rFonts w:ascii="Times New Roman" w:eastAsia="Times New Roman" w:hAnsi="Times New Roman" w:cs="Times New Roman"/>
          <w:b/>
        </w:rPr>
        <w:t xml:space="preserve">luật trong hệ chuyên gia </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Hệ chuyên gia dựa trên biểu diễn tri thức dưới dạng các luật IF-THEN .Cách tiếp </w:t>
      </w:r>
      <w:proofErr w:type="gramStart"/>
      <w:r>
        <w:rPr>
          <w:rFonts w:ascii="Times New Roman" w:eastAsia="Times New Roman" w:hAnsi="Times New Roman" w:cs="Times New Roman"/>
        </w:rPr>
        <w:t>cận  này</w:t>
      </w:r>
      <w:proofErr w:type="gramEnd"/>
      <w:r>
        <w:rPr>
          <w:rFonts w:ascii="Times New Roman" w:eastAsia="Times New Roman" w:hAnsi="Times New Roman" w:cs="Times New Roman"/>
        </w:rPr>
        <w:t xml:space="preserve"> là một trong những những kỹ thuật cổ điển và sử dụng rộng rãi nhất.</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Qui trình họat động HCG dựa trên luật </w:t>
      </w:r>
    </w:p>
    <w:p w:rsidR="00A16409" w:rsidRDefault="00B36062">
      <w:pPr>
        <w:numPr>
          <w:ilvl w:val="0"/>
          <w:numId w:val="12"/>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Dữ liệu được lấy trong bộ nhớ </w:t>
      </w:r>
      <w:r>
        <w:rPr>
          <w:rFonts w:ascii="Times New Roman" w:eastAsia="Times New Roman" w:hAnsi="Times New Roman" w:cs="Times New Roman"/>
        </w:rPr>
        <w:t>hoạt (dữ liệu đang được xét)</w:t>
      </w:r>
    </w:p>
    <w:p w:rsidR="00A16409" w:rsidRDefault="00B36062">
      <w:pPr>
        <w:numPr>
          <w:ilvl w:val="0"/>
          <w:numId w:val="12"/>
        </w:numPr>
        <w:spacing w:line="360" w:lineRule="auto"/>
        <w:jc w:val="both"/>
        <w:rPr>
          <w:rFonts w:ascii="Times New Roman" w:eastAsia="Times New Roman" w:hAnsi="Times New Roman" w:cs="Times New Roman"/>
        </w:rPr>
      </w:pPr>
      <w:r>
        <w:rPr>
          <w:rFonts w:ascii="Times New Roman" w:eastAsia="Times New Roman" w:hAnsi="Times New Roman" w:cs="Times New Roman"/>
        </w:rPr>
        <w:t>Động cơ suy diễn thực hiện chu trình nhận dạng – hành động</w:t>
      </w:r>
    </w:p>
    <w:p w:rsidR="00A16409" w:rsidRDefault="00B36062">
      <w:pPr>
        <w:numPr>
          <w:ilvl w:val="0"/>
          <w:numId w:val="12"/>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Đưa </w:t>
      </w:r>
      <w:proofErr w:type="gramStart"/>
      <w:r>
        <w:rPr>
          <w:rFonts w:ascii="Times New Roman" w:eastAsia="Times New Roman" w:hAnsi="Times New Roman" w:cs="Times New Roman"/>
        </w:rPr>
        <w:t>ra  những</w:t>
      </w:r>
      <w:proofErr w:type="gramEnd"/>
      <w:r>
        <w:rPr>
          <w:rFonts w:ascii="Times New Roman" w:eastAsia="Times New Roman" w:hAnsi="Times New Roman" w:cs="Times New Roman"/>
        </w:rPr>
        <w:t xml:space="preserve"> kết luận chung gian và kết luận cuối.</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Cơ chế điều khiển của hệ thống dựa trên luật có thể </w:t>
      </w:r>
      <w:proofErr w:type="gramStart"/>
      <w:r>
        <w:rPr>
          <w:rFonts w:ascii="Times New Roman" w:eastAsia="Times New Roman" w:hAnsi="Times New Roman" w:cs="Times New Roman"/>
        </w:rPr>
        <w:t>theo</w:t>
      </w:r>
      <w:proofErr w:type="gramEnd"/>
      <w:r>
        <w:rPr>
          <w:rFonts w:ascii="Times New Roman" w:eastAsia="Times New Roman" w:hAnsi="Times New Roman" w:cs="Times New Roman"/>
        </w:rPr>
        <w:t xml:space="preserve"> hướng dữ liệu hay theo hướng mục tiêu.  </w:t>
      </w:r>
    </w:p>
    <w:p w:rsidR="00A16409" w:rsidRDefault="00B36062">
      <w:pPr>
        <w:spacing w:line="360" w:lineRule="auto"/>
        <w:jc w:val="both"/>
        <w:rPr>
          <w:rFonts w:ascii="Times New Roman" w:eastAsia="Times New Roman" w:hAnsi="Times New Roman" w:cs="Times New Roman"/>
          <w:b/>
        </w:rPr>
      </w:pPr>
      <w:bookmarkStart w:id="16" w:name="_heading=h.44sinio" w:colFirst="0" w:colLast="0"/>
      <w:bookmarkEnd w:id="16"/>
      <w:proofErr w:type="gramStart"/>
      <w:r>
        <w:rPr>
          <w:rFonts w:ascii="Times New Roman" w:eastAsia="Times New Roman" w:hAnsi="Times New Roman" w:cs="Times New Roman"/>
          <w:b/>
        </w:rPr>
        <w:t>1.2  Đặc</w:t>
      </w:r>
      <w:proofErr w:type="gramEnd"/>
      <w:r>
        <w:rPr>
          <w:rFonts w:ascii="Times New Roman" w:eastAsia="Times New Roman" w:hAnsi="Times New Roman" w:cs="Times New Roman"/>
          <w:b/>
        </w:rPr>
        <w:t xml:space="preserve"> trưng </w:t>
      </w:r>
      <w:r>
        <w:rPr>
          <w:rFonts w:ascii="Times New Roman" w:eastAsia="Times New Roman" w:hAnsi="Times New Roman" w:cs="Times New Roman"/>
          <w:b/>
        </w:rPr>
        <w:t>và ưu điểm của hệ chuyên gia</w:t>
      </w:r>
    </w:p>
    <w:p w:rsidR="00A16409" w:rsidRDefault="00B36062">
      <w:pPr>
        <w:spacing w:line="360" w:lineRule="auto"/>
        <w:jc w:val="both"/>
        <w:rPr>
          <w:rFonts w:ascii="Times New Roman" w:eastAsia="Times New Roman" w:hAnsi="Times New Roman" w:cs="Times New Roman"/>
          <w:b/>
        </w:rPr>
      </w:pPr>
      <w:bookmarkStart w:id="17" w:name="_heading=h.2jxsxqh" w:colFirst="0" w:colLast="0"/>
      <w:bookmarkEnd w:id="17"/>
      <w:r>
        <w:rPr>
          <w:rFonts w:ascii="Times New Roman" w:eastAsia="Times New Roman" w:hAnsi="Times New Roman" w:cs="Times New Roman"/>
          <w:b/>
        </w:rPr>
        <w:t>1.2.1 Đặc trưng của hệ chuyên gia</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Có bốn đặc trưng cơ bản của một hệ chuyên </w:t>
      </w:r>
      <w:proofErr w:type="gramStart"/>
      <w:r>
        <w:rPr>
          <w:rFonts w:ascii="Times New Roman" w:eastAsia="Times New Roman" w:hAnsi="Times New Roman" w:cs="Times New Roman"/>
        </w:rPr>
        <w:t>gia :</w:t>
      </w:r>
      <w:proofErr w:type="gramEnd"/>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Hiệu quả cao (high performance). </w:t>
      </w:r>
      <w:proofErr w:type="gramStart"/>
      <w:r>
        <w:rPr>
          <w:rFonts w:ascii="Times New Roman" w:eastAsia="Times New Roman" w:hAnsi="Times New Roman" w:cs="Times New Roman"/>
        </w:rPr>
        <w:t>Khả năng trả lời với mức độ tinh thông bằng hoặc cao hơn so với chuyên gia (người) trong cùng lĩnh vực.</w:t>
      </w:r>
      <w:proofErr w:type="gramEnd"/>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lastRenderedPageBreak/>
        <w:t>-  Th</w:t>
      </w:r>
      <w:r>
        <w:rPr>
          <w:rFonts w:ascii="Times New Roman" w:eastAsia="Times New Roman" w:hAnsi="Times New Roman" w:cs="Times New Roman"/>
        </w:rPr>
        <w:t xml:space="preserve">ời gian trả lời thoả đáng (adequate response time). </w:t>
      </w:r>
      <w:proofErr w:type="gramStart"/>
      <w:r>
        <w:rPr>
          <w:rFonts w:ascii="Times New Roman" w:eastAsia="Times New Roman" w:hAnsi="Times New Roman" w:cs="Times New Roman"/>
        </w:rPr>
        <w:t>Thời gian trả lời hợp lý, bằng hoặc nhanh hơn so với chuyên gia (người) đế đi đến cùng một quyết định.</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Hệ chuyên gia là một hệ thống thời gian thực (real time system).</w:t>
      </w:r>
      <w:proofErr w:type="gramEnd"/>
    </w:p>
    <w:p w:rsidR="00A16409" w:rsidRDefault="00B36062">
      <w:pPr>
        <w:spacing w:line="360" w:lineRule="auto"/>
        <w:ind w:firstLine="140"/>
        <w:jc w:val="both"/>
        <w:rPr>
          <w:rFonts w:ascii="Times New Roman" w:eastAsia="Times New Roman" w:hAnsi="Times New Roman" w:cs="Times New Roman"/>
        </w:rPr>
      </w:pPr>
      <w:proofErr w:type="gramStart"/>
      <w:r>
        <w:rPr>
          <w:rFonts w:ascii="Times New Roman" w:eastAsia="Times New Roman" w:hAnsi="Times New Roman" w:cs="Times New Roman"/>
        </w:rPr>
        <w:t>-  Độ tin cậy cao (good reliability)</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Không thế xảy ra sự cố hoặc giảm sút độ tin cậy khi sử dụng.</w:t>
      </w:r>
      <w:proofErr w:type="gramEnd"/>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Dễ hiểu (understandable). </w:t>
      </w:r>
      <w:proofErr w:type="gramStart"/>
      <w:r>
        <w:rPr>
          <w:rFonts w:ascii="Times New Roman" w:eastAsia="Times New Roman" w:hAnsi="Times New Roman" w:cs="Times New Roman"/>
        </w:rPr>
        <w:t>Hệ chuyên gia giải thích các bước suy luận một cách dễ hiếu và nhất quán, không giống như cách trả lời bí ẩn của các hộp đen (black box).</w:t>
      </w:r>
      <w:proofErr w:type="gramEnd"/>
    </w:p>
    <w:p w:rsidR="00A16409" w:rsidRDefault="00B36062">
      <w:pPr>
        <w:spacing w:line="360" w:lineRule="auto"/>
        <w:jc w:val="both"/>
        <w:rPr>
          <w:rFonts w:ascii="Times New Roman" w:eastAsia="Times New Roman" w:hAnsi="Times New Roman" w:cs="Times New Roman"/>
          <w:b/>
        </w:rPr>
      </w:pPr>
      <w:bookmarkStart w:id="18" w:name="_heading=h.z337ya" w:colFirst="0" w:colLast="0"/>
      <w:bookmarkEnd w:id="18"/>
      <w:r>
        <w:rPr>
          <w:rFonts w:ascii="Times New Roman" w:eastAsia="Times New Roman" w:hAnsi="Times New Roman" w:cs="Times New Roman"/>
          <w:b/>
        </w:rPr>
        <w:t>1.2.2 Ưu điểm của hệ chuyê</w:t>
      </w:r>
      <w:r>
        <w:rPr>
          <w:rFonts w:ascii="Times New Roman" w:eastAsia="Times New Roman" w:hAnsi="Times New Roman" w:cs="Times New Roman"/>
          <w:b/>
        </w:rPr>
        <w:t xml:space="preserve">n gia </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Phố cập (increased availability). </w:t>
      </w:r>
      <w:proofErr w:type="gramStart"/>
      <w:r>
        <w:rPr>
          <w:rFonts w:ascii="Times New Roman" w:eastAsia="Times New Roman" w:hAnsi="Times New Roman" w:cs="Times New Roman"/>
        </w:rPr>
        <w:t>Là sản phâm chuyên gia, được phát triến không ngừng với hiệu quả sử dụng không thể phủ nhận.</w:t>
      </w:r>
      <w:proofErr w:type="gramEnd"/>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Giảm giá thành (reduced cost).</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Giảm rủi ro (reduced dangers). Giúp con người tránh được trong các môi trường rủi </w:t>
      </w:r>
      <w:r>
        <w:rPr>
          <w:rFonts w:ascii="Times New Roman" w:eastAsia="Times New Roman" w:hAnsi="Times New Roman" w:cs="Times New Roman"/>
        </w:rPr>
        <w:t>ro nguy hiếm.</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Tính thường trực (Permanance). </w:t>
      </w:r>
      <w:proofErr w:type="gramStart"/>
      <w:r>
        <w:rPr>
          <w:rFonts w:ascii="Times New Roman" w:eastAsia="Times New Roman" w:hAnsi="Times New Roman" w:cs="Times New Roman"/>
        </w:rPr>
        <w:t>Bất kể lúc nào cũng có thể khai thác sử dụng, trong khi con người có thế mệt mỏi, nghỉ ngơi hay vắng mặt.</w:t>
      </w:r>
      <w:proofErr w:type="gramEnd"/>
    </w:p>
    <w:p w:rsidR="00A16409" w:rsidRDefault="00B36062">
      <w:pPr>
        <w:spacing w:line="360" w:lineRule="auto"/>
        <w:ind w:firstLine="140"/>
        <w:jc w:val="both"/>
        <w:rPr>
          <w:rFonts w:ascii="Times New Roman" w:eastAsia="Times New Roman" w:hAnsi="Times New Roman" w:cs="Times New Roman"/>
        </w:rPr>
      </w:pPr>
      <w:proofErr w:type="gramStart"/>
      <w:r>
        <w:rPr>
          <w:rFonts w:ascii="Times New Roman" w:eastAsia="Times New Roman" w:hAnsi="Times New Roman" w:cs="Times New Roman"/>
        </w:rPr>
        <w:t xml:space="preserve">- Đa lĩnh vục (multiple expertise), chuyên gia về nhiều lĩnh vục khác nhau và được khai thác đồng thời </w:t>
      </w:r>
      <w:r>
        <w:rPr>
          <w:rFonts w:ascii="Times New Roman" w:eastAsia="Times New Roman" w:hAnsi="Times New Roman" w:cs="Times New Roman"/>
        </w:rPr>
        <w:t>bất kế thời gian sử dụng.</w:t>
      </w:r>
      <w:proofErr w:type="gramEnd"/>
    </w:p>
    <w:p w:rsidR="00A16409" w:rsidRDefault="00B36062">
      <w:pPr>
        <w:spacing w:line="360" w:lineRule="auto"/>
        <w:ind w:firstLine="140"/>
        <w:jc w:val="both"/>
        <w:rPr>
          <w:rFonts w:ascii="Times New Roman" w:eastAsia="Times New Roman" w:hAnsi="Times New Roman" w:cs="Times New Roman"/>
        </w:rPr>
      </w:pPr>
      <w:proofErr w:type="gramStart"/>
      <w:r>
        <w:rPr>
          <w:rFonts w:ascii="Times New Roman" w:eastAsia="Times New Roman" w:hAnsi="Times New Roman" w:cs="Times New Roman"/>
        </w:rPr>
        <w:t>-  Độ tin cậy (increased relialility).</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Luôn đảm bảo độ tin cậy khi khai thác.</w:t>
      </w:r>
      <w:proofErr w:type="gramEnd"/>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Khả năng giảng giải (explanation). Câu trả lời với mức độ tinh thông được giảng giải rõ ràng chi tiết, dễ hiểu.</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Khả năng trả lời (fast réponse). T</w:t>
      </w:r>
      <w:r>
        <w:rPr>
          <w:rFonts w:ascii="Times New Roman" w:eastAsia="Times New Roman" w:hAnsi="Times New Roman" w:cs="Times New Roman"/>
        </w:rPr>
        <w:t xml:space="preserve">rả lời </w:t>
      </w:r>
      <w:proofErr w:type="gramStart"/>
      <w:r>
        <w:rPr>
          <w:rFonts w:ascii="Times New Roman" w:eastAsia="Times New Roman" w:hAnsi="Times New Roman" w:cs="Times New Roman"/>
        </w:rPr>
        <w:t>theo</w:t>
      </w:r>
      <w:proofErr w:type="gramEnd"/>
      <w:r>
        <w:rPr>
          <w:rFonts w:ascii="Times New Roman" w:eastAsia="Times New Roman" w:hAnsi="Times New Roman" w:cs="Times New Roman"/>
        </w:rPr>
        <w:t xml:space="preserve"> thời gian thực, khách quan.</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lastRenderedPageBreak/>
        <w:t xml:space="preserve">- Tính ổn định, suy luận có lý và đầy đủ mọi lúc mọi nơi (steady, une </w:t>
      </w:r>
      <w:proofErr w:type="gramStart"/>
      <w:r>
        <w:rPr>
          <w:rFonts w:ascii="Times New Roman" w:eastAsia="Times New Roman" w:hAnsi="Times New Roman" w:cs="Times New Roman"/>
        </w:rPr>
        <w:t>motional,</w:t>
      </w:r>
      <w:proofErr w:type="gramEnd"/>
      <w:r>
        <w:rPr>
          <w:rFonts w:ascii="Times New Roman" w:eastAsia="Times New Roman" w:hAnsi="Times New Roman" w:cs="Times New Roman"/>
        </w:rPr>
        <w:t xml:space="preserve"> and complete response at all times).</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Trợ giúp thông minh như một người hướng dẫn (intelligent -tutor).</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Có thể truy cập như là một </w:t>
      </w:r>
      <w:r>
        <w:rPr>
          <w:rFonts w:ascii="Times New Roman" w:eastAsia="Times New Roman" w:hAnsi="Times New Roman" w:cs="Times New Roman"/>
        </w:rPr>
        <w:t>cơ sở dữ liệu thông minh (intelligent database).</w:t>
      </w:r>
    </w:p>
    <w:p w:rsidR="00A16409" w:rsidRDefault="00A16409">
      <w:pPr>
        <w:spacing w:line="360" w:lineRule="auto"/>
        <w:jc w:val="both"/>
        <w:rPr>
          <w:rFonts w:ascii="Times New Roman" w:eastAsia="Times New Roman" w:hAnsi="Times New Roman" w:cs="Times New Roman"/>
          <w:b/>
        </w:rPr>
      </w:pPr>
      <w:bookmarkStart w:id="19" w:name="_heading=h.1y810tw" w:colFirst="0" w:colLast="0"/>
      <w:bookmarkStart w:id="20" w:name="bookmark=id.3j2qqm3" w:colFirst="0" w:colLast="0"/>
      <w:bookmarkEnd w:id="19"/>
      <w:bookmarkEnd w:id="20"/>
    </w:p>
    <w:p w:rsidR="00A16409" w:rsidRDefault="00B3606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1.3 Sự phát triến của công nghệ hệ chuyên gia</w:t>
      </w:r>
    </w:p>
    <w:p w:rsidR="00A16409" w:rsidRDefault="00B36062">
      <w:pPr>
        <w:spacing w:line="360" w:lineRule="auto"/>
        <w:ind w:firstLine="567"/>
        <w:jc w:val="both"/>
        <w:rPr>
          <w:rFonts w:ascii="Times New Roman" w:eastAsia="Times New Roman" w:hAnsi="Times New Roman" w:cs="Times New Roman"/>
        </w:rPr>
      </w:pPr>
      <w:proofErr w:type="gramStart"/>
      <w:r>
        <w:rPr>
          <w:rFonts w:ascii="Times New Roman" w:eastAsia="Times New Roman" w:hAnsi="Times New Roman" w:cs="Times New Roman"/>
        </w:rPr>
        <w:t>Sau đây là một số sự kiện quan trọng trong lịch sử phát triển của công nghệ hệ chuyên gia (expert system technology).</w:t>
      </w:r>
      <w:proofErr w:type="gramEnd"/>
    </w:p>
    <w:tbl>
      <w:tblPr>
        <w:tblStyle w:val="Style31"/>
        <w:tblW w:w="9245"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7650"/>
      </w:tblGrid>
      <w:tr w:rsidR="00A16409">
        <w:trPr>
          <w:trHeight w:val="425"/>
        </w:trPr>
        <w:tc>
          <w:tcPr>
            <w:tcW w:w="1595" w:type="dxa"/>
            <w:tcBorders>
              <w:top w:val="single" w:sz="4" w:space="0" w:color="000000"/>
              <w:left w:val="single" w:sz="4" w:space="0" w:color="000000"/>
              <w:bottom w:val="nil"/>
              <w:right w:val="nil"/>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b/>
              </w:rPr>
            </w:pPr>
            <w:r>
              <w:rPr>
                <w:rFonts w:ascii="Times New Roman" w:eastAsia="Times New Roman" w:hAnsi="Times New Roman" w:cs="Times New Roman"/>
                <w:b/>
              </w:rPr>
              <w:t>Năm</w:t>
            </w:r>
          </w:p>
        </w:tc>
        <w:tc>
          <w:tcPr>
            <w:tcW w:w="7650" w:type="dxa"/>
            <w:tcBorders>
              <w:top w:val="single" w:sz="4" w:space="0" w:color="000000"/>
              <w:left w:val="single" w:sz="4" w:space="0" w:color="000000"/>
              <w:bottom w:val="nil"/>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b/>
              </w:rPr>
            </w:pPr>
            <w:r>
              <w:rPr>
                <w:rFonts w:ascii="Times New Roman" w:eastAsia="Times New Roman" w:hAnsi="Times New Roman" w:cs="Times New Roman"/>
                <w:b/>
              </w:rPr>
              <w:t>Các sự kiện</w:t>
            </w:r>
          </w:p>
        </w:tc>
      </w:tr>
      <w:tr w:rsidR="00A16409">
        <w:trPr>
          <w:trHeight w:val="410"/>
        </w:trPr>
        <w:tc>
          <w:tcPr>
            <w:tcW w:w="1595" w:type="dxa"/>
            <w:tcBorders>
              <w:top w:val="single" w:sz="4" w:space="0" w:color="000000"/>
              <w:left w:val="single" w:sz="4" w:space="0" w:color="000000"/>
              <w:bottom w:val="nil"/>
              <w:right w:val="nil"/>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1943</w:t>
            </w:r>
          </w:p>
        </w:tc>
        <w:tc>
          <w:tcPr>
            <w:tcW w:w="7650" w:type="dxa"/>
            <w:tcBorders>
              <w:top w:val="single" w:sz="4" w:space="0" w:color="000000"/>
              <w:left w:val="single" w:sz="4" w:space="0" w:color="000000"/>
              <w:bottom w:val="nil"/>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Dịch vụ bưu điện, mô</w:t>
            </w:r>
            <w:r>
              <w:rPr>
                <w:rFonts w:ascii="Times New Roman" w:eastAsia="Times New Roman" w:hAnsi="Times New Roman" w:cs="Times New Roman"/>
              </w:rPr>
              <w:t xml:space="preserve"> hình Neuron của Me Culloch and Pitts Model</w:t>
            </w:r>
          </w:p>
        </w:tc>
      </w:tr>
      <w:tr w:rsidR="00A16409">
        <w:trPr>
          <w:trHeight w:val="418"/>
        </w:trPr>
        <w:tc>
          <w:tcPr>
            <w:tcW w:w="1595" w:type="dxa"/>
            <w:tcBorders>
              <w:top w:val="single" w:sz="4" w:space="0" w:color="000000"/>
              <w:left w:val="single" w:sz="4" w:space="0" w:color="000000"/>
              <w:bottom w:val="nil"/>
              <w:right w:val="nil"/>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1954</w:t>
            </w:r>
          </w:p>
        </w:tc>
        <w:tc>
          <w:tcPr>
            <w:tcW w:w="7650" w:type="dxa"/>
            <w:tcBorders>
              <w:top w:val="single" w:sz="4" w:space="0" w:color="000000"/>
              <w:left w:val="single" w:sz="4" w:space="0" w:color="000000"/>
              <w:bottom w:val="nil"/>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Thuật toán Markov điêu kiện thực thi các luật</w:t>
            </w:r>
          </w:p>
        </w:tc>
      </w:tr>
      <w:tr w:rsidR="00A16409">
        <w:trPr>
          <w:trHeight w:val="824"/>
        </w:trPr>
        <w:tc>
          <w:tcPr>
            <w:tcW w:w="1595" w:type="dxa"/>
            <w:tcBorders>
              <w:top w:val="single" w:sz="4" w:space="0" w:color="000000"/>
              <w:left w:val="single" w:sz="4" w:space="0" w:color="000000"/>
              <w:bottom w:val="nil"/>
              <w:right w:val="nil"/>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1956</w:t>
            </w:r>
          </w:p>
        </w:tc>
        <w:tc>
          <w:tcPr>
            <w:tcW w:w="7650" w:type="dxa"/>
            <w:tcBorders>
              <w:top w:val="single" w:sz="4" w:space="0" w:color="000000"/>
              <w:left w:val="single" w:sz="4" w:space="0" w:color="000000"/>
              <w:bottom w:val="nil"/>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Hội thảo Dartmouth, lý luận logic, tìm kiêm nghiệm suy (heuristic search), thống nhất thuật ngữ trí tuệ nhân tạo</w:t>
            </w:r>
          </w:p>
        </w:tc>
      </w:tr>
      <w:tr w:rsidR="00A16409">
        <w:trPr>
          <w:trHeight w:val="817"/>
        </w:trPr>
        <w:tc>
          <w:tcPr>
            <w:tcW w:w="1595" w:type="dxa"/>
            <w:tcBorders>
              <w:top w:val="single" w:sz="4" w:space="0" w:color="000000"/>
              <w:left w:val="single" w:sz="4" w:space="0" w:color="000000"/>
              <w:bottom w:val="nil"/>
              <w:right w:val="nil"/>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1957</w:t>
            </w:r>
          </w:p>
        </w:tc>
        <w:tc>
          <w:tcPr>
            <w:tcW w:w="7650" w:type="dxa"/>
            <w:tcBorders>
              <w:top w:val="single" w:sz="4" w:space="0" w:color="000000"/>
              <w:left w:val="single" w:sz="4" w:space="0" w:color="000000"/>
              <w:bottom w:val="nil"/>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 xml:space="preserve">Rosenblatt phát minh khả năng nhận </w:t>
            </w:r>
            <w:r>
              <w:rPr>
                <w:rFonts w:ascii="Times New Roman" w:eastAsia="Times New Roman" w:hAnsi="Times New Roman" w:cs="Times New Roman"/>
              </w:rPr>
              <w:t>thức, Newell, Shaw và Simon đê xuât giải bài toán tổng quát (GPS: Genenal Problem Solver)</w:t>
            </w:r>
          </w:p>
        </w:tc>
      </w:tr>
      <w:tr w:rsidR="00A16409">
        <w:trPr>
          <w:trHeight w:val="418"/>
        </w:trPr>
        <w:tc>
          <w:tcPr>
            <w:tcW w:w="1595" w:type="dxa"/>
            <w:tcBorders>
              <w:top w:val="single" w:sz="4" w:space="0" w:color="000000"/>
              <w:left w:val="single" w:sz="4" w:space="0" w:color="000000"/>
              <w:bottom w:val="nil"/>
              <w:right w:val="nil"/>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1958</w:t>
            </w:r>
          </w:p>
        </w:tc>
        <w:tc>
          <w:tcPr>
            <w:tcW w:w="7650" w:type="dxa"/>
            <w:tcBorders>
              <w:top w:val="single" w:sz="4" w:space="0" w:color="000000"/>
              <w:left w:val="single" w:sz="4" w:space="0" w:color="000000"/>
              <w:bottom w:val="nil"/>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Mc Carthy đê xuât ngôn ngữ trí tuệ nhân tạo LISA (LISA AI language)</w:t>
            </w:r>
          </w:p>
        </w:tc>
      </w:tr>
      <w:tr w:rsidR="00A16409">
        <w:trPr>
          <w:trHeight w:val="821"/>
        </w:trPr>
        <w:tc>
          <w:tcPr>
            <w:tcW w:w="1595" w:type="dxa"/>
            <w:tcBorders>
              <w:top w:val="single" w:sz="4" w:space="0" w:color="000000"/>
              <w:left w:val="single" w:sz="4" w:space="0" w:color="000000"/>
              <w:bottom w:val="single" w:sz="4" w:space="0" w:color="000000"/>
              <w:right w:val="nil"/>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1962</w:t>
            </w:r>
          </w:p>
        </w:tc>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Nguyên lý Rosenblatt’s vê chức năng thân kinh trong nhận thức (Rosenblatt’s Principles</w:t>
            </w:r>
            <w:r>
              <w:rPr>
                <w:rFonts w:ascii="Times New Roman" w:eastAsia="Times New Roman" w:hAnsi="Times New Roman" w:cs="Times New Roman"/>
              </w:rPr>
              <w:t xml:space="preserve"> of Neurodynamicdynamics on Perceptions)</w:t>
            </w:r>
          </w:p>
        </w:tc>
      </w:tr>
      <w:tr w:rsidR="00A16409">
        <w:trPr>
          <w:trHeight w:val="821"/>
        </w:trPr>
        <w:tc>
          <w:tcPr>
            <w:tcW w:w="1595" w:type="dxa"/>
            <w:tcBorders>
              <w:top w:val="single" w:sz="4" w:space="0" w:color="000000"/>
              <w:left w:val="single" w:sz="4" w:space="0" w:color="000000"/>
              <w:bottom w:val="single" w:sz="4" w:space="0" w:color="000000"/>
              <w:right w:val="nil"/>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1965</w:t>
            </w:r>
          </w:p>
        </w:tc>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Phương pháp hợp giải Robinson. Ưng dụng logic mờ (fuzzy logic) trong suy luận về</w:t>
            </w:r>
          </w:p>
          <w:p w:rsidR="00A16409" w:rsidRDefault="00B36062">
            <w:pPr>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các</w:t>
            </w:r>
            <w:proofErr w:type="gramEnd"/>
            <w:r>
              <w:rPr>
                <w:rFonts w:ascii="Times New Roman" w:eastAsia="Times New Roman" w:hAnsi="Times New Roman" w:cs="Times New Roman"/>
              </w:rPr>
              <w:t xml:space="preserve"> đối tượng mờ (fuzzy object) của Zadeh. Xây dựng hệ chuyên </w:t>
            </w:r>
            <w:r>
              <w:rPr>
                <w:rFonts w:ascii="Times New Roman" w:eastAsia="Times New Roman" w:hAnsi="Times New Roman" w:cs="Times New Roman"/>
              </w:rPr>
              <w:lastRenderedPageBreak/>
              <w:t>gia đầu tiên về nha khoa DENDRAL (Feigenbaum , Buchanan , et.al)</w:t>
            </w:r>
          </w:p>
        </w:tc>
      </w:tr>
      <w:tr w:rsidR="00A16409">
        <w:trPr>
          <w:trHeight w:val="821"/>
        </w:trPr>
        <w:tc>
          <w:tcPr>
            <w:tcW w:w="1595" w:type="dxa"/>
            <w:tcBorders>
              <w:top w:val="single" w:sz="4" w:space="0" w:color="000000"/>
              <w:left w:val="single" w:sz="4" w:space="0" w:color="000000"/>
              <w:bottom w:val="single" w:sz="4" w:space="0" w:color="000000"/>
              <w:right w:val="nil"/>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1968</w:t>
            </w:r>
          </w:p>
        </w:tc>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Mạng ngũ’ nghĩa (semantic nets), mô hình bộ nhớ kêt hợp (associative memory model) của Quillian</w:t>
            </w:r>
          </w:p>
        </w:tc>
      </w:tr>
      <w:tr w:rsidR="00A16409">
        <w:trPr>
          <w:trHeight w:val="821"/>
        </w:trPr>
        <w:tc>
          <w:tcPr>
            <w:tcW w:w="1595" w:type="dxa"/>
            <w:tcBorders>
              <w:top w:val="single" w:sz="4" w:space="0" w:color="000000"/>
              <w:left w:val="single" w:sz="4" w:space="0" w:color="000000"/>
              <w:bottom w:val="single" w:sz="4" w:space="0" w:color="000000"/>
              <w:right w:val="nil"/>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1969</w:t>
            </w:r>
          </w:p>
        </w:tc>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Hệ chuyên gia vê Toán học MACSYMA (Martin and Moses)</w:t>
            </w:r>
          </w:p>
        </w:tc>
      </w:tr>
      <w:tr w:rsidR="00A16409">
        <w:trPr>
          <w:trHeight w:val="821"/>
        </w:trPr>
        <w:tc>
          <w:tcPr>
            <w:tcW w:w="1595" w:type="dxa"/>
            <w:tcBorders>
              <w:top w:val="single" w:sz="4" w:space="0" w:color="000000"/>
              <w:left w:val="single" w:sz="4" w:space="0" w:color="000000"/>
              <w:bottom w:val="single" w:sz="4" w:space="0" w:color="000000"/>
              <w:right w:val="nil"/>
            </w:tcBorders>
            <w:shd w:val="clear" w:color="auto" w:fill="FFFFFF"/>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1970</w:t>
            </w:r>
          </w:p>
        </w:tc>
        <w:tc>
          <w:tcPr>
            <w:tcW w:w="76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Ưng dụng ngôn ngữ PROLOG (Colmerauer, Roussell, et, al.)</w:t>
            </w:r>
          </w:p>
        </w:tc>
      </w:tr>
      <w:tr w:rsidR="00A16409">
        <w:trPr>
          <w:trHeight w:val="821"/>
        </w:trPr>
        <w:tc>
          <w:tcPr>
            <w:tcW w:w="1595" w:type="dxa"/>
            <w:tcBorders>
              <w:top w:val="single" w:sz="4" w:space="0" w:color="000000"/>
              <w:left w:val="single" w:sz="4" w:space="0" w:color="000000"/>
              <w:bottom w:val="single" w:sz="4" w:space="0" w:color="000000"/>
              <w:right w:val="nil"/>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1971</w:t>
            </w:r>
          </w:p>
        </w:tc>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 xml:space="preserve">Hệ chuyên gia HEARSAY I vê </w:t>
            </w:r>
            <w:r>
              <w:rPr>
                <w:rFonts w:ascii="Times New Roman" w:eastAsia="Times New Roman" w:hAnsi="Times New Roman" w:cs="Times New Roman"/>
              </w:rPr>
              <w:t>nhận dạng tiêng nói (speech recognition). Xây dựng các luật giải bài toán con người (Human Problem Solving popularizes rules (Newell and Simon)</w:t>
            </w:r>
          </w:p>
        </w:tc>
      </w:tr>
      <w:tr w:rsidR="00A16409">
        <w:trPr>
          <w:trHeight w:val="821"/>
        </w:trPr>
        <w:tc>
          <w:tcPr>
            <w:tcW w:w="1595" w:type="dxa"/>
            <w:tcBorders>
              <w:top w:val="single" w:sz="4" w:space="0" w:color="000000"/>
              <w:left w:val="single" w:sz="4" w:space="0" w:color="000000"/>
              <w:bottom w:val="single" w:sz="4" w:space="0" w:color="000000"/>
              <w:right w:val="nil"/>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1973</w:t>
            </w:r>
          </w:p>
        </w:tc>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Hệ chuyên gia MYCIN vê chân trị y học (Shortli ffe, et</w:t>
            </w:r>
            <w:proofErr w:type="gramStart"/>
            <w:r>
              <w:rPr>
                <w:rFonts w:ascii="Times New Roman" w:eastAsia="Times New Roman" w:hAnsi="Times New Roman" w:cs="Times New Roman"/>
              </w:rPr>
              <w:t>,al</w:t>
            </w:r>
            <w:proofErr w:type="gramEnd"/>
            <w:r>
              <w:rPr>
                <w:rFonts w:ascii="Times New Roman" w:eastAsia="Times New Roman" w:hAnsi="Times New Roman" w:cs="Times New Roman"/>
              </w:rPr>
              <w:t>.)</w:t>
            </w:r>
          </w:p>
        </w:tc>
      </w:tr>
      <w:tr w:rsidR="00A16409">
        <w:trPr>
          <w:trHeight w:val="821"/>
        </w:trPr>
        <w:tc>
          <w:tcPr>
            <w:tcW w:w="1595" w:type="dxa"/>
            <w:tcBorders>
              <w:top w:val="single" w:sz="4" w:space="0" w:color="000000"/>
              <w:left w:val="single" w:sz="4" w:space="0" w:color="000000"/>
              <w:bottom w:val="single" w:sz="4" w:space="0" w:color="000000"/>
              <w:right w:val="nil"/>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1975</w:t>
            </w:r>
          </w:p>
        </w:tc>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 xml:space="preserve">Lý thuyêt khung (frames), biêu diên tri </w:t>
            </w:r>
            <w:r>
              <w:rPr>
                <w:rFonts w:ascii="Times New Roman" w:eastAsia="Times New Roman" w:hAnsi="Times New Roman" w:cs="Times New Roman"/>
              </w:rPr>
              <w:t>thức (knowledge representation) (Minsky)</w:t>
            </w:r>
          </w:p>
        </w:tc>
      </w:tr>
      <w:tr w:rsidR="00A16409">
        <w:trPr>
          <w:trHeight w:val="821"/>
        </w:trPr>
        <w:tc>
          <w:tcPr>
            <w:tcW w:w="1595" w:type="dxa"/>
            <w:tcBorders>
              <w:top w:val="single" w:sz="4" w:space="0" w:color="000000"/>
              <w:left w:val="single" w:sz="4" w:space="0" w:color="000000"/>
              <w:bottom w:val="single" w:sz="4" w:space="0" w:color="000000"/>
              <w:right w:val="nil"/>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1976</w:t>
            </w:r>
          </w:p>
        </w:tc>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Toán nhân tạo (AM: Artificial Mathematician) (Lenat). Lý thuyêt Dempster-Shafer về tính hiển nhiên của lập luận không chắc chắn (Dempster-Shafer theory of Evidence for reason under uncertainty</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ứng dụng hệ </w:t>
            </w:r>
            <w:r>
              <w:rPr>
                <w:rFonts w:ascii="Times New Roman" w:eastAsia="Times New Roman" w:hAnsi="Times New Roman" w:cs="Times New Roman"/>
              </w:rPr>
              <w:t>chuyên gia PROSPECTOR trong khai thác hầm mỏ (Duda, Har)</w:t>
            </w:r>
          </w:p>
        </w:tc>
      </w:tr>
      <w:tr w:rsidR="00A16409">
        <w:trPr>
          <w:trHeight w:val="821"/>
        </w:trPr>
        <w:tc>
          <w:tcPr>
            <w:tcW w:w="1595" w:type="dxa"/>
            <w:tcBorders>
              <w:top w:val="single" w:sz="4" w:space="0" w:color="000000"/>
              <w:left w:val="single" w:sz="4" w:space="0" w:color="000000"/>
              <w:bottom w:val="single" w:sz="4" w:space="0" w:color="000000"/>
              <w:right w:val="nil"/>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1977</w:t>
            </w:r>
          </w:p>
        </w:tc>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Sử dụng ngôn ngữ chuyên gia OPS (OPS expert system shell) trong hệ chuyên gia XCON/R1 (Forgy)</w:t>
            </w:r>
          </w:p>
        </w:tc>
      </w:tr>
      <w:tr w:rsidR="00A16409">
        <w:trPr>
          <w:trHeight w:val="821"/>
        </w:trPr>
        <w:tc>
          <w:tcPr>
            <w:tcW w:w="1595" w:type="dxa"/>
            <w:tcBorders>
              <w:top w:val="single" w:sz="4" w:space="0" w:color="000000"/>
              <w:left w:val="single" w:sz="4" w:space="0" w:color="000000"/>
              <w:bottom w:val="single" w:sz="4" w:space="0" w:color="000000"/>
              <w:right w:val="nil"/>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1978</w:t>
            </w:r>
          </w:p>
        </w:tc>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 xml:space="preserve">Hệ chuyên gia XCON/R1 (McDermott, DEC) đ ê bảo trì hệ thông máy tính DEC (DEC computer </w:t>
            </w:r>
            <w:r>
              <w:rPr>
                <w:rFonts w:ascii="Times New Roman" w:eastAsia="Times New Roman" w:hAnsi="Times New Roman" w:cs="Times New Roman"/>
              </w:rPr>
              <w:t>systems)</w:t>
            </w:r>
          </w:p>
        </w:tc>
      </w:tr>
      <w:tr w:rsidR="00A16409">
        <w:trPr>
          <w:trHeight w:val="821"/>
        </w:trPr>
        <w:tc>
          <w:tcPr>
            <w:tcW w:w="1595" w:type="dxa"/>
            <w:tcBorders>
              <w:top w:val="single" w:sz="4" w:space="0" w:color="000000"/>
              <w:left w:val="single" w:sz="4" w:space="0" w:color="000000"/>
              <w:bottom w:val="single" w:sz="4" w:space="0" w:color="000000"/>
              <w:right w:val="nil"/>
            </w:tcBorders>
            <w:shd w:val="clear" w:color="auto" w:fill="FFFFFF"/>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1979</w:t>
            </w:r>
          </w:p>
        </w:tc>
        <w:tc>
          <w:tcPr>
            <w:tcW w:w="76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Thuật toán mạng vê so khớp nhanh (rete algorithm for fast pattern matching) của Forgy ; thương mại hoá các ứng dụng về t rí tuệ nhân tạo</w:t>
            </w:r>
          </w:p>
        </w:tc>
      </w:tr>
      <w:tr w:rsidR="00A16409">
        <w:trPr>
          <w:trHeight w:val="821"/>
        </w:trPr>
        <w:tc>
          <w:tcPr>
            <w:tcW w:w="1595" w:type="dxa"/>
            <w:tcBorders>
              <w:top w:val="single" w:sz="4" w:space="0" w:color="000000"/>
              <w:left w:val="single" w:sz="4" w:space="0" w:color="000000"/>
              <w:bottom w:val="single" w:sz="4" w:space="0" w:color="000000"/>
              <w:right w:val="nil"/>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1980</w:t>
            </w:r>
          </w:p>
        </w:tc>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Ký hiệu học (symbolics), xây dụng các máy LISP (LISP machines) tù' LMI.</w:t>
            </w:r>
          </w:p>
        </w:tc>
      </w:tr>
      <w:tr w:rsidR="00A16409">
        <w:trPr>
          <w:trHeight w:val="821"/>
        </w:trPr>
        <w:tc>
          <w:tcPr>
            <w:tcW w:w="1595" w:type="dxa"/>
            <w:tcBorders>
              <w:top w:val="single" w:sz="4" w:space="0" w:color="000000"/>
              <w:left w:val="single" w:sz="4" w:space="0" w:color="000000"/>
              <w:bottom w:val="single" w:sz="4" w:space="0" w:color="000000"/>
              <w:right w:val="nil"/>
            </w:tcBorders>
            <w:shd w:val="clear" w:color="auto" w:fill="FFFFFF"/>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1982</w:t>
            </w:r>
          </w:p>
        </w:tc>
        <w:tc>
          <w:tcPr>
            <w:tcW w:w="76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 xml:space="preserve">Hệ chuyên gia về </w:t>
            </w:r>
            <w:r>
              <w:rPr>
                <w:rFonts w:ascii="Times New Roman" w:eastAsia="Times New Roman" w:hAnsi="Times New Roman" w:cs="Times New Roman"/>
              </w:rPr>
              <w:t>Toán học (SMP math expert system); mạng nơ-ron Hopfield (Hopfield Neural Net);</w:t>
            </w:r>
          </w:p>
        </w:tc>
      </w:tr>
      <w:tr w:rsidR="00A16409">
        <w:trPr>
          <w:trHeight w:val="821"/>
        </w:trPr>
        <w:tc>
          <w:tcPr>
            <w:tcW w:w="1595" w:type="dxa"/>
            <w:tcBorders>
              <w:top w:val="single" w:sz="4" w:space="0" w:color="000000"/>
              <w:left w:val="single" w:sz="4" w:space="0" w:color="000000"/>
              <w:bottom w:val="single" w:sz="4" w:space="0" w:color="000000"/>
              <w:right w:val="nil"/>
            </w:tcBorders>
            <w:shd w:val="clear" w:color="auto" w:fill="FFFFFF"/>
            <w:tcMar>
              <w:top w:w="0" w:type="dxa"/>
              <w:left w:w="0" w:type="dxa"/>
              <w:bottom w:w="0" w:type="dxa"/>
              <w:right w:w="0" w:type="dxa"/>
            </w:tcMar>
            <w:vAlign w:val="center"/>
          </w:tcPr>
          <w:p w:rsidR="00A16409" w:rsidRDefault="00A16409">
            <w:pPr>
              <w:spacing w:line="360" w:lineRule="auto"/>
              <w:rPr>
                <w:rFonts w:ascii="Times New Roman" w:eastAsia="Times New Roman" w:hAnsi="Times New Roman" w:cs="Times New Roman"/>
              </w:rPr>
            </w:pPr>
          </w:p>
        </w:tc>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Dự án xây dựng máy tính thông minh thê hệ 5 ở Nhật bản (Japanese Fifth Generation Project to develop intelligent computers)</w:t>
            </w:r>
          </w:p>
        </w:tc>
      </w:tr>
      <w:tr w:rsidR="00A16409">
        <w:trPr>
          <w:trHeight w:val="821"/>
        </w:trPr>
        <w:tc>
          <w:tcPr>
            <w:tcW w:w="1595" w:type="dxa"/>
            <w:tcBorders>
              <w:top w:val="single" w:sz="4" w:space="0" w:color="000000"/>
              <w:left w:val="single" w:sz="4" w:space="0" w:color="000000"/>
              <w:bottom w:val="single" w:sz="4" w:space="0" w:color="000000"/>
              <w:right w:val="nil"/>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1983</w:t>
            </w:r>
          </w:p>
        </w:tc>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 xml:space="preserve">Bộ công cụ phục vụ hệ chuyên gia KEE (KEE </w:t>
            </w:r>
            <w:r>
              <w:rPr>
                <w:rFonts w:ascii="Times New Roman" w:eastAsia="Times New Roman" w:hAnsi="Times New Roman" w:cs="Times New Roman"/>
              </w:rPr>
              <w:t>expert system tool) (intelli Corp)</w:t>
            </w:r>
          </w:p>
        </w:tc>
      </w:tr>
      <w:tr w:rsidR="00A16409">
        <w:trPr>
          <w:trHeight w:val="821"/>
        </w:trPr>
        <w:tc>
          <w:tcPr>
            <w:tcW w:w="1595" w:type="dxa"/>
            <w:tcBorders>
              <w:top w:val="single" w:sz="4" w:space="0" w:color="000000"/>
              <w:left w:val="single" w:sz="4" w:space="0" w:color="000000"/>
              <w:bottom w:val="single" w:sz="4" w:space="0" w:color="000000"/>
              <w:right w:val="nil"/>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1985</w:t>
            </w:r>
          </w:p>
        </w:tc>
        <w:tc>
          <w:tcPr>
            <w:tcW w:w="76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t>Bộ công cụ phục vụ hệ chuyên gia CLIPS (CLIPS expert system tool (NASA</w:t>
            </w:r>
          </w:p>
        </w:tc>
      </w:tr>
    </w:tbl>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ind w:left="1440" w:firstLine="720"/>
        <w:jc w:val="both"/>
        <w:rPr>
          <w:rFonts w:ascii="Times New Roman" w:eastAsia="Times New Roman" w:hAnsi="Times New Roman" w:cs="Times New Roman"/>
          <w:b/>
        </w:rPr>
      </w:pPr>
      <w:bookmarkStart w:id="21" w:name="_heading=h.4i7ojhp" w:colFirst="0" w:colLast="0"/>
      <w:bookmarkEnd w:id="21"/>
    </w:p>
    <w:p w:rsidR="00A16409" w:rsidRDefault="00A16409">
      <w:pPr>
        <w:spacing w:line="360" w:lineRule="auto"/>
        <w:ind w:left="1440" w:firstLine="720"/>
        <w:jc w:val="both"/>
        <w:rPr>
          <w:rFonts w:ascii="Times New Roman" w:eastAsia="Times New Roman" w:hAnsi="Times New Roman" w:cs="Times New Roman"/>
          <w:b/>
        </w:rPr>
      </w:pPr>
    </w:p>
    <w:p w:rsidR="00A16409" w:rsidRDefault="00A16409">
      <w:pPr>
        <w:spacing w:line="360" w:lineRule="auto"/>
        <w:jc w:val="both"/>
        <w:rPr>
          <w:rFonts w:ascii="Times New Roman" w:eastAsia="Times New Roman" w:hAnsi="Times New Roman" w:cs="Times New Roman"/>
          <w:b/>
        </w:rPr>
      </w:pPr>
    </w:p>
    <w:p w:rsidR="00A16409" w:rsidRDefault="00A16409">
      <w:pPr>
        <w:spacing w:line="360" w:lineRule="auto"/>
        <w:jc w:val="both"/>
        <w:rPr>
          <w:rFonts w:ascii="Times New Roman" w:eastAsia="Times New Roman" w:hAnsi="Times New Roman" w:cs="Times New Roman"/>
        </w:rPr>
      </w:pPr>
    </w:p>
    <w:p w:rsidR="00A16409" w:rsidRDefault="00B36062">
      <w:pPr>
        <w:spacing w:line="360" w:lineRule="auto"/>
        <w:ind w:left="1440" w:firstLine="720"/>
        <w:jc w:val="both"/>
        <w:rPr>
          <w:rFonts w:ascii="Times New Roman" w:eastAsia="Times New Roman" w:hAnsi="Times New Roman" w:cs="Times New Roman"/>
          <w:b/>
        </w:rPr>
      </w:pPr>
      <w:bookmarkStart w:id="22" w:name="_heading=h.3whwml4" w:colFirst="0" w:colLast="0"/>
      <w:bookmarkEnd w:id="22"/>
      <w:r>
        <w:rPr>
          <w:rFonts w:ascii="Times New Roman" w:eastAsia="Times New Roman" w:hAnsi="Times New Roman" w:cs="Times New Roman"/>
          <w:b/>
        </w:rPr>
        <w:t xml:space="preserve">CHƯƠNG </w:t>
      </w:r>
      <w:r w:rsidR="00512665">
        <w:rPr>
          <w:rFonts w:ascii="Times New Roman" w:eastAsia="Times New Roman" w:hAnsi="Times New Roman" w:cs="Times New Roman"/>
          <w:b/>
        </w:rPr>
        <w:t>2</w:t>
      </w:r>
      <w:r>
        <w:rPr>
          <w:rFonts w:ascii="Times New Roman" w:eastAsia="Times New Roman" w:hAnsi="Times New Roman" w:cs="Times New Roman"/>
          <w:b/>
        </w:rPr>
        <w:t>: THUẬT TOÁN SỬ DỤNG</w:t>
      </w:r>
    </w:p>
    <w:p w:rsidR="00A16409" w:rsidRDefault="0030664F">
      <w:pPr>
        <w:spacing w:line="360" w:lineRule="auto"/>
        <w:jc w:val="both"/>
        <w:rPr>
          <w:rFonts w:ascii="Times New Roman" w:eastAsia="Times New Roman" w:hAnsi="Times New Roman" w:cs="Times New Roman"/>
          <w:b/>
        </w:rPr>
      </w:pPr>
      <w:bookmarkStart w:id="23" w:name="_heading=h.2bn6wsx" w:colFirst="0" w:colLast="0"/>
      <w:bookmarkEnd w:id="23"/>
      <w:r>
        <w:rPr>
          <w:rFonts w:ascii="Times New Roman" w:eastAsia="Times New Roman" w:hAnsi="Times New Roman" w:cs="Times New Roman"/>
          <w:b/>
        </w:rPr>
        <w:t>2</w:t>
      </w:r>
      <w:r w:rsidR="00B36062">
        <w:rPr>
          <w:rFonts w:ascii="Times New Roman" w:eastAsia="Times New Roman" w:hAnsi="Times New Roman" w:cs="Times New Roman"/>
          <w:b/>
        </w:rPr>
        <w:t>.1 Các phương pháp suy diễn.</w:t>
      </w:r>
    </w:p>
    <w:p w:rsidR="00A16409" w:rsidRDefault="0030664F">
      <w:pPr>
        <w:spacing w:line="360" w:lineRule="auto"/>
        <w:jc w:val="both"/>
        <w:rPr>
          <w:rFonts w:ascii="Times New Roman" w:eastAsia="Times New Roman" w:hAnsi="Times New Roman" w:cs="Times New Roman"/>
          <w:b/>
        </w:rPr>
      </w:pPr>
      <w:bookmarkStart w:id="24" w:name="_heading=h.qsh70q" w:colFirst="0" w:colLast="0"/>
      <w:bookmarkEnd w:id="24"/>
      <w:r>
        <w:rPr>
          <w:rFonts w:ascii="Times New Roman" w:eastAsia="Times New Roman" w:hAnsi="Times New Roman" w:cs="Times New Roman"/>
          <w:b/>
        </w:rPr>
        <w:t>2</w:t>
      </w:r>
      <w:r w:rsidR="00B36062">
        <w:rPr>
          <w:rFonts w:ascii="Times New Roman" w:eastAsia="Times New Roman" w:hAnsi="Times New Roman" w:cs="Times New Roman"/>
          <w:b/>
        </w:rPr>
        <w:t xml:space="preserve">.1.1 Suy diễn tiến </w:t>
      </w:r>
    </w:p>
    <w:p w:rsidR="00A16409" w:rsidRDefault="00B36062" w:rsidP="00961DBA">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Suy diễn tiến </w:t>
      </w:r>
      <w:r>
        <w:rPr>
          <w:rFonts w:ascii="Times New Roman" w:eastAsia="Times New Roman" w:hAnsi="Times New Roman" w:cs="Times New Roman"/>
        </w:rPr>
        <w:t xml:space="preserve">là lập luận từ các sự kiện, sự việc </w:t>
      </w:r>
      <w:r>
        <w:rPr>
          <w:rFonts w:ascii="Times New Roman" w:eastAsia="Times New Roman" w:hAnsi="Times New Roman" w:cs="Times New Roman"/>
        </w:rPr>
        <w:t>để rút ra các kết luận. Ví</w:t>
      </w:r>
      <w:r w:rsidR="00961DBA">
        <w:rPr>
          <w:rFonts w:ascii="Times New Roman" w:eastAsia="Times New Roman" w:hAnsi="Times New Roman" w:cs="Times New Roman"/>
        </w:rPr>
        <w:t xml:space="preserve"> </w:t>
      </w:r>
      <w:r>
        <w:rPr>
          <w:rFonts w:ascii="Times New Roman" w:eastAsia="Times New Roman" w:hAnsi="Times New Roman" w:cs="Times New Roman"/>
        </w:rPr>
        <w:t>dụ: Nếu thấy trời mưa trước khi ra khỏi nhà (sự kiện) thì phải lấy áo mưa (kết luận).</w:t>
      </w:r>
    </w:p>
    <w:p w:rsidR="00A16409" w:rsidRDefault="00B36062" w:rsidP="0020345F">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Trong phương pháp này, người sử dụng cung cấp các sự kiện cho hệ</w:t>
      </w:r>
      <w:r w:rsidR="0020345F">
        <w:rPr>
          <w:rFonts w:ascii="Times New Roman" w:eastAsia="Times New Roman" w:hAnsi="Times New Roman" w:cs="Times New Roman"/>
        </w:rPr>
        <w:t xml:space="preserve"> </w:t>
      </w:r>
      <w:r>
        <w:rPr>
          <w:rFonts w:ascii="Times New Roman" w:eastAsia="Times New Roman" w:hAnsi="Times New Roman" w:cs="Times New Roman"/>
        </w:rPr>
        <w:t xml:space="preserve">chuyên gia để hệ thống (máy suy diễn) tìm cách rút ra các kết luận có thể. </w:t>
      </w:r>
      <w:proofErr w:type="gramStart"/>
      <w:r>
        <w:rPr>
          <w:rFonts w:ascii="Times New Roman" w:eastAsia="Times New Roman" w:hAnsi="Times New Roman" w:cs="Times New Roman"/>
        </w:rPr>
        <w:t>K</w:t>
      </w:r>
      <w:r>
        <w:rPr>
          <w:rFonts w:ascii="Times New Roman" w:eastAsia="Times New Roman" w:hAnsi="Times New Roman" w:cs="Times New Roman"/>
        </w:rPr>
        <w:t>et luận được xem là những thuộc tính có thể được gán giá trị.</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Trong số những kết luận này, có thể có những kết luận làm người sử dụng quan tâm, một số khác không nói lên điều gì, một số khác có thế văng mặt.</w:t>
      </w:r>
      <w:proofErr w:type="gramEnd"/>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Các sự kiện thường có </w:t>
      </w:r>
      <w:proofErr w:type="gramStart"/>
      <w:r>
        <w:rPr>
          <w:rFonts w:ascii="Times New Roman" w:eastAsia="Times New Roman" w:hAnsi="Times New Roman" w:cs="Times New Roman"/>
        </w:rPr>
        <w:t>dạng :</w:t>
      </w:r>
      <w:proofErr w:type="gramEnd"/>
      <w:r>
        <w:rPr>
          <w:rFonts w:ascii="Times New Roman" w:eastAsia="Times New Roman" w:hAnsi="Times New Roman" w:cs="Times New Roman"/>
        </w:rPr>
        <w:t xml:space="preserve"> Attribute = Valu</w:t>
      </w:r>
      <w:r>
        <w:rPr>
          <w:rFonts w:ascii="Times New Roman" w:eastAsia="Times New Roman" w:hAnsi="Times New Roman" w:cs="Times New Roman"/>
        </w:rPr>
        <w:t>e</w:t>
      </w:r>
    </w:p>
    <w:p w:rsidR="00A16409" w:rsidRDefault="00B36062" w:rsidP="00D074FA">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Lần lượt các sự kiện trong cơ sở trí thức được chọn và hệ thống xem xét</w:t>
      </w:r>
      <w:r w:rsidR="00D074FA">
        <w:rPr>
          <w:rFonts w:ascii="Times New Roman" w:eastAsia="Times New Roman" w:hAnsi="Times New Roman" w:cs="Times New Roman"/>
        </w:rPr>
        <w:t xml:space="preserve"> </w:t>
      </w:r>
      <w:r>
        <w:rPr>
          <w:rFonts w:ascii="Times New Roman" w:eastAsia="Times New Roman" w:hAnsi="Times New Roman" w:cs="Times New Roman"/>
        </w:rPr>
        <w:t xml:space="preserve">tất cả các luật mà các sự kiện này xuất hiện như là tiền đề. </w:t>
      </w:r>
      <w:proofErr w:type="gramStart"/>
      <w:r>
        <w:rPr>
          <w:rFonts w:ascii="Times New Roman" w:eastAsia="Times New Roman" w:hAnsi="Times New Roman" w:cs="Times New Roman"/>
        </w:rPr>
        <w:t>Theo nguyên tắc lập luận trên, hệ thống sẽ lấy ra những luật thỏa mãn.</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Sau khi gán giá trị cho các thuộc tính thuộc kết</w:t>
      </w:r>
      <w:r>
        <w:rPr>
          <w:rFonts w:ascii="Times New Roman" w:eastAsia="Times New Roman" w:hAnsi="Times New Roman" w:cs="Times New Roman"/>
        </w:rPr>
        <w:t xml:space="preserve"> luận tương ứng, người ta nói rằng các sự kiện đã được thỏa mãn.</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Các thuộc tính được gán giá trị sẽ là một phàn của kết quả chuyên gia.</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Sau khi mọi sự kiện đã được xem xét, kết quả được xuất ra cho người sử dụng dùng.</w:t>
      </w:r>
      <w:proofErr w:type="gramEnd"/>
    </w:p>
    <w:p w:rsidR="00A16409" w:rsidRDefault="0030664F">
      <w:pPr>
        <w:spacing w:line="360" w:lineRule="auto"/>
        <w:jc w:val="both"/>
        <w:rPr>
          <w:rFonts w:ascii="Times New Roman" w:eastAsia="Times New Roman" w:hAnsi="Times New Roman" w:cs="Times New Roman"/>
          <w:b/>
        </w:rPr>
      </w:pPr>
      <w:bookmarkStart w:id="25" w:name="_heading=h.3as4poj" w:colFirst="0" w:colLast="0"/>
      <w:bookmarkEnd w:id="25"/>
      <w:r>
        <w:rPr>
          <w:rFonts w:ascii="Times New Roman" w:eastAsia="Times New Roman" w:hAnsi="Times New Roman" w:cs="Times New Roman"/>
          <w:b/>
        </w:rPr>
        <w:t>2</w:t>
      </w:r>
      <w:r w:rsidR="00B36062">
        <w:rPr>
          <w:rFonts w:ascii="Times New Roman" w:eastAsia="Times New Roman" w:hAnsi="Times New Roman" w:cs="Times New Roman"/>
          <w:b/>
        </w:rPr>
        <w:t xml:space="preserve">.1.3 Suy diễn lùi </w:t>
      </w:r>
    </w:p>
    <w:p w:rsidR="00A16409" w:rsidRDefault="00B36062" w:rsidP="005A2A50">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Phương pháp suy</w:t>
      </w:r>
      <w:r>
        <w:rPr>
          <w:rFonts w:ascii="Times New Roman" w:eastAsia="Times New Roman" w:hAnsi="Times New Roman" w:cs="Times New Roman"/>
        </w:rPr>
        <w:t xml:space="preserve"> diễn lùi tiến hành các lập luận </w:t>
      </w:r>
      <w:proofErr w:type="gramStart"/>
      <w:r>
        <w:rPr>
          <w:rFonts w:ascii="Times New Roman" w:eastAsia="Times New Roman" w:hAnsi="Times New Roman" w:cs="Times New Roman"/>
        </w:rPr>
        <w:t>theo</w:t>
      </w:r>
      <w:proofErr w:type="gramEnd"/>
      <w:r>
        <w:rPr>
          <w:rFonts w:ascii="Times New Roman" w:eastAsia="Times New Roman" w:hAnsi="Times New Roman" w:cs="Times New Roman"/>
        </w:rPr>
        <w:t xml:space="preserve"> chiều ngược lại</w:t>
      </w:r>
      <w:r w:rsidR="005A2A50">
        <w:rPr>
          <w:rFonts w:ascii="Times New Roman" w:eastAsia="Times New Roman" w:hAnsi="Times New Roman" w:cs="Times New Roman"/>
        </w:rPr>
        <w:t xml:space="preserve"> </w:t>
      </w:r>
      <w:r>
        <w:rPr>
          <w:rFonts w:ascii="Times New Roman" w:eastAsia="Times New Roman" w:hAnsi="Times New Roman" w:cs="Times New Roman"/>
        </w:rPr>
        <w:t xml:space="preserve">(đối với phương pháp suy diễn tiến). </w:t>
      </w:r>
      <w:proofErr w:type="gramStart"/>
      <w:r>
        <w:rPr>
          <w:rFonts w:ascii="Times New Roman" w:eastAsia="Times New Roman" w:hAnsi="Times New Roman" w:cs="Times New Roman"/>
        </w:rPr>
        <w:t>Từ một giả thuyết (như là một kết luận), hệ thống đưa ra một tình huống trả lời gồm các sự kiện là cơ sở của giả thuyết đã cho này.</w:t>
      </w:r>
      <w:proofErr w:type="gramEnd"/>
    </w:p>
    <w:p w:rsidR="00A16409" w:rsidRDefault="00B36062">
      <w:pPr>
        <w:numPr>
          <w:ilvl w:val="0"/>
          <w:numId w:val="13"/>
        </w:num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Ví dụ: nếu ai đó vào nhà mà cầm á</w:t>
      </w:r>
      <w:r>
        <w:rPr>
          <w:rFonts w:ascii="Times New Roman" w:eastAsia="Times New Roman" w:hAnsi="Times New Roman" w:cs="Times New Roman"/>
        </w:rPr>
        <w:t xml:space="preserve">o mưa và quần áo bị ướt thì giả thuyết này là trời mưa. Đe củng cố giả thuyết này, ta hỏi người đó xem có phải trời mưa </w:t>
      </w:r>
      <w:proofErr w:type="gramStart"/>
      <w:r>
        <w:rPr>
          <w:rFonts w:ascii="Times New Roman" w:eastAsia="Times New Roman" w:hAnsi="Times New Roman" w:cs="Times New Roman"/>
        </w:rPr>
        <w:t>không ?</w:t>
      </w:r>
      <w:proofErr w:type="gramEnd"/>
      <w:r>
        <w:rPr>
          <w:rFonts w:ascii="Times New Roman" w:eastAsia="Times New Roman" w:hAnsi="Times New Roman" w:cs="Times New Roman"/>
        </w:rPr>
        <w:t xml:space="preserve"> Neu người đó trả lời là có thì giả thuyết trời mưa là đúng và trở thành một sự kiện. Nghĩa là trời mưa nên phải cầm áo mưa và qu</w:t>
      </w:r>
      <w:r>
        <w:rPr>
          <w:rFonts w:ascii="Times New Roman" w:eastAsia="Times New Roman" w:hAnsi="Times New Roman" w:cs="Times New Roman"/>
        </w:rPr>
        <w:t>ần áo bị ướt.</w:t>
      </w:r>
    </w:p>
    <w:p w:rsidR="00A16409" w:rsidRDefault="00B36062">
      <w:pPr>
        <w:spacing w:line="360" w:lineRule="auto"/>
        <w:ind w:firstLine="140"/>
        <w:jc w:val="both"/>
        <w:rPr>
          <w:rFonts w:ascii="Times New Roman" w:eastAsia="Times New Roman" w:hAnsi="Times New Roman" w:cs="Times New Roman"/>
          <w:i/>
        </w:rPr>
      </w:pPr>
      <w:r>
        <w:rPr>
          <w:rFonts w:ascii="Times New Roman" w:eastAsia="Times New Roman" w:hAnsi="Times New Roman" w:cs="Times New Roman"/>
        </w:rPr>
        <w:t xml:space="preserve">-  Suy diễn lùi là cho phép nhận được giá trị của một thuộc tính. Đó là câu trả lời cho câu hỏi </w:t>
      </w:r>
      <w:r>
        <w:rPr>
          <w:rFonts w:ascii="Times New Roman" w:eastAsia="Times New Roman" w:hAnsi="Times New Roman" w:cs="Times New Roman"/>
          <w:i/>
        </w:rPr>
        <w:t xml:space="preserve">“giả trị của thuộc tính A là bao </w:t>
      </w:r>
      <w:proofErr w:type="gramStart"/>
      <w:r>
        <w:rPr>
          <w:rFonts w:ascii="Times New Roman" w:eastAsia="Times New Roman" w:hAnsi="Times New Roman" w:cs="Times New Roman"/>
          <w:i/>
        </w:rPr>
        <w:t>nhiêu ?</w:t>
      </w:r>
      <w:proofErr w:type="gramEnd"/>
      <w:r>
        <w:rPr>
          <w:rFonts w:ascii="Times New Roman" w:eastAsia="Times New Roman" w:hAnsi="Times New Roman" w:cs="Times New Roman"/>
          <w:i/>
        </w:rPr>
        <w:t>”</w:t>
      </w:r>
      <w:r>
        <w:rPr>
          <w:rFonts w:ascii="Times New Roman" w:eastAsia="Times New Roman" w:hAnsi="Times New Roman" w:cs="Times New Roman"/>
        </w:rPr>
        <w:t xml:space="preserve"> với A là một đích.</w:t>
      </w:r>
    </w:p>
    <w:p w:rsidR="00A16409" w:rsidRDefault="00B36062">
      <w:pPr>
        <w:spacing w:line="360" w:lineRule="auto"/>
        <w:ind w:firstLine="140"/>
        <w:jc w:val="both"/>
        <w:rPr>
          <w:rFonts w:ascii="Times New Roman" w:eastAsia="Times New Roman" w:hAnsi="Times New Roman" w:cs="Times New Roman"/>
        </w:rPr>
      </w:pPr>
      <w:proofErr w:type="gramStart"/>
      <w:r>
        <w:rPr>
          <w:rFonts w:ascii="Times New Roman" w:eastAsia="Times New Roman" w:hAnsi="Times New Roman" w:cs="Times New Roman"/>
        </w:rPr>
        <w:t>- Để xác định giá trị của A, cần có các nguồn thông tin.</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Những nguồn này có thể là </w:t>
      </w:r>
      <w:r>
        <w:rPr>
          <w:rFonts w:ascii="Times New Roman" w:eastAsia="Times New Roman" w:hAnsi="Times New Roman" w:cs="Times New Roman"/>
        </w:rPr>
        <w:t>những câu hỏi hoắc có thể là những luật.</w:t>
      </w:r>
      <w:proofErr w:type="gramEnd"/>
      <w:r>
        <w:rPr>
          <w:rFonts w:ascii="Times New Roman" w:eastAsia="Times New Roman" w:hAnsi="Times New Roman" w:cs="Times New Roman"/>
        </w:rPr>
        <w:t xml:space="preserve"> Căn cứ vào các câu hỏi, hệ thống nhận được một cách trực tiếp từ người sử dụng những giá trị của thuộc tính liên quan. Căn cứ vào các luật, hệ thống suy diễn có thể tìm ra giá trị sẽ là kết luận của một trong số các</w:t>
      </w:r>
      <w:r>
        <w:rPr>
          <w:rFonts w:ascii="Times New Roman" w:eastAsia="Times New Roman" w:hAnsi="Times New Roman" w:cs="Times New Roman"/>
        </w:rPr>
        <w:t xml:space="preserve"> kết luận có thể của thuộc tính liên quan</w:t>
      </w:r>
      <w:proofErr w:type="gramStart"/>
      <w:r>
        <w:rPr>
          <w:rFonts w:ascii="Times New Roman" w:eastAsia="Times New Roman" w:hAnsi="Times New Roman" w:cs="Times New Roman"/>
        </w:rPr>
        <w:t>,...</w:t>
      </w:r>
      <w:proofErr w:type="gramEnd"/>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Ý tưởng của thuật toán suy diễn lùi như </w:t>
      </w:r>
      <w:proofErr w:type="gramStart"/>
      <w:r>
        <w:rPr>
          <w:rFonts w:ascii="Times New Roman" w:eastAsia="Times New Roman" w:hAnsi="Times New Roman" w:cs="Times New Roman"/>
        </w:rPr>
        <w:t>sau :</w:t>
      </w:r>
      <w:proofErr w:type="gramEnd"/>
      <w:r>
        <w:rPr>
          <w:rFonts w:ascii="Times New Roman" w:eastAsia="Times New Roman" w:hAnsi="Times New Roman" w:cs="Times New Roman"/>
        </w:rPr>
        <w:t xml:space="preserve"> Với mỗi thuộc tính đã cho, người ta định nghĩa nguồn của nó :</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Nếu thuộc tính xuất hiện như là tiền đề của một luật (phần đầu của luật), thì nguồn sẽ </w:t>
      </w:r>
      <w:proofErr w:type="gramStart"/>
      <w:r>
        <w:rPr>
          <w:rFonts w:ascii="Times New Roman" w:eastAsia="Times New Roman" w:hAnsi="Times New Roman" w:cs="Times New Roman"/>
        </w:rPr>
        <w:t>thu</w:t>
      </w:r>
      <w:proofErr w:type="gramEnd"/>
      <w:r>
        <w:rPr>
          <w:rFonts w:ascii="Times New Roman" w:eastAsia="Times New Roman" w:hAnsi="Times New Roman" w:cs="Times New Roman"/>
        </w:rPr>
        <w:t xml:space="preserve"> gọn th</w:t>
      </w:r>
      <w:r>
        <w:rPr>
          <w:rFonts w:ascii="Times New Roman" w:eastAsia="Times New Roman" w:hAnsi="Times New Roman" w:cs="Times New Roman"/>
        </w:rPr>
        <w:t xml:space="preserve">ành một câu hỏi. oNeu thuộc tính xuất hiện như là hậu quả của một luật (phần cuối của luật), thì nguồn sẽ là các luật mà trong đó, thuộc tính là kết luận.oNeu thuộc tính là trung gian, xuất hiện đồng thời như là tiền đề và như là kết luận, khi đó nguồn có </w:t>
      </w:r>
      <w:r>
        <w:rPr>
          <w:rFonts w:ascii="Times New Roman" w:eastAsia="Times New Roman" w:hAnsi="Times New Roman" w:cs="Times New Roman"/>
        </w:rPr>
        <w:t>thể là các luật, hoặc có thể là các câu hỏi mà chưa được nêu ra.</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Nếu mồi lần với câu hỏi đã cho, người sử dụng trả lời hợp lệ, giá trị trả lời này sẽ được gán cho thuộc tính và xem như thành công. </w:t>
      </w:r>
      <w:proofErr w:type="gramStart"/>
      <w:r>
        <w:rPr>
          <w:rFonts w:ascii="Times New Roman" w:eastAsia="Times New Roman" w:hAnsi="Times New Roman" w:cs="Times New Roman"/>
        </w:rPr>
        <w:t xml:space="preserve">Nếu nguồn là các luật, hệ thống sẽ lấy lần lượt các luật </w:t>
      </w:r>
      <w:r>
        <w:rPr>
          <w:rFonts w:ascii="Times New Roman" w:eastAsia="Times New Roman" w:hAnsi="Times New Roman" w:cs="Times New Roman"/>
        </w:rPr>
        <w:t>mà thuộc tính đích xuất hiện như kết luận, để có thế tìm giá trị các thuộc tính thuộc tiền đề.</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Nếu các luật thỏa mãn, thuộc tính kết luận sẽ được ghi nhận.</w:t>
      </w:r>
      <w:proofErr w:type="gramEnd"/>
    </w:p>
    <w:p w:rsidR="00A16409" w:rsidRDefault="00B36062">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=&gt;Cơ chế hỗn </w:t>
      </w:r>
      <w:proofErr w:type="gramStart"/>
      <w:r>
        <w:rPr>
          <w:rFonts w:ascii="Times New Roman" w:eastAsia="Times New Roman" w:hAnsi="Times New Roman" w:cs="Times New Roman"/>
        </w:rPr>
        <w:t>hợp :Sử</w:t>
      </w:r>
      <w:proofErr w:type="gramEnd"/>
      <w:r>
        <w:rPr>
          <w:rFonts w:ascii="Times New Roman" w:eastAsia="Times New Roman" w:hAnsi="Times New Roman" w:cs="Times New Roman"/>
        </w:rPr>
        <w:t xml:space="preserve"> dụng kết hợp cả 2 phương pháp suy diễn trên.</w:t>
      </w:r>
    </w:p>
    <w:p w:rsidR="00A16409" w:rsidRDefault="0030664F">
      <w:pPr>
        <w:spacing w:line="360" w:lineRule="auto"/>
        <w:rPr>
          <w:rFonts w:ascii="Times New Roman" w:eastAsia="Times New Roman" w:hAnsi="Times New Roman" w:cs="Times New Roman"/>
          <w:b/>
        </w:rPr>
      </w:pPr>
      <w:bookmarkStart w:id="26" w:name="_heading=h.1pxezwc" w:colFirst="0" w:colLast="0"/>
      <w:bookmarkEnd w:id="26"/>
      <w:r>
        <w:rPr>
          <w:rFonts w:ascii="Times New Roman" w:eastAsia="Times New Roman" w:hAnsi="Times New Roman" w:cs="Times New Roman"/>
          <w:b/>
        </w:rPr>
        <w:t>2</w:t>
      </w:r>
      <w:r w:rsidR="00B36062">
        <w:rPr>
          <w:rFonts w:ascii="Times New Roman" w:eastAsia="Times New Roman" w:hAnsi="Times New Roman" w:cs="Times New Roman"/>
          <w:b/>
        </w:rPr>
        <w:t xml:space="preserve">.2 Các thuật toán dùng trong bài </w:t>
      </w:r>
      <w:r w:rsidR="00B36062">
        <w:rPr>
          <w:rFonts w:ascii="Times New Roman" w:eastAsia="Times New Roman" w:hAnsi="Times New Roman" w:cs="Times New Roman"/>
          <w:b/>
        </w:rPr>
        <w:t>tập</w:t>
      </w:r>
    </w:p>
    <w:p w:rsidR="00A16409" w:rsidRDefault="0030664F">
      <w:pPr>
        <w:spacing w:line="360" w:lineRule="auto"/>
        <w:rPr>
          <w:rFonts w:ascii="Times New Roman" w:eastAsia="Times New Roman" w:hAnsi="Times New Roman" w:cs="Times New Roman"/>
          <w:b/>
        </w:rPr>
      </w:pPr>
      <w:bookmarkStart w:id="27" w:name="_heading=h.49x2ik5" w:colFirst="0" w:colLast="0"/>
      <w:bookmarkEnd w:id="27"/>
      <w:r>
        <w:rPr>
          <w:rFonts w:ascii="Times New Roman" w:eastAsia="Times New Roman" w:hAnsi="Times New Roman" w:cs="Times New Roman"/>
          <w:b/>
        </w:rPr>
        <w:t>2</w:t>
      </w:r>
      <w:r w:rsidR="00B36062">
        <w:rPr>
          <w:rFonts w:ascii="Times New Roman" w:eastAsia="Times New Roman" w:hAnsi="Times New Roman" w:cs="Times New Roman"/>
          <w:b/>
        </w:rPr>
        <w:t>.2.1 Thuật toán suy diễn tiến</w:t>
      </w:r>
    </w:p>
    <w:p w:rsidR="00A16409" w:rsidRDefault="0030664F">
      <w:pPr>
        <w:spacing w:line="360" w:lineRule="auto"/>
        <w:jc w:val="both"/>
        <w:rPr>
          <w:rFonts w:ascii="Times New Roman" w:eastAsia="Times New Roman" w:hAnsi="Times New Roman" w:cs="Times New Roman"/>
          <w:b/>
        </w:rPr>
      </w:pPr>
      <w:bookmarkStart w:id="28" w:name="_heading=h.2p2csry" w:colFirst="0" w:colLast="0"/>
      <w:bookmarkStart w:id="29" w:name="_GoBack"/>
      <w:bookmarkEnd w:id="28"/>
      <w:bookmarkEnd w:id="29"/>
      <w:r>
        <w:rPr>
          <w:rFonts w:ascii="Times New Roman" w:eastAsia="Times New Roman" w:hAnsi="Times New Roman" w:cs="Times New Roman"/>
          <w:b/>
        </w:rPr>
        <w:t>2</w:t>
      </w:r>
      <w:r w:rsidR="00B36062">
        <w:rPr>
          <w:rFonts w:ascii="Times New Roman" w:eastAsia="Times New Roman" w:hAnsi="Times New Roman" w:cs="Times New Roman"/>
          <w:b/>
        </w:rPr>
        <w:t>.2.2 Phương pháp biểu diễn tri thức theo logic vị từ.</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Cơ sở tri thức được </w:t>
      </w:r>
      <w:r>
        <w:rPr>
          <w:rFonts w:ascii="Times New Roman" w:eastAsia="Times New Roman" w:hAnsi="Times New Roman" w:cs="Times New Roman"/>
        </w:rPr>
        <w:t xml:space="preserve">cấu tạo bởi 2 </w:t>
      </w:r>
      <w:proofErr w:type="gramStart"/>
      <w:r>
        <w:rPr>
          <w:rFonts w:ascii="Times New Roman" w:eastAsia="Times New Roman" w:hAnsi="Times New Roman" w:cs="Times New Roman"/>
        </w:rPr>
        <w:t>phần :</w:t>
      </w:r>
      <w:proofErr w:type="gramEnd"/>
    </w:p>
    <w:p w:rsidR="00A16409" w:rsidRDefault="00B36062">
      <w:pPr>
        <w:spacing w:line="360" w:lineRule="auto"/>
        <w:ind w:left="450"/>
        <w:jc w:val="both"/>
        <w:rPr>
          <w:rFonts w:ascii="Times New Roman" w:eastAsia="Times New Roman" w:hAnsi="Times New Roman" w:cs="Times New Roman"/>
        </w:rPr>
      </w:pPr>
      <w:r>
        <w:rPr>
          <w:rFonts w:ascii="Times New Roman" w:eastAsia="Times New Roman" w:hAnsi="Times New Roman" w:cs="Times New Roman"/>
        </w:rPr>
        <w:t>+ Tập các sự kiện F.</w:t>
      </w:r>
    </w:p>
    <w:p w:rsidR="00A16409" w:rsidRDefault="00B36062">
      <w:pPr>
        <w:spacing w:line="360" w:lineRule="auto"/>
        <w:ind w:left="450"/>
        <w:jc w:val="both"/>
        <w:rPr>
          <w:rFonts w:ascii="Times New Roman" w:eastAsia="Times New Roman" w:hAnsi="Times New Roman" w:cs="Times New Roman"/>
        </w:rPr>
      </w:pPr>
      <w:r>
        <w:rPr>
          <w:rFonts w:ascii="Times New Roman" w:eastAsia="Times New Roman" w:hAnsi="Times New Roman" w:cs="Times New Roman"/>
        </w:rPr>
        <w:t>+ Tập các luật R.</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Các sự kiện được cho bởi A-&gt;q/ (x,y,z,...), I = 1 </w:t>
      </w:r>
      <w:r>
        <w:rPr>
          <w:rFonts w:ascii="Times New Roman" w:eastAsia="Times New Roman" w:hAnsi="Times New Roman" w:cs="Times New Roman"/>
          <w:i/>
        </w:rPr>
        <w:t>,k</w:t>
      </w:r>
      <w:r>
        <w:rPr>
          <w:rFonts w:ascii="Times New Roman" w:eastAsia="Times New Roman" w:hAnsi="Times New Roman" w:cs="Times New Roman"/>
        </w:rPr>
        <w:t xml:space="preserve"> ,ở đây q</w:t>
      </w:r>
      <w:r>
        <w:rPr>
          <w:rFonts w:ascii="Times New Roman" w:eastAsia="Times New Roman" w:hAnsi="Times New Roman" w:cs="Times New Roman"/>
          <w:i/>
        </w:rPr>
        <w:t>i</w:t>
      </w:r>
      <w:r>
        <w:rPr>
          <w:rFonts w:ascii="Times New Roman" w:eastAsia="Times New Roman" w:hAnsi="Times New Roman" w:cs="Times New Roman"/>
        </w:rPr>
        <w:t xml:space="preserve"> (x,y,z,...) là các vị từ phụ thuộc vào các hạng thức X, y, z,...</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Các luật có dạng p 1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A p </w:t>
      </w:r>
      <w:r>
        <w:rPr>
          <w:rFonts w:ascii="Times New Roman" w:eastAsia="Times New Roman" w:hAnsi="Times New Roman" w:cs="Times New Roman"/>
          <w:i/>
        </w:rPr>
        <w:t>n</w:t>
      </w:r>
      <w:r>
        <w:rPr>
          <w:rFonts w:ascii="Times New Roman" w:eastAsia="Times New Roman" w:hAnsi="Times New Roman" w:cs="Times New Roman"/>
        </w:rPr>
        <w:t xml:space="preserve"> -&gt; </w:t>
      </w:r>
      <w:proofErr w:type="gramStart"/>
      <w:r>
        <w:rPr>
          <w:rFonts w:ascii="Times New Roman" w:eastAsia="Times New Roman" w:hAnsi="Times New Roman" w:cs="Times New Roman"/>
        </w:rPr>
        <w:t>q(</w:t>
      </w:r>
      <w:proofErr w:type="gramEnd"/>
      <w:r>
        <w:rPr>
          <w:rFonts w:ascii="Times New Roman" w:eastAsia="Times New Roman" w:hAnsi="Times New Roman" w:cs="Times New Roman"/>
        </w:rPr>
        <w:t>.).</w:t>
      </w:r>
    </w:p>
    <w:p w:rsidR="00A16409" w:rsidRDefault="00B36062">
      <w:pPr>
        <w:spacing w:line="360" w:lineRule="auto"/>
        <w:ind w:firstLine="140"/>
        <w:jc w:val="both"/>
        <w:rPr>
          <w:rFonts w:ascii="Times New Roman" w:eastAsia="Times New Roman" w:hAnsi="Times New Roman" w:cs="Times New Roman"/>
        </w:rPr>
      </w:pPr>
      <w:r>
        <w:rPr>
          <w:rFonts w:ascii="Times New Roman" w:eastAsia="Times New Roman" w:hAnsi="Times New Roman" w:cs="Times New Roman"/>
        </w:rPr>
        <w:t xml:space="preserve">- Logic vị từ cho phép </w:t>
      </w:r>
      <w:r>
        <w:rPr>
          <w:rFonts w:ascii="Times New Roman" w:eastAsia="Times New Roman" w:hAnsi="Times New Roman" w:cs="Times New Roman"/>
        </w:rPr>
        <w:t xml:space="preserve">biểu diễn hầu hết các khái niệm và các phát biểu định lý, định luật trong các bộ môn khoa học. Cách biểu diễn này khá trực quan và ưu điểm căn bản của nó là có một cơ sở lý thuyết vững chắc cho những thủ tục suy diễn nhằm tìm kiếm và sản sinh ra những tri </w:t>
      </w:r>
      <w:r>
        <w:rPr>
          <w:rFonts w:ascii="Times New Roman" w:eastAsia="Times New Roman" w:hAnsi="Times New Roman" w:cs="Times New Roman"/>
        </w:rPr>
        <w:t>thức mới, dựa trên các sự kiện và các luật đã cho.</w:t>
      </w:r>
    </w:p>
    <w:p w:rsidR="00A16409" w:rsidRDefault="00B3606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Logic vị từ và logic mệnh đề có các ưu điểm </w:t>
      </w:r>
      <w:proofErr w:type="gramStart"/>
      <w:r>
        <w:rPr>
          <w:rFonts w:ascii="Times New Roman" w:eastAsia="Times New Roman" w:hAnsi="Times New Roman" w:cs="Times New Roman"/>
        </w:rPr>
        <w:t>sau :</w:t>
      </w:r>
      <w:proofErr w:type="gramEnd"/>
    </w:p>
    <w:p w:rsidR="00A16409" w:rsidRDefault="00B36062">
      <w:pPr>
        <w:numPr>
          <w:ilvl w:val="0"/>
          <w:numId w:val="14"/>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Là ngôn ngữ biểu diễn kiểu mô tả.</w:t>
      </w:r>
    </w:p>
    <w:p w:rsidR="00A16409" w:rsidRDefault="00B36062">
      <w:pPr>
        <w:numPr>
          <w:ilvl w:val="0"/>
          <w:numId w:val="14"/>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Có khả năng suy diễn đối với các cơ chế quen thuộc: Pronens &amp; Tollens.</w:t>
      </w:r>
    </w:p>
    <w:p w:rsidR="00A16409" w:rsidRDefault="00B36062">
      <w:pPr>
        <w:numPr>
          <w:ilvl w:val="0"/>
          <w:numId w:val="14"/>
        </w:numPr>
        <w:spacing w:line="360" w:lineRule="auto"/>
        <w:jc w:val="both"/>
        <w:rPr>
          <w:rFonts w:ascii="Times New Roman" w:eastAsia="Times New Roman" w:hAnsi="Times New Roman" w:cs="Times New Roman"/>
        </w:rPr>
      </w:pPr>
      <w:r>
        <w:rPr>
          <w:rFonts w:ascii="Times New Roman" w:eastAsia="Times New Roman" w:hAnsi="Times New Roman" w:cs="Times New Roman"/>
        </w:rPr>
        <w:t>Khá trực quan với người sử dụng.</w:t>
      </w:r>
    </w:p>
    <w:p w:rsidR="00A16409" w:rsidRDefault="00B36062">
      <w:pPr>
        <w:numPr>
          <w:ilvl w:val="0"/>
          <w:numId w:val="14"/>
        </w:numPr>
        <w:spacing w:line="360" w:lineRule="auto"/>
        <w:jc w:val="both"/>
        <w:rPr>
          <w:rFonts w:ascii="Times New Roman" w:eastAsia="Times New Roman" w:hAnsi="Times New Roman" w:cs="Times New Roman"/>
        </w:rPr>
      </w:pPr>
      <w:r>
        <w:rPr>
          <w:rFonts w:ascii="Times New Roman" w:eastAsia="Times New Roman" w:hAnsi="Times New Roman" w:cs="Times New Roman"/>
        </w:rPr>
        <w:t>Khá gần gũi</w:t>
      </w:r>
      <w:r>
        <w:rPr>
          <w:rFonts w:ascii="Times New Roman" w:eastAsia="Times New Roman" w:hAnsi="Times New Roman" w:cs="Times New Roman"/>
        </w:rPr>
        <w:t xml:space="preserve"> về cú pháp với các lệnh lập trình  logic,chẳng hạn như prolog</w:t>
      </w:r>
    </w:p>
    <w:p w:rsidR="00A16409" w:rsidRDefault="00B36062">
      <w:pPr>
        <w:numPr>
          <w:ilvl w:val="0"/>
          <w:numId w:val="14"/>
        </w:numPr>
        <w:spacing w:line="360" w:lineRule="auto"/>
        <w:jc w:val="both"/>
        <w:rPr>
          <w:rFonts w:ascii="Times New Roman" w:eastAsia="Times New Roman" w:hAnsi="Times New Roman" w:cs="Times New Roman"/>
        </w:rPr>
      </w:pPr>
      <w:r>
        <w:rPr>
          <w:rFonts w:ascii="Times New Roman" w:eastAsia="Times New Roman" w:hAnsi="Times New Roman" w:cs="Times New Roman"/>
        </w:rPr>
        <w:t>Có thể dùng đế mô tả cấu trúc mô hình và xử lý động mô hình.</w:t>
      </w:r>
    </w:p>
    <w:p w:rsidR="00A16409" w:rsidRDefault="00B36062">
      <w:pPr>
        <w:numPr>
          <w:ilvl w:val="0"/>
          <w:numId w:val="14"/>
        </w:num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Có thể kiểm tra tính mâu thuẫn trong cơ sở tri thức.</w:t>
      </w:r>
    </w:p>
    <w:p w:rsidR="00A16409" w:rsidRDefault="00B36062">
      <w:pPr>
        <w:numPr>
          <w:ilvl w:val="0"/>
          <w:numId w:val="14"/>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Tính mô đun cao, do vậy các tri thức có thể thêm bớt sửa đối khá độc lập với n</w:t>
      </w:r>
      <w:r>
        <w:rPr>
          <w:rFonts w:ascii="Times New Roman" w:eastAsia="Times New Roman" w:hAnsi="Times New Roman" w:cs="Times New Roman"/>
        </w:rPr>
        <w:t>hau và các cơ chế suy diễn</w:t>
      </w:r>
    </w:p>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jc w:val="both"/>
        <w:rPr>
          <w:rFonts w:ascii="Times New Roman" w:eastAsia="Times New Roman" w:hAnsi="Times New Roman" w:cs="Times New Roman"/>
        </w:rPr>
      </w:pPr>
    </w:p>
    <w:p w:rsidR="00A16409" w:rsidRDefault="00B36062">
      <w:pPr>
        <w:spacing w:line="360" w:lineRule="auto"/>
        <w:jc w:val="both"/>
        <w:rPr>
          <w:rFonts w:ascii="Times New Roman" w:eastAsia="Times New Roman" w:hAnsi="Times New Roman" w:cs="Times New Roman"/>
        </w:rPr>
      </w:pPr>
      <w:bookmarkStart w:id="30" w:name="_heading=h.147n2zr" w:colFirst="0" w:colLast="0"/>
      <w:bookmarkEnd w:id="30"/>
      <w:r>
        <w:br w:type="page"/>
      </w:r>
    </w:p>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jc w:val="both"/>
        <w:rPr>
          <w:rFonts w:ascii="Times New Roman" w:eastAsia="Times New Roman" w:hAnsi="Times New Roman" w:cs="Times New Roman"/>
        </w:rPr>
      </w:pPr>
    </w:p>
    <w:p w:rsidR="00A16409" w:rsidRDefault="00A16409">
      <w:pPr>
        <w:spacing w:line="360" w:lineRule="auto"/>
        <w:jc w:val="both"/>
        <w:rPr>
          <w:rFonts w:ascii="Times New Roman" w:eastAsia="Times New Roman" w:hAnsi="Times New Roman" w:cs="Times New Roman"/>
        </w:rPr>
      </w:pPr>
    </w:p>
    <w:sectPr w:rsidR="00A16409">
      <w:footerReference w:type="default" r:id="rId17"/>
      <w:pgSz w:w="12240" w:h="15840"/>
      <w:pgMar w:top="1440" w:right="1157" w:bottom="1440" w:left="17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062" w:rsidRDefault="00B36062">
      <w:pPr>
        <w:spacing w:line="240" w:lineRule="auto"/>
      </w:pPr>
      <w:r>
        <w:separator/>
      </w:r>
    </w:p>
  </w:endnote>
  <w:endnote w:type="continuationSeparator" w:id="0">
    <w:p w:rsidR="00B36062" w:rsidRDefault="00B360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Microsoft YaHe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409" w:rsidRDefault="00A16409">
    <w:pPr>
      <w:tabs>
        <w:tab w:val="center" w:pos="4680"/>
        <w:tab w:val="right" w:pos="9360"/>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409" w:rsidRDefault="00A16409">
    <w:pPr>
      <w:tabs>
        <w:tab w:val="center" w:pos="4680"/>
        <w:tab w:val="right" w:pos="9360"/>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409" w:rsidRDefault="00A16409">
    <w:pPr>
      <w:tabs>
        <w:tab w:val="center" w:pos="4513"/>
        <w:tab w:val="right" w:pos="9026"/>
      </w:tabs>
      <w:spacing w:after="0" w:line="240" w:lineRule="auto"/>
      <w:rPr>
        <w:rFonts w:ascii="Calibri" w:eastAsia="Calibri" w:hAnsi="Calibri" w:cs="Calibri"/>
        <w:color w:val="000000"/>
        <w:szCs w:val="2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409" w:rsidRDefault="00B36062">
    <w:pPr>
      <w:tabs>
        <w:tab w:val="center" w:pos="4513"/>
        <w:tab w:val="right" w:pos="9026"/>
      </w:tabs>
      <w:spacing w:after="0" w:line="240" w:lineRule="auto"/>
      <w:jc w:val="right"/>
      <w:rPr>
        <w:rFonts w:ascii="Calibri" w:eastAsia="Calibri" w:hAnsi="Calibri" w:cs="Calibri"/>
        <w:color w:val="000000"/>
        <w:szCs w:val="28"/>
      </w:rPr>
    </w:pPr>
    <w:r>
      <w:rPr>
        <w:noProof/>
      </w:rPr>
      <mc:AlternateContent>
        <mc:Choice Requires="wps">
          <w:drawing>
            <wp:anchor distT="0" distB="0" distL="114300" distR="114300" simplePos="0" relativeHeight="251657216" behindDoc="0" locked="0" layoutInCell="1" allowOverlap="1">
              <wp:simplePos x="0" y="0"/>
              <wp:positionH relativeFrom="column">
                <wp:posOffset>2032000</wp:posOffset>
              </wp:positionH>
              <wp:positionV relativeFrom="paragraph">
                <wp:posOffset>0</wp:posOffset>
              </wp:positionV>
              <wp:extent cx="1838325" cy="1838325"/>
              <wp:effectExtent l="0" t="0" r="0" b="0"/>
              <wp:wrapNone/>
              <wp:docPr id="211" name="Rectangles 211"/>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rsidR="00A16409" w:rsidRDefault="00B36062">
                          <w:pPr>
                            <w:spacing w:after="0" w:line="240" w:lineRule="auto"/>
                            <w:jc w:val="right"/>
                          </w:pPr>
                          <w:r>
                            <w:rPr>
                              <w:rFonts w:ascii="Calibri" w:eastAsia="Calibri" w:hAnsi="Calibri" w:cs="Calibri"/>
                              <w:color w:val="000000"/>
                            </w:rPr>
                            <w:t xml:space="preserve"> PAGE   \* MERGEFORMAT 2</w:t>
                          </w:r>
                        </w:p>
                        <w:p w:rsidR="00A16409" w:rsidRDefault="00A16409">
                          <w:pPr>
                            <w:spacing w:line="258" w:lineRule="auto"/>
                          </w:pPr>
                        </w:p>
                      </w:txbxContent>
                    </wps:txbx>
                    <wps:bodyPr spcFirstLastPara="1" wrap="square" lIns="0" tIns="0" rIns="0" bIns="0" anchor="t" anchorCtr="0">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60pt;margin-top:0pt;height:144.75pt;width:144.75pt;z-index:251659264;mso-width-relative:page;mso-height-relative:page;" filled="f" stroked="f" coordsize="21600,21600" o:gfxdata="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XTbPF2AAAAAgBAAAPAAAAAAAAAAEA&#10;IAAAACIAAABkcnMvZG93bnJldi54bWxQSwECFAAUAAAACACHTuJA7uv/ItYBAADEAwAADgAAAAAA&#10;AAABACAAAAAnAQAAZHJzL2Uyb0RvYy54bWxQSwUGAAAAAAYABgBZAQAAbwUAAAAA&#10;">
              <v:fill on="f" focussize="0,0"/>
              <v:stroke on="f"/>
              <v:imagedata o:title=""/>
              <o:lock v:ext="edit" aspectratio="f"/>
              <v:textbox inset="0mm,0mm,0mm,0mm">
                <w:txbxContent>
                  <w:p>
                    <w:pPr>
                      <w:spacing w:before="0" w:after="0" w:line="240" w:lineRule="auto"/>
                      <w:ind w:left="0" w:right="0" w:firstLine="0"/>
                      <w:jc w:val="right"/>
                    </w:pPr>
                    <w:r>
                      <w:rPr>
                        <w:rFonts w:ascii="Calibri" w:hAnsi="Calibri" w:eastAsia="Calibri" w:cs="Calibri"/>
                        <w:b w:val="0"/>
                        <w:i w:val="0"/>
                        <w:smallCaps w:val="0"/>
                        <w:strike w:val="0"/>
                        <w:color w:val="000000"/>
                        <w:sz w:val="28"/>
                        <w:vertAlign w:val="baseline"/>
                      </w:rPr>
                      <w:t xml:space="preserve"> PAGE   \* MERGEFORMAT 2</w:t>
                    </w:r>
                  </w:p>
                  <w:p>
                    <w:pPr>
                      <w:spacing w:before="0" w:after="160" w:line="258" w:lineRule="auto"/>
                      <w:ind w:left="0" w:right="0" w:firstLine="0"/>
                      <w:jc w:val="left"/>
                    </w:pPr>
                  </w:p>
                </w:txbxContent>
              </v:textbox>
            </v:rect>
          </w:pict>
        </mc:Fallback>
      </mc:AlternateContent>
    </w:r>
  </w:p>
  <w:p w:rsidR="00A16409" w:rsidRDefault="00A16409">
    <w:pPr>
      <w:tabs>
        <w:tab w:val="center" w:pos="4513"/>
        <w:tab w:val="right" w:pos="9026"/>
      </w:tabs>
      <w:spacing w:after="0" w:line="240" w:lineRule="auto"/>
      <w:rPr>
        <w:rFonts w:ascii="Calibri" w:eastAsia="Calibri" w:hAnsi="Calibri" w:cs="Calibri"/>
        <w:color w:val="000000"/>
        <w:szCs w:val="2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409" w:rsidRDefault="00B36062">
    <w:pPr>
      <w:tabs>
        <w:tab w:val="center" w:pos="4513"/>
        <w:tab w:val="right" w:pos="9026"/>
      </w:tabs>
      <w:spacing w:after="0" w:line="240" w:lineRule="auto"/>
      <w:jc w:val="right"/>
      <w:rPr>
        <w:rFonts w:ascii="Calibri" w:eastAsia="Calibri" w:hAnsi="Calibri" w:cs="Calibri"/>
        <w:color w:val="000000"/>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2032000</wp:posOffset>
              </wp:positionH>
              <wp:positionV relativeFrom="paragraph">
                <wp:posOffset>0</wp:posOffset>
              </wp:positionV>
              <wp:extent cx="1838325" cy="1838325"/>
              <wp:effectExtent l="0" t="0" r="0" b="0"/>
              <wp:wrapNone/>
              <wp:docPr id="3" name="Rectangles 3"/>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rsidR="00A16409" w:rsidRDefault="00B36062">
                          <w:pPr>
                            <w:spacing w:after="0" w:line="240" w:lineRule="auto"/>
                            <w:jc w:val="right"/>
                          </w:pPr>
                          <w:r>
                            <w:rPr>
                              <w:rFonts w:ascii="Calibri" w:eastAsia="Calibri" w:hAnsi="Calibri" w:cs="Calibri"/>
                              <w:color w:val="000000"/>
                            </w:rPr>
                            <w:t xml:space="preserve"> PAGE   \* MERGEFORMAT 2</w:t>
                          </w:r>
                        </w:p>
                        <w:p w:rsidR="00A16409" w:rsidRDefault="00A16409">
                          <w:pPr>
                            <w:spacing w:line="258" w:lineRule="auto"/>
                          </w:pPr>
                        </w:p>
                      </w:txbxContent>
                    </wps:txbx>
                    <wps:bodyPr spcFirstLastPara="1" wrap="square" lIns="0" tIns="0" rIns="0" bIns="0" anchor="t" anchorCtr="0">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60pt;margin-top:0pt;height:144.75pt;width:144.75pt;z-index:251659264;mso-width-relative:page;mso-height-relative:page;" filled="f" stroked="f" coordsize="21600,21600" o:gfxdata="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XTbPF2AAAAAgBAAAPAAAAAAAAAAEA&#10;IAAAACIAAABkcnMvZG93bnJldi54bWxQSwECFAAUAAAACACHTuJAc0omk9YBAADAAwAADgAAAAAA&#10;AAABACAAAAAnAQAAZHJzL2Uyb0RvYy54bWxQSwUGAAAAAAYABgBZAQAAbwUAAAAA&#10;">
              <v:fill on="f" focussize="0,0"/>
              <v:stroke on="f"/>
              <v:imagedata o:title=""/>
              <o:lock v:ext="edit" aspectratio="f"/>
              <v:textbox inset="0mm,0mm,0mm,0mm">
                <w:txbxContent>
                  <w:p>
                    <w:pPr>
                      <w:spacing w:before="0" w:after="0" w:line="240" w:lineRule="auto"/>
                      <w:ind w:left="0" w:right="0" w:firstLine="0"/>
                      <w:jc w:val="right"/>
                    </w:pPr>
                    <w:r>
                      <w:rPr>
                        <w:rFonts w:ascii="Calibri" w:hAnsi="Calibri" w:eastAsia="Calibri" w:cs="Calibri"/>
                        <w:b w:val="0"/>
                        <w:i w:val="0"/>
                        <w:smallCaps w:val="0"/>
                        <w:strike w:val="0"/>
                        <w:color w:val="000000"/>
                        <w:sz w:val="28"/>
                        <w:vertAlign w:val="baseline"/>
                      </w:rPr>
                      <w:t xml:space="preserve"> PAGE   \* MERGEFORMAT 2</w:t>
                    </w:r>
                  </w:p>
                  <w:p>
                    <w:pPr>
                      <w:spacing w:before="0" w:after="160" w:line="258" w:lineRule="auto"/>
                      <w:ind w:left="0" w:right="0" w:firstLine="0"/>
                      <w:jc w:val="left"/>
                    </w:pPr>
                  </w:p>
                </w:txbxContent>
              </v:textbox>
            </v:rect>
          </w:pict>
        </mc:Fallback>
      </mc:AlternateContent>
    </w:r>
  </w:p>
  <w:p w:rsidR="00A16409" w:rsidRDefault="00A16409">
    <w:pPr>
      <w:tabs>
        <w:tab w:val="center" w:pos="4513"/>
        <w:tab w:val="right" w:pos="9026"/>
      </w:tabs>
      <w:spacing w:after="0" w:line="240" w:lineRule="auto"/>
      <w:rPr>
        <w:rFonts w:ascii="Calibri" w:eastAsia="Calibri" w:hAnsi="Calibri" w:cs="Calibri"/>
        <w:color w:val="000000"/>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062" w:rsidRDefault="00B36062">
      <w:pPr>
        <w:spacing w:after="0"/>
      </w:pPr>
      <w:r>
        <w:separator/>
      </w:r>
    </w:p>
  </w:footnote>
  <w:footnote w:type="continuationSeparator" w:id="0">
    <w:p w:rsidR="00B36062" w:rsidRDefault="00B3606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409" w:rsidRDefault="00A16409">
    <w:pPr>
      <w:tabs>
        <w:tab w:val="center" w:pos="4513"/>
        <w:tab w:val="right" w:pos="9026"/>
      </w:tabs>
      <w:spacing w:after="0" w:line="240" w:lineRule="auto"/>
      <w:rPr>
        <w:rFonts w:ascii="Calibri" w:eastAsia="Calibri" w:hAnsi="Calibri" w:cs="Calibri"/>
        <w:color w:val="000000"/>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B5E306ED"/>
    <w:multiLevelType w:val="multilevel"/>
    <w:tmpl w:val="B5E306E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BF205925"/>
    <w:multiLevelType w:val="multilevel"/>
    <w:tmpl w:val="BF20592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C8879AEF"/>
    <w:multiLevelType w:val="multilevel"/>
    <w:tmpl w:val="C8879AEF"/>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0248C179"/>
    <w:multiLevelType w:val="multilevel"/>
    <w:tmpl w:val="0248C179"/>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03D62ECE"/>
    <w:multiLevelType w:val="multilevel"/>
    <w:tmpl w:val="03D62E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5B654F3"/>
    <w:multiLevelType w:val="multilevel"/>
    <w:tmpl w:val="25B654F3"/>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2A8F537B"/>
    <w:multiLevelType w:val="multilevel"/>
    <w:tmpl w:val="2A8F537B"/>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4D4DC07F"/>
    <w:multiLevelType w:val="multilevel"/>
    <w:tmpl w:val="4D4DC07F"/>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A241D34"/>
    <w:multiLevelType w:val="multilevel"/>
    <w:tmpl w:val="5A241D34"/>
    <w:lvl w:ilvl="0">
      <w:start w:val="1"/>
      <w:numFmt w:val="bullet"/>
      <w:lvlText w:val="⮚"/>
      <w:lvlJc w:val="left"/>
      <w:pPr>
        <w:ind w:left="1800" w:hanging="360"/>
      </w:pPr>
      <w:rPr>
        <w:rFonts w:ascii="Noto Sans Symbols" w:eastAsia="Noto Sans Symbols" w:hAnsi="Noto Sans Symbols" w:cs="Noto Sans Symbols"/>
        <w:color w:val="000000"/>
      </w:rPr>
    </w:lvl>
    <w:lvl w:ilvl="1">
      <w:start w:val="1"/>
      <w:numFmt w:val="bullet"/>
      <w:lvlText w:val="o"/>
      <w:lvlJc w:val="left"/>
      <w:pPr>
        <w:ind w:left="-3316" w:hanging="360"/>
      </w:pPr>
      <w:rPr>
        <w:rFonts w:ascii="Courier New" w:eastAsia="Courier New" w:hAnsi="Courier New" w:cs="Courier New"/>
      </w:rPr>
    </w:lvl>
    <w:lvl w:ilvl="2">
      <w:start w:val="1"/>
      <w:numFmt w:val="bullet"/>
      <w:lvlText w:val="▪"/>
      <w:lvlJc w:val="left"/>
      <w:pPr>
        <w:ind w:left="-2596" w:hanging="360"/>
      </w:pPr>
      <w:rPr>
        <w:rFonts w:ascii="Noto Sans Symbols" w:eastAsia="Noto Sans Symbols" w:hAnsi="Noto Sans Symbols" w:cs="Noto Sans Symbols"/>
      </w:rPr>
    </w:lvl>
    <w:lvl w:ilvl="3">
      <w:start w:val="1"/>
      <w:numFmt w:val="bullet"/>
      <w:lvlText w:val="●"/>
      <w:lvlJc w:val="left"/>
      <w:pPr>
        <w:ind w:left="-1876" w:hanging="360"/>
      </w:pPr>
      <w:rPr>
        <w:rFonts w:ascii="Noto Sans Symbols" w:eastAsia="Noto Sans Symbols" w:hAnsi="Noto Sans Symbols" w:cs="Noto Sans Symbols"/>
      </w:rPr>
    </w:lvl>
    <w:lvl w:ilvl="4">
      <w:start w:val="1"/>
      <w:numFmt w:val="bullet"/>
      <w:lvlText w:val="o"/>
      <w:lvlJc w:val="left"/>
      <w:pPr>
        <w:ind w:left="-1156" w:hanging="360"/>
      </w:pPr>
      <w:rPr>
        <w:rFonts w:ascii="Courier New" w:eastAsia="Courier New" w:hAnsi="Courier New" w:cs="Courier New"/>
      </w:rPr>
    </w:lvl>
    <w:lvl w:ilvl="5">
      <w:start w:val="1"/>
      <w:numFmt w:val="bullet"/>
      <w:lvlText w:val="▪"/>
      <w:lvlJc w:val="left"/>
      <w:pPr>
        <w:ind w:left="-436" w:hanging="360"/>
      </w:pPr>
      <w:rPr>
        <w:rFonts w:ascii="Noto Sans Symbols" w:eastAsia="Noto Sans Symbols" w:hAnsi="Noto Sans Symbols" w:cs="Noto Sans Symbols"/>
      </w:rPr>
    </w:lvl>
    <w:lvl w:ilvl="6">
      <w:start w:val="1"/>
      <w:numFmt w:val="bullet"/>
      <w:lvlText w:val="●"/>
      <w:lvlJc w:val="left"/>
      <w:pPr>
        <w:ind w:left="284" w:hanging="360"/>
      </w:pPr>
      <w:rPr>
        <w:rFonts w:ascii="Noto Sans Symbols" w:eastAsia="Noto Sans Symbols" w:hAnsi="Noto Sans Symbols" w:cs="Noto Sans Symbols"/>
      </w:rPr>
    </w:lvl>
    <w:lvl w:ilvl="7">
      <w:start w:val="1"/>
      <w:numFmt w:val="bullet"/>
      <w:lvlText w:val="o"/>
      <w:lvlJc w:val="left"/>
      <w:pPr>
        <w:ind w:left="1004" w:hanging="360"/>
      </w:pPr>
      <w:rPr>
        <w:rFonts w:ascii="Courier New" w:eastAsia="Courier New" w:hAnsi="Courier New" w:cs="Courier New"/>
      </w:rPr>
    </w:lvl>
    <w:lvl w:ilvl="8">
      <w:start w:val="1"/>
      <w:numFmt w:val="bullet"/>
      <w:lvlText w:val="▪"/>
      <w:lvlJc w:val="left"/>
      <w:pPr>
        <w:ind w:left="1724" w:hanging="360"/>
      </w:pPr>
      <w:rPr>
        <w:rFonts w:ascii="Noto Sans Symbols" w:eastAsia="Noto Sans Symbols" w:hAnsi="Noto Sans Symbols" w:cs="Noto Sans Symbols"/>
      </w:rPr>
    </w:lvl>
  </w:abstractNum>
  <w:abstractNum w:abstractNumId="13">
    <w:nsid w:val="72183CF9"/>
    <w:multiLevelType w:val="multilevel"/>
    <w:tmpl w:val="72183CF9"/>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16409"/>
    <w:rsid w:val="0020345F"/>
    <w:rsid w:val="0030664F"/>
    <w:rsid w:val="00373869"/>
    <w:rsid w:val="00512665"/>
    <w:rsid w:val="005A2A50"/>
    <w:rsid w:val="00961DBA"/>
    <w:rsid w:val="00A16409"/>
    <w:rsid w:val="00B36062"/>
    <w:rsid w:val="00D074FA"/>
    <w:rsid w:val="35C2510F"/>
    <w:rsid w:val="63036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asciiTheme="minorHAnsi" w:eastAsiaTheme="minorHAnsi" w:hAnsiTheme="minorHAnsi" w:cstheme="minorBidi"/>
      <w:sz w:val="28"/>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uiPriority w:val="99"/>
    <w:unhideWhenUsed/>
    <w:qFormat/>
    <w:rPr>
      <w:color w:val="0000FF"/>
      <w:u w:val="single"/>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uiPriority w:val="39"/>
    <w:unhideWhenUsed/>
    <w:qFormat/>
    <w:pPr>
      <w:spacing w:after="200" w:line="276" w:lineRule="auto"/>
    </w:pPr>
    <w:rPr>
      <w:rFonts w:ascii="Times New Roman" w:eastAsia="Times New Roman" w:hAnsi="Times New Roman" w:cs="Times New Roman"/>
    </w:rPr>
  </w:style>
  <w:style w:type="paragraph" w:styleId="TOC2">
    <w:name w:val="toc 2"/>
    <w:basedOn w:val="Normal"/>
    <w:next w:val="Normal"/>
    <w:uiPriority w:val="39"/>
    <w:unhideWhenUsed/>
    <w:qFormat/>
    <w:pPr>
      <w:tabs>
        <w:tab w:val="left" w:pos="880"/>
        <w:tab w:val="right" w:leader="dot" w:pos="9350"/>
      </w:tabs>
      <w:spacing w:after="200" w:line="240" w:lineRule="auto"/>
    </w:pPr>
    <w:rPr>
      <w:rFonts w:ascii="Times New Roman" w:eastAsia="Calibri" w:hAnsi="Times New Roman" w:cs="Times New Roman"/>
      <w:sz w:val="26"/>
      <w:szCs w:val="26"/>
    </w:rPr>
  </w:style>
  <w:style w:type="paragraph" w:styleId="TOC3">
    <w:name w:val="toc 3"/>
    <w:basedOn w:val="Normal"/>
    <w:next w:val="Normal"/>
    <w:uiPriority w:val="39"/>
    <w:unhideWhenUsed/>
    <w:qFormat/>
    <w:pPr>
      <w:tabs>
        <w:tab w:val="left" w:pos="1100"/>
        <w:tab w:val="right" w:leader="dot" w:pos="9350"/>
      </w:tabs>
      <w:spacing w:after="200" w:line="240" w:lineRule="auto"/>
      <w:ind w:left="520"/>
      <w:jc w:val="both"/>
    </w:pPr>
    <w:rPr>
      <w:rFonts w:ascii="Times New Roman" w:eastAsia="Calibri" w:hAnsi="Times New Roman" w:cs="Times New Roman"/>
      <w:sz w:val="26"/>
      <w:szCs w:val="26"/>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semiHidden/>
    <w:unhideWhenUsed/>
    <w:qFormat/>
    <w:pPr>
      <w:spacing w:before="480" w:line="276" w:lineRule="auto"/>
      <w:outlineLvl w:val="9"/>
    </w:pPr>
    <w:rPr>
      <w:rFonts w:ascii="Cambria" w:eastAsia="MS Gothic" w:hAnsi="Cambria" w:cs="Times New Roman"/>
      <w:b/>
      <w:bCs/>
      <w:color w:val="365F91"/>
      <w:sz w:val="28"/>
      <w:szCs w:val="28"/>
      <w:lang w:eastAsia="ja-JP"/>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SOffice1">
    <w:name w:val="WPSOffice手动目录 1"/>
    <w:pPr>
      <w:spacing w:after="160" w:line="259" w:lineRule="auto"/>
    </w:pPr>
    <w:rPr>
      <w:rFonts w:asciiTheme="minorHAnsi" w:eastAsiaTheme="minorEastAsia" w:hAnsiTheme="minorHAnsi" w:cstheme="minorBidi"/>
    </w:rPr>
  </w:style>
  <w:style w:type="table" w:customStyle="1" w:styleId="Style28">
    <w:name w:val="_Style 28"/>
    <w:basedOn w:val="TableNormal1"/>
    <w:pPr>
      <w:widowControl w:val="0"/>
      <w:jc w:val="both"/>
    </w:pPr>
    <w:rPr>
      <w:sz w:val="22"/>
      <w:szCs w:val="22"/>
    </w:rPr>
    <w:tblPr>
      <w:tblCellMar>
        <w:top w:w="0" w:type="dxa"/>
        <w:left w:w="108" w:type="dxa"/>
        <w:bottom w:w="0" w:type="dxa"/>
        <w:right w:w="108" w:type="dxa"/>
      </w:tblCellMar>
    </w:tblPr>
  </w:style>
  <w:style w:type="table" w:customStyle="1" w:styleId="Style29">
    <w:name w:val="_Style 29"/>
    <w:basedOn w:val="TableNormal1"/>
    <w:pPr>
      <w:widowControl w:val="0"/>
      <w:jc w:val="both"/>
    </w:pPr>
    <w:rPr>
      <w:sz w:val="22"/>
      <w:szCs w:val="22"/>
    </w:rPr>
    <w:tblPr>
      <w:tblCellMar>
        <w:top w:w="0" w:type="dxa"/>
        <w:left w:w="108" w:type="dxa"/>
        <w:bottom w:w="0" w:type="dxa"/>
        <w:right w:w="108" w:type="dxa"/>
      </w:tblCellMar>
    </w:tblPr>
  </w:style>
  <w:style w:type="table" w:customStyle="1" w:styleId="Style30">
    <w:name w:val="_Style 30"/>
    <w:basedOn w:val="TableNormal1"/>
    <w:pPr>
      <w:widowControl w:val="0"/>
      <w:jc w:val="both"/>
    </w:pPr>
    <w:rPr>
      <w:sz w:val="22"/>
      <w:szCs w:val="22"/>
    </w:rPr>
    <w:tblPr>
      <w:tblCellMar>
        <w:top w:w="0" w:type="dxa"/>
        <w:left w:w="108" w:type="dxa"/>
        <w:bottom w:w="0" w:type="dxa"/>
        <w:right w:w="108" w:type="dxa"/>
      </w:tblCellMar>
    </w:tblPr>
  </w:style>
  <w:style w:type="table" w:customStyle="1" w:styleId="Style31">
    <w:name w:val="_Style 31"/>
    <w:basedOn w:val="TableNormal1"/>
    <w:pPr>
      <w:widowControl w:val="0"/>
      <w:jc w:val="both"/>
    </w:pPr>
    <w:rPr>
      <w:sz w:val="22"/>
      <w:szCs w:val="22"/>
    </w:rPr>
    <w:tblPr>
      <w:tblCellMar>
        <w:top w:w="0" w:type="dxa"/>
        <w:left w:w="0" w:type="dxa"/>
        <w:bottom w:w="0" w:type="dxa"/>
        <w:right w:w="0" w:type="dxa"/>
      </w:tblCellMar>
    </w:tblPr>
  </w:style>
  <w:style w:type="paragraph" w:styleId="BalloonText">
    <w:name w:val="Balloon Text"/>
    <w:basedOn w:val="Normal"/>
    <w:link w:val="BalloonTextChar"/>
    <w:rsid w:val="00512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12665"/>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asciiTheme="minorHAnsi" w:eastAsiaTheme="minorHAnsi" w:hAnsiTheme="minorHAnsi" w:cstheme="minorBidi"/>
      <w:sz w:val="28"/>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uiPriority w:val="99"/>
    <w:unhideWhenUsed/>
    <w:qFormat/>
    <w:rPr>
      <w:color w:val="0000FF"/>
      <w:u w:val="single"/>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uiPriority w:val="39"/>
    <w:unhideWhenUsed/>
    <w:qFormat/>
    <w:pPr>
      <w:spacing w:after="200" w:line="276" w:lineRule="auto"/>
    </w:pPr>
    <w:rPr>
      <w:rFonts w:ascii="Times New Roman" w:eastAsia="Times New Roman" w:hAnsi="Times New Roman" w:cs="Times New Roman"/>
    </w:rPr>
  </w:style>
  <w:style w:type="paragraph" w:styleId="TOC2">
    <w:name w:val="toc 2"/>
    <w:basedOn w:val="Normal"/>
    <w:next w:val="Normal"/>
    <w:uiPriority w:val="39"/>
    <w:unhideWhenUsed/>
    <w:qFormat/>
    <w:pPr>
      <w:tabs>
        <w:tab w:val="left" w:pos="880"/>
        <w:tab w:val="right" w:leader="dot" w:pos="9350"/>
      </w:tabs>
      <w:spacing w:after="200" w:line="240" w:lineRule="auto"/>
    </w:pPr>
    <w:rPr>
      <w:rFonts w:ascii="Times New Roman" w:eastAsia="Calibri" w:hAnsi="Times New Roman" w:cs="Times New Roman"/>
      <w:sz w:val="26"/>
      <w:szCs w:val="26"/>
    </w:rPr>
  </w:style>
  <w:style w:type="paragraph" w:styleId="TOC3">
    <w:name w:val="toc 3"/>
    <w:basedOn w:val="Normal"/>
    <w:next w:val="Normal"/>
    <w:uiPriority w:val="39"/>
    <w:unhideWhenUsed/>
    <w:qFormat/>
    <w:pPr>
      <w:tabs>
        <w:tab w:val="left" w:pos="1100"/>
        <w:tab w:val="right" w:leader="dot" w:pos="9350"/>
      </w:tabs>
      <w:spacing w:after="200" w:line="240" w:lineRule="auto"/>
      <w:ind w:left="520"/>
      <w:jc w:val="both"/>
    </w:pPr>
    <w:rPr>
      <w:rFonts w:ascii="Times New Roman" w:eastAsia="Calibri" w:hAnsi="Times New Roman" w:cs="Times New Roman"/>
      <w:sz w:val="26"/>
      <w:szCs w:val="26"/>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semiHidden/>
    <w:unhideWhenUsed/>
    <w:qFormat/>
    <w:pPr>
      <w:spacing w:before="480" w:line="276" w:lineRule="auto"/>
      <w:outlineLvl w:val="9"/>
    </w:pPr>
    <w:rPr>
      <w:rFonts w:ascii="Cambria" w:eastAsia="MS Gothic" w:hAnsi="Cambria" w:cs="Times New Roman"/>
      <w:b/>
      <w:bCs/>
      <w:color w:val="365F91"/>
      <w:sz w:val="28"/>
      <w:szCs w:val="28"/>
      <w:lang w:eastAsia="ja-JP"/>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SOffice1">
    <w:name w:val="WPSOffice手动目录 1"/>
    <w:pPr>
      <w:spacing w:after="160" w:line="259" w:lineRule="auto"/>
    </w:pPr>
    <w:rPr>
      <w:rFonts w:asciiTheme="minorHAnsi" w:eastAsiaTheme="minorEastAsia" w:hAnsiTheme="minorHAnsi" w:cstheme="minorBidi"/>
    </w:rPr>
  </w:style>
  <w:style w:type="table" w:customStyle="1" w:styleId="Style28">
    <w:name w:val="_Style 28"/>
    <w:basedOn w:val="TableNormal1"/>
    <w:pPr>
      <w:widowControl w:val="0"/>
      <w:jc w:val="both"/>
    </w:pPr>
    <w:rPr>
      <w:sz w:val="22"/>
      <w:szCs w:val="22"/>
    </w:rPr>
    <w:tblPr>
      <w:tblCellMar>
        <w:top w:w="0" w:type="dxa"/>
        <w:left w:w="108" w:type="dxa"/>
        <w:bottom w:w="0" w:type="dxa"/>
        <w:right w:w="108" w:type="dxa"/>
      </w:tblCellMar>
    </w:tblPr>
  </w:style>
  <w:style w:type="table" w:customStyle="1" w:styleId="Style29">
    <w:name w:val="_Style 29"/>
    <w:basedOn w:val="TableNormal1"/>
    <w:pPr>
      <w:widowControl w:val="0"/>
      <w:jc w:val="both"/>
    </w:pPr>
    <w:rPr>
      <w:sz w:val="22"/>
      <w:szCs w:val="22"/>
    </w:rPr>
    <w:tblPr>
      <w:tblCellMar>
        <w:top w:w="0" w:type="dxa"/>
        <w:left w:w="108" w:type="dxa"/>
        <w:bottom w:w="0" w:type="dxa"/>
        <w:right w:w="108" w:type="dxa"/>
      </w:tblCellMar>
    </w:tblPr>
  </w:style>
  <w:style w:type="table" w:customStyle="1" w:styleId="Style30">
    <w:name w:val="_Style 30"/>
    <w:basedOn w:val="TableNormal1"/>
    <w:pPr>
      <w:widowControl w:val="0"/>
      <w:jc w:val="both"/>
    </w:pPr>
    <w:rPr>
      <w:sz w:val="22"/>
      <w:szCs w:val="22"/>
    </w:rPr>
    <w:tblPr>
      <w:tblCellMar>
        <w:top w:w="0" w:type="dxa"/>
        <w:left w:w="108" w:type="dxa"/>
        <w:bottom w:w="0" w:type="dxa"/>
        <w:right w:w="108" w:type="dxa"/>
      </w:tblCellMar>
    </w:tblPr>
  </w:style>
  <w:style w:type="table" w:customStyle="1" w:styleId="Style31">
    <w:name w:val="_Style 31"/>
    <w:basedOn w:val="TableNormal1"/>
    <w:pPr>
      <w:widowControl w:val="0"/>
      <w:jc w:val="both"/>
    </w:pPr>
    <w:rPr>
      <w:sz w:val="22"/>
      <w:szCs w:val="22"/>
    </w:rPr>
    <w:tblPr>
      <w:tblCellMar>
        <w:top w:w="0" w:type="dxa"/>
        <w:left w:w="0" w:type="dxa"/>
        <w:bottom w:w="0" w:type="dxa"/>
        <w:right w:w="0" w:type="dxa"/>
      </w:tblCellMar>
    </w:tblPr>
  </w:style>
  <w:style w:type="paragraph" w:styleId="BalloonText">
    <w:name w:val="Balloon Text"/>
    <w:basedOn w:val="Normal"/>
    <w:link w:val="BalloonTextChar"/>
    <w:rsid w:val="00512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12665"/>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jy+1CWNyy07OJWILjnoU0Cxu9w==">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</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24</Pages>
  <Words>3617</Words>
  <Characters>20622</Characters>
  <Application>Microsoft Office Word</Application>
  <DocSecurity>0</DocSecurity>
  <Lines>171</Lines>
  <Paragraphs>48</Paragraphs>
  <ScaleCrop>false</ScaleCrop>
  <Company/>
  <LinksUpToDate>false</LinksUpToDate>
  <CharactersWithSpaces>24191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Hồng Hạnh</dc:creator>
  <cp:lastModifiedBy>Tien Duc</cp:lastModifiedBy>
  <cp:revision>8</cp:revision>
  <dcterms:created xsi:type="dcterms:W3CDTF">2021-11-03T07:38:00Z</dcterms:created>
  <dcterms:modified xsi:type="dcterms:W3CDTF">2022-02-13T05:52:00Z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2EC87FF24F984DC5B3DE7DD43622531C</vt:lpwstr>
  </property>
</Properties>
</file>