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B018C" w14:textId="77777777" w:rsidR="00C744EE" w:rsidRDefault="00D326F8">
      <w:pPr>
        <w:jc w:val="center"/>
      </w:pPr>
      <w:r>
        <w:rPr>
          <w:rFonts w:ascii="Microsoft YaHei" w:hAnsi="Microsoft YaHei"/>
          <w:b/>
          <w:sz w:val="56"/>
        </w:rPr>
        <w:t xml:space="preserve">QCFP-MTF 2.1.1 </w:t>
      </w:r>
      <w:r>
        <w:rPr>
          <w:rFonts w:ascii="Microsoft YaHei" w:hAnsi="Microsoft YaHei"/>
          <w:b/>
          <w:sz w:val="56"/>
        </w:rPr>
        <w:t>筹码</w:t>
      </w:r>
      <w:r>
        <w:rPr>
          <w:rFonts w:ascii="Microsoft YaHei" w:hAnsi="Microsoft YaHei"/>
          <w:b/>
          <w:sz w:val="56"/>
        </w:rPr>
        <w:t>-</w:t>
      </w:r>
      <w:r>
        <w:rPr>
          <w:rFonts w:ascii="Microsoft YaHei" w:hAnsi="Microsoft YaHei"/>
          <w:b/>
          <w:sz w:val="56"/>
        </w:rPr>
        <w:t>资金</w:t>
      </w:r>
      <w:r>
        <w:rPr>
          <w:rFonts w:ascii="Microsoft YaHei" w:hAnsi="Microsoft YaHei"/>
          <w:b/>
          <w:sz w:val="56"/>
        </w:rPr>
        <w:t>-</w:t>
      </w:r>
      <w:r>
        <w:rPr>
          <w:rFonts w:ascii="Microsoft YaHei" w:hAnsi="Microsoft YaHei"/>
          <w:b/>
          <w:sz w:val="56"/>
        </w:rPr>
        <w:t>价格</w:t>
      </w:r>
      <w:r>
        <w:rPr>
          <w:rFonts w:ascii="Microsoft YaHei" w:hAnsi="Microsoft YaHei"/>
          <w:b/>
          <w:sz w:val="56"/>
        </w:rPr>
        <w:t xml:space="preserve"> </w:t>
      </w:r>
      <w:r>
        <w:rPr>
          <w:rFonts w:ascii="Microsoft YaHei" w:hAnsi="Microsoft YaHei"/>
          <w:b/>
          <w:sz w:val="56"/>
        </w:rPr>
        <w:t>多时间框架</w:t>
      </w:r>
      <w:r>
        <w:rPr>
          <w:rFonts w:ascii="Microsoft YaHei" w:hAnsi="Microsoft YaHei"/>
          <w:b/>
          <w:sz w:val="56"/>
        </w:rPr>
        <w:t xml:space="preserve"> </w:t>
      </w:r>
      <w:r>
        <w:rPr>
          <w:rFonts w:ascii="Microsoft YaHei" w:hAnsi="Microsoft YaHei"/>
          <w:b/>
          <w:sz w:val="56"/>
        </w:rPr>
        <w:t>股票分析系统</w:t>
      </w:r>
      <w:r>
        <w:rPr>
          <w:rFonts w:ascii="Microsoft YaHei" w:hAnsi="Microsoft YaHei"/>
          <w:b/>
          <w:sz w:val="56"/>
        </w:rPr>
        <w:t xml:space="preserve"> </w:t>
      </w:r>
      <w:r>
        <w:rPr>
          <w:rFonts w:ascii="Microsoft YaHei" w:hAnsi="Microsoft YaHei"/>
          <w:b/>
          <w:sz w:val="56"/>
        </w:rPr>
        <w:t>架构设计</w:t>
      </w:r>
    </w:p>
    <w:p w14:paraId="1B870B43" w14:textId="77777777" w:rsidR="00C744EE" w:rsidRDefault="00D326F8">
      <w:pPr>
        <w:jc w:val="center"/>
      </w:pPr>
      <w:r>
        <w:rPr>
          <w:rFonts w:ascii="Microsoft YaHei" w:hAnsi="Microsoft YaHei"/>
          <w:sz w:val="32"/>
        </w:rPr>
        <w:t>2026-08-18</w:t>
      </w:r>
    </w:p>
    <w:p w14:paraId="26C7D40C" w14:textId="77777777" w:rsidR="00C744EE" w:rsidRDefault="00D326F8">
      <w:pPr>
        <w:jc w:val="center"/>
      </w:pPr>
      <w:r>
        <w:rPr>
          <w:rFonts w:ascii="Microsoft YaHei" w:hAnsi="Microsoft YaHei"/>
          <w:i/>
          <w:sz w:val="28"/>
        </w:rPr>
        <w:t>QS</w:t>
      </w:r>
      <w:r>
        <w:rPr>
          <w:rFonts w:ascii="Microsoft YaHei" w:hAnsi="Microsoft YaHei"/>
          <w:i/>
          <w:sz w:val="28"/>
        </w:rPr>
        <w:t>财富方舟</w:t>
      </w:r>
    </w:p>
    <w:p w14:paraId="5B1E8781" w14:textId="77777777" w:rsidR="00C744EE" w:rsidRDefault="00D326F8">
      <w:r>
        <w:br w:type="page"/>
      </w:r>
    </w:p>
    <w:p w14:paraId="3D415414" w14:textId="77777777" w:rsidR="00C744EE" w:rsidRPr="00C75161" w:rsidRDefault="00D326F8" w:rsidP="00C75161">
      <w:pPr>
        <w:pStyle w:val="TOCHeading"/>
        <w:jc w:val="center"/>
        <w:rPr>
          <w:rFonts w:ascii="Microsoft YaHei" w:hAnsi="Microsoft YaHei"/>
          <w:sz w:val="36"/>
        </w:rPr>
      </w:pPr>
      <w:r w:rsidRPr="00C75161">
        <w:rPr>
          <w:rFonts w:ascii="Microsoft YaHei" w:hAnsi="Microsoft YaHei" w:cs="Microsoft YaHei"/>
          <w:sz w:val="36"/>
        </w:rPr>
        <w:lastRenderedPageBreak/>
        <w:t>目录</w:t>
      </w:r>
    </w:p>
    <w:p w14:paraId="4B14841A" w14:textId="14978CF1" w:rsidR="00C75161" w:rsidRDefault="00D326F8">
      <w:pPr>
        <w:pStyle w:val="TOC1"/>
        <w:tabs>
          <w:tab w:val="right" w:leader="dot" w:pos="9350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8835400" w:history="1">
        <w:r w:rsidR="00C75161" w:rsidRPr="003763D4">
          <w:rPr>
            <w:rStyle w:val="Hyperlink"/>
            <w:rFonts w:ascii="Arial" w:hAnsi="Arial"/>
            <w:noProof/>
          </w:rPr>
          <w:t xml:space="preserve">QCFP-MTF 2.1.1 </w:t>
        </w:r>
        <w:r w:rsidR="00C75161" w:rsidRPr="003763D4">
          <w:rPr>
            <w:rStyle w:val="Hyperlink"/>
            <w:rFonts w:ascii="Arial" w:hAnsi="Arial"/>
            <w:noProof/>
          </w:rPr>
          <w:t>架构设计（基线）</w:t>
        </w:r>
        <w:r w:rsidR="00C75161">
          <w:rPr>
            <w:noProof/>
            <w:webHidden/>
          </w:rPr>
          <w:tab/>
        </w:r>
        <w:r w:rsidR="00C75161">
          <w:rPr>
            <w:noProof/>
            <w:webHidden/>
          </w:rPr>
          <w:fldChar w:fldCharType="begin"/>
        </w:r>
        <w:r w:rsidR="00C75161">
          <w:rPr>
            <w:noProof/>
            <w:webHidden/>
          </w:rPr>
          <w:instrText xml:space="preserve"> PAGEREF _Toc238835400 \h </w:instrText>
        </w:r>
        <w:r w:rsidR="00C75161">
          <w:rPr>
            <w:noProof/>
            <w:webHidden/>
          </w:rPr>
        </w:r>
        <w:r w:rsidR="00C75161">
          <w:rPr>
            <w:noProof/>
            <w:webHidden/>
          </w:rPr>
          <w:fldChar w:fldCharType="separate"/>
        </w:r>
        <w:r w:rsidR="00C75161">
          <w:rPr>
            <w:noProof/>
            <w:webHidden/>
          </w:rPr>
          <w:t>6</w:t>
        </w:r>
        <w:r w:rsidR="00C75161">
          <w:rPr>
            <w:noProof/>
            <w:webHidden/>
          </w:rPr>
          <w:fldChar w:fldCharType="end"/>
        </w:r>
      </w:hyperlink>
    </w:p>
    <w:p w14:paraId="6D1CAC3E" w14:textId="3FDD4C8A" w:rsidR="00C75161" w:rsidRDefault="00C75161">
      <w:pPr>
        <w:pStyle w:val="TOC1"/>
        <w:tabs>
          <w:tab w:val="right" w:leader="dot" w:pos="9350"/>
        </w:tabs>
        <w:rPr>
          <w:noProof/>
        </w:rPr>
      </w:pPr>
      <w:hyperlink w:anchor="_Toc238835401" w:history="1">
        <w:r w:rsidRPr="003763D4">
          <w:rPr>
            <w:rStyle w:val="Hyperlink"/>
            <w:rFonts w:ascii="Arial" w:hAnsi="Arial"/>
            <w:noProof/>
          </w:rPr>
          <w:t xml:space="preserve">QCFP-MTF </w:t>
        </w:r>
        <w:r w:rsidRPr="003763D4">
          <w:rPr>
            <w:rStyle w:val="Hyperlink"/>
            <w:rFonts w:ascii="Arial" w:hAnsi="Arial"/>
            <w:noProof/>
          </w:rPr>
          <w:t>简介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_Toc238835401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008AC5B" w14:textId="27A077A7" w:rsidR="00C75161" w:rsidRDefault="00C75161">
      <w:pPr>
        <w:pStyle w:val="TOC2"/>
        <w:tabs>
          <w:tab w:val="right" w:leader="dot" w:pos="9350"/>
        </w:tabs>
        <w:rPr>
          <w:noProof/>
        </w:rPr>
      </w:pPr>
      <w:hyperlink w:anchor="_Toc238835402" w:history="1">
        <w:r w:rsidRPr="003763D4">
          <w:rPr>
            <w:rStyle w:val="Hyperlink"/>
            <w:rFonts w:ascii="Arial" w:hAnsi="Arial"/>
            <w:noProof/>
          </w:rPr>
          <w:t>一、</w:t>
        </w:r>
        <w:r w:rsidRPr="003763D4">
          <w:rPr>
            <w:rStyle w:val="Hyperlink"/>
            <w:rFonts w:ascii="Arial" w:hAnsi="Arial"/>
            <w:noProof/>
          </w:rPr>
          <w:t xml:space="preserve">MTF </w:t>
        </w:r>
        <w:r w:rsidRPr="003763D4">
          <w:rPr>
            <w:rStyle w:val="Hyperlink"/>
            <w:rFonts w:ascii="Arial" w:hAnsi="Arial"/>
            <w:noProof/>
          </w:rPr>
          <w:t>的</w:t>
        </w:r>
        <w:r w:rsidRPr="003763D4">
          <w:rPr>
            <w:rStyle w:val="Hyperlink"/>
            <w:rFonts w:ascii="Arial" w:hAnsi="Arial"/>
            <w:noProof/>
          </w:rPr>
          <w:t xml:space="preserve"> 3 </w:t>
        </w:r>
        <w:r w:rsidRPr="003763D4">
          <w:rPr>
            <w:rStyle w:val="Hyperlink"/>
            <w:rFonts w:ascii="Arial" w:hAnsi="Arial"/>
            <w:noProof/>
          </w:rPr>
          <w:t>个层级（核心定义）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_Toc238835402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7C8CCD6" w14:textId="712F879C" w:rsidR="00C75161" w:rsidRDefault="00C75161">
      <w:pPr>
        <w:pStyle w:val="TOC2"/>
        <w:tabs>
          <w:tab w:val="right" w:leader="dot" w:pos="9350"/>
        </w:tabs>
        <w:rPr>
          <w:noProof/>
        </w:rPr>
      </w:pPr>
      <w:hyperlink w:anchor="_Toc238835403" w:history="1">
        <w:r w:rsidRPr="003763D4">
          <w:rPr>
            <w:rStyle w:val="Hyperlink"/>
            <w:rFonts w:ascii="Arial" w:hAnsi="Arial"/>
            <w:noProof/>
          </w:rPr>
          <w:t>二、为什么要搞这个</w:t>
        </w:r>
        <w:r w:rsidRPr="003763D4">
          <w:rPr>
            <w:rStyle w:val="Hyperlink"/>
            <w:rFonts w:ascii="Arial" w:hAnsi="Arial"/>
            <w:noProof/>
          </w:rPr>
          <w:t xml:space="preserve"> MTF</w:t>
        </w:r>
        <w:r w:rsidRPr="003763D4">
          <w:rPr>
            <w:rStyle w:val="Hyperlink"/>
            <w:rFonts w:ascii="Arial" w:hAnsi="Arial"/>
            <w:noProof/>
          </w:rPr>
          <w:t>（解决的核心痛点）？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_Toc238835403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D672D46" w14:textId="079670AF" w:rsidR="00C75161" w:rsidRDefault="00C75161">
      <w:pPr>
        <w:pStyle w:val="TOC2"/>
        <w:tabs>
          <w:tab w:val="right" w:leader="dot" w:pos="9350"/>
        </w:tabs>
        <w:rPr>
          <w:noProof/>
        </w:rPr>
      </w:pPr>
      <w:hyperlink w:anchor="_Toc238835404" w:history="1">
        <w:r w:rsidRPr="003763D4">
          <w:rPr>
            <w:rStyle w:val="Hyperlink"/>
            <w:rFonts w:ascii="Arial" w:hAnsi="Arial"/>
            <w:noProof/>
          </w:rPr>
          <w:t>三、</w:t>
        </w:r>
        <w:r w:rsidRPr="003763D4">
          <w:rPr>
            <w:rStyle w:val="Hyperlink"/>
            <w:rFonts w:ascii="Arial" w:hAnsi="Arial"/>
            <w:noProof/>
          </w:rPr>
          <w:t xml:space="preserve">MTF </w:t>
        </w:r>
        <w:r w:rsidRPr="003763D4">
          <w:rPr>
            <w:rStyle w:val="Hyperlink"/>
            <w:rFonts w:ascii="Arial" w:hAnsi="Arial"/>
            <w:noProof/>
          </w:rPr>
          <w:t>在这里的</w:t>
        </w:r>
        <w:r w:rsidRPr="003763D4">
          <w:rPr>
            <w:rStyle w:val="Hyperlink"/>
            <w:rFonts w:ascii="Arial" w:hAnsi="Arial"/>
            <w:noProof/>
          </w:rPr>
          <w:t>“</w:t>
        </w:r>
        <w:r w:rsidRPr="003763D4">
          <w:rPr>
            <w:rStyle w:val="Hyperlink"/>
            <w:rFonts w:ascii="Arial" w:hAnsi="Arial"/>
            <w:noProof/>
          </w:rPr>
          <w:t>硬规则</w:t>
        </w:r>
        <w:r w:rsidRPr="003763D4">
          <w:rPr>
            <w:rStyle w:val="Hyperlink"/>
            <w:rFonts w:ascii="Arial" w:hAnsi="Arial"/>
            <w:noProof/>
          </w:rPr>
          <w:t>”</w:t>
        </w:r>
        <w:r w:rsidRPr="003763D4">
          <w:rPr>
            <w:rStyle w:val="Hyperlink"/>
            <w:rFonts w:ascii="Arial" w:hAnsi="Arial"/>
            <w:noProof/>
          </w:rPr>
          <w:t>（禁止越权）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_Toc238835404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A409D64" w14:textId="5445F7DE" w:rsidR="00C75161" w:rsidRDefault="00C75161">
      <w:pPr>
        <w:pStyle w:val="TOC2"/>
        <w:tabs>
          <w:tab w:val="right" w:leader="dot" w:pos="9350"/>
        </w:tabs>
        <w:rPr>
          <w:noProof/>
        </w:rPr>
      </w:pPr>
      <w:hyperlink w:anchor="_Toc238835405" w:history="1">
        <w:r w:rsidRPr="003763D4">
          <w:rPr>
            <w:rStyle w:val="Hyperlink"/>
            <w:rFonts w:ascii="Arial" w:hAnsi="Arial"/>
            <w:noProof/>
          </w:rPr>
          <w:t>四、</w:t>
        </w:r>
        <w:r w:rsidRPr="003763D4">
          <w:rPr>
            <w:rStyle w:val="Hyperlink"/>
            <w:rFonts w:ascii="Arial" w:hAnsi="Arial"/>
            <w:noProof/>
          </w:rPr>
          <w:t>1</w:t>
        </w:r>
        <w:r w:rsidRPr="003763D4">
          <w:rPr>
            <w:rStyle w:val="Hyperlink"/>
            <w:rFonts w:ascii="Arial" w:hAnsi="Arial"/>
            <w:noProof/>
          </w:rPr>
          <w:t>个规则</w:t>
        </w:r>
        <w:r w:rsidRPr="003763D4">
          <w:rPr>
            <w:rStyle w:val="Hyperlink"/>
            <w:rFonts w:ascii="Arial" w:hAnsi="Arial"/>
            <w:noProof/>
          </w:rPr>
          <w:t xml:space="preserve"> -- “</w:t>
        </w:r>
        <w:r w:rsidRPr="003763D4">
          <w:rPr>
            <w:rStyle w:val="Hyperlink"/>
            <w:rFonts w:ascii="Arial" w:hAnsi="Arial"/>
            <w:noProof/>
          </w:rPr>
          <w:t>层级不可越权</w:t>
        </w:r>
        <w:r w:rsidRPr="003763D4">
          <w:rPr>
            <w:rStyle w:val="Hyperlink"/>
            <w:rFonts w:ascii="Arial" w:hAnsi="Arial"/>
            <w:noProof/>
          </w:rPr>
          <w:t>”</w:t>
        </w:r>
        <w:r w:rsidRPr="003763D4">
          <w:rPr>
            <w:rStyle w:val="Hyperlink"/>
            <w:rFonts w:ascii="Arial" w:hAnsi="Arial"/>
            <w:noProof/>
          </w:rPr>
          <w:t>（</w:t>
        </w:r>
        <w:r w:rsidRPr="003763D4">
          <w:rPr>
            <w:rStyle w:val="Hyperlink"/>
            <w:rFonts w:ascii="Arial" w:hAnsi="Arial"/>
            <w:noProof/>
          </w:rPr>
          <w:t>Hierarchical Non-Overrule</w:t>
        </w:r>
        <w:r w:rsidRPr="003763D4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_Toc238835405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BE2B954" w14:textId="7295146D" w:rsidR="00C75161" w:rsidRDefault="00C75161">
      <w:pPr>
        <w:pStyle w:val="TOC3"/>
        <w:tabs>
          <w:tab w:val="right" w:leader="dot" w:pos="9350"/>
        </w:tabs>
        <w:rPr>
          <w:noProof/>
        </w:rPr>
      </w:pPr>
      <w:hyperlink w:anchor="_Toc238835406" w:history="1">
        <w:r w:rsidRPr="003763D4">
          <w:rPr>
            <w:rStyle w:val="Hyperlink"/>
            <w:rFonts w:ascii="Arial" w:hAnsi="Arial"/>
            <w:noProof/>
          </w:rPr>
          <w:t xml:space="preserve">1. </w:t>
        </w:r>
        <w:r w:rsidRPr="003763D4">
          <w:rPr>
            <w:rStyle w:val="Hyperlink"/>
            <w:rFonts w:ascii="Arial" w:hAnsi="Arial"/>
            <w:noProof/>
          </w:rPr>
          <w:t>正向锁死（结构决定生死）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_Toc238835406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3ECA79B" w14:textId="42A6BAC5" w:rsidR="00C75161" w:rsidRDefault="00C75161">
      <w:pPr>
        <w:pStyle w:val="TOC3"/>
        <w:tabs>
          <w:tab w:val="right" w:leader="dot" w:pos="9350"/>
        </w:tabs>
        <w:rPr>
          <w:noProof/>
        </w:rPr>
      </w:pPr>
      <w:hyperlink w:anchor="_Toc238835407" w:history="1">
        <w:r w:rsidRPr="003763D4">
          <w:rPr>
            <w:rStyle w:val="Hyperlink"/>
            <w:rFonts w:ascii="Arial" w:hAnsi="Arial"/>
            <w:noProof/>
          </w:rPr>
          <w:t xml:space="preserve">2. </w:t>
        </w:r>
        <w:r w:rsidRPr="003763D4">
          <w:rPr>
            <w:rStyle w:val="Hyperlink"/>
            <w:rFonts w:ascii="Arial" w:hAnsi="Arial"/>
            <w:noProof/>
          </w:rPr>
          <w:t>反向降级（高频只改节奏）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_Toc238835407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8E6A1DA" w14:textId="737C2F7B" w:rsidR="00C75161" w:rsidRDefault="00C75161">
      <w:pPr>
        <w:pStyle w:val="TOC3"/>
        <w:tabs>
          <w:tab w:val="right" w:leader="dot" w:pos="9350"/>
        </w:tabs>
        <w:rPr>
          <w:noProof/>
        </w:rPr>
      </w:pPr>
      <w:hyperlink w:anchor="_Toc238835408" w:history="1">
        <w:r w:rsidRPr="003763D4">
          <w:rPr>
            <w:rStyle w:val="Hyperlink"/>
            <w:rFonts w:ascii="Arial" w:hAnsi="Arial"/>
            <w:noProof/>
          </w:rPr>
          <w:t>这个规则在代码里的强制执行方式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_Toc238835408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2DBF90B" w14:textId="08E8B842" w:rsidR="00C75161" w:rsidRDefault="00C75161">
      <w:pPr>
        <w:pStyle w:val="TOC3"/>
        <w:tabs>
          <w:tab w:val="right" w:leader="dot" w:pos="9350"/>
        </w:tabs>
        <w:rPr>
          <w:noProof/>
        </w:rPr>
      </w:pPr>
      <w:hyperlink w:anchor="_Toc238835409" w:history="1">
        <w:r w:rsidRPr="003763D4">
          <w:rPr>
            <w:rStyle w:val="Hyperlink"/>
            <w:rFonts w:ascii="Arial" w:hAnsi="Arial"/>
            <w:noProof/>
          </w:rPr>
          <w:t>四、最精炼的一句总结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_Toc238835409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BEDF476" w14:textId="624512B5" w:rsidR="00C75161" w:rsidRDefault="00C75161">
      <w:pPr>
        <w:pStyle w:val="TOC1"/>
        <w:tabs>
          <w:tab w:val="right" w:leader="dot" w:pos="9350"/>
        </w:tabs>
        <w:rPr>
          <w:noProof/>
        </w:rPr>
      </w:pPr>
      <w:hyperlink w:anchor="_Toc238835410" w:history="1">
        <w:r w:rsidRPr="003763D4">
          <w:rPr>
            <w:rStyle w:val="Hyperlink"/>
            <w:rFonts w:ascii="Arial" w:hAnsi="Arial"/>
            <w:noProof/>
          </w:rPr>
          <w:t xml:space="preserve">QCFP-MTF 2.1.1 </w:t>
        </w:r>
        <w:r w:rsidRPr="003763D4">
          <w:rPr>
            <w:rStyle w:val="Hyperlink"/>
            <w:rFonts w:ascii="Arial" w:hAnsi="Arial"/>
            <w:noProof/>
          </w:rPr>
          <w:t>工程规格书（最终冻结版）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_Toc238835410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2C82810" w14:textId="01263637" w:rsidR="00C75161" w:rsidRDefault="00C75161">
      <w:pPr>
        <w:pStyle w:val="TOC2"/>
        <w:tabs>
          <w:tab w:val="right" w:leader="dot" w:pos="9350"/>
        </w:tabs>
        <w:rPr>
          <w:noProof/>
        </w:rPr>
      </w:pPr>
      <w:hyperlink w:anchor="_Toc238835411" w:history="1">
        <w:r w:rsidRPr="003763D4">
          <w:rPr>
            <w:rStyle w:val="Hyperlink"/>
            <w:rFonts w:ascii="Arial" w:hAnsi="Arial"/>
            <w:noProof/>
          </w:rPr>
          <w:t>季度筹码</w:t>
        </w:r>
        <w:r w:rsidRPr="003763D4">
          <w:rPr>
            <w:rStyle w:val="Hyperlink"/>
            <w:rFonts w:ascii="Arial" w:hAnsi="Arial"/>
            <w:noProof/>
          </w:rPr>
          <w:t>—</w:t>
        </w:r>
        <w:r w:rsidRPr="003763D4">
          <w:rPr>
            <w:rStyle w:val="Hyperlink"/>
            <w:rFonts w:ascii="Arial" w:hAnsi="Arial"/>
            <w:noProof/>
          </w:rPr>
          <w:t>资金</w:t>
        </w:r>
        <w:r w:rsidRPr="003763D4">
          <w:rPr>
            <w:rStyle w:val="Hyperlink"/>
            <w:rFonts w:ascii="Arial" w:hAnsi="Arial"/>
            <w:noProof/>
          </w:rPr>
          <w:t>—</w:t>
        </w:r>
        <w:r w:rsidRPr="003763D4">
          <w:rPr>
            <w:rStyle w:val="Hyperlink"/>
            <w:rFonts w:ascii="Arial" w:hAnsi="Arial"/>
            <w:noProof/>
          </w:rPr>
          <w:t>价格多周期状态机决策系统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_Toc238835411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3B5B572" w14:textId="74D14800" w:rsidR="00C75161" w:rsidRDefault="00C75161">
      <w:pPr>
        <w:pStyle w:val="TOC2"/>
        <w:tabs>
          <w:tab w:val="right" w:leader="dot" w:pos="9350"/>
        </w:tabs>
        <w:rPr>
          <w:noProof/>
        </w:rPr>
      </w:pPr>
      <w:hyperlink w:anchor="_Toc238835412" w:history="1">
        <w:r w:rsidRPr="003763D4">
          <w:rPr>
            <w:rStyle w:val="Hyperlink"/>
            <w:rFonts w:ascii="Arial" w:hAnsi="Arial"/>
            <w:noProof/>
          </w:rPr>
          <w:t>一、核心哲学与不可违背原则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_Toc238835412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CFEA2C4" w14:textId="4F3A3542" w:rsidR="00C75161" w:rsidRDefault="00C75161">
      <w:pPr>
        <w:pStyle w:val="TOC3"/>
        <w:tabs>
          <w:tab w:val="right" w:leader="dot" w:pos="9350"/>
        </w:tabs>
        <w:rPr>
          <w:noProof/>
        </w:rPr>
      </w:pPr>
      <w:hyperlink w:anchor="_Toc238835413" w:history="1">
        <w:r w:rsidRPr="003763D4">
          <w:rPr>
            <w:rStyle w:val="Hyperlink"/>
            <w:rFonts w:ascii="Arial" w:hAnsi="Arial"/>
            <w:noProof/>
          </w:rPr>
          <w:t xml:space="preserve">1.1 </w:t>
        </w:r>
        <w:r w:rsidRPr="003763D4">
          <w:rPr>
            <w:rStyle w:val="Hyperlink"/>
            <w:rFonts w:ascii="Arial" w:hAnsi="Arial"/>
            <w:noProof/>
          </w:rPr>
          <w:t>系统总纲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_Toc238835413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FB71690" w14:textId="09D8DA8B" w:rsidR="00C75161" w:rsidRDefault="00C75161">
      <w:pPr>
        <w:pStyle w:val="TOC3"/>
        <w:tabs>
          <w:tab w:val="right" w:leader="dot" w:pos="9350"/>
        </w:tabs>
        <w:rPr>
          <w:noProof/>
        </w:rPr>
      </w:pPr>
      <w:hyperlink w:anchor="_Toc238835414" w:history="1">
        <w:r w:rsidRPr="003763D4">
          <w:rPr>
            <w:rStyle w:val="Hyperlink"/>
            <w:rFonts w:ascii="Arial" w:hAnsi="Arial"/>
            <w:noProof/>
          </w:rPr>
          <w:t xml:space="preserve">1.2 </w:t>
        </w:r>
        <w:r w:rsidRPr="003763D4">
          <w:rPr>
            <w:rStyle w:val="Hyperlink"/>
            <w:rFonts w:ascii="Arial" w:hAnsi="Arial"/>
            <w:noProof/>
          </w:rPr>
          <w:t>四大铁律（工程固化版）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_Toc238835414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DE97896" w14:textId="6AF8731E" w:rsidR="00C75161" w:rsidRDefault="00C75161">
      <w:pPr>
        <w:pStyle w:val="TOC3"/>
        <w:tabs>
          <w:tab w:val="right" w:leader="dot" w:pos="9350"/>
        </w:tabs>
        <w:rPr>
          <w:noProof/>
        </w:rPr>
      </w:pPr>
      <w:hyperlink w:anchor="_Toc238835415" w:history="1">
        <w:r w:rsidRPr="003763D4">
          <w:rPr>
            <w:rStyle w:val="Hyperlink"/>
            <w:rFonts w:ascii="Arial" w:hAnsi="Arial"/>
            <w:noProof/>
          </w:rPr>
          <w:t xml:space="preserve">1.3 </w:t>
        </w:r>
        <w:r w:rsidRPr="003763D4">
          <w:rPr>
            <w:rStyle w:val="Hyperlink"/>
            <w:rFonts w:ascii="Arial" w:hAnsi="Arial"/>
            <w:noProof/>
          </w:rPr>
          <w:t>三层权限体系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_Toc238835415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0C4105F" w14:textId="3E481BC0" w:rsidR="00C75161" w:rsidRDefault="00C75161">
      <w:pPr>
        <w:pStyle w:val="TOC2"/>
        <w:tabs>
          <w:tab w:val="right" w:leader="dot" w:pos="9350"/>
        </w:tabs>
        <w:rPr>
          <w:noProof/>
        </w:rPr>
      </w:pPr>
      <w:hyperlink w:anchor="_Toc238835416" w:history="1">
        <w:r w:rsidRPr="003763D4">
          <w:rPr>
            <w:rStyle w:val="Hyperlink"/>
            <w:rFonts w:ascii="Arial" w:hAnsi="Arial"/>
            <w:noProof/>
          </w:rPr>
          <w:t>二、证据等级与数据质量体系（新增核心模块）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_Toc238835416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CB4EC58" w14:textId="6D2F169F" w:rsidR="00C75161" w:rsidRDefault="00C75161">
      <w:pPr>
        <w:pStyle w:val="TOC3"/>
        <w:tabs>
          <w:tab w:val="right" w:leader="dot" w:pos="9350"/>
        </w:tabs>
        <w:rPr>
          <w:noProof/>
        </w:rPr>
      </w:pPr>
      <w:hyperlink w:anchor="_Toc238835417" w:history="1">
        <w:r w:rsidRPr="003763D4">
          <w:rPr>
            <w:rStyle w:val="Hyperlink"/>
            <w:rFonts w:ascii="Arial" w:hAnsi="Arial"/>
            <w:noProof/>
          </w:rPr>
          <w:t xml:space="preserve">2.1 </w:t>
        </w:r>
        <w:r w:rsidRPr="003763D4">
          <w:rPr>
            <w:rStyle w:val="Hyperlink"/>
            <w:rFonts w:ascii="Arial" w:hAnsi="Arial"/>
            <w:noProof/>
          </w:rPr>
          <w:t>五级证据等级（修订版）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_Toc238835417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3DBD205" w14:textId="54601664" w:rsidR="00C75161" w:rsidRDefault="00C75161">
      <w:pPr>
        <w:pStyle w:val="TOC3"/>
        <w:tabs>
          <w:tab w:val="right" w:leader="dot" w:pos="9350"/>
        </w:tabs>
        <w:rPr>
          <w:noProof/>
        </w:rPr>
      </w:pPr>
      <w:hyperlink w:anchor="_Toc238835418" w:history="1">
        <w:r w:rsidRPr="003763D4">
          <w:rPr>
            <w:rStyle w:val="Hyperlink"/>
            <w:rFonts w:ascii="Arial" w:hAnsi="Arial"/>
            <w:noProof/>
          </w:rPr>
          <w:t xml:space="preserve">2.2 </w:t>
        </w:r>
        <w:r w:rsidRPr="003763D4">
          <w:rPr>
            <w:rStyle w:val="Hyperlink"/>
            <w:rFonts w:ascii="Arial" w:hAnsi="Arial"/>
            <w:noProof/>
          </w:rPr>
          <w:t>数据质量等级（新增）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_Toc238835418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314F2F1" w14:textId="33BC7817" w:rsidR="00C75161" w:rsidRDefault="00C75161">
      <w:pPr>
        <w:pStyle w:val="TOC3"/>
        <w:tabs>
          <w:tab w:val="right" w:leader="dot" w:pos="9350"/>
        </w:tabs>
        <w:rPr>
          <w:noProof/>
        </w:rPr>
      </w:pPr>
      <w:hyperlink w:anchor="_Toc238835419" w:history="1">
        <w:r w:rsidRPr="003763D4">
          <w:rPr>
            <w:rStyle w:val="Hyperlink"/>
            <w:rFonts w:ascii="Arial" w:hAnsi="Arial"/>
            <w:noProof/>
          </w:rPr>
          <w:t xml:space="preserve">2.3 </w:t>
        </w:r>
        <w:r w:rsidRPr="003763D4">
          <w:rPr>
            <w:rStyle w:val="Hyperlink"/>
            <w:rFonts w:ascii="Arial" w:hAnsi="Arial"/>
            <w:noProof/>
          </w:rPr>
          <w:t>禁止推断表（</w:t>
        </w:r>
        <w:r w:rsidRPr="003763D4">
          <w:rPr>
            <w:rStyle w:val="Hyperlink"/>
            <w:rFonts w:ascii="Arial" w:hAnsi="Arial"/>
            <w:noProof/>
          </w:rPr>
          <w:t>Anti-Inference Rule</w:t>
        </w:r>
        <w:r w:rsidRPr="003763D4">
          <w:rPr>
            <w:rStyle w:val="Hyperlink"/>
            <w:rFonts w:ascii="Arial" w:hAnsi="Arial"/>
            <w:noProof/>
          </w:rPr>
          <w:t>）</w:t>
        </w:r>
        <w:r w:rsidRPr="003763D4">
          <w:rPr>
            <w:rStyle w:val="Hyperlink"/>
            <w:rFonts w:ascii="Arial" w:hAnsi="Arial"/>
            <w:noProof/>
          </w:rPr>
          <w:t xml:space="preserve">—— </w:t>
        </w:r>
        <w:r w:rsidRPr="003763D4">
          <w:rPr>
            <w:rStyle w:val="Hyperlink"/>
            <w:rFonts w:ascii="Arial" w:hAnsi="Arial"/>
            <w:noProof/>
          </w:rPr>
          <w:t>新增核心模块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_Toc238835419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5B8DB65" w14:textId="25955274" w:rsidR="00C75161" w:rsidRDefault="00C75161">
      <w:pPr>
        <w:pStyle w:val="TOC2"/>
        <w:tabs>
          <w:tab w:val="right" w:leader="dot" w:pos="9350"/>
        </w:tabs>
        <w:rPr>
          <w:noProof/>
        </w:rPr>
      </w:pPr>
      <w:hyperlink w:anchor="_Toc238835420" w:history="1">
        <w:r w:rsidRPr="003763D4">
          <w:rPr>
            <w:rStyle w:val="Hyperlink"/>
            <w:rFonts w:ascii="Arial" w:hAnsi="Arial"/>
            <w:noProof/>
          </w:rPr>
          <w:t>三、两级状态机（</w:t>
        </w:r>
        <w:r w:rsidRPr="003763D4">
          <w:rPr>
            <w:rStyle w:val="Hyperlink"/>
            <w:rFonts w:ascii="Arial" w:hAnsi="Arial"/>
            <w:noProof/>
          </w:rPr>
          <w:t>FSM</w:t>
        </w:r>
        <w:r w:rsidRPr="003763D4">
          <w:rPr>
            <w:rStyle w:val="Hyperlink"/>
            <w:rFonts w:ascii="Arial" w:hAnsi="Arial"/>
            <w:noProof/>
          </w:rPr>
          <w:t>）架构</w:t>
        </w:r>
        <w:r w:rsidRPr="003763D4">
          <w:rPr>
            <w:rStyle w:val="Hyperlink"/>
            <w:rFonts w:ascii="Arial" w:hAnsi="Arial"/>
            <w:noProof/>
          </w:rPr>
          <w:t xml:space="preserve"> —— </w:t>
        </w:r>
        <w:r w:rsidRPr="003763D4">
          <w:rPr>
            <w:rStyle w:val="Hyperlink"/>
            <w:rFonts w:ascii="Arial" w:hAnsi="Arial"/>
            <w:noProof/>
          </w:rPr>
          <w:t>核心架构修订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_Toc238835420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FC59558" w14:textId="5AB259AA" w:rsidR="00C75161" w:rsidRDefault="00C75161">
      <w:pPr>
        <w:pStyle w:val="TOC3"/>
        <w:tabs>
          <w:tab w:val="right" w:leader="dot" w:pos="9350"/>
        </w:tabs>
        <w:rPr>
          <w:noProof/>
        </w:rPr>
      </w:pPr>
      <w:hyperlink w:anchor="_Toc238835421" w:history="1">
        <w:r w:rsidRPr="003763D4">
          <w:rPr>
            <w:rStyle w:val="Hyperlink"/>
            <w:rFonts w:ascii="Arial" w:hAnsi="Arial"/>
            <w:noProof/>
          </w:rPr>
          <w:t>3.1 FSM-1</w:t>
        </w:r>
        <w:r w:rsidRPr="003763D4">
          <w:rPr>
            <w:rStyle w:val="Hyperlink"/>
            <w:rFonts w:ascii="Arial" w:hAnsi="Arial"/>
            <w:noProof/>
          </w:rPr>
          <w:t>：</w:t>
        </w:r>
        <w:r w:rsidRPr="003763D4">
          <w:rPr>
            <w:rStyle w:val="Hyperlink"/>
            <w:rFonts w:ascii="Arial" w:hAnsi="Arial"/>
            <w:noProof/>
          </w:rPr>
          <w:t>Quarterly Structural FSM</w:t>
        </w:r>
        <w:r w:rsidRPr="003763D4">
          <w:rPr>
            <w:rStyle w:val="Hyperlink"/>
            <w:rFonts w:ascii="Arial" w:hAnsi="Arial"/>
            <w:noProof/>
          </w:rPr>
          <w:t>（季度结构状态机）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_Toc238835421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9FF4123" w14:textId="712A46BC" w:rsidR="00C75161" w:rsidRDefault="00C75161">
      <w:pPr>
        <w:pStyle w:val="TOC3"/>
        <w:tabs>
          <w:tab w:val="right" w:leader="dot" w:pos="9350"/>
        </w:tabs>
        <w:rPr>
          <w:noProof/>
        </w:rPr>
      </w:pPr>
      <w:hyperlink w:anchor="_Toc238835422" w:history="1">
        <w:r w:rsidRPr="003763D4">
          <w:rPr>
            <w:rStyle w:val="Hyperlink"/>
            <w:rFonts w:ascii="Arial" w:hAnsi="Arial"/>
            <w:noProof/>
          </w:rPr>
          <w:t>3.2 FSM-2</w:t>
        </w:r>
        <w:r w:rsidRPr="003763D4">
          <w:rPr>
            <w:rStyle w:val="Hyperlink"/>
            <w:rFonts w:ascii="Arial" w:hAnsi="Arial"/>
            <w:noProof/>
          </w:rPr>
          <w:t>：</w:t>
        </w:r>
        <w:r w:rsidRPr="003763D4">
          <w:rPr>
            <w:rStyle w:val="Hyperlink"/>
            <w:rFonts w:ascii="Arial" w:hAnsi="Arial"/>
            <w:noProof/>
          </w:rPr>
          <w:t>MTF Tactical FSM</w:t>
        </w:r>
        <w:r w:rsidRPr="003763D4">
          <w:rPr>
            <w:rStyle w:val="Hyperlink"/>
            <w:rFonts w:ascii="Arial" w:hAnsi="Arial"/>
            <w:noProof/>
          </w:rPr>
          <w:t>（多周期战术状态机）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_Toc238835422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072B268" w14:textId="5CF24F79" w:rsidR="00C75161" w:rsidRDefault="00C75161">
      <w:pPr>
        <w:pStyle w:val="TOC2"/>
        <w:tabs>
          <w:tab w:val="right" w:leader="dot" w:pos="9350"/>
        </w:tabs>
        <w:rPr>
          <w:noProof/>
        </w:rPr>
      </w:pPr>
      <w:hyperlink w:anchor="_Toc238835423" w:history="1">
        <w:r w:rsidRPr="003763D4">
          <w:rPr>
            <w:rStyle w:val="Hyperlink"/>
            <w:rFonts w:ascii="Arial" w:hAnsi="Arial"/>
            <w:noProof/>
          </w:rPr>
          <w:t>四、月线行为引擎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_Toc238835423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B331FB1" w14:textId="60D6BC09" w:rsidR="00C75161" w:rsidRDefault="00C75161">
      <w:pPr>
        <w:pStyle w:val="TOC3"/>
        <w:tabs>
          <w:tab w:val="right" w:leader="dot" w:pos="9350"/>
        </w:tabs>
        <w:rPr>
          <w:noProof/>
        </w:rPr>
      </w:pPr>
      <w:hyperlink w:anchor="_Toc238835424" w:history="1">
        <w:r w:rsidRPr="003763D4">
          <w:rPr>
            <w:rStyle w:val="Hyperlink"/>
            <w:rFonts w:ascii="Arial" w:hAnsi="Arial"/>
            <w:noProof/>
          </w:rPr>
          <w:t xml:space="preserve">4.1 </w:t>
        </w:r>
        <w:r w:rsidRPr="003763D4">
          <w:rPr>
            <w:rStyle w:val="Hyperlink"/>
            <w:rFonts w:ascii="Arial" w:hAnsi="Arial"/>
            <w:noProof/>
          </w:rPr>
          <w:t>换手</w:t>
        </w:r>
        <w:r w:rsidRPr="003763D4">
          <w:rPr>
            <w:rStyle w:val="Hyperlink"/>
            <w:rFonts w:ascii="Arial" w:hAnsi="Arial"/>
            <w:noProof/>
          </w:rPr>
          <w:t>—</w:t>
        </w:r>
        <w:r w:rsidRPr="003763D4">
          <w:rPr>
            <w:rStyle w:val="Hyperlink"/>
            <w:rFonts w:ascii="Arial" w:hAnsi="Arial"/>
            <w:noProof/>
          </w:rPr>
          <w:t>流动性状态（</w:t>
        </w:r>
        <w:r w:rsidRPr="003763D4">
          <w:rPr>
            <w:rStyle w:val="Hyperlink"/>
            <w:rFonts w:ascii="Arial" w:hAnsi="Arial"/>
            <w:noProof/>
          </w:rPr>
          <w:t>T1~T5</w:t>
        </w:r>
        <w:r w:rsidRPr="003763D4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_Toc238835424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3538FF6" w14:textId="61CF1438" w:rsidR="00C75161" w:rsidRDefault="00C75161">
      <w:pPr>
        <w:pStyle w:val="TOC3"/>
        <w:tabs>
          <w:tab w:val="right" w:leader="dot" w:pos="9350"/>
        </w:tabs>
        <w:rPr>
          <w:noProof/>
        </w:rPr>
      </w:pPr>
      <w:hyperlink w:anchor="_Toc238835425" w:history="1">
        <w:r w:rsidRPr="003763D4">
          <w:rPr>
            <w:rStyle w:val="Hyperlink"/>
            <w:rFonts w:ascii="Arial" w:hAnsi="Arial"/>
            <w:noProof/>
          </w:rPr>
          <w:t xml:space="preserve">4.2 </w:t>
        </w:r>
        <w:r w:rsidRPr="003763D4">
          <w:rPr>
            <w:rStyle w:val="Hyperlink"/>
            <w:rFonts w:ascii="Arial" w:hAnsi="Arial"/>
            <w:noProof/>
          </w:rPr>
          <w:t>量价结构矩阵（修订版</w:t>
        </w:r>
        <w:r w:rsidRPr="003763D4">
          <w:rPr>
            <w:rStyle w:val="Hyperlink"/>
            <w:rFonts w:ascii="Arial" w:hAnsi="Arial"/>
            <w:noProof/>
          </w:rPr>
          <w:t xml:space="preserve"> — </w:t>
        </w:r>
        <w:r w:rsidRPr="003763D4">
          <w:rPr>
            <w:rStyle w:val="Hyperlink"/>
            <w:rFonts w:ascii="Arial" w:hAnsi="Arial"/>
            <w:noProof/>
          </w:rPr>
          <w:t>增加第</w:t>
        </w:r>
        <w:r w:rsidRPr="003763D4">
          <w:rPr>
            <w:rStyle w:val="Hyperlink"/>
            <w:rFonts w:ascii="Arial" w:hAnsi="Arial"/>
            <w:noProof/>
          </w:rPr>
          <w:t xml:space="preserve"> 9 </w:t>
        </w:r>
        <w:r w:rsidRPr="003763D4">
          <w:rPr>
            <w:rStyle w:val="Hyperlink"/>
            <w:rFonts w:ascii="Arial" w:hAnsi="Arial"/>
            <w:noProof/>
          </w:rPr>
          <w:t>种状态）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_Toc238835425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7C68EDC" w14:textId="3556B459" w:rsidR="00C75161" w:rsidRDefault="00C75161">
      <w:pPr>
        <w:pStyle w:val="TOC3"/>
        <w:tabs>
          <w:tab w:val="right" w:leader="dot" w:pos="9350"/>
        </w:tabs>
        <w:rPr>
          <w:noProof/>
        </w:rPr>
      </w:pPr>
      <w:hyperlink w:anchor="_Toc238835426" w:history="1">
        <w:r w:rsidRPr="003763D4">
          <w:rPr>
            <w:rStyle w:val="Hyperlink"/>
            <w:rFonts w:ascii="Arial" w:hAnsi="Arial"/>
            <w:noProof/>
          </w:rPr>
          <w:t xml:space="preserve">4.3 </w:t>
        </w:r>
        <w:r w:rsidRPr="003763D4">
          <w:rPr>
            <w:rStyle w:val="Hyperlink"/>
            <w:rFonts w:ascii="Arial" w:hAnsi="Arial"/>
            <w:noProof/>
          </w:rPr>
          <w:t>月线行为状态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_Toc238835426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7635422" w14:textId="034FD475" w:rsidR="00C75161" w:rsidRDefault="00C75161">
      <w:pPr>
        <w:pStyle w:val="TOC2"/>
        <w:tabs>
          <w:tab w:val="right" w:leader="dot" w:pos="9350"/>
        </w:tabs>
        <w:rPr>
          <w:noProof/>
        </w:rPr>
      </w:pPr>
      <w:hyperlink w:anchor="_Toc238835427" w:history="1">
        <w:r w:rsidRPr="003763D4">
          <w:rPr>
            <w:rStyle w:val="Hyperlink"/>
            <w:rFonts w:ascii="Arial" w:hAnsi="Arial"/>
            <w:noProof/>
          </w:rPr>
          <w:t>五、</w:t>
        </w:r>
        <w:r w:rsidRPr="003763D4">
          <w:rPr>
            <w:rStyle w:val="Hyperlink"/>
            <w:rFonts w:ascii="Arial" w:hAnsi="Arial"/>
            <w:noProof/>
          </w:rPr>
          <w:t>CBI</w:t>
        </w:r>
        <w:r w:rsidRPr="003763D4">
          <w:rPr>
            <w:rStyle w:val="Hyperlink"/>
            <w:rFonts w:ascii="Arial" w:hAnsi="Arial"/>
            <w:noProof/>
          </w:rPr>
          <w:t>（</w:t>
        </w:r>
        <w:r w:rsidRPr="003763D4">
          <w:rPr>
            <w:rStyle w:val="Hyperlink"/>
            <w:rFonts w:ascii="Arial" w:hAnsi="Arial"/>
            <w:noProof/>
          </w:rPr>
          <w:t>Chip Behavior Index</w:t>
        </w:r>
        <w:r w:rsidRPr="003763D4">
          <w:rPr>
            <w:rStyle w:val="Hyperlink"/>
            <w:rFonts w:ascii="Arial" w:hAnsi="Arial"/>
            <w:noProof/>
          </w:rPr>
          <w:t>）与</w:t>
        </w:r>
        <w:r w:rsidRPr="003763D4">
          <w:rPr>
            <w:rStyle w:val="Hyperlink"/>
            <w:rFonts w:ascii="Arial" w:hAnsi="Arial"/>
            <w:noProof/>
          </w:rPr>
          <w:t xml:space="preserve"> Cost Position </w:t>
        </w:r>
        <w:r w:rsidRPr="003763D4">
          <w:rPr>
            <w:rStyle w:val="Hyperlink"/>
            <w:rFonts w:ascii="Arial" w:hAnsi="Arial"/>
            <w:noProof/>
          </w:rPr>
          <w:t>分离</w:t>
        </w:r>
        <w:r w:rsidRPr="003763D4">
          <w:rPr>
            <w:rStyle w:val="Hyperlink"/>
            <w:rFonts w:ascii="Arial" w:hAnsi="Arial"/>
            <w:noProof/>
          </w:rPr>
          <w:t xml:space="preserve"> —— </w:t>
        </w:r>
        <w:r w:rsidRPr="003763D4">
          <w:rPr>
            <w:rStyle w:val="Hyperlink"/>
            <w:rFonts w:ascii="Arial" w:hAnsi="Arial"/>
            <w:noProof/>
          </w:rPr>
          <w:t>核心修订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_Toc238835427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89F5766" w14:textId="285D83A2" w:rsidR="00C75161" w:rsidRDefault="00C75161">
      <w:pPr>
        <w:pStyle w:val="TOC3"/>
        <w:tabs>
          <w:tab w:val="right" w:leader="dot" w:pos="9350"/>
        </w:tabs>
        <w:rPr>
          <w:noProof/>
        </w:rPr>
      </w:pPr>
      <w:hyperlink w:anchor="_Toc238835428" w:history="1">
        <w:r w:rsidRPr="003763D4">
          <w:rPr>
            <w:rStyle w:val="Hyperlink"/>
            <w:rFonts w:ascii="Arial" w:hAnsi="Arial"/>
            <w:noProof/>
          </w:rPr>
          <w:t>5.1 CBI</w:t>
        </w:r>
        <w:r w:rsidRPr="003763D4">
          <w:rPr>
            <w:rStyle w:val="Hyperlink"/>
            <w:rFonts w:ascii="Arial" w:hAnsi="Arial"/>
            <w:noProof/>
          </w:rPr>
          <w:t>（</w:t>
        </w:r>
        <w:r w:rsidRPr="003763D4">
          <w:rPr>
            <w:rStyle w:val="Hyperlink"/>
            <w:rFonts w:ascii="Arial" w:hAnsi="Arial"/>
            <w:noProof/>
          </w:rPr>
          <w:t>Chip Behavior Index</w:t>
        </w:r>
        <w:r w:rsidRPr="003763D4">
          <w:rPr>
            <w:rStyle w:val="Hyperlink"/>
            <w:rFonts w:ascii="Arial" w:hAnsi="Arial"/>
            <w:noProof/>
          </w:rPr>
          <w:t>）</w:t>
        </w:r>
        <w:r w:rsidRPr="003763D4">
          <w:rPr>
            <w:rStyle w:val="Hyperlink"/>
            <w:rFonts w:ascii="Arial" w:hAnsi="Arial"/>
            <w:noProof/>
          </w:rPr>
          <w:t xml:space="preserve">— </w:t>
        </w:r>
        <w:r w:rsidRPr="003763D4">
          <w:rPr>
            <w:rStyle w:val="Hyperlink"/>
            <w:rFonts w:ascii="Arial" w:hAnsi="Arial"/>
            <w:noProof/>
          </w:rPr>
          <w:t>行为代理指数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_Toc238835428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3E89CA0" w14:textId="7136821A" w:rsidR="00C75161" w:rsidRDefault="00C75161">
      <w:pPr>
        <w:pStyle w:val="TOC3"/>
        <w:tabs>
          <w:tab w:val="right" w:leader="dot" w:pos="9350"/>
        </w:tabs>
        <w:rPr>
          <w:noProof/>
        </w:rPr>
      </w:pPr>
      <w:hyperlink w:anchor="_Toc238835429" w:history="1">
        <w:r w:rsidRPr="003763D4">
          <w:rPr>
            <w:rStyle w:val="Hyperlink"/>
            <w:rFonts w:ascii="Arial" w:hAnsi="Arial"/>
            <w:noProof/>
          </w:rPr>
          <w:t>5.2 Cost Position</w:t>
        </w:r>
        <w:r w:rsidRPr="003763D4">
          <w:rPr>
            <w:rStyle w:val="Hyperlink"/>
            <w:rFonts w:ascii="Arial" w:hAnsi="Arial"/>
            <w:noProof/>
          </w:rPr>
          <w:t>（成本位置模块）</w:t>
        </w:r>
        <w:r w:rsidRPr="003763D4">
          <w:rPr>
            <w:rStyle w:val="Hyperlink"/>
            <w:rFonts w:ascii="Arial" w:hAnsi="Arial"/>
            <w:noProof/>
          </w:rPr>
          <w:t xml:space="preserve">— </w:t>
        </w:r>
        <w:r w:rsidRPr="003763D4">
          <w:rPr>
            <w:rStyle w:val="Hyperlink"/>
            <w:rFonts w:ascii="Arial" w:hAnsi="Arial"/>
            <w:noProof/>
          </w:rPr>
          <w:t>从</w:t>
        </w:r>
        <w:r w:rsidRPr="003763D4">
          <w:rPr>
            <w:rStyle w:val="Hyperlink"/>
            <w:rFonts w:ascii="Arial" w:hAnsi="Arial"/>
            <w:noProof/>
          </w:rPr>
          <w:t xml:space="preserve"> CBI </w:t>
        </w:r>
        <w:r w:rsidRPr="003763D4">
          <w:rPr>
            <w:rStyle w:val="Hyperlink"/>
            <w:rFonts w:ascii="Arial" w:hAnsi="Arial"/>
            <w:noProof/>
          </w:rPr>
          <w:t>剥离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_Toc238835429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DCD8548" w14:textId="0F807256" w:rsidR="00C75161" w:rsidRDefault="00C75161">
      <w:pPr>
        <w:pStyle w:val="TOC3"/>
        <w:tabs>
          <w:tab w:val="right" w:leader="dot" w:pos="9350"/>
        </w:tabs>
        <w:rPr>
          <w:noProof/>
        </w:rPr>
      </w:pPr>
      <w:hyperlink w:anchor="_Toc238835430" w:history="1">
        <w:r w:rsidRPr="003763D4">
          <w:rPr>
            <w:rStyle w:val="Hyperlink"/>
            <w:rFonts w:ascii="Arial" w:hAnsi="Arial"/>
            <w:noProof/>
          </w:rPr>
          <w:t>5.3 Chip Stability Confidence</w:t>
        </w:r>
        <w:r w:rsidRPr="003763D4">
          <w:rPr>
            <w:rStyle w:val="Hyperlink"/>
            <w:rFonts w:ascii="Arial" w:hAnsi="Arial"/>
            <w:noProof/>
          </w:rPr>
          <w:t>（筹码稳定置信度）</w:t>
        </w:r>
        <w:r w:rsidRPr="003763D4">
          <w:rPr>
            <w:rStyle w:val="Hyperlink"/>
            <w:rFonts w:ascii="Arial" w:hAnsi="Arial"/>
            <w:noProof/>
          </w:rPr>
          <w:t xml:space="preserve">— </w:t>
        </w:r>
        <w:r w:rsidRPr="003763D4">
          <w:rPr>
            <w:rStyle w:val="Hyperlink"/>
            <w:rFonts w:ascii="Arial" w:hAnsi="Arial"/>
            <w:noProof/>
          </w:rPr>
          <w:t>联合指标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_Toc238835430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07F0F39" w14:textId="4FE06BD0" w:rsidR="00C75161" w:rsidRDefault="00C75161">
      <w:pPr>
        <w:pStyle w:val="TOC2"/>
        <w:tabs>
          <w:tab w:val="right" w:leader="dot" w:pos="9350"/>
        </w:tabs>
        <w:rPr>
          <w:noProof/>
        </w:rPr>
      </w:pPr>
      <w:hyperlink w:anchor="_Toc238835431" w:history="1">
        <w:r w:rsidRPr="003763D4">
          <w:rPr>
            <w:rStyle w:val="Hyperlink"/>
            <w:rFonts w:ascii="Arial" w:hAnsi="Arial"/>
            <w:noProof/>
          </w:rPr>
          <w:t>六、数据库表结构（最终工程版）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_Toc238835431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577BF1F" w14:textId="40BFD5EC" w:rsidR="00C75161" w:rsidRDefault="00C75161">
      <w:pPr>
        <w:pStyle w:val="TOC3"/>
        <w:tabs>
          <w:tab w:val="right" w:leader="dot" w:pos="9350"/>
        </w:tabs>
        <w:rPr>
          <w:noProof/>
        </w:rPr>
      </w:pPr>
      <w:hyperlink w:anchor="_Toc238835432" w:history="1">
        <w:r w:rsidRPr="003763D4">
          <w:rPr>
            <w:rStyle w:val="Hyperlink"/>
            <w:rFonts w:ascii="Arial" w:hAnsi="Arial"/>
            <w:noProof/>
          </w:rPr>
          <w:t xml:space="preserve">6.1 </w:t>
        </w:r>
        <w:r w:rsidRPr="003763D4">
          <w:rPr>
            <w:rStyle w:val="Hyperlink"/>
            <w:rFonts w:ascii="Arial" w:hAnsi="Arial"/>
            <w:noProof/>
          </w:rPr>
          <w:t>季度结构表：</w:t>
        </w:r>
        <w:r w:rsidRPr="003763D4">
          <w:rPr>
            <w:rStyle w:val="Hyperlink"/>
            <w:rFonts w:ascii="Arial" w:hAnsi="Arial"/>
            <w:noProof/>
          </w:rPr>
          <w:t>qcfp_quarterly_structural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_Toc238835432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DEBD1B0" w14:textId="06458A5A" w:rsidR="00C75161" w:rsidRDefault="00C75161">
      <w:pPr>
        <w:pStyle w:val="TOC3"/>
        <w:tabs>
          <w:tab w:val="right" w:leader="dot" w:pos="9350"/>
        </w:tabs>
        <w:rPr>
          <w:noProof/>
        </w:rPr>
      </w:pPr>
      <w:hyperlink w:anchor="_Toc238835433" w:history="1">
        <w:r w:rsidRPr="003763D4">
          <w:rPr>
            <w:rStyle w:val="Hyperlink"/>
            <w:rFonts w:ascii="Arial" w:hAnsi="Arial"/>
            <w:noProof/>
          </w:rPr>
          <w:t xml:space="preserve">6.2 </w:t>
        </w:r>
        <w:r w:rsidRPr="003763D4">
          <w:rPr>
            <w:rStyle w:val="Hyperlink"/>
            <w:rFonts w:ascii="Arial" w:hAnsi="Arial"/>
            <w:noProof/>
          </w:rPr>
          <w:t>月线行为表：</w:t>
        </w:r>
        <w:r w:rsidRPr="003763D4">
          <w:rPr>
            <w:rStyle w:val="Hyperlink"/>
            <w:rFonts w:ascii="Arial" w:hAnsi="Arial"/>
            <w:noProof/>
          </w:rPr>
          <w:t>qcfp_monthly_behavior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_Toc238835433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AD858F1" w14:textId="12825905" w:rsidR="00C75161" w:rsidRDefault="00C75161">
      <w:pPr>
        <w:pStyle w:val="TOC3"/>
        <w:tabs>
          <w:tab w:val="right" w:leader="dot" w:pos="9350"/>
        </w:tabs>
        <w:rPr>
          <w:noProof/>
        </w:rPr>
      </w:pPr>
      <w:hyperlink w:anchor="_Toc238835434" w:history="1">
        <w:r w:rsidRPr="003763D4">
          <w:rPr>
            <w:rStyle w:val="Hyperlink"/>
            <w:rFonts w:ascii="Arial" w:hAnsi="Arial"/>
            <w:noProof/>
          </w:rPr>
          <w:t xml:space="preserve">6.3 </w:t>
        </w:r>
        <w:r w:rsidRPr="003763D4">
          <w:rPr>
            <w:rStyle w:val="Hyperlink"/>
            <w:rFonts w:ascii="Arial" w:hAnsi="Arial"/>
            <w:noProof/>
          </w:rPr>
          <w:t>周线战术表：</w:t>
        </w:r>
        <w:r w:rsidRPr="003763D4">
          <w:rPr>
            <w:rStyle w:val="Hyperlink"/>
            <w:rFonts w:ascii="Arial" w:hAnsi="Arial"/>
            <w:noProof/>
          </w:rPr>
          <w:t>qcfp_weekly_tactical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_Toc238835434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8D8EB7F" w14:textId="184AC03B" w:rsidR="00C75161" w:rsidRDefault="00C75161">
      <w:pPr>
        <w:pStyle w:val="TOC3"/>
        <w:tabs>
          <w:tab w:val="right" w:leader="dot" w:pos="9350"/>
        </w:tabs>
        <w:rPr>
          <w:noProof/>
        </w:rPr>
      </w:pPr>
      <w:hyperlink w:anchor="_Toc238835435" w:history="1">
        <w:r w:rsidRPr="003763D4">
          <w:rPr>
            <w:rStyle w:val="Hyperlink"/>
            <w:rFonts w:ascii="Arial" w:hAnsi="Arial"/>
            <w:noProof/>
          </w:rPr>
          <w:t xml:space="preserve">6.4 </w:t>
        </w:r>
        <w:r w:rsidRPr="003763D4">
          <w:rPr>
            <w:rStyle w:val="Hyperlink"/>
            <w:rFonts w:ascii="Arial" w:hAnsi="Arial"/>
            <w:noProof/>
          </w:rPr>
          <w:t>整合决策表：</w:t>
        </w:r>
        <w:r w:rsidRPr="003763D4">
          <w:rPr>
            <w:rStyle w:val="Hyperlink"/>
            <w:rFonts w:ascii="Arial" w:hAnsi="Arial"/>
            <w:noProof/>
          </w:rPr>
          <w:t>qcfp_mtf_decision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_Toc238835435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4CF27B9" w14:textId="2B172E78" w:rsidR="00C75161" w:rsidRDefault="00C75161">
      <w:pPr>
        <w:pStyle w:val="TOC2"/>
        <w:tabs>
          <w:tab w:val="right" w:leader="dot" w:pos="9350"/>
        </w:tabs>
        <w:rPr>
          <w:noProof/>
        </w:rPr>
      </w:pPr>
      <w:hyperlink w:anchor="_Toc238835436" w:history="1">
        <w:r w:rsidRPr="003763D4">
          <w:rPr>
            <w:rStyle w:val="Hyperlink"/>
            <w:rFonts w:ascii="Arial" w:hAnsi="Arial"/>
            <w:noProof/>
          </w:rPr>
          <w:t>七、</w:t>
        </w:r>
        <w:r w:rsidRPr="003763D4">
          <w:rPr>
            <w:rStyle w:val="Hyperlink"/>
            <w:rFonts w:ascii="Arial" w:hAnsi="Arial"/>
            <w:noProof/>
          </w:rPr>
          <w:t xml:space="preserve">DSS </w:t>
        </w:r>
        <w:r w:rsidRPr="003763D4">
          <w:rPr>
            <w:rStyle w:val="Hyperlink"/>
            <w:rFonts w:ascii="Arial" w:hAnsi="Arial"/>
            <w:noProof/>
          </w:rPr>
          <w:t>输出协议（最终决策格式）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_Toc238835436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A33D413" w14:textId="48BCA52D" w:rsidR="00C75161" w:rsidRDefault="00C75161">
      <w:pPr>
        <w:pStyle w:val="TOC2"/>
        <w:tabs>
          <w:tab w:val="right" w:leader="dot" w:pos="9350"/>
        </w:tabs>
        <w:rPr>
          <w:noProof/>
        </w:rPr>
      </w:pPr>
      <w:hyperlink w:anchor="_Toc238835437" w:history="1">
        <w:r w:rsidRPr="003763D4">
          <w:rPr>
            <w:rStyle w:val="Hyperlink"/>
            <w:rFonts w:ascii="Arial" w:hAnsi="Arial"/>
            <w:noProof/>
          </w:rPr>
          <w:t>八、版本冻结声明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_Toc238835437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15BBE16" w14:textId="54C81E18" w:rsidR="00C75161" w:rsidRDefault="00C75161">
      <w:pPr>
        <w:pStyle w:val="TOC3"/>
        <w:tabs>
          <w:tab w:val="right" w:leader="dot" w:pos="9350"/>
        </w:tabs>
        <w:rPr>
          <w:noProof/>
        </w:rPr>
      </w:pPr>
      <w:hyperlink w:anchor="_Toc238835438" w:history="1">
        <w:r w:rsidRPr="003763D4">
          <w:rPr>
            <w:rStyle w:val="Hyperlink"/>
            <w:rFonts w:ascii="Arial" w:hAnsi="Arial"/>
            <w:noProof/>
          </w:rPr>
          <w:t xml:space="preserve">8.1 </w:t>
        </w:r>
        <w:r w:rsidRPr="003763D4">
          <w:rPr>
            <w:rStyle w:val="Hyperlink"/>
            <w:rFonts w:ascii="Arial" w:hAnsi="Arial"/>
            <w:noProof/>
          </w:rPr>
          <w:t>本版本包含的核心模块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_Toc238835438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7981C05" w14:textId="13BD2712" w:rsidR="00C75161" w:rsidRDefault="00C75161">
      <w:pPr>
        <w:pStyle w:val="TOC3"/>
        <w:tabs>
          <w:tab w:val="right" w:leader="dot" w:pos="9350"/>
        </w:tabs>
        <w:rPr>
          <w:noProof/>
        </w:rPr>
      </w:pPr>
      <w:hyperlink w:anchor="_Toc238835439" w:history="1">
        <w:r w:rsidRPr="003763D4">
          <w:rPr>
            <w:rStyle w:val="Hyperlink"/>
            <w:rFonts w:ascii="Arial" w:hAnsi="Arial"/>
            <w:noProof/>
          </w:rPr>
          <w:t xml:space="preserve">8.2 </w:t>
        </w:r>
        <w:r w:rsidRPr="003763D4">
          <w:rPr>
            <w:rStyle w:val="Hyperlink"/>
            <w:rFonts w:ascii="Arial" w:hAnsi="Arial"/>
            <w:noProof/>
          </w:rPr>
          <w:t>后续迭代规则（硬约束）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_Toc238835439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177D757" w14:textId="7876C858" w:rsidR="00C75161" w:rsidRDefault="00C75161">
      <w:pPr>
        <w:pStyle w:val="TOC1"/>
        <w:tabs>
          <w:tab w:val="right" w:leader="dot" w:pos="9350"/>
        </w:tabs>
        <w:rPr>
          <w:noProof/>
        </w:rPr>
      </w:pPr>
      <w:hyperlink w:anchor="_Toc238835440" w:history="1">
        <w:r w:rsidRPr="003763D4">
          <w:rPr>
            <w:rStyle w:val="Hyperlink"/>
            <w:rFonts w:ascii="Arial" w:hAnsi="Arial"/>
            <w:noProof/>
          </w:rPr>
          <w:t>制定开发计划，初步列出子模块及子路径。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_Toc238835440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0D8CF143" w14:textId="54F5697D" w:rsidR="00C75161" w:rsidRDefault="00C75161">
      <w:pPr>
        <w:pStyle w:val="TOC1"/>
        <w:tabs>
          <w:tab w:val="right" w:leader="dot" w:pos="9350"/>
        </w:tabs>
        <w:rPr>
          <w:noProof/>
        </w:rPr>
      </w:pPr>
      <w:hyperlink w:anchor="_Toc238835441" w:history="1">
        <w:r w:rsidRPr="003763D4">
          <w:rPr>
            <w:rStyle w:val="Hyperlink"/>
            <w:rFonts w:ascii="Arial" w:hAnsi="Arial"/>
            <w:noProof/>
          </w:rPr>
          <w:t xml:space="preserve">QCFP-MTF 2.1.1 </w:t>
        </w:r>
        <w:r w:rsidRPr="003763D4">
          <w:rPr>
            <w:rStyle w:val="Hyperlink"/>
            <w:rFonts w:ascii="Arial" w:hAnsi="Arial"/>
            <w:noProof/>
          </w:rPr>
          <w:t>开发计划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_Toc238835441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731043D8" w14:textId="636E520E" w:rsidR="00C75161" w:rsidRDefault="00C75161">
      <w:pPr>
        <w:pStyle w:val="TOC2"/>
        <w:tabs>
          <w:tab w:val="right" w:leader="dot" w:pos="9350"/>
        </w:tabs>
        <w:rPr>
          <w:noProof/>
        </w:rPr>
      </w:pPr>
      <w:hyperlink w:anchor="_Toc238835442" w:history="1">
        <w:r w:rsidRPr="003763D4">
          <w:rPr>
            <w:rStyle w:val="Hyperlink"/>
            <w:rFonts w:ascii="Arial" w:hAnsi="Arial"/>
            <w:noProof/>
          </w:rPr>
          <w:t>一、项目目录结构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_Toc238835442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5207B1A0" w14:textId="59F1DEEC" w:rsidR="00C75161" w:rsidRDefault="00C75161">
      <w:pPr>
        <w:pStyle w:val="TOC2"/>
        <w:tabs>
          <w:tab w:val="right" w:leader="dot" w:pos="9350"/>
        </w:tabs>
        <w:rPr>
          <w:noProof/>
        </w:rPr>
      </w:pPr>
      <w:hyperlink w:anchor="_Toc238835443" w:history="1">
        <w:r w:rsidRPr="003763D4">
          <w:rPr>
            <w:rStyle w:val="Hyperlink"/>
            <w:rFonts w:ascii="Arial" w:hAnsi="Arial"/>
            <w:noProof/>
          </w:rPr>
          <w:t>二、子模块清单与依赖关系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_Toc238835443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0C362038" w14:textId="7935F8B0" w:rsidR="00C75161" w:rsidRDefault="00C75161">
      <w:pPr>
        <w:pStyle w:val="TOC3"/>
        <w:tabs>
          <w:tab w:val="right" w:leader="dot" w:pos="9350"/>
        </w:tabs>
        <w:rPr>
          <w:noProof/>
        </w:rPr>
      </w:pPr>
      <w:hyperlink w:anchor="_Toc238835444" w:history="1">
        <w:r w:rsidRPr="003763D4">
          <w:rPr>
            <w:rStyle w:val="Hyperlink"/>
            <w:rFonts w:ascii="Arial" w:hAnsi="Arial"/>
            <w:noProof/>
          </w:rPr>
          <w:t xml:space="preserve">2.1 </w:t>
        </w:r>
        <w:r w:rsidRPr="003763D4">
          <w:rPr>
            <w:rStyle w:val="Hyperlink"/>
            <w:rFonts w:ascii="Arial" w:hAnsi="Arial"/>
            <w:noProof/>
          </w:rPr>
          <w:t>模块依赖图（自上而下）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_Toc238835444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137EB6B3" w14:textId="59DEA86E" w:rsidR="00C75161" w:rsidRDefault="00C75161">
      <w:pPr>
        <w:pStyle w:val="TOC3"/>
        <w:tabs>
          <w:tab w:val="right" w:leader="dot" w:pos="9350"/>
        </w:tabs>
        <w:rPr>
          <w:noProof/>
        </w:rPr>
      </w:pPr>
      <w:hyperlink w:anchor="_Toc238835445" w:history="1">
        <w:r w:rsidRPr="003763D4">
          <w:rPr>
            <w:rStyle w:val="Hyperlink"/>
            <w:rFonts w:ascii="Arial" w:hAnsi="Arial"/>
            <w:noProof/>
          </w:rPr>
          <w:t xml:space="preserve">2.2 </w:t>
        </w:r>
        <w:r w:rsidRPr="003763D4">
          <w:rPr>
            <w:rStyle w:val="Hyperlink"/>
            <w:rFonts w:ascii="Arial" w:hAnsi="Arial"/>
            <w:noProof/>
          </w:rPr>
          <w:t>各模块详细说明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_Toc238835445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7F33A6E6" w14:textId="1BD2160C" w:rsidR="00C75161" w:rsidRDefault="00C75161">
      <w:pPr>
        <w:pStyle w:val="TOC2"/>
        <w:tabs>
          <w:tab w:val="right" w:leader="dot" w:pos="9350"/>
        </w:tabs>
        <w:rPr>
          <w:noProof/>
        </w:rPr>
      </w:pPr>
      <w:hyperlink w:anchor="_Toc238835446" w:history="1">
        <w:r w:rsidRPr="003763D4">
          <w:rPr>
            <w:rStyle w:val="Hyperlink"/>
            <w:rFonts w:ascii="Arial" w:hAnsi="Arial"/>
            <w:noProof/>
          </w:rPr>
          <w:t>三、分阶段开发计划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_Toc238835446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7B96B665" w14:textId="7730B639" w:rsidR="00C75161" w:rsidRDefault="00C75161">
      <w:pPr>
        <w:pStyle w:val="TOC3"/>
        <w:tabs>
          <w:tab w:val="right" w:leader="dot" w:pos="9350"/>
        </w:tabs>
        <w:rPr>
          <w:noProof/>
        </w:rPr>
      </w:pPr>
      <w:hyperlink w:anchor="_Toc238835447" w:history="1">
        <w:r w:rsidRPr="003763D4">
          <w:rPr>
            <w:rStyle w:val="Hyperlink"/>
            <w:rFonts w:ascii="Arial" w:hAnsi="Arial"/>
            <w:noProof/>
          </w:rPr>
          <w:t>Phase 0</w:t>
        </w:r>
        <w:r w:rsidRPr="003763D4">
          <w:rPr>
            <w:rStyle w:val="Hyperlink"/>
            <w:rFonts w:ascii="Arial" w:hAnsi="Arial"/>
            <w:noProof/>
          </w:rPr>
          <w:t>：基础设施（</w:t>
        </w:r>
        <w:r w:rsidRPr="003763D4">
          <w:rPr>
            <w:rStyle w:val="Hyperlink"/>
            <w:rFonts w:ascii="Arial" w:hAnsi="Arial"/>
            <w:noProof/>
          </w:rPr>
          <w:t>Week 1-2</w:t>
        </w:r>
        <w:r w:rsidRPr="003763D4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_Toc238835447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5FE02FCF" w14:textId="79FC25BC" w:rsidR="00C75161" w:rsidRDefault="00C75161">
      <w:pPr>
        <w:pStyle w:val="TOC3"/>
        <w:tabs>
          <w:tab w:val="right" w:leader="dot" w:pos="9350"/>
        </w:tabs>
        <w:rPr>
          <w:noProof/>
        </w:rPr>
      </w:pPr>
      <w:hyperlink w:anchor="_Toc238835448" w:history="1">
        <w:r w:rsidRPr="003763D4">
          <w:rPr>
            <w:rStyle w:val="Hyperlink"/>
            <w:rFonts w:ascii="Arial" w:hAnsi="Arial"/>
            <w:noProof/>
          </w:rPr>
          <w:t>Phase 1</w:t>
        </w:r>
        <w:r w:rsidRPr="003763D4">
          <w:rPr>
            <w:rStyle w:val="Hyperlink"/>
            <w:rFonts w:ascii="Arial" w:hAnsi="Arial"/>
            <w:noProof/>
          </w:rPr>
          <w:t>：季度结构引擎（</w:t>
        </w:r>
        <w:r w:rsidRPr="003763D4">
          <w:rPr>
            <w:rStyle w:val="Hyperlink"/>
            <w:rFonts w:ascii="Arial" w:hAnsi="Arial"/>
            <w:noProof/>
          </w:rPr>
          <w:t>Week 3-4</w:t>
        </w:r>
        <w:r w:rsidRPr="003763D4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_Toc238835448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3697006D" w14:textId="1FE11E13" w:rsidR="00C75161" w:rsidRDefault="00C75161">
      <w:pPr>
        <w:pStyle w:val="TOC3"/>
        <w:tabs>
          <w:tab w:val="right" w:leader="dot" w:pos="9350"/>
        </w:tabs>
        <w:rPr>
          <w:noProof/>
        </w:rPr>
      </w:pPr>
      <w:hyperlink w:anchor="_Toc238835449" w:history="1">
        <w:r w:rsidRPr="003763D4">
          <w:rPr>
            <w:rStyle w:val="Hyperlink"/>
            <w:rFonts w:ascii="Arial" w:hAnsi="Arial"/>
            <w:noProof/>
          </w:rPr>
          <w:t>Phase 2</w:t>
        </w:r>
        <w:r w:rsidRPr="003763D4">
          <w:rPr>
            <w:rStyle w:val="Hyperlink"/>
            <w:rFonts w:ascii="Arial" w:hAnsi="Arial"/>
            <w:noProof/>
          </w:rPr>
          <w:t>：月线行为引擎（</w:t>
        </w:r>
        <w:r w:rsidRPr="003763D4">
          <w:rPr>
            <w:rStyle w:val="Hyperlink"/>
            <w:rFonts w:ascii="Arial" w:hAnsi="Arial"/>
            <w:noProof/>
          </w:rPr>
          <w:t>Week 5-6</w:t>
        </w:r>
        <w:r w:rsidRPr="003763D4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_Toc238835449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59F82279" w14:textId="5B786485" w:rsidR="00C75161" w:rsidRDefault="00C75161">
      <w:pPr>
        <w:pStyle w:val="TOC3"/>
        <w:tabs>
          <w:tab w:val="right" w:leader="dot" w:pos="9350"/>
        </w:tabs>
        <w:rPr>
          <w:noProof/>
        </w:rPr>
      </w:pPr>
      <w:hyperlink w:anchor="_Toc238835450" w:history="1">
        <w:r w:rsidRPr="003763D4">
          <w:rPr>
            <w:rStyle w:val="Hyperlink"/>
            <w:rFonts w:ascii="Arial" w:hAnsi="Arial"/>
            <w:noProof/>
          </w:rPr>
          <w:t>Phase 3</w:t>
        </w:r>
        <w:r w:rsidRPr="003763D4">
          <w:rPr>
            <w:rStyle w:val="Hyperlink"/>
            <w:rFonts w:ascii="Arial" w:hAnsi="Arial"/>
            <w:noProof/>
          </w:rPr>
          <w:t>：周线战术引擎（</w:t>
        </w:r>
        <w:r w:rsidRPr="003763D4">
          <w:rPr>
            <w:rStyle w:val="Hyperlink"/>
            <w:rFonts w:ascii="Arial" w:hAnsi="Arial"/>
            <w:noProof/>
          </w:rPr>
          <w:t>Week 7</w:t>
        </w:r>
        <w:r w:rsidRPr="003763D4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_Toc238835450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1F4F63BC" w14:textId="26DA301B" w:rsidR="00C75161" w:rsidRDefault="00C75161">
      <w:pPr>
        <w:pStyle w:val="TOC3"/>
        <w:tabs>
          <w:tab w:val="right" w:leader="dot" w:pos="9350"/>
        </w:tabs>
        <w:rPr>
          <w:noProof/>
        </w:rPr>
      </w:pPr>
      <w:hyperlink w:anchor="_Toc238835451" w:history="1">
        <w:r w:rsidRPr="003763D4">
          <w:rPr>
            <w:rStyle w:val="Hyperlink"/>
            <w:rFonts w:ascii="Arial" w:hAnsi="Arial"/>
            <w:noProof/>
          </w:rPr>
          <w:t>Phase 4</w:t>
        </w:r>
        <w:r w:rsidRPr="003763D4">
          <w:rPr>
            <w:rStyle w:val="Hyperlink"/>
            <w:rFonts w:ascii="Arial" w:hAnsi="Arial"/>
            <w:noProof/>
          </w:rPr>
          <w:t>：多周期融合层（</w:t>
        </w:r>
        <w:r w:rsidRPr="003763D4">
          <w:rPr>
            <w:rStyle w:val="Hyperlink"/>
            <w:rFonts w:ascii="Arial" w:hAnsi="Arial"/>
            <w:noProof/>
          </w:rPr>
          <w:t>Week 8-9</w:t>
        </w:r>
        <w:r w:rsidRPr="003763D4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_Toc238835451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43B1ECBA" w14:textId="5554DD86" w:rsidR="00C75161" w:rsidRDefault="00C75161">
      <w:pPr>
        <w:pStyle w:val="TOC3"/>
        <w:tabs>
          <w:tab w:val="right" w:leader="dot" w:pos="9350"/>
        </w:tabs>
        <w:rPr>
          <w:noProof/>
        </w:rPr>
      </w:pPr>
      <w:hyperlink w:anchor="_Toc238835452" w:history="1">
        <w:r w:rsidRPr="003763D4">
          <w:rPr>
            <w:rStyle w:val="Hyperlink"/>
            <w:rFonts w:ascii="Arial" w:hAnsi="Arial"/>
            <w:noProof/>
          </w:rPr>
          <w:t>Phase 5</w:t>
        </w:r>
        <w:r w:rsidRPr="003763D4">
          <w:rPr>
            <w:rStyle w:val="Hyperlink"/>
            <w:rFonts w:ascii="Arial" w:hAnsi="Arial"/>
            <w:noProof/>
          </w:rPr>
          <w:t>：</w:t>
        </w:r>
        <w:r w:rsidRPr="003763D4">
          <w:rPr>
            <w:rStyle w:val="Hyperlink"/>
            <w:rFonts w:ascii="Arial" w:hAnsi="Arial"/>
            <w:noProof/>
          </w:rPr>
          <w:t>DSS</w:t>
        </w:r>
        <w:r w:rsidRPr="003763D4">
          <w:rPr>
            <w:rStyle w:val="Hyperlink"/>
            <w:rFonts w:ascii="Arial" w:hAnsi="Arial"/>
            <w:noProof/>
          </w:rPr>
          <w:t>决策层（</w:t>
        </w:r>
        <w:r w:rsidRPr="003763D4">
          <w:rPr>
            <w:rStyle w:val="Hyperlink"/>
            <w:rFonts w:ascii="Arial" w:hAnsi="Arial"/>
            <w:noProof/>
          </w:rPr>
          <w:t>Week 10</w:t>
        </w:r>
        <w:r w:rsidRPr="003763D4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_Toc238835452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1BD375B6" w14:textId="651B8521" w:rsidR="00C75161" w:rsidRDefault="00C75161">
      <w:pPr>
        <w:pStyle w:val="TOC3"/>
        <w:tabs>
          <w:tab w:val="right" w:leader="dot" w:pos="9350"/>
        </w:tabs>
        <w:rPr>
          <w:noProof/>
        </w:rPr>
      </w:pPr>
      <w:hyperlink w:anchor="_Toc238835453" w:history="1">
        <w:r w:rsidRPr="003763D4">
          <w:rPr>
            <w:rStyle w:val="Hyperlink"/>
            <w:rFonts w:ascii="Arial" w:hAnsi="Arial"/>
            <w:noProof/>
          </w:rPr>
          <w:t>Phase 6</w:t>
        </w:r>
        <w:r w:rsidRPr="003763D4">
          <w:rPr>
            <w:rStyle w:val="Hyperlink"/>
            <w:rFonts w:ascii="Arial" w:hAnsi="Arial"/>
            <w:noProof/>
          </w:rPr>
          <w:t>：回测系统（</w:t>
        </w:r>
        <w:r w:rsidRPr="003763D4">
          <w:rPr>
            <w:rStyle w:val="Hyperlink"/>
            <w:rFonts w:ascii="Arial" w:hAnsi="Arial"/>
            <w:noProof/>
          </w:rPr>
          <w:t>Week 11-13</w:t>
        </w:r>
        <w:r w:rsidRPr="003763D4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_Toc238835453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1A578E4D" w14:textId="085D2B78" w:rsidR="00C75161" w:rsidRDefault="00C75161">
      <w:pPr>
        <w:pStyle w:val="TOC2"/>
        <w:tabs>
          <w:tab w:val="right" w:leader="dot" w:pos="9350"/>
        </w:tabs>
        <w:rPr>
          <w:noProof/>
        </w:rPr>
      </w:pPr>
      <w:hyperlink w:anchor="_Toc238835454" w:history="1">
        <w:r w:rsidRPr="003763D4">
          <w:rPr>
            <w:rStyle w:val="Hyperlink"/>
            <w:rFonts w:ascii="Arial" w:hAnsi="Arial"/>
            <w:noProof/>
          </w:rPr>
          <w:t>四、技术栈建议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_Toc238835454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2BFAE8E1" w14:textId="72C71231" w:rsidR="00C75161" w:rsidRDefault="00C75161">
      <w:pPr>
        <w:pStyle w:val="TOC2"/>
        <w:tabs>
          <w:tab w:val="right" w:leader="dot" w:pos="9350"/>
        </w:tabs>
        <w:rPr>
          <w:noProof/>
        </w:rPr>
      </w:pPr>
      <w:hyperlink w:anchor="_Toc238835455" w:history="1">
        <w:r w:rsidRPr="003763D4">
          <w:rPr>
            <w:rStyle w:val="Hyperlink"/>
            <w:rFonts w:ascii="Arial" w:hAnsi="Arial"/>
            <w:noProof/>
          </w:rPr>
          <w:t>五、数据获取方案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_Toc238835455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53C4CF76" w14:textId="773B3E98" w:rsidR="00C75161" w:rsidRDefault="00C75161">
      <w:pPr>
        <w:pStyle w:val="TOC3"/>
        <w:tabs>
          <w:tab w:val="right" w:leader="dot" w:pos="9350"/>
        </w:tabs>
        <w:rPr>
          <w:noProof/>
        </w:rPr>
      </w:pPr>
      <w:hyperlink w:anchor="_Toc238835456" w:history="1">
        <w:r w:rsidRPr="003763D4">
          <w:rPr>
            <w:rStyle w:val="Hyperlink"/>
            <w:rFonts w:ascii="Arial" w:hAnsi="Arial"/>
            <w:noProof/>
          </w:rPr>
          <w:t xml:space="preserve">5.1 </w:t>
        </w:r>
        <w:r w:rsidRPr="003763D4">
          <w:rPr>
            <w:rStyle w:val="Hyperlink"/>
            <w:rFonts w:ascii="Arial" w:hAnsi="Arial"/>
            <w:noProof/>
          </w:rPr>
          <w:t>数据源清单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_Toc238835456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4057C5E6" w14:textId="63A511E8" w:rsidR="00C75161" w:rsidRDefault="00C75161">
      <w:pPr>
        <w:pStyle w:val="TOC3"/>
        <w:tabs>
          <w:tab w:val="right" w:leader="dot" w:pos="9350"/>
        </w:tabs>
        <w:rPr>
          <w:noProof/>
        </w:rPr>
      </w:pPr>
      <w:hyperlink w:anchor="_Toc238835457" w:history="1">
        <w:r w:rsidRPr="003763D4">
          <w:rPr>
            <w:rStyle w:val="Hyperlink"/>
            <w:rFonts w:ascii="Arial" w:hAnsi="Arial"/>
            <w:noProof/>
          </w:rPr>
          <w:t xml:space="preserve">5.2 </w:t>
        </w:r>
        <w:r w:rsidRPr="003763D4">
          <w:rPr>
            <w:rStyle w:val="Hyperlink"/>
            <w:rFonts w:ascii="Arial" w:hAnsi="Arial"/>
            <w:noProof/>
          </w:rPr>
          <w:t>数据采集脚本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_Toc238835457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024FCED7" w14:textId="5954AF44" w:rsidR="00C75161" w:rsidRDefault="00C75161">
      <w:pPr>
        <w:pStyle w:val="TOC2"/>
        <w:tabs>
          <w:tab w:val="right" w:leader="dot" w:pos="9350"/>
        </w:tabs>
        <w:rPr>
          <w:noProof/>
        </w:rPr>
      </w:pPr>
      <w:hyperlink w:anchor="_Toc238835458" w:history="1">
        <w:r w:rsidRPr="003763D4">
          <w:rPr>
            <w:rStyle w:val="Hyperlink"/>
            <w:rFonts w:ascii="Arial" w:hAnsi="Arial"/>
            <w:noProof/>
          </w:rPr>
          <w:t>六、关键风险与应对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_Toc238835458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4ABED01E" w14:textId="16EC17D6" w:rsidR="00C75161" w:rsidRDefault="00C75161">
      <w:pPr>
        <w:pStyle w:val="TOC2"/>
        <w:tabs>
          <w:tab w:val="right" w:leader="dot" w:pos="9350"/>
        </w:tabs>
        <w:rPr>
          <w:noProof/>
        </w:rPr>
      </w:pPr>
      <w:hyperlink w:anchor="_Toc238835459" w:history="1">
        <w:r w:rsidRPr="003763D4">
          <w:rPr>
            <w:rStyle w:val="Hyperlink"/>
            <w:rFonts w:ascii="Arial" w:hAnsi="Arial"/>
            <w:noProof/>
          </w:rPr>
          <w:t>七、工时汇总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_Toc238835459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1542E9B8" w14:textId="1600E9BC" w:rsidR="00C75161" w:rsidRDefault="00C75161">
      <w:pPr>
        <w:pStyle w:val="TOC2"/>
        <w:tabs>
          <w:tab w:val="right" w:leader="dot" w:pos="9350"/>
        </w:tabs>
        <w:rPr>
          <w:noProof/>
        </w:rPr>
      </w:pPr>
      <w:hyperlink w:anchor="_Toc238835460" w:history="1">
        <w:r w:rsidRPr="003763D4">
          <w:rPr>
            <w:rStyle w:val="Hyperlink"/>
            <w:rFonts w:ascii="Arial" w:hAnsi="Arial"/>
            <w:noProof/>
          </w:rPr>
          <w:t>八、下一步行动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_Toc238835460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430CE1A7" w14:textId="529D3FD4" w:rsidR="00C75161" w:rsidRDefault="00C75161">
      <w:pPr>
        <w:pStyle w:val="TOC1"/>
        <w:tabs>
          <w:tab w:val="right" w:leader="dot" w:pos="9350"/>
        </w:tabs>
        <w:rPr>
          <w:noProof/>
        </w:rPr>
      </w:pPr>
      <w:hyperlink w:anchor="_Toc238835461" w:history="1">
        <w:r w:rsidRPr="003763D4">
          <w:rPr>
            <w:rStyle w:val="Hyperlink"/>
            <w:rFonts w:ascii="Arial" w:hAnsi="Arial"/>
            <w:noProof/>
          </w:rPr>
          <w:t>列举</w:t>
        </w:r>
        <w:r w:rsidRPr="003763D4">
          <w:rPr>
            <w:rStyle w:val="Hyperlink"/>
            <w:rFonts w:ascii="Arial" w:hAnsi="Arial"/>
            <w:noProof/>
          </w:rPr>
          <w:t>P0~P6</w:t>
        </w:r>
        <w:r w:rsidRPr="003763D4">
          <w:rPr>
            <w:rStyle w:val="Hyperlink"/>
            <w:rFonts w:ascii="Arial" w:hAnsi="Arial"/>
            <w:noProof/>
          </w:rPr>
          <w:t>各开发阶段主要任务。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_Toc238835461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6039AB24" w14:textId="0EB10D2B" w:rsidR="00C75161" w:rsidRDefault="00C75161">
      <w:pPr>
        <w:pStyle w:val="TOC1"/>
        <w:tabs>
          <w:tab w:val="right" w:leader="dot" w:pos="9350"/>
        </w:tabs>
        <w:rPr>
          <w:noProof/>
        </w:rPr>
      </w:pPr>
      <w:hyperlink w:anchor="_Toc238835462" w:history="1">
        <w:r w:rsidRPr="003763D4">
          <w:rPr>
            <w:rStyle w:val="Hyperlink"/>
            <w:rFonts w:ascii="Arial" w:hAnsi="Arial"/>
            <w:noProof/>
          </w:rPr>
          <w:t xml:space="preserve">QCFP-MTF 2.1.1 </w:t>
        </w:r>
        <w:r w:rsidRPr="003763D4">
          <w:rPr>
            <w:rStyle w:val="Hyperlink"/>
            <w:rFonts w:ascii="Arial" w:hAnsi="Arial"/>
            <w:noProof/>
          </w:rPr>
          <w:t>开发阶段任务清单（</w:t>
        </w:r>
        <w:r w:rsidRPr="003763D4">
          <w:rPr>
            <w:rStyle w:val="Hyperlink"/>
            <w:rFonts w:ascii="Arial" w:hAnsi="Arial"/>
            <w:noProof/>
          </w:rPr>
          <w:t>P0 ~ P6</w:t>
        </w:r>
        <w:r w:rsidRPr="003763D4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_Toc238835462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1F677E5D" w14:textId="39984858" w:rsidR="00C75161" w:rsidRDefault="00C75161">
      <w:pPr>
        <w:pStyle w:val="TOC2"/>
        <w:tabs>
          <w:tab w:val="right" w:leader="dot" w:pos="9350"/>
        </w:tabs>
        <w:rPr>
          <w:noProof/>
        </w:rPr>
      </w:pPr>
      <w:hyperlink w:anchor="_Toc238835463" w:history="1">
        <w:r w:rsidRPr="003763D4">
          <w:rPr>
            <w:rStyle w:val="Hyperlink"/>
            <w:rFonts w:ascii="Arial" w:hAnsi="Arial"/>
            <w:noProof/>
          </w:rPr>
          <w:t>P0</w:t>
        </w:r>
        <w:r w:rsidRPr="003763D4">
          <w:rPr>
            <w:rStyle w:val="Hyperlink"/>
            <w:rFonts w:ascii="Arial" w:hAnsi="Arial"/>
            <w:noProof/>
          </w:rPr>
          <w:t>：基础设施与数据层（</w:t>
        </w:r>
        <w:r w:rsidRPr="003763D4">
          <w:rPr>
            <w:rStyle w:val="Hyperlink"/>
            <w:rFonts w:ascii="Arial" w:hAnsi="Arial"/>
            <w:noProof/>
          </w:rPr>
          <w:t>Week 1-2</w:t>
        </w:r>
        <w:r w:rsidRPr="003763D4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_Toc238835463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60677A0B" w14:textId="2C5F7E84" w:rsidR="00C75161" w:rsidRDefault="00C75161">
      <w:pPr>
        <w:pStyle w:val="TOC2"/>
        <w:tabs>
          <w:tab w:val="right" w:leader="dot" w:pos="9350"/>
        </w:tabs>
        <w:rPr>
          <w:noProof/>
        </w:rPr>
      </w:pPr>
      <w:hyperlink w:anchor="_Toc238835464" w:history="1">
        <w:r w:rsidRPr="003763D4">
          <w:rPr>
            <w:rStyle w:val="Hyperlink"/>
            <w:rFonts w:ascii="Arial" w:hAnsi="Arial"/>
            <w:noProof/>
          </w:rPr>
          <w:t>P1</w:t>
        </w:r>
        <w:r w:rsidRPr="003763D4">
          <w:rPr>
            <w:rStyle w:val="Hyperlink"/>
            <w:rFonts w:ascii="Arial" w:hAnsi="Arial"/>
            <w:noProof/>
          </w:rPr>
          <w:t>：季度结构引擎（</w:t>
        </w:r>
        <w:r w:rsidRPr="003763D4">
          <w:rPr>
            <w:rStyle w:val="Hyperlink"/>
            <w:rFonts w:ascii="Arial" w:hAnsi="Arial"/>
            <w:noProof/>
          </w:rPr>
          <w:t>Week 3-4</w:t>
        </w:r>
        <w:r w:rsidRPr="003763D4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_Toc238835464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7CC1E40A" w14:textId="21D862E0" w:rsidR="00C75161" w:rsidRDefault="00C75161">
      <w:pPr>
        <w:pStyle w:val="TOC2"/>
        <w:tabs>
          <w:tab w:val="right" w:leader="dot" w:pos="9350"/>
        </w:tabs>
        <w:rPr>
          <w:noProof/>
        </w:rPr>
      </w:pPr>
      <w:hyperlink w:anchor="_Toc238835465" w:history="1">
        <w:r w:rsidRPr="003763D4">
          <w:rPr>
            <w:rStyle w:val="Hyperlink"/>
            <w:rFonts w:ascii="Arial" w:hAnsi="Arial"/>
            <w:noProof/>
          </w:rPr>
          <w:t>P2</w:t>
        </w:r>
        <w:r w:rsidRPr="003763D4">
          <w:rPr>
            <w:rStyle w:val="Hyperlink"/>
            <w:rFonts w:ascii="Arial" w:hAnsi="Arial"/>
            <w:noProof/>
          </w:rPr>
          <w:t>：月线行为引擎（</w:t>
        </w:r>
        <w:r w:rsidRPr="003763D4">
          <w:rPr>
            <w:rStyle w:val="Hyperlink"/>
            <w:rFonts w:ascii="Arial" w:hAnsi="Arial"/>
            <w:noProof/>
          </w:rPr>
          <w:t>Week 5-6</w:t>
        </w:r>
        <w:r w:rsidRPr="003763D4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_Toc238835465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355650FD" w14:textId="4D723EEA" w:rsidR="00C75161" w:rsidRDefault="00C75161">
      <w:pPr>
        <w:pStyle w:val="TOC2"/>
        <w:tabs>
          <w:tab w:val="right" w:leader="dot" w:pos="9350"/>
        </w:tabs>
        <w:rPr>
          <w:noProof/>
        </w:rPr>
      </w:pPr>
      <w:hyperlink w:anchor="_Toc238835466" w:history="1">
        <w:r w:rsidRPr="003763D4">
          <w:rPr>
            <w:rStyle w:val="Hyperlink"/>
            <w:rFonts w:ascii="Arial" w:hAnsi="Arial"/>
            <w:noProof/>
          </w:rPr>
          <w:t>P3</w:t>
        </w:r>
        <w:r w:rsidRPr="003763D4">
          <w:rPr>
            <w:rStyle w:val="Hyperlink"/>
            <w:rFonts w:ascii="Arial" w:hAnsi="Arial"/>
            <w:noProof/>
          </w:rPr>
          <w:t>：周线战术引擎（</w:t>
        </w:r>
        <w:r w:rsidRPr="003763D4">
          <w:rPr>
            <w:rStyle w:val="Hyperlink"/>
            <w:rFonts w:ascii="Arial" w:hAnsi="Arial"/>
            <w:noProof/>
          </w:rPr>
          <w:t>Week 7</w:t>
        </w:r>
        <w:r w:rsidRPr="003763D4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_Toc238835466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4B6DCF67" w14:textId="0181FE3B" w:rsidR="00C75161" w:rsidRDefault="00C75161">
      <w:pPr>
        <w:pStyle w:val="TOC2"/>
        <w:tabs>
          <w:tab w:val="right" w:leader="dot" w:pos="9350"/>
        </w:tabs>
        <w:rPr>
          <w:noProof/>
        </w:rPr>
      </w:pPr>
      <w:hyperlink w:anchor="_Toc238835467" w:history="1">
        <w:r w:rsidRPr="003763D4">
          <w:rPr>
            <w:rStyle w:val="Hyperlink"/>
            <w:rFonts w:ascii="Arial" w:hAnsi="Arial"/>
            <w:noProof/>
          </w:rPr>
          <w:t>P4</w:t>
        </w:r>
        <w:r w:rsidRPr="003763D4">
          <w:rPr>
            <w:rStyle w:val="Hyperlink"/>
            <w:rFonts w:ascii="Arial" w:hAnsi="Arial"/>
            <w:noProof/>
          </w:rPr>
          <w:t>：多周期融合层（</w:t>
        </w:r>
        <w:r w:rsidRPr="003763D4">
          <w:rPr>
            <w:rStyle w:val="Hyperlink"/>
            <w:rFonts w:ascii="Arial" w:hAnsi="Arial"/>
            <w:noProof/>
          </w:rPr>
          <w:t>Week 8-9</w:t>
        </w:r>
        <w:r w:rsidRPr="003763D4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_Toc238835467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4EBA85EC" w14:textId="4EBC04D1" w:rsidR="00C75161" w:rsidRDefault="00C75161">
      <w:pPr>
        <w:pStyle w:val="TOC2"/>
        <w:tabs>
          <w:tab w:val="right" w:leader="dot" w:pos="9350"/>
        </w:tabs>
        <w:rPr>
          <w:noProof/>
        </w:rPr>
      </w:pPr>
      <w:hyperlink w:anchor="_Toc238835468" w:history="1">
        <w:r w:rsidRPr="003763D4">
          <w:rPr>
            <w:rStyle w:val="Hyperlink"/>
            <w:rFonts w:ascii="Arial" w:hAnsi="Arial"/>
            <w:noProof/>
          </w:rPr>
          <w:t>P5</w:t>
        </w:r>
        <w:r w:rsidRPr="003763D4">
          <w:rPr>
            <w:rStyle w:val="Hyperlink"/>
            <w:rFonts w:ascii="Arial" w:hAnsi="Arial"/>
            <w:noProof/>
          </w:rPr>
          <w:t>：</w:t>
        </w:r>
        <w:r w:rsidRPr="003763D4">
          <w:rPr>
            <w:rStyle w:val="Hyperlink"/>
            <w:rFonts w:ascii="Arial" w:hAnsi="Arial"/>
            <w:noProof/>
          </w:rPr>
          <w:t xml:space="preserve">DSS </w:t>
        </w:r>
        <w:r w:rsidRPr="003763D4">
          <w:rPr>
            <w:rStyle w:val="Hyperlink"/>
            <w:rFonts w:ascii="Arial" w:hAnsi="Arial"/>
            <w:noProof/>
          </w:rPr>
          <w:t>决策层（</w:t>
        </w:r>
        <w:r w:rsidRPr="003763D4">
          <w:rPr>
            <w:rStyle w:val="Hyperlink"/>
            <w:rFonts w:ascii="Arial" w:hAnsi="Arial"/>
            <w:noProof/>
          </w:rPr>
          <w:t>Week 10</w:t>
        </w:r>
        <w:r w:rsidRPr="003763D4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_Toc238835468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64B090F7" w14:textId="25812FFF" w:rsidR="00C75161" w:rsidRDefault="00C75161">
      <w:pPr>
        <w:pStyle w:val="TOC2"/>
        <w:tabs>
          <w:tab w:val="right" w:leader="dot" w:pos="9350"/>
        </w:tabs>
        <w:rPr>
          <w:noProof/>
        </w:rPr>
      </w:pPr>
      <w:hyperlink w:anchor="_Toc238835469" w:history="1">
        <w:r w:rsidRPr="003763D4">
          <w:rPr>
            <w:rStyle w:val="Hyperlink"/>
            <w:rFonts w:ascii="Arial" w:hAnsi="Arial"/>
            <w:noProof/>
          </w:rPr>
          <w:t>P6</w:t>
        </w:r>
        <w:r w:rsidRPr="003763D4">
          <w:rPr>
            <w:rStyle w:val="Hyperlink"/>
            <w:rFonts w:ascii="Arial" w:hAnsi="Arial"/>
            <w:noProof/>
          </w:rPr>
          <w:t>：回测与校准系统（</w:t>
        </w:r>
        <w:r w:rsidRPr="003763D4">
          <w:rPr>
            <w:rStyle w:val="Hyperlink"/>
            <w:rFonts w:ascii="Arial" w:hAnsi="Arial"/>
            <w:noProof/>
          </w:rPr>
          <w:t>Week 11-13</w:t>
        </w:r>
        <w:r w:rsidRPr="003763D4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_Toc238835469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64B63296" w14:textId="72D3E082" w:rsidR="00C75161" w:rsidRDefault="00C75161">
      <w:pPr>
        <w:pStyle w:val="TOC2"/>
        <w:tabs>
          <w:tab w:val="right" w:leader="dot" w:pos="9350"/>
        </w:tabs>
        <w:rPr>
          <w:noProof/>
        </w:rPr>
      </w:pPr>
      <w:hyperlink w:anchor="_Toc238835470" w:history="1">
        <w:r w:rsidRPr="003763D4">
          <w:rPr>
            <w:rStyle w:val="Hyperlink"/>
            <w:rFonts w:ascii="Arial" w:hAnsi="Arial"/>
            <w:noProof/>
          </w:rPr>
          <w:t>阶段依赖与并行策略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_Toc238835470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3CBFA30C" w14:textId="7C34A4B9" w:rsidR="00C75161" w:rsidRDefault="00C75161">
      <w:pPr>
        <w:pStyle w:val="TOC2"/>
        <w:tabs>
          <w:tab w:val="right" w:leader="dot" w:pos="9350"/>
        </w:tabs>
        <w:rPr>
          <w:noProof/>
        </w:rPr>
      </w:pPr>
      <w:hyperlink w:anchor="_Toc238835471" w:history="1">
        <w:r w:rsidRPr="003763D4">
          <w:rPr>
            <w:rStyle w:val="Hyperlink"/>
            <w:rFonts w:ascii="Arial" w:hAnsi="Arial"/>
            <w:noProof/>
          </w:rPr>
          <w:t>各阶段工时汇总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_Toc238835471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1EDED52F" w14:textId="41CC7211" w:rsidR="00C75161" w:rsidRDefault="00C75161">
      <w:pPr>
        <w:pStyle w:val="TOC2"/>
        <w:tabs>
          <w:tab w:val="right" w:leader="dot" w:pos="9350"/>
        </w:tabs>
        <w:rPr>
          <w:noProof/>
        </w:rPr>
      </w:pPr>
      <w:hyperlink w:anchor="_Toc238835472" w:history="1">
        <w:r w:rsidRPr="003763D4">
          <w:rPr>
            <w:rStyle w:val="Hyperlink"/>
            <w:rFonts w:ascii="Arial" w:hAnsi="Arial"/>
            <w:noProof/>
          </w:rPr>
          <w:t>关键风险节点提示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_Toc238835472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65A52D09" w14:textId="62648502" w:rsidR="00C75161" w:rsidRDefault="00C75161">
      <w:pPr>
        <w:pStyle w:val="TOC2"/>
        <w:tabs>
          <w:tab w:val="right" w:leader="dot" w:pos="9350"/>
        </w:tabs>
        <w:rPr>
          <w:noProof/>
        </w:rPr>
      </w:pPr>
      <w:hyperlink w:anchor="_Toc238835473" w:history="1">
        <w:r w:rsidRPr="003763D4">
          <w:rPr>
            <w:rStyle w:val="Hyperlink"/>
            <w:rFonts w:ascii="Arial" w:hAnsi="Arial"/>
            <w:noProof/>
          </w:rPr>
          <w:t>开发原则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_Toc238835473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072B29C5" w14:textId="0CBD9E9F" w:rsidR="00C744EE" w:rsidRDefault="00D326F8">
      <w:pPr>
        <w:pStyle w:val="TOC21"/>
        <w:tabs>
          <w:tab w:val="right" w:leader="dot" w:pos="9360"/>
        </w:tabs>
      </w:pPr>
      <w:r>
        <w:fldChar w:fldCharType="end"/>
      </w:r>
    </w:p>
    <w:p w14:paraId="1DEE2071" w14:textId="77777777" w:rsidR="00C744EE" w:rsidRDefault="00D326F8">
      <w:r>
        <w:br w:type="page"/>
      </w:r>
    </w:p>
    <w:p w14:paraId="535F5987" w14:textId="77777777" w:rsidR="00C744EE" w:rsidRDefault="00D326F8">
      <w:pPr>
        <w:pStyle w:val="Heading1"/>
      </w:pPr>
      <w:bookmarkStart w:id="0" w:name="_Toc238835400"/>
      <w:r>
        <w:rPr>
          <w:rFonts w:ascii="Arial" w:eastAsia="Microsoft YaHei" w:hAnsi="Arial" w:cs="Arial"/>
        </w:rPr>
        <w:lastRenderedPageBreak/>
        <w:t xml:space="preserve">QCFP-MTF 2.1.1 </w:t>
      </w:r>
      <w:r>
        <w:rPr>
          <w:rFonts w:ascii="Arial" w:eastAsia="Microsoft YaHei" w:hAnsi="Arial" w:cs="Arial"/>
        </w:rPr>
        <w:t>架构设计（基线）</w:t>
      </w:r>
      <w:bookmarkEnd w:id="0"/>
    </w:p>
    <w:p w14:paraId="0BFA7F04" w14:textId="77777777" w:rsidR="00C744EE" w:rsidRDefault="00D326F8">
      <w:pPr>
        <w:ind w:left="567"/>
      </w:pPr>
      <w:r>
        <w:rPr>
          <w:rFonts w:cs="Calibri"/>
          <w:b/>
          <w:i/>
        </w:rPr>
        <w:t>注意</w:t>
      </w:r>
      <w:r>
        <w:rPr>
          <w:rFonts w:cs="Calibri"/>
          <w:i/>
        </w:rPr>
        <w:t>：</w:t>
      </w:r>
      <w:r>
        <w:rPr>
          <w:rFonts w:cs="Calibri"/>
          <w:i/>
        </w:rPr>
        <w:t xml:space="preserve">2.1.1 </w:t>
      </w:r>
      <w:r>
        <w:rPr>
          <w:rFonts w:cs="Calibri"/>
          <w:i/>
        </w:rPr>
        <w:t>为基线架构；系统已演进至</w:t>
      </w:r>
      <w:r>
        <w:rPr>
          <w:rFonts w:cs="Calibri"/>
          <w:i/>
        </w:rPr>
        <w:t xml:space="preserve"> </w:t>
      </w:r>
      <w:r>
        <w:rPr>
          <w:rFonts w:cs="Calibri"/>
          <w:b/>
          <w:i/>
        </w:rPr>
        <w:t>QCFP-MTF 2.2</w:t>
      </w:r>
      <w:r>
        <w:rPr>
          <w:rFonts w:cs="Calibri"/>
          <w:i/>
        </w:rPr>
        <w:t>（机构行为过滤器</w:t>
      </w:r>
      <w:r>
        <w:rPr>
          <w:rFonts w:cs="Calibri"/>
          <w:i/>
        </w:rPr>
        <w:t xml:space="preserve"> + </w:t>
      </w:r>
      <w:r>
        <w:rPr>
          <w:rFonts w:cs="Calibri"/>
          <w:i/>
        </w:rPr>
        <w:t>散户波段决策）。</w:t>
      </w:r>
      <w:r>
        <w:rPr>
          <w:i/>
        </w:rPr>
        <w:br/>
      </w:r>
      <w:r>
        <w:rPr>
          <w:rFonts w:cs="Calibri"/>
          <w:i/>
        </w:rPr>
        <w:t xml:space="preserve">2.2 </w:t>
      </w:r>
      <w:r>
        <w:rPr>
          <w:rFonts w:cs="Calibri"/>
          <w:i/>
        </w:rPr>
        <w:t>的架构冻结、开发计划、目录结构、使用手册与测试清单见同目录</w:t>
      </w:r>
      <w:r>
        <w:rPr>
          <w:i/>
        </w:rPr>
        <w:br/>
      </w:r>
      <w:r>
        <w:rPr>
          <w:rFonts w:cs="Calibri"/>
          <w:i/>
        </w:rPr>
        <w:t>《</w:t>
      </w:r>
      <w:r>
        <w:rPr>
          <w:rFonts w:cs="Calibri"/>
          <w:i/>
        </w:rPr>
        <w:t>QCFP-MTF 2.2_</w:t>
      </w:r>
      <w:r>
        <w:rPr>
          <w:rFonts w:cs="Calibri"/>
          <w:i/>
        </w:rPr>
        <w:t>架构设计</w:t>
      </w:r>
      <w:r>
        <w:rPr>
          <w:rFonts w:cs="Calibri"/>
          <w:i/>
        </w:rPr>
        <w:t>.md</w:t>
      </w:r>
      <w:r>
        <w:rPr>
          <w:rFonts w:cs="Calibri"/>
          <w:i/>
        </w:rPr>
        <w:t>》《</w:t>
      </w:r>
      <w:r>
        <w:rPr>
          <w:rFonts w:cs="Calibri"/>
          <w:i/>
        </w:rPr>
        <w:t>QCFP-MTF 2.2_</w:t>
      </w:r>
      <w:r>
        <w:rPr>
          <w:rFonts w:cs="Calibri"/>
          <w:i/>
        </w:rPr>
        <w:t>开发计划</w:t>
      </w:r>
      <w:r>
        <w:rPr>
          <w:rFonts w:cs="Calibri"/>
          <w:i/>
        </w:rPr>
        <w:t>.md</w:t>
      </w:r>
      <w:r>
        <w:rPr>
          <w:rFonts w:cs="Calibri"/>
          <w:i/>
        </w:rPr>
        <w:t>》《</w:t>
      </w:r>
      <w:r>
        <w:rPr>
          <w:rFonts w:cs="Calibri"/>
          <w:i/>
        </w:rPr>
        <w:t>QCFP-MTF 2.2_</w:t>
      </w:r>
      <w:r>
        <w:rPr>
          <w:rFonts w:cs="Calibri"/>
          <w:i/>
        </w:rPr>
        <w:t>目录与结构图</w:t>
      </w:r>
      <w:r>
        <w:rPr>
          <w:rFonts w:cs="Calibri"/>
          <w:i/>
        </w:rPr>
        <w:t>.md</w:t>
      </w:r>
      <w:r>
        <w:rPr>
          <w:rFonts w:cs="Calibri"/>
          <w:i/>
        </w:rPr>
        <w:t>》</w:t>
      </w:r>
      <w:r>
        <w:rPr>
          <w:i/>
        </w:rPr>
        <w:br/>
      </w:r>
      <w:r>
        <w:rPr>
          <w:rFonts w:cs="Calibri"/>
          <w:i/>
        </w:rPr>
        <w:t>《</w:t>
      </w:r>
      <w:r>
        <w:rPr>
          <w:rFonts w:cs="Calibri"/>
          <w:i/>
        </w:rPr>
        <w:t>QCFP-MTF 2.2_</w:t>
      </w:r>
      <w:r>
        <w:rPr>
          <w:rFonts w:cs="Calibri"/>
          <w:i/>
        </w:rPr>
        <w:t>使用手册</w:t>
      </w:r>
      <w:r>
        <w:rPr>
          <w:rFonts w:cs="Calibri"/>
          <w:i/>
        </w:rPr>
        <w:t>.md</w:t>
      </w:r>
      <w:r>
        <w:rPr>
          <w:rFonts w:cs="Calibri"/>
          <w:i/>
        </w:rPr>
        <w:t>》《</w:t>
      </w:r>
      <w:r>
        <w:rPr>
          <w:rFonts w:cs="Calibri"/>
          <w:i/>
        </w:rPr>
        <w:t>QCFP-MTF 2.2_</w:t>
      </w:r>
      <w:r>
        <w:rPr>
          <w:rFonts w:cs="Calibri"/>
          <w:i/>
        </w:rPr>
        <w:t>测试清单</w:t>
      </w:r>
      <w:r>
        <w:rPr>
          <w:rFonts w:cs="Calibri"/>
          <w:i/>
        </w:rPr>
        <w:t>.md</w:t>
      </w:r>
      <w:r>
        <w:rPr>
          <w:rFonts w:cs="Calibri"/>
          <w:i/>
        </w:rPr>
        <w:t>》。</w:t>
      </w:r>
    </w:p>
    <w:p w14:paraId="23E7704E" w14:textId="77777777" w:rsidR="00C744EE" w:rsidRDefault="00D326F8">
      <w:pPr>
        <w:pStyle w:val="Heading1"/>
      </w:pPr>
      <w:bookmarkStart w:id="1" w:name="_Toc238835401"/>
      <w:r>
        <w:rPr>
          <w:rFonts w:ascii="Arial" w:eastAsia="Microsoft YaHei" w:hAnsi="Arial" w:cs="Arial"/>
        </w:rPr>
        <w:t xml:space="preserve">QCFP-MTF </w:t>
      </w:r>
      <w:r>
        <w:rPr>
          <w:rFonts w:ascii="Arial" w:eastAsia="Microsoft YaHei" w:hAnsi="Arial" w:cs="Arial"/>
        </w:rPr>
        <w:t>简介</w:t>
      </w:r>
      <w:bookmarkEnd w:id="1"/>
    </w:p>
    <w:p w14:paraId="00CC2E7E" w14:textId="77777777" w:rsidR="00C744EE" w:rsidRDefault="00D326F8">
      <w:r>
        <w:rPr>
          <w:rFonts w:cs="Calibri"/>
        </w:rPr>
        <w:t>Quarter Chip-Flow-Price - Multi-Timeframe</w:t>
      </w:r>
      <w:r>
        <w:br/>
      </w:r>
      <w:r>
        <w:rPr>
          <w:rFonts w:cs="Calibri"/>
        </w:rPr>
        <w:t>季度筹码</w:t>
      </w:r>
      <w:r>
        <w:rPr>
          <w:rFonts w:cs="Calibri"/>
        </w:rPr>
        <w:t>-</w:t>
      </w:r>
      <w:r>
        <w:rPr>
          <w:rFonts w:cs="Calibri"/>
        </w:rPr>
        <w:t>资金</w:t>
      </w:r>
      <w:r>
        <w:rPr>
          <w:rFonts w:cs="Calibri"/>
        </w:rPr>
        <w:t>-</w:t>
      </w:r>
      <w:r>
        <w:rPr>
          <w:rFonts w:cs="Calibri"/>
        </w:rPr>
        <w:t>价格</w:t>
      </w:r>
      <w:r>
        <w:rPr>
          <w:rFonts w:cs="Calibri"/>
        </w:rPr>
        <w:t xml:space="preserve"> </w:t>
      </w:r>
      <w:r>
        <w:rPr>
          <w:rFonts w:cs="Calibri"/>
        </w:rPr>
        <w:t>三维多时间周期框架</w:t>
      </w:r>
      <w:r>
        <w:rPr>
          <w:rFonts w:cs="Calibri"/>
        </w:rPr>
        <w:t xml:space="preserve"> </w:t>
      </w:r>
      <w:r>
        <w:rPr>
          <w:rFonts w:cs="Calibri"/>
        </w:rPr>
        <w:t>股票分析系统</w:t>
      </w:r>
    </w:p>
    <w:p w14:paraId="34203632" w14:textId="77777777" w:rsidR="00C744EE" w:rsidRDefault="00D326F8">
      <w:pPr>
        <w:jc w:val="both"/>
      </w:pPr>
      <w:r>
        <w:rPr>
          <w:rFonts w:cs="Calibri"/>
        </w:rPr>
        <w:t>在</w:t>
      </w:r>
      <w:r>
        <w:rPr>
          <w:rFonts w:cs="Calibri"/>
        </w:rPr>
        <w:t xml:space="preserve"> </w:t>
      </w:r>
      <w:r>
        <w:rPr>
          <w:rFonts w:cs="Calibri"/>
          <w:b/>
        </w:rPr>
        <w:t>QCFP-MTF 2.1.1</w:t>
      </w:r>
      <w:r>
        <w:rPr>
          <w:rFonts w:cs="Calibri"/>
        </w:rPr>
        <w:t xml:space="preserve"> </w:t>
      </w:r>
      <w:r>
        <w:rPr>
          <w:rFonts w:cs="Calibri"/>
        </w:rPr>
        <w:t>这个系统里，</w:t>
      </w:r>
      <w:r>
        <w:rPr>
          <w:rFonts w:cs="Calibri"/>
          <w:b/>
        </w:rPr>
        <w:t>MTF</w:t>
      </w:r>
      <w:r>
        <w:rPr>
          <w:rFonts w:cs="Calibri"/>
        </w:rPr>
        <w:t xml:space="preserve"> </w:t>
      </w:r>
      <w:r>
        <w:rPr>
          <w:rFonts w:cs="Calibri"/>
        </w:rPr>
        <w:t>是</w:t>
      </w:r>
      <w:r>
        <w:rPr>
          <w:rFonts w:cs="Calibri"/>
        </w:rPr>
        <w:t xml:space="preserve"> </w:t>
      </w:r>
      <w:r>
        <w:rPr>
          <w:rFonts w:cs="Calibri"/>
          <w:b/>
        </w:rPr>
        <w:t>Multi-Timeframe</w:t>
      </w:r>
      <w:r>
        <w:rPr>
          <w:rFonts w:cs="Calibri"/>
          <w:b/>
        </w:rPr>
        <w:t>（多时间框架）</w:t>
      </w:r>
      <w:r>
        <w:rPr>
          <w:rFonts w:cs="Calibri"/>
        </w:rPr>
        <w:t xml:space="preserve"> </w:t>
      </w:r>
      <w:r>
        <w:rPr>
          <w:rFonts w:cs="Calibri"/>
        </w:rPr>
        <w:t>的缩写。</w:t>
      </w:r>
    </w:p>
    <w:p w14:paraId="52CBEC43" w14:textId="77777777" w:rsidR="00C744EE" w:rsidRDefault="00D326F8">
      <w:pPr>
        <w:jc w:val="both"/>
      </w:pPr>
      <w:r>
        <w:rPr>
          <w:rFonts w:cs="Calibri"/>
        </w:rPr>
        <w:t>但请注意：</w:t>
      </w:r>
      <w:r>
        <w:rPr>
          <w:rFonts w:cs="Calibri"/>
          <w:b/>
        </w:rPr>
        <w:t>它绝不只是</w:t>
      </w:r>
      <w:r>
        <w:rPr>
          <w:rFonts w:cs="Calibri"/>
          <w:b/>
        </w:rPr>
        <w:t>“</w:t>
      </w:r>
      <w:r>
        <w:rPr>
          <w:rFonts w:cs="Calibri"/>
          <w:b/>
        </w:rPr>
        <w:t>同时看三个周期的</w:t>
      </w:r>
      <w:r>
        <w:rPr>
          <w:rFonts w:cs="Calibri"/>
          <w:b/>
        </w:rPr>
        <w:t>K</w:t>
      </w:r>
      <w:r>
        <w:rPr>
          <w:rFonts w:cs="Calibri"/>
          <w:b/>
        </w:rPr>
        <w:t>线图</w:t>
      </w:r>
      <w:r>
        <w:rPr>
          <w:rFonts w:cs="Calibri"/>
          <w:b/>
        </w:rPr>
        <w:t>”</w:t>
      </w:r>
      <w:r>
        <w:rPr>
          <w:rFonts w:cs="Calibri"/>
        </w:rPr>
        <w:t>。在这个系统里，</w:t>
      </w:r>
      <w:r>
        <w:rPr>
          <w:rFonts w:cs="Calibri"/>
        </w:rPr>
        <w:t xml:space="preserve">MTF </w:t>
      </w:r>
      <w:r>
        <w:rPr>
          <w:rFonts w:cs="Calibri"/>
        </w:rPr>
        <w:t>是一种</w:t>
      </w:r>
      <w:r>
        <w:rPr>
          <w:rFonts w:cs="Calibri"/>
          <w:b/>
        </w:rPr>
        <w:t>严格的</w:t>
      </w:r>
      <w:r>
        <w:rPr>
          <w:rFonts w:cs="Calibri"/>
          <w:b/>
        </w:rPr>
        <w:t>“</w:t>
      </w:r>
      <w:r>
        <w:rPr>
          <w:rFonts w:cs="Calibri"/>
          <w:b/>
        </w:rPr>
        <w:t>层级决策架构</w:t>
      </w:r>
      <w:r>
        <w:rPr>
          <w:rFonts w:cs="Calibri"/>
          <w:b/>
        </w:rPr>
        <w:t>”</w:t>
      </w:r>
      <w:r>
        <w:rPr>
          <w:rFonts w:cs="Calibri"/>
        </w:rPr>
        <w:t>——</w:t>
      </w:r>
      <w:r>
        <w:rPr>
          <w:rFonts w:cs="Calibri"/>
        </w:rPr>
        <w:t>它把三个周期定义为三个不同权限的决策层，而不是三个平级的参考信号。</w:t>
      </w:r>
    </w:p>
    <w:p w14:paraId="7433B259" w14:textId="77777777" w:rsidR="00C744EE" w:rsidRDefault="00D326F8">
      <w:pPr>
        <w:jc w:val="both"/>
      </w:pPr>
      <w:r>
        <w:rPr>
          <w:rFonts w:cs="Calibri"/>
        </w:rPr>
        <w:t>具体来说，在</w:t>
      </w:r>
      <w:r>
        <w:rPr>
          <w:rFonts w:cs="Calibri"/>
        </w:rPr>
        <w:t xml:space="preserve"> QCFP-MTF 2.1.1 </w:t>
      </w:r>
      <w:r>
        <w:rPr>
          <w:rFonts w:cs="Calibri"/>
        </w:rPr>
        <w:t>中，</w:t>
      </w:r>
      <w:r>
        <w:rPr>
          <w:rFonts w:cs="Calibri"/>
        </w:rPr>
        <w:t xml:space="preserve">MTF </w:t>
      </w:r>
      <w:r>
        <w:rPr>
          <w:rFonts w:cs="Calibri"/>
        </w:rPr>
        <w:t>的核心含义可以拆解为</w:t>
      </w:r>
      <w:r>
        <w:rPr>
          <w:rFonts w:cs="Calibri"/>
        </w:rPr>
        <w:t xml:space="preserve"> </w:t>
      </w:r>
      <w:r>
        <w:rPr>
          <w:rFonts w:cs="Calibri"/>
          <w:b/>
        </w:rPr>
        <w:t>3</w:t>
      </w:r>
      <w:r>
        <w:rPr>
          <w:rFonts w:cs="Calibri"/>
          <w:b/>
        </w:rPr>
        <w:t>个层级</w:t>
      </w:r>
      <w:r>
        <w:rPr>
          <w:rFonts w:cs="Calibri"/>
          <w:b/>
        </w:rPr>
        <w:t xml:space="preserve"> + 1</w:t>
      </w:r>
      <w:r>
        <w:rPr>
          <w:rFonts w:cs="Calibri"/>
          <w:b/>
        </w:rPr>
        <w:t>个规则</w:t>
      </w:r>
      <w:r>
        <w:rPr>
          <w:rFonts w:cs="Calibri"/>
        </w:rPr>
        <w:t>：</w:t>
      </w:r>
    </w:p>
    <w:p w14:paraId="7E4DE6FB" w14:textId="77777777" w:rsidR="00C744EE" w:rsidRDefault="00C744EE">
      <w:pPr>
        <w:pBdr>
          <w:bottom w:val="single" w:sz="6" w:space="1" w:color="auto"/>
        </w:pBdr>
      </w:pPr>
    </w:p>
    <w:p w14:paraId="0DA325B2" w14:textId="77777777" w:rsidR="00C744EE" w:rsidRDefault="00D326F8">
      <w:pPr>
        <w:pStyle w:val="Heading2"/>
      </w:pPr>
      <w:bookmarkStart w:id="2" w:name="_Toc238835402"/>
      <w:r>
        <w:rPr>
          <w:rFonts w:ascii="Arial" w:eastAsia="Microsoft YaHei" w:hAnsi="Arial" w:cs="Arial"/>
        </w:rPr>
        <w:t>一、</w:t>
      </w:r>
      <w:r>
        <w:rPr>
          <w:rFonts w:ascii="Arial" w:eastAsia="Microsoft YaHei" w:hAnsi="Arial" w:cs="Arial"/>
        </w:rPr>
        <w:t xml:space="preserve">MTF </w:t>
      </w:r>
      <w:r>
        <w:rPr>
          <w:rFonts w:ascii="Arial" w:eastAsia="Microsoft YaHei" w:hAnsi="Arial" w:cs="Arial"/>
        </w:rPr>
        <w:t>的</w:t>
      </w:r>
      <w:r>
        <w:rPr>
          <w:rFonts w:ascii="Arial" w:eastAsia="Microsoft YaHei" w:hAnsi="Arial" w:cs="Arial"/>
        </w:rPr>
        <w:t xml:space="preserve"> 3 </w:t>
      </w:r>
      <w:r>
        <w:rPr>
          <w:rFonts w:ascii="Arial" w:eastAsia="Microsoft YaHei" w:hAnsi="Arial" w:cs="Arial"/>
        </w:rPr>
        <w:t>个层级（核心定义）</w:t>
      </w:r>
      <w:bookmarkEnd w:id="2"/>
    </w:p>
    <w:p w14:paraId="46E9D08A" w14:textId="77777777" w:rsidR="00C744EE" w:rsidRDefault="00D326F8">
      <w:pPr>
        <w:jc w:val="both"/>
      </w:pPr>
      <w:r>
        <w:rPr>
          <w:rFonts w:cs="Calibri"/>
        </w:rPr>
        <w:t>系统强制区分季度、月线、周线的职责，互不混淆：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C744EE" w14:paraId="11A3B3AE" w14:textId="77777777">
        <w:trPr>
          <w:tblHeader/>
        </w:trPr>
        <w:tc>
          <w:tcPr>
            <w:tcW w:w="1872" w:type="dxa"/>
            <w:shd w:val="clear" w:color="auto" w:fill="2F5496"/>
          </w:tcPr>
          <w:p w14:paraId="12F224CA" w14:textId="77777777" w:rsidR="00C744EE" w:rsidRDefault="00D326F8">
            <w:r>
              <w:rPr>
                <w:rFonts w:cs="Calibri"/>
                <w:b/>
                <w:color w:val="FFFFFF"/>
                <w:sz w:val="19"/>
              </w:rPr>
              <w:t>层级</w:t>
            </w:r>
          </w:p>
        </w:tc>
        <w:tc>
          <w:tcPr>
            <w:tcW w:w="1872" w:type="dxa"/>
            <w:shd w:val="clear" w:color="auto" w:fill="2F5496"/>
          </w:tcPr>
          <w:p w14:paraId="6E7A0703" w14:textId="77777777" w:rsidR="00C744EE" w:rsidRDefault="00D326F8">
            <w:r>
              <w:rPr>
                <w:rFonts w:cs="Calibri"/>
                <w:b/>
                <w:color w:val="FFFFFF"/>
                <w:sz w:val="19"/>
              </w:rPr>
              <w:t>周期</w:t>
            </w:r>
          </w:p>
        </w:tc>
        <w:tc>
          <w:tcPr>
            <w:tcW w:w="1872" w:type="dxa"/>
            <w:shd w:val="clear" w:color="auto" w:fill="2F5496"/>
          </w:tcPr>
          <w:p w14:paraId="5A6BEFAE" w14:textId="77777777" w:rsidR="00C744EE" w:rsidRDefault="00D326F8">
            <w:r>
              <w:rPr>
                <w:rFonts w:cs="Calibri"/>
                <w:b/>
                <w:color w:val="FFFFFF"/>
                <w:sz w:val="19"/>
              </w:rPr>
              <w:t>系统内的专业术语</w:t>
            </w:r>
          </w:p>
        </w:tc>
        <w:tc>
          <w:tcPr>
            <w:tcW w:w="1872" w:type="dxa"/>
            <w:shd w:val="clear" w:color="auto" w:fill="2F5496"/>
          </w:tcPr>
          <w:p w14:paraId="79D6CE22" w14:textId="77777777" w:rsidR="00C744EE" w:rsidRDefault="00D326F8">
            <w:r>
              <w:rPr>
                <w:rFonts w:cs="Calibri"/>
                <w:b/>
                <w:color w:val="FFFFFF"/>
                <w:sz w:val="19"/>
              </w:rPr>
              <w:t>回答的核心问题</w:t>
            </w:r>
          </w:p>
        </w:tc>
        <w:tc>
          <w:tcPr>
            <w:tcW w:w="1872" w:type="dxa"/>
            <w:shd w:val="clear" w:color="auto" w:fill="2F5496"/>
          </w:tcPr>
          <w:p w14:paraId="40AEEC15" w14:textId="77777777" w:rsidR="00C744EE" w:rsidRDefault="00D326F8">
            <w:r>
              <w:rPr>
                <w:rFonts w:cs="Calibri"/>
                <w:b/>
                <w:color w:val="FFFFFF"/>
                <w:sz w:val="19"/>
              </w:rPr>
              <w:t>决策权限</w:t>
            </w:r>
          </w:p>
        </w:tc>
      </w:tr>
      <w:tr w:rsidR="00C744EE" w14:paraId="720BC6E6" w14:textId="77777777">
        <w:tc>
          <w:tcPr>
            <w:tcW w:w="1872" w:type="dxa"/>
          </w:tcPr>
          <w:p w14:paraId="5030C9B7" w14:textId="77777777" w:rsidR="00C744EE" w:rsidRDefault="00D326F8">
            <w:r>
              <w:rPr>
                <w:rFonts w:cs="Calibri"/>
                <w:b/>
                <w:sz w:val="19"/>
              </w:rPr>
              <w:t>第一层（主引擎）</w:t>
            </w:r>
          </w:p>
        </w:tc>
        <w:tc>
          <w:tcPr>
            <w:tcW w:w="1872" w:type="dxa"/>
          </w:tcPr>
          <w:p w14:paraId="7AB75176" w14:textId="77777777" w:rsidR="00C744EE" w:rsidRDefault="00D326F8">
            <w:r>
              <w:rPr>
                <w:rFonts w:cs="Calibri"/>
                <w:b/>
                <w:sz w:val="19"/>
              </w:rPr>
              <w:t>季度</w:t>
            </w:r>
          </w:p>
        </w:tc>
        <w:tc>
          <w:tcPr>
            <w:tcW w:w="1872" w:type="dxa"/>
          </w:tcPr>
          <w:p w14:paraId="65BD0FDB" w14:textId="77777777" w:rsidR="00C744EE" w:rsidRDefault="00D326F8">
            <w:r>
              <w:rPr>
                <w:rFonts w:cs="Calibri"/>
                <w:b/>
                <w:sz w:val="19"/>
              </w:rPr>
              <w:t>Structural</w:t>
            </w:r>
            <w:r>
              <w:rPr>
                <w:rFonts w:cs="Calibri"/>
                <w:b/>
                <w:sz w:val="19"/>
              </w:rPr>
              <w:t>（结构层）</w:t>
            </w:r>
          </w:p>
        </w:tc>
        <w:tc>
          <w:tcPr>
            <w:tcW w:w="1872" w:type="dxa"/>
          </w:tcPr>
          <w:p w14:paraId="2116254B" w14:textId="77777777" w:rsidR="00C744EE" w:rsidRDefault="00D326F8">
            <w:r>
              <w:rPr>
                <w:rFonts w:cs="Calibri"/>
                <w:b/>
                <w:sz w:val="19"/>
              </w:rPr>
              <w:t>“</w:t>
            </w:r>
            <w:r>
              <w:rPr>
                <w:rFonts w:cs="Calibri"/>
                <w:b/>
                <w:sz w:val="19"/>
              </w:rPr>
              <w:t>这只股票的基本盘硬不硬？</w:t>
            </w:r>
            <w:r>
              <w:rPr>
                <w:rFonts w:cs="Calibri"/>
                <w:b/>
                <w:sz w:val="19"/>
              </w:rPr>
              <w:t>”</w:t>
            </w:r>
            <w:r>
              <w:rPr>
                <w:rFonts w:cs="Calibri"/>
                <w:sz w:val="19"/>
              </w:rPr>
              <w:t>（谁在拿货？资金认不认可？）</w:t>
            </w:r>
          </w:p>
        </w:tc>
        <w:tc>
          <w:tcPr>
            <w:tcW w:w="1872" w:type="dxa"/>
          </w:tcPr>
          <w:p w14:paraId="69A174D4" w14:textId="77777777" w:rsidR="00C744EE" w:rsidRDefault="00D326F8">
            <w:r>
              <w:rPr>
                <w:rFonts w:cs="Calibri"/>
                <w:b/>
                <w:sz w:val="19"/>
              </w:rPr>
              <w:t>门控（</w:t>
            </w:r>
            <w:r>
              <w:rPr>
                <w:rFonts w:cs="Calibri"/>
                <w:b/>
                <w:sz w:val="19"/>
              </w:rPr>
              <w:t>Gate</w:t>
            </w:r>
            <w:r>
              <w:rPr>
                <w:rFonts w:cs="Calibri"/>
                <w:b/>
                <w:sz w:val="19"/>
              </w:rPr>
              <w:t>）</w:t>
            </w:r>
            <w:r>
              <w:rPr>
                <w:rFonts w:cs="Calibri"/>
                <w:sz w:val="19"/>
              </w:rPr>
              <w:t>：决定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b/>
                <w:sz w:val="19"/>
              </w:rPr>
              <w:t>能不能买</w:t>
            </w:r>
            <w:r>
              <w:rPr>
                <w:rFonts w:cs="Calibri"/>
                <w:sz w:val="19"/>
              </w:rPr>
              <w:t>（值不值得重仓）</w:t>
            </w:r>
          </w:p>
        </w:tc>
      </w:tr>
      <w:tr w:rsidR="00C744EE" w14:paraId="6FFF5BC0" w14:textId="77777777">
        <w:tc>
          <w:tcPr>
            <w:tcW w:w="1872" w:type="dxa"/>
          </w:tcPr>
          <w:p w14:paraId="48DA563F" w14:textId="77777777" w:rsidR="00C744EE" w:rsidRDefault="00D326F8">
            <w:r>
              <w:rPr>
                <w:rFonts w:cs="Calibri"/>
                <w:b/>
                <w:sz w:val="19"/>
              </w:rPr>
              <w:t>第二层（辅助修正）</w:t>
            </w:r>
          </w:p>
        </w:tc>
        <w:tc>
          <w:tcPr>
            <w:tcW w:w="1872" w:type="dxa"/>
          </w:tcPr>
          <w:p w14:paraId="7B2B8FEA" w14:textId="77777777" w:rsidR="00C744EE" w:rsidRDefault="00D326F8">
            <w:r>
              <w:rPr>
                <w:rFonts w:cs="Calibri"/>
                <w:b/>
                <w:sz w:val="19"/>
              </w:rPr>
              <w:t>月线</w:t>
            </w:r>
          </w:p>
        </w:tc>
        <w:tc>
          <w:tcPr>
            <w:tcW w:w="1872" w:type="dxa"/>
          </w:tcPr>
          <w:p w14:paraId="513D0CD3" w14:textId="77777777" w:rsidR="00C744EE" w:rsidRDefault="00D326F8">
            <w:r>
              <w:rPr>
                <w:rFonts w:cs="Calibri"/>
                <w:b/>
                <w:sz w:val="19"/>
              </w:rPr>
              <w:t>Stage</w:t>
            </w:r>
            <w:r>
              <w:rPr>
                <w:rFonts w:cs="Calibri"/>
                <w:b/>
                <w:sz w:val="19"/>
              </w:rPr>
              <w:t>（阶段层）</w:t>
            </w:r>
          </w:p>
        </w:tc>
        <w:tc>
          <w:tcPr>
            <w:tcW w:w="1872" w:type="dxa"/>
          </w:tcPr>
          <w:p w14:paraId="2E21EE91" w14:textId="77777777" w:rsidR="00C744EE" w:rsidRDefault="00D326F8">
            <w:r>
              <w:rPr>
                <w:rFonts w:cs="Calibri"/>
                <w:b/>
                <w:sz w:val="19"/>
              </w:rPr>
              <w:t>“</w:t>
            </w:r>
            <w:r>
              <w:rPr>
                <w:rFonts w:cs="Calibri"/>
                <w:b/>
                <w:sz w:val="19"/>
              </w:rPr>
              <w:t>当前的季度结构演化到什么火候了？</w:t>
            </w:r>
            <w:r>
              <w:rPr>
                <w:rFonts w:cs="Calibri"/>
                <w:b/>
                <w:sz w:val="19"/>
              </w:rPr>
              <w:t>”</w:t>
            </w:r>
            <w:r>
              <w:rPr>
                <w:rFonts w:cs="Calibri"/>
                <w:sz w:val="19"/>
              </w:rPr>
              <w:t>（是主升初期还是末期？）</w:t>
            </w:r>
          </w:p>
        </w:tc>
        <w:tc>
          <w:tcPr>
            <w:tcW w:w="1872" w:type="dxa"/>
          </w:tcPr>
          <w:p w14:paraId="66CA0A70" w14:textId="77777777" w:rsidR="00C744EE" w:rsidRDefault="00D326F8">
            <w:r>
              <w:rPr>
                <w:rFonts w:cs="Calibri"/>
                <w:b/>
                <w:sz w:val="19"/>
              </w:rPr>
              <w:t>修正（</w:t>
            </w:r>
            <w:r>
              <w:rPr>
                <w:rFonts w:cs="Calibri"/>
                <w:b/>
                <w:sz w:val="19"/>
              </w:rPr>
              <w:t>Modifier</w:t>
            </w:r>
            <w:r>
              <w:rPr>
                <w:rFonts w:cs="Calibri"/>
                <w:b/>
                <w:sz w:val="19"/>
              </w:rPr>
              <w:t>）</w:t>
            </w:r>
            <w:r>
              <w:rPr>
                <w:rFonts w:cs="Calibri"/>
                <w:sz w:val="19"/>
              </w:rPr>
              <w:t>：决定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b/>
                <w:sz w:val="19"/>
              </w:rPr>
              <w:t>当前节奏</w:t>
            </w:r>
            <w:r>
              <w:rPr>
                <w:rFonts w:cs="Calibri"/>
                <w:sz w:val="19"/>
              </w:rPr>
              <w:t>（结构是否正在被验证或破坏）</w:t>
            </w:r>
          </w:p>
        </w:tc>
      </w:tr>
      <w:tr w:rsidR="00C744EE" w14:paraId="3CB21950" w14:textId="77777777">
        <w:tc>
          <w:tcPr>
            <w:tcW w:w="1872" w:type="dxa"/>
          </w:tcPr>
          <w:p w14:paraId="326FD8A0" w14:textId="77777777" w:rsidR="00C744EE" w:rsidRDefault="00D326F8">
            <w:r>
              <w:rPr>
                <w:rFonts w:cs="Calibri"/>
                <w:b/>
                <w:sz w:val="19"/>
              </w:rPr>
              <w:t>第三层（执行触发器）</w:t>
            </w:r>
          </w:p>
        </w:tc>
        <w:tc>
          <w:tcPr>
            <w:tcW w:w="1872" w:type="dxa"/>
          </w:tcPr>
          <w:p w14:paraId="07D63FFB" w14:textId="77777777" w:rsidR="00C744EE" w:rsidRDefault="00D326F8">
            <w:r>
              <w:rPr>
                <w:rFonts w:cs="Calibri"/>
                <w:b/>
                <w:sz w:val="19"/>
              </w:rPr>
              <w:t>周线</w:t>
            </w:r>
          </w:p>
        </w:tc>
        <w:tc>
          <w:tcPr>
            <w:tcW w:w="1872" w:type="dxa"/>
          </w:tcPr>
          <w:p w14:paraId="41612918" w14:textId="77777777" w:rsidR="00C744EE" w:rsidRDefault="00D326F8">
            <w:r>
              <w:rPr>
                <w:rFonts w:cs="Calibri"/>
                <w:b/>
                <w:sz w:val="19"/>
              </w:rPr>
              <w:t>Trigger</w:t>
            </w:r>
            <w:r>
              <w:rPr>
                <w:rFonts w:cs="Calibri"/>
                <w:b/>
                <w:sz w:val="19"/>
              </w:rPr>
              <w:t>（触发层）</w:t>
            </w:r>
          </w:p>
        </w:tc>
        <w:tc>
          <w:tcPr>
            <w:tcW w:w="1872" w:type="dxa"/>
          </w:tcPr>
          <w:p w14:paraId="47725E4D" w14:textId="77777777" w:rsidR="00C744EE" w:rsidRDefault="00D326F8">
            <w:r>
              <w:rPr>
                <w:rFonts w:cs="Calibri"/>
                <w:b/>
                <w:sz w:val="19"/>
              </w:rPr>
              <w:t>“</w:t>
            </w:r>
            <w:r>
              <w:rPr>
                <w:rFonts w:cs="Calibri"/>
                <w:b/>
                <w:sz w:val="19"/>
              </w:rPr>
              <w:t>此时此刻要不要动手？</w:t>
            </w:r>
            <w:r>
              <w:rPr>
                <w:rFonts w:cs="Calibri"/>
                <w:b/>
                <w:sz w:val="19"/>
              </w:rPr>
              <w:t>”</w:t>
            </w:r>
            <w:r>
              <w:rPr>
                <w:rFonts w:cs="Calibri"/>
                <w:sz w:val="19"/>
              </w:rPr>
              <w:t>（突破了吗？破位了吗？）</w:t>
            </w:r>
          </w:p>
        </w:tc>
        <w:tc>
          <w:tcPr>
            <w:tcW w:w="1872" w:type="dxa"/>
          </w:tcPr>
          <w:p w14:paraId="09988EFC" w14:textId="77777777" w:rsidR="00C744EE" w:rsidRDefault="00D326F8">
            <w:r>
              <w:rPr>
                <w:rFonts w:cs="Calibri"/>
                <w:b/>
                <w:sz w:val="19"/>
              </w:rPr>
              <w:t>时机（</w:t>
            </w:r>
            <w:r>
              <w:rPr>
                <w:rFonts w:cs="Calibri"/>
                <w:b/>
                <w:sz w:val="19"/>
              </w:rPr>
              <w:t>Timing</w:t>
            </w:r>
            <w:r>
              <w:rPr>
                <w:rFonts w:cs="Calibri"/>
                <w:b/>
                <w:sz w:val="19"/>
              </w:rPr>
              <w:t>）</w:t>
            </w:r>
            <w:r>
              <w:rPr>
                <w:rFonts w:cs="Calibri"/>
                <w:sz w:val="19"/>
              </w:rPr>
              <w:t>：决定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b/>
                <w:sz w:val="19"/>
              </w:rPr>
              <w:t>什么时候具体操作</w:t>
            </w:r>
          </w:p>
        </w:tc>
      </w:tr>
    </w:tbl>
    <w:p w14:paraId="1781DBA5" w14:textId="77777777" w:rsidR="00C744EE" w:rsidRDefault="00C744EE">
      <w:pPr>
        <w:pBdr>
          <w:bottom w:val="single" w:sz="6" w:space="1" w:color="auto"/>
        </w:pBdr>
      </w:pPr>
    </w:p>
    <w:p w14:paraId="6BD40AA7" w14:textId="77777777" w:rsidR="00C744EE" w:rsidRDefault="00D326F8">
      <w:pPr>
        <w:pStyle w:val="Heading2"/>
      </w:pPr>
      <w:bookmarkStart w:id="3" w:name="_Toc238835403"/>
      <w:r>
        <w:rPr>
          <w:rFonts w:ascii="Arial" w:eastAsia="Microsoft YaHei" w:hAnsi="Arial" w:cs="Arial"/>
        </w:rPr>
        <w:lastRenderedPageBreak/>
        <w:t>二、为什么要搞这个</w:t>
      </w:r>
      <w:r>
        <w:rPr>
          <w:rFonts w:ascii="Arial" w:eastAsia="Microsoft YaHei" w:hAnsi="Arial" w:cs="Arial"/>
        </w:rPr>
        <w:t xml:space="preserve"> MTF</w:t>
      </w:r>
      <w:r>
        <w:rPr>
          <w:rFonts w:ascii="Arial" w:eastAsia="Microsoft YaHei" w:hAnsi="Arial" w:cs="Arial"/>
        </w:rPr>
        <w:t>（解决的核心痛点）？</w:t>
      </w:r>
      <w:bookmarkEnd w:id="3"/>
    </w:p>
    <w:p w14:paraId="40A98DF9" w14:textId="77777777" w:rsidR="00C744EE" w:rsidRDefault="00D326F8">
      <w:pPr>
        <w:jc w:val="both"/>
      </w:pPr>
      <w:r>
        <w:rPr>
          <w:rFonts w:cs="Calibri"/>
        </w:rPr>
        <w:t>在纯量价分析里，我们常看到</w:t>
      </w:r>
      <w:r>
        <w:rPr>
          <w:rFonts w:cs="Calibri"/>
        </w:rPr>
        <w:t>“</w:t>
      </w:r>
      <w:r>
        <w:rPr>
          <w:rFonts w:cs="Calibri"/>
        </w:rPr>
        <w:t>周线走坏了</w:t>
      </w:r>
      <w:r>
        <w:rPr>
          <w:rFonts w:cs="Calibri"/>
        </w:rPr>
        <w:t>”</w:t>
      </w:r>
      <w:r>
        <w:rPr>
          <w:rFonts w:cs="Calibri"/>
        </w:rPr>
        <w:t>就赶紧清仓，结果发现这只是季度大牛市的正常回调，踏空了主升浪。</w:t>
      </w:r>
    </w:p>
    <w:p w14:paraId="43B8531D" w14:textId="77777777" w:rsidR="00C744EE" w:rsidRDefault="00D326F8">
      <w:pPr>
        <w:jc w:val="both"/>
      </w:pPr>
      <w:r>
        <w:rPr>
          <w:rFonts w:cs="Calibri"/>
          <w:b/>
        </w:rPr>
        <w:t xml:space="preserve">MTF </w:t>
      </w:r>
      <w:r>
        <w:rPr>
          <w:rFonts w:cs="Calibri"/>
          <w:b/>
        </w:rPr>
        <w:t>架构就是为了杜绝这种</w:t>
      </w:r>
      <w:r>
        <w:rPr>
          <w:rFonts w:cs="Calibri"/>
          <w:b/>
        </w:rPr>
        <w:t>“</w:t>
      </w:r>
      <w:r>
        <w:rPr>
          <w:rFonts w:cs="Calibri"/>
          <w:b/>
        </w:rPr>
        <w:t>低周期干扰高周期</w:t>
      </w:r>
      <w:r>
        <w:rPr>
          <w:rFonts w:cs="Calibri"/>
          <w:b/>
        </w:rPr>
        <w:t>”</w:t>
      </w:r>
      <w:r>
        <w:rPr>
          <w:rFonts w:cs="Calibri"/>
          <w:b/>
        </w:rPr>
        <w:t>的误判。</w:t>
      </w:r>
    </w:p>
    <w:p w14:paraId="11594838" w14:textId="77777777" w:rsidR="00C744EE" w:rsidRDefault="00D326F8">
      <w:pPr>
        <w:spacing w:after="60"/>
        <w:ind w:left="283" w:hanging="283"/>
      </w:pPr>
      <w:r>
        <w:rPr>
          <w:rFonts w:cs="Calibri"/>
        </w:rPr>
        <w:t xml:space="preserve">1. </w:t>
      </w:r>
      <w:r>
        <w:rPr>
          <w:rFonts w:cs="Calibri"/>
          <w:b/>
        </w:rPr>
        <w:t>解决数据频率错配</w:t>
      </w:r>
      <w:r>
        <w:rPr>
          <w:rFonts w:cs="Calibri"/>
        </w:rPr>
        <w:t>：你的</w:t>
      </w:r>
      <w:r>
        <w:rPr>
          <w:rFonts w:cs="Calibri"/>
          <w:b/>
        </w:rPr>
        <w:t>机构筹码（</w:t>
      </w:r>
      <w:r>
        <w:rPr>
          <w:rFonts w:cs="Calibri"/>
          <w:b/>
        </w:rPr>
        <w:t>C</w:t>
      </w:r>
      <w:r>
        <w:rPr>
          <w:rFonts w:cs="Calibri"/>
          <w:b/>
        </w:rPr>
        <w:t>）</w:t>
      </w:r>
      <w:r>
        <w:rPr>
          <w:rFonts w:cs="Calibri"/>
        </w:rPr>
        <w:t>数据只有季度频（还滞后</w:t>
      </w:r>
      <w:r>
        <w:rPr>
          <w:rFonts w:cs="Calibri"/>
        </w:rPr>
        <w:t>1</w:t>
      </w:r>
      <w:r>
        <w:rPr>
          <w:rFonts w:cs="Calibri"/>
        </w:rPr>
        <w:t>个月），而</w:t>
      </w:r>
      <w:r>
        <w:rPr>
          <w:rFonts w:cs="Calibri"/>
          <w:b/>
        </w:rPr>
        <w:t>价格和资金（</w:t>
      </w:r>
      <w:r>
        <w:rPr>
          <w:rFonts w:cs="Calibri"/>
          <w:b/>
        </w:rPr>
        <w:t>P&amp;F</w:t>
      </w:r>
      <w:r>
        <w:rPr>
          <w:rFonts w:cs="Calibri"/>
          <w:b/>
        </w:rPr>
        <w:t>）</w:t>
      </w:r>
      <w:r>
        <w:rPr>
          <w:rFonts w:cs="Calibri"/>
        </w:rPr>
        <w:t>是日频</w:t>
      </w:r>
      <w:r>
        <w:rPr>
          <w:rFonts w:cs="Calibri"/>
        </w:rPr>
        <w:t>/</w:t>
      </w:r>
      <w:r>
        <w:rPr>
          <w:rFonts w:cs="Calibri"/>
        </w:rPr>
        <w:t>周频。</w:t>
      </w:r>
      <w:r>
        <w:rPr>
          <w:rFonts w:cs="Calibri"/>
        </w:rPr>
        <w:t xml:space="preserve">MTF </w:t>
      </w:r>
      <w:r>
        <w:rPr>
          <w:rFonts w:cs="Calibri"/>
        </w:rPr>
        <w:t>强制要求：</w:t>
      </w:r>
      <w:r>
        <w:rPr>
          <w:rFonts w:cs="Calibri"/>
          <w:b/>
        </w:rPr>
        <w:t>低频率的</w:t>
      </w:r>
      <w:r>
        <w:rPr>
          <w:rFonts w:cs="Calibri"/>
          <w:b/>
        </w:rPr>
        <w:t>“</w:t>
      </w:r>
      <w:r>
        <w:rPr>
          <w:rFonts w:cs="Calibri"/>
          <w:b/>
        </w:rPr>
        <w:t>真筹码</w:t>
      </w:r>
      <w:r>
        <w:rPr>
          <w:rFonts w:cs="Calibri"/>
          <w:b/>
        </w:rPr>
        <w:t>”</w:t>
      </w:r>
      <w:r>
        <w:rPr>
          <w:rFonts w:cs="Calibri"/>
          <w:b/>
        </w:rPr>
        <w:t>决定方向，高频率的</w:t>
      </w:r>
      <w:r>
        <w:rPr>
          <w:rFonts w:cs="Calibri"/>
          <w:b/>
        </w:rPr>
        <w:t>“</w:t>
      </w:r>
      <w:r>
        <w:rPr>
          <w:rFonts w:cs="Calibri"/>
          <w:b/>
        </w:rPr>
        <w:t>量价行为</w:t>
      </w:r>
      <w:r>
        <w:rPr>
          <w:rFonts w:cs="Calibri"/>
          <w:b/>
        </w:rPr>
        <w:t>”</w:t>
      </w:r>
      <w:r>
        <w:rPr>
          <w:rFonts w:cs="Calibri"/>
          <w:b/>
        </w:rPr>
        <w:t>只负责验证方向</w:t>
      </w:r>
      <w:r>
        <w:rPr>
          <w:rFonts w:cs="Calibri"/>
        </w:rPr>
        <w:t>。</w:t>
      </w:r>
    </w:p>
    <w:p w14:paraId="2934472A" w14:textId="77777777" w:rsidR="00C744EE" w:rsidRDefault="00D326F8">
      <w:pPr>
        <w:spacing w:after="60"/>
        <w:ind w:left="283" w:hanging="283"/>
      </w:pPr>
      <w:r>
        <w:rPr>
          <w:rFonts w:cs="Calibri"/>
        </w:rPr>
        <w:t xml:space="preserve">2. </w:t>
      </w:r>
      <w:r>
        <w:rPr>
          <w:rFonts w:cs="Calibri"/>
          <w:b/>
        </w:rPr>
        <w:t>解决滞后性</w:t>
      </w:r>
      <w:r>
        <w:rPr>
          <w:rFonts w:cs="Calibri"/>
        </w:rPr>
        <w:t>：季度数据虽然准，但太慢。</w:t>
      </w:r>
      <w:r>
        <w:rPr>
          <w:rFonts w:cs="Calibri"/>
        </w:rPr>
        <w:t xml:space="preserve">MTF </w:t>
      </w:r>
      <w:r>
        <w:rPr>
          <w:rFonts w:cs="Calibri"/>
        </w:rPr>
        <w:t>允许周线在季度结构没变坏的前提下，提前发出</w:t>
      </w:r>
      <w:r>
        <w:rPr>
          <w:rFonts w:cs="Calibri"/>
        </w:rPr>
        <w:t>“</w:t>
      </w:r>
      <w:r>
        <w:rPr>
          <w:rFonts w:cs="Calibri"/>
        </w:rPr>
        <w:t>战术撤退</w:t>
      </w:r>
      <w:r>
        <w:rPr>
          <w:rFonts w:cs="Calibri"/>
        </w:rPr>
        <w:t>”</w:t>
      </w:r>
      <w:r>
        <w:rPr>
          <w:rFonts w:cs="Calibri"/>
        </w:rPr>
        <w:t>信号（即减仓，而不是彻底看空）。</w:t>
      </w:r>
    </w:p>
    <w:p w14:paraId="559AE049" w14:textId="77777777" w:rsidR="00C744EE" w:rsidRDefault="00C744EE">
      <w:pPr>
        <w:pBdr>
          <w:bottom w:val="single" w:sz="6" w:space="1" w:color="auto"/>
        </w:pBdr>
      </w:pPr>
    </w:p>
    <w:p w14:paraId="319B3C0B" w14:textId="77777777" w:rsidR="00C744EE" w:rsidRDefault="00D326F8">
      <w:pPr>
        <w:pStyle w:val="Heading2"/>
      </w:pPr>
      <w:bookmarkStart w:id="4" w:name="_Toc238835404"/>
      <w:r>
        <w:rPr>
          <w:rFonts w:ascii="Arial" w:eastAsia="Microsoft YaHei" w:hAnsi="Arial" w:cs="Arial"/>
        </w:rPr>
        <w:t>三、</w:t>
      </w:r>
      <w:r>
        <w:rPr>
          <w:rFonts w:ascii="Arial" w:eastAsia="Microsoft YaHei" w:hAnsi="Arial" w:cs="Arial"/>
        </w:rPr>
        <w:t xml:space="preserve">MTF </w:t>
      </w:r>
      <w:r>
        <w:rPr>
          <w:rFonts w:ascii="Arial" w:eastAsia="Microsoft YaHei" w:hAnsi="Arial" w:cs="Arial"/>
        </w:rPr>
        <w:t>在这里的</w:t>
      </w:r>
      <w:r>
        <w:rPr>
          <w:rFonts w:ascii="Arial" w:eastAsia="Microsoft YaHei" w:hAnsi="Arial" w:cs="Arial"/>
        </w:rPr>
        <w:t>“</w:t>
      </w:r>
      <w:r>
        <w:rPr>
          <w:rFonts w:ascii="Arial" w:eastAsia="Microsoft YaHei" w:hAnsi="Arial" w:cs="Arial"/>
        </w:rPr>
        <w:t>硬规则</w:t>
      </w:r>
      <w:r>
        <w:rPr>
          <w:rFonts w:ascii="Arial" w:eastAsia="Microsoft YaHei" w:hAnsi="Arial" w:cs="Arial"/>
        </w:rPr>
        <w:t>”</w:t>
      </w:r>
      <w:r>
        <w:rPr>
          <w:rFonts w:ascii="Arial" w:eastAsia="Microsoft YaHei" w:hAnsi="Arial" w:cs="Arial"/>
        </w:rPr>
        <w:t>（禁止越权）</w:t>
      </w:r>
      <w:bookmarkEnd w:id="4"/>
    </w:p>
    <w:p w14:paraId="2B5B3E93" w14:textId="77777777" w:rsidR="00C744EE" w:rsidRDefault="00D326F8">
      <w:pPr>
        <w:jc w:val="both"/>
      </w:pPr>
      <w:r>
        <w:rPr>
          <w:rFonts w:cs="Calibri"/>
        </w:rPr>
        <w:t>在你冻结的</w:t>
      </w:r>
      <w:r>
        <w:rPr>
          <w:rFonts w:cs="Calibri"/>
        </w:rPr>
        <w:t xml:space="preserve"> 2.1.1 </w:t>
      </w:r>
      <w:r>
        <w:rPr>
          <w:rFonts w:cs="Calibri"/>
        </w:rPr>
        <w:t>规格书中，</w:t>
      </w:r>
      <w:r>
        <w:rPr>
          <w:rFonts w:cs="Calibri"/>
        </w:rPr>
        <w:t xml:space="preserve">MTF </w:t>
      </w:r>
      <w:r>
        <w:rPr>
          <w:rFonts w:cs="Calibri"/>
        </w:rPr>
        <w:t>的核心体现就是这</w:t>
      </w:r>
      <w:r>
        <w:rPr>
          <w:rFonts w:cs="Calibri"/>
          <w:b/>
        </w:rPr>
        <w:t>两条铁律</w:t>
      </w:r>
      <w:r>
        <w:rPr>
          <w:rFonts w:cs="Calibri"/>
        </w:rPr>
        <w:t>（代码层面会写死）：</w:t>
      </w:r>
    </w:p>
    <w:p w14:paraId="667C594D" w14:textId="77777777" w:rsidR="00C744EE" w:rsidRDefault="00D326F8">
      <w:pPr>
        <w:spacing w:after="60"/>
        <w:ind w:left="283" w:hanging="283"/>
      </w:pPr>
      <w:r>
        <w:rPr>
          <w:rFonts w:cs="Calibri"/>
        </w:rPr>
        <w:t xml:space="preserve">1. </w:t>
      </w:r>
      <w:r>
        <w:rPr>
          <w:rFonts w:cs="Calibri"/>
          <w:b/>
        </w:rPr>
        <w:t>周线破位（</w:t>
      </w:r>
      <w:r>
        <w:rPr>
          <w:rFonts w:cs="Calibri"/>
          <w:b/>
        </w:rPr>
        <w:t>Trigger=Breakdown</w:t>
      </w:r>
      <w:r>
        <w:rPr>
          <w:rFonts w:cs="Calibri"/>
          <w:b/>
        </w:rPr>
        <w:t>）绝对不允许推翻季度主升（</w:t>
      </w:r>
      <w:r>
        <w:rPr>
          <w:rFonts w:cs="Calibri"/>
          <w:b/>
        </w:rPr>
        <w:t>Structural= Bullish</w:t>
      </w:r>
      <w:r>
        <w:rPr>
          <w:rFonts w:cs="Calibri"/>
          <w:b/>
        </w:rPr>
        <w:t>）</w:t>
      </w:r>
      <w:r>
        <w:rPr>
          <w:rFonts w:cs="Calibri"/>
        </w:rPr>
        <w:t>。</w:t>
      </w:r>
      <w:r>
        <w:br/>
      </w:r>
      <w:r>
        <w:rPr>
          <w:rFonts w:cs="Calibri"/>
        </w:rPr>
        <w:t xml:space="preserve">→ </w:t>
      </w:r>
      <w:r>
        <w:rPr>
          <w:rFonts w:cs="Calibri"/>
        </w:rPr>
        <w:t>结果只能是</w:t>
      </w:r>
      <w:r>
        <w:rPr>
          <w:rFonts w:cs="Calibri"/>
        </w:rPr>
        <w:t xml:space="preserve"> </w:t>
      </w:r>
      <w:r>
        <w:rPr>
          <w:rFonts w:cs="Calibri"/>
          <w:b/>
        </w:rPr>
        <w:t>结构性强势下的战术回调（</w:t>
      </w:r>
      <w:r>
        <w:rPr>
          <w:rFonts w:cs="Calibri"/>
          <w:b/>
        </w:rPr>
        <w:t>MTF</w:t>
      </w:r>
      <w:r>
        <w:rPr>
          <w:rFonts w:cs="Calibri"/>
          <w:b/>
        </w:rPr>
        <w:t>状态</w:t>
      </w:r>
      <w:r>
        <w:rPr>
          <w:rFonts w:cs="Calibri"/>
          <w:b/>
        </w:rPr>
        <w:t xml:space="preserve"> = BULLISH_WARNING</w:t>
      </w:r>
      <w:r>
        <w:rPr>
          <w:rFonts w:cs="Calibri"/>
          <w:b/>
        </w:rPr>
        <w:t>）</w:t>
      </w:r>
      <w:r>
        <w:rPr>
          <w:rFonts w:cs="Calibri"/>
        </w:rPr>
        <w:t>，系统绝对不给出</w:t>
      </w:r>
      <w:r>
        <w:rPr>
          <w:rFonts w:cs="Calibri"/>
        </w:rPr>
        <w:t>“</w:t>
      </w:r>
      <w:r>
        <w:rPr>
          <w:rFonts w:cs="Calibri"/>
        </w:rPr>
        <w:t>清仓退场</w:t>
      </w:r>
      <w:r>
        <w:rPr>
          <w:rFonts w:cs="Calibri"/>
        </w:rPr>
        <w:t>”</w:t>
      </w:r>
      <w:r>
        <w:rPr>
          <w:rFonts w:cs="Calibri"/>
        </w:rPr>
        <w:t>的信号。</w:t>
      </w:r>
    </w:p>
    <w:p w14:paraId="4B7ADF40" w14:textId="77777777" w:rsidR="00C744EE" w:rsidRDefault="00D326F8">
      <w:pPr>
        <w:spacing w:after="60"/>
        <w:ind w:left="283" w:hanging="283"/>
      </w:pPr>
      <w:r>
        <w:rPr>
          <w:rFonts w:cs="Calibri"/>
        </w:rPr>
        <w:t xml:space="preserve">2. </w:t>
      </w:r>
      <w:r>
        <w:rPr>
          <w:rFonts w:cs="Calibri"/>
          <w:b/>
        </w:rPr>
        <w:t>只有季度新数据（</w:t>
      </w:r>
      <w:r>
        <w:rPr>
          <w:rFonts w:cs="Calibri"/>
          <w:b/>
        </w:rPr>
        <w:t>C/F/P</w:t>
      </w:r>
      <w:r>
        <w:rPr>
          <w:rFonts w:cs="Calibri"/>
          <w:b/>
        </w:rPr>
        <w:t>变化）才能推动季度结构状态机（</w:t>
      </w:r>
      <w:r>
        <w:rPr>
          <w:rFonts w:cs="Calibri"/>
          <w:b/>
        </w:rPr>
        <w:t>FSM-1</w:t>
      </w:r>
      <w:r>
        <w:rPr>
          <w:rFonts w:cs="Calibri"/>
          <w:b/>
        </w:rPr>
        <w:t>）切换</w:t>
      </w:r>
      <w:r>
        <w:rPr>
          <w:rFonts w:cs="Calibri"/>
        </w:rPr>
        <w:t>（比如从</w:t>
      </w:r>
      <w:r>
        <w:rPr>
          <w:rFonts w:cs="Calibri"/>
        </w:rPr>
        <w:t>“Bullish”</w:t>
      </w:r>
      <w:r>
        <w:rPr>
          <w:rFonts w:cs="Calibri"/>
        </w:rPr>
        <w:t>变成</w:t>
      </w:r>
      <w:r>
        <w:rPr>
          <w:rFonts w:cs="Calibri"/>
        </w:rPr>
        <w:t>“Decline”</w:t>
      </w:r>
      <w:r>
        <w:rPr>
          <w:rFonts w:cs="Calibri"/>
        </w:rPr>
        <w:t>）。</w:t>
      </w:r>
      <w:r>
        <w:br/>
      </w:r>
      <w:r>
        <w:rPr>
          <w:rFonts w:cs="Calibri"/>
        </w:rPr>
        <w:t xml:space="preserve">→ </w:t>
      </w:r>
      <w:r>
        <w:rPr>
          <w:rFonts w:cs="Calibri"/>
        </w:rPr>
        <w:t>月线和周线的数据事件（</w:t>
      </w:r>
      <w:r>
        <w:rPr>
          <w:rFonts w:cs="Calibri"/>
        </w:rPr>
        <w:t>Event</w:t>
      </w:r>
      <w:r>
        <w:rPr>
          <w:rFonts w:cs="Calibri"/>
        </w:rPr>
        <w:t>）只能推动多周期战术状态机（</w:t>
      </w:r>
      <w:r>
        <w:rPr>
          <w:rFonts w:cs="Calibri"/>
        </w:rPr>
        <w:t>FSM-2</w:t>
      </w:r>
      <w:r>
        <w:rPr>
          <w:rFonts w:cs="Calibri"/>
        </w:rPr>
        <w:t>）切换（比如从</w:t>
      </w:r>
      <w:r>
        <w:rPr>
          <w:rFonts w:cs="Calibri"/>
        </w:rPr>
        <w:t>“BULLISH_STABLE”</w:t>
      </w:r>
      <w:r>
        <w:rPr>
          <w:rFonts w:cs="Calibri"/>
        </w:rPr>
        <w:t>变成</w:t>
      </w:r>
      <w:r>
        <w:rPr>
          <w:rFonts w:cs="Calibri"/>
        </w:rPr>
        <w:t>“BULLISH_WARNING”</w:t>
      </w:r>
      <w:r>
        <w:rPr>
          <w:rFonts w:cs="Calibri"/>
        </w:rPr>
        <w:t>）。</w:t>
      </w:r>
    </w:p>
    <w:p w14:paraId="43D372E4" w14:textId="77777777" w:rsidR="00C744EE" w:rsidRDefault="00D326F8">
      <w:pPr>
        <w:pStyle w:val="Heading2"/>
      </w:pPr>
      <w:bookmarkStart w:id="5" w:name="_Toc238835405"/>
      <w:r>
        <w:rPr>
          <w:rFonts w:ascii="Arial" w:eastAsia="Microsoft YaHei" w:hAnsi="Arial" w:cs="Arial"/>
        </w:rPr>
        <w:t>四、</w:t>
      </w:r>
      <w:r>
        <w:rPr>
          <w:rFonts w:ascii="Arial" w:eastAsia="Microsoft YaHei" w:hAnsi="Arial" w:cs="Arial"/>
        </w:rPr>
        <w:t>1</w:t>
      </w:r>
      <w:r>
        <w:rPr>
          <w:rFonts w:ascii="Arial" w:eastAsia="Microsoft YaHei" w:hAnsi="Arial" w:cs="Arial"/>
        </w:rPr>
        <w:t>个规则</w:t>
      </w:r>
      <w:r>
        <w:rPr>
          <w:rFonts w:ascii="Arial" w:eastAsia="Microsoft YaHei" w:hAnsi="Arial" w:cs="Arial"/>
        </w:rPr>
        <w:t xml:space="preserve"> -- “</w:t>
      </w:r>
      <w:r>
        <w:rPr>
          <w:rFonts w:ascii="Arial" w:eastAsia="Microsoft YaHei" w:hAnsi="Arial" w:cs="Arial"/>
        </w:rPr>
        <w:t>层级不可越权</w:t>
      </w:r>
      <w:r>
        <w:rPr>
          <w:rFonts w:ascii="Arial" w:eastAsia="Microsoft YaHei" w:hAnsi="Arial" w:cs="Arial"/>
        </w:rPr>
        <w:t>”</w:t>
      </w:r>
      <w:r>
        <w:rPr>
          <w:rFonts w:ascii="Arial" w:eastAsia="Microsoft YaHei" w:hAnsi="Arial" w:cs="Arial"/>
        </w:rPr>
        <w:t>（</w:t>
      </w:r>
      <w:r>
        <w:rPr>
          <w:rFonts w:ascii="Arial" w:eastAsia="Microsoft YaHei" w:hAnsi="Arial" w:cs="Arial"/>
        </w:rPr>
        <w:t>Hierarchical Non-Overrule</w:t>
      </w:r>
      <w:r>
        <w:rPr>
          <w:rFonts w:ascii="Arial" w:eastAsia="Microsoft YaHei" w:hAnsi="Arial" w:cs="Arial"/>
        </w:rPr>
        <w:t>）</w:t>
      </w:r>
      <w:bookmarkEnd w:id="5"/>
    </w:p>
    <w:p w14:paraId="21EB6A19" w14:textId="77777777" w:rsidR="00C744EE" w:rsidRDefault="00D326F8">
      <w:pPr>
        <w:jc w:val="both"/>
      </w:pPr>
      <w:r>
        <w:rPr>
          <w:rFonts w:cs="Calibri"/>
        </w:rPr>
        <w:t>这</w:t>
      </w:r>
      <w:r>
        <w:rPr>
          <w:rFonts w:cs="Calibri"/>
        </w:rPr>
        <w:t>“1</w:t>
      </w:r>
      <w:r>
        <w:rPr>
          <w:rFonts w:cs="Calibri"/>
        </w:rPr>
        <w:t>个规则</w:t>
      </w:r>
      <w:r>
        <w:rPr>
          <w:rFonts w:cs="Calibri"/>
        </w:rPr>
        <w:t>”</w:t>
      </w:r>
      <w:r>
        <w:rPr>
          <w:rFonts w:cs="Calibri"/>
        </w:rPr>
        <w:t>就是</w:t>
      </w:r>
      <w:r>
        <w:rPr>
          <w:rFonts w:cs="Calibri"/>
        </w:rPr>
        <w:t xml:space="preserve"> </w:t>
      </w:r>
      <w:r>
        <w:rPr>
          <w:rFonts w:cs="Calibri"/>
          <w:b/>
        </w:rPr>
        <w:t>“</w:t>
      </w:r>
      <w:r>
        <w:rPr>
          <w:rFonts w:cs="Calibri"/>
          <w:b/>
        </w:rPr>
        <w:t>层级不可越权</w:t>
      </w:r>
      <w:r>
        <w:rPr>
          <w:rFonts w:cs="Calibri"/>
          <w:b/>
        </w:rPr>
        <w:t>”</w:t>
      </w:r>
      <w:r>
        <w:rPr>
          <w:rFonts w:cs="Calibri"/>
          <w:b/>
        </w:rPr>
        <w:t>（</w:t>
      </w:r>
      <w:r>
        <w:rPr>
          <w:rFonts w:cs="Calibri"/>
          <w:b/>
        </w:rPr>
        <w:t>Hierarchical Non-Overrule</w:t>
      </w:r>
      <w:r>
        <w:rPr>
          <w:rFonts w:cs="Calibri"/>
          <w:b/>
        </w:rPr>
        <w:t>）</w:t>
      </w:r>
      <w:r>
        <w:rPr>
          <w:rFonts w:cs="Calibri"/>
        </w:rPr>
        <w:t>，也就是整个</w:t>
      </w:r>
      <w:r>
        <w:rPr>
          <w:rFonts w:cs="Calibri"/>
        </w:rPr>
        <w:t xml:space="preserve"> MTF </w:t>
      </w:r>
      <w:r>
        <w:rPr>
          <w:rFonts w:cs="Calibri"/>
        </w:rPr>
        <w:t>架构的</w:t>
      </w:r>
      <w:r>
        <w:rPr>
          <w:rFonts w:cs="Calibri"/>
          <w:b/>
        </w:rPr>
        <w:t>最高宪法</w:t>
      </w:r>
      <w:r>
        <w:rPr>
          <w:rFonts w:cs="Calibri"/>
        </w:rPr>
        <w:t>。</w:t>
      </w:r>
    </w:p>
    <w:p w14:paraId="5F520FAE" w14:textId="77777777" w:rsidR="00C744EE" w:rsidRDefault="00D326F8">
      <w:pPr>
        <w:jc w:val="both"/>
      </w:pPr>
      <w:r>
        <w:rPr>
          <w:rFonts w:cs="Calibri"/>
        </w:rPr>
        <w:t>在</w:t>
      </w:r>
      <w:r>
        <w:rPr>
          <w:rFonts w:cs="Calibri"/>
        </w:rPr>
        <w:t xml:space="preserve"> QCFP-MTF 2.1.1 </w:t>
      </w:r>
      <w:r>
        <w:rPr>
          <w:rFonts w:cs="Calibri"/>
        </w:rPr>
        <w:t>中，把它拆解为一句可直接落地的硬性逻辑，就是：</w:t>
      </w:r>
    </w:p>
    <w:p w14:paraId="6A3074CE" w14:textId="77777777" w:rsidR="00C744EE" w:rsidRDefault="00D326F8">
      <w:pPr>
        <w:ind w:left="567"/>
        <w:jc w:val="both"/>
      </w:pPr>
      <w:r>
        <w:rPr>
          <w:rFonts w:cs="Calibri"/>
          <w:b/>
          <w:i/>
        </w:rPr>
        <w:t>低周期（周线</w:t>
      </w:r>
      <w:r>
        <w:rPr>
          <w:rFonts w:cs="Calibri"/>
          <w:b/>
          <w:i/>
        </w:rPr>
        <w:t>/</w:t>
      </w:r>
      <w:r>
        <w:rPr>
          <w:rFonts w:cs="Calibri"/>
          <w:b/>
          <w:i/>
        </w:rPr>
        <w:t>月线）只能修正</w:t>
      </w:r>
      <w:r>
        <w:rPr>
          <w:rFonts w:cs="Calibri"/>
          <w:b/>
          <w:i/>
        </w:rPr>
        <w:t>“</w:t>
      </w:r>
      <w:r>
        <w:rPr>
          <w:rFonts w:cs="Calibri"/>
          <w:b/>
          <w:i/>
        </w:rPr>
        <w:t>战术动作</w:t>
      </w:r>
      <w:r>
        <w:rPr>
          <w:rFonts w:cs="Calibri"/>
          <w:b/>
          <w:i/>
        </w:rPr>
        <w:t>”</w:t>
      </w:r>
      <w:r>
        <w:rPr>
          <w:rFonts w:cs="Calibri"/>
          <w:b/>
          <w:i/>
        </w:rPr>
        <w:t>（加减仓</w:t>
      </w:r>
      <w:r>
        <w:rPr>
          <w:rFonts w:cs="Calibri"/>
          <w:b/>
          <w:i/>
        </w:rPr>
        <w:t>/</w:t>
      </w:r>
      <w:r>
        <w:rPr>
          <w:rFonts w:cs="Calibri"/>
          <w:b/>
          <w:i/>
        </w:rPr>
        <w:t>等待），绝对不能改变高周期（季度）的</w:t>
      </w:r>
      <w:r>
        <w:rPr>
          <w:rFonts w:cs="Calibri"/>
          <w:b/>
          <w:i/>
        </w:rPr>
        <w:t>“</w:t>
      </w:r>
      <w:r>
        <w:rPr>
          <w:rFonts w:cs="Calibri"/>
          <w:b/>
          <w:i/>
        </w:rPr>
        <w:t>结构性质</w:t>
      </w:r>
      <w:r>
        <w:rPr>
          <w:rFonts w:cs="Calibri"/>
          <w:b/>
          <w:i/>
        </w:rPr>
        <w:t>”</w:t>
      </w:r>
      <w:r>
        <w:rPr>
          <w:rFonts w:cs="Calibri"/>
          <w:b/>
          <w:i/>
        </w:rPr>
        <w:t>（看涨</w:t>
      </w:r>
      <w:r>
        <w:rPr>
          <w:rFonts w:cs="Calibri"/>
          <w:b/>
          <w:i/>
        </w:rPr>
        <w:t>/</w:t>
      </w:r>
      <w:r>
        <w:rPr>
          <w:rFonts w:cs="Calibri"/>
          <w:b/>
          <w:i/>
        </w:rPr>
        <w:t>看跌）。</w:t>
      </w:r>
    </w:p>
    <w:p w14:paraId="5FFDE092" w14:textId="77777777" w:rsidR="00C744EE" w:rsidRDefault="00D326F8">
      <w:pPr>
        <w:jc w:val="both"/>
      </w:pPr>
      <w:r>
        <w:rPr>
          <w:rFonts w:cs="Calibri"/>
        </w:rPr>
        <w:t>为了让程序严格执行，这个规则在系统里被固化为</w:t>
      </w:r>
      <w:r>
        <w:rPr>
          <w:rFonts w:cs="Calibri"/>
        </w:rPr>
        <w:t xml:space="preserve"> </w:t>
      </w:r>
      <w:r>
        <w:rPr>
          <w:rFonts w:cs="Calibri"/>
          <w:b/>
        </w:rPr>
        <w:t>“</w:t>
      </w:r>
      <w:r>
        <w:rPr>
          <w:rFonts w:cs="Calibri"/>
          <w:b/>
        </w:rPr>
        <w:t>单向门控逻辑</w:t>
      </w:r>
      <w:r>
        <w:rPr>
          <w:rFonts w:cs="Calibri"/>
          <w:b/>
        </w:rPr>
        <w:t>”</w:t>
      </w:r>
      <w:r>
        <w:rPr>
          <w:rFonts w:cs="Calibri"/>
        </w:rPr>
        <w:t>：</w:t>
      </w:r>
    </w:p>
    <w:p w14:paraId="299D23CC" w14:textId="77777777" w:rsidR="00C744EE" w:rsidRDefault="00D326F8">
      <w:pPr>
        <w:pStyle w:val="Heading3"/>
      </w:pPr>
      <w:bookmarkStart w:id="6" w:name="_Toc238835406"/>
      <w:r>
        <w:rPr>
          <w:rFonts w:ascii="Arial" w:eastAsia="Microsoft YaHei" w:hAnsi="Arial" w:cs="Arial"/>
        </w:rPr>
        <w:t xml:space="preserve">1. </w:t>
      </w:r>
      <w:r>
        <w:rPr>
          <w:rFonts w:ascii="Arial" w:eastAsia="Microsoft YaHei" w:hAnsi="Arial" w:cs="Arial"/>
        </w:rPr>
        <w:t>正向锁死（结构决定生死）</w:t>
      </w:r>
      <w:bookmarkEnd w:id="6"/>
    </w:p>
    <w:p w14:paraId="0C730C06" w14:textId="77777777" w:rsidR="00C744EE" w:rsidRDefault="00D326F8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如果</w:t>
      </w:r>
      <w:r>
        <w:rPr>
          <w:rFonts w:cs="Calibri"/>
        </w:rPr>
        <w:t xml:space="preserve"> </w:t>
      </w:r>
      <w:r>
        <w:rPr>
          <w:rFonts w:cs="Calibri"/>
        </w:rPr>
        <w:t>季度结构引擎判定为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DECLINE</w:t>
      </w:r>
      <w:r>
        <w:rPr>
          <w:rFonts w:cs="Calibri"/>
        </w:rPr>
        <w:t>（退潮）或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DISTRIBUTION</w:t>
      </w:r>
      <w:r>
        <w:rPr>
          <w:rFonts w:cs="Calibri"/>
        </w:rPr>
        <w:t>（派发），</w:t>
      </w:r>
      <w:r>
        <w:rPr>
          <w:rFonts w:cs="Calibri"/>
          <w:b/>
        </w:rPr>
        <w:t>那么</w:t>
      </w:r>
      <w:r>
        <w:rPr>
          <w:rFonts w:cs="Calibri"/>
        </w:rPr>
        <w:t xml:space="preserve"> </w:t>
      </w:r>
      <w:r>
        <w:rPr>
          <w:rFonts w:cs="Calibri"/>
        </w:rPr>
        <w:t>无论月线行为多么</w:t>
      </w:r>
      <w:r>
        <w:rPr>
          <w:rFonts w:cs="Calibri"/>
        </w:rPr>
        <w:t>“</w:t>
      </w:r>
      <w:r>
        <w:rPr>
          <w:rFonts w:cs="Calibri"/>
        </w:rPr>
        <w:t>改善</w:t>
      </w:r>
      <w:r>
        <w:rPr>
          <w:rFonts w:cs="Calibri"/>
        </w:rPr>
        <w:t>”</w:t>
      </w:r>
      <w:r>
        <w:rPr>
          <w:rFonts w:cs="Calibri"/>
        </w:rPr>
        <w:t>、周线信号多么</w:t>
      </w:r>
      <w:r>
        <w:rPr>
          <w:rFonts w:cs="Calibri"/>
        </w:rPr>
        <w:t>“</w:t>
      </w:r>
      <w:r>
        <w:rPr>
          <w:rFonts w:cs="Calibri"/>
        </w:rPr>
        <w:t>强势突破</w:t>
      </w:r>
      <w:r>
        <w:rPr>
          <w:rFonts w:cs="Calibri"/>
        </w:rPr>
        <w:t>”</w:t>
      </w:r>
      <w:r>
        <w:rPr>
          <w:rFonts w:cs="Calibri"/>
        </w:rPr>
        <w:t>，</w:t>
      </w:r>
      <w:r>
        <w:rPr>
          <w:rFonts w:cs="Calibri"/>
        </w:rPr>
        <w:t xml:space="preserve">DSS </w:t>
      </w:r>
      <w:r>
        <w:rPr>
          <w:rFonts w:cs="Calibri"/>
        </w:rPr>
        <w:t>最终输出</w:t>
      </w:r>
      <w:r>
        <w:rPr>
          <w:rFonts w:cs="Calibri"/>
        </w:rPr>
        <w:t xml:space="preserve"> </w:t>
      </w:r>
      <w:r>
        <w:rPr>
          <w:rFonts w:cs="Calibri"/>
          <w:b/>
        </w:rPr>
        <w:t>绝对禁止</w:t>
      </w:r>
      <w:r>
        <w:rPr>
          <w:rFonts w:cs="Calibri"/>
        </w:rPr>
        <w:t xml:space="preserve"> </w:t>
      </w:r>
      <w:r>
        <w:rPr>
          <w:rFonts w:cs="Calibri"/>
        </w:rPr>
        <w:t>给出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BUY</w:t>
      </w:r>
      <w:r>
        <w:rPr>
          <w:rFonts w:cs="Calibri"/>
        </w:rPr>
        <w:t>（买入）或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ADD</w:t>
      </w:r>
      <w:r>
        <w:rPr>
          <w:rFonts w:cs="Calibri"/>
        </w:rPr>
        <w:t>（加仓）指令。</w:t>
      </w:r>
    </w:p>
    <w:p w14:paraId="34A0FD86" w14:textId="77777777" w:rsidR="00C744EE" w:rsidRDefault="00D326F8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i/>
        </w:rPr>
        <w:t>系统逻辑</w:t>
      </w:r>
      <w:r>
        <w:rPr>
          <w:rFonts w:cs="Calibri"/>
        </w:rPr>
        <w:t>：只能输出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WAIT</w:t>
      </w:r>
      <w:r>
        <w:rPr>
          <w:rFonts w:cs="Calibri"/>
        </w:rPr>
        <w:t>（等待）或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EXIT</w:t>
      </w:r>
      <w:r>
        <w:rPr>
          <w:rFonts w:cs="Calibri"/>
        </w:rPr>
        <w:t>（离场）。</w:t>
      </w:r>
    </w:p>
    <w:p w14:paraId="1F2AD220" w14:textId="77777777" w:rsidR="00C744EE" w:rsidRDefault="00D326F8">
      <w:pPr>
        <w:pStyle w:val="Heading3"/>
      </w:pPr>
      <w:bookmarkStart w:id="7" w:name="_Toc238835407"/>
      <w:r>
        <w:rPr>
          <w:rFonts w:ascii="Arial" w:eastAsia="Microsoft YaHei" w:hAnsi="Arial" w:cs="Arial"/>
        </w:rPr>
        <w:lastRenderedPageBreak/>
        <w:t xml:space="preserve">2. </w:t>
      </w:r>
      <w:r>
        <w:rPr>
          <w:rFonts w:ascii="Arial" w:eastAsia="Microsoft YaHei" w:hAnsi="Arial" w:cs="Arial"/>
        </w:rPr>
        <w:t>反向降级（高频只改节奏）</w:t>
      </w:r>
      <w:bookmarkEnd w:id="7"/>
    </w:p>
    <w:p w14:paraId="48CBE44D" w14:textId="77777777" w:rsidR="00C744EE" w:rsidRDefault="00D326F8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如果</w:t>
      </w:r>
      <w:r>
        <w:rPr>
          <w:rFonts w:cs="Calibri"/>
        </w:rPr>
        <w:t xml:space="preserve"> </w:t>
      </w:r>
      <w:r>
        <w:rPr>
          <w:rFonts w:cs="Calibri"/>
        </w:rPr>
        <w:t>季度结构引擎判定为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BULLISH</w:t>
      </w:r>
      <w:r>
        <w:rPr>
          <w:rFonts w:cs="Calibri"/>
        </w:rPr>
        <w:t>（主升）或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ACCUMULATION</w:t>
      </w:r>
      <w:r>
        <w:rPr>
          <w:rFonts w:cs="Calibri"/>
        </w:rPr>
        <w:t>（蓄势），</w:t>
      </w:r>
      <w:r>
        <w:rPr>
          <w:rFonts w:cs="Calibri"/>
          <w:b/>
        </w:rPr>
        <w:t>那么</w:t>
      </w:r>
      <w:r>
        <w:rPr>
          <w:rFonts w:cs="Calibri"/>
        </w:rPr>
        <w:t xml:space="preserve"> </w:t>
      </w:r>
      <w:r>
        <w:rPr>
          <w:rFonts w:cs="Calibri"/>
        </w:rPr>
        <w:t>即使周线出现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Breakdown</w:t>
      </w:r>
      <w:r>
        <w:rPr>
          <w:rFonts w:cs="Calibri"/>
        </w:rPr>
        <w:t>（破位下跌），</w:t>
      </w:r>
      <w:r>
        <w:rPr>
          <w:rFonts w:cs="Calibri"/>
        </w:rPr>
        <w:t xml:space="preserve">DSS </w:t>
      </w:r>
      <w:r>
        <w:rPr>
          <w:rFonts w:cs="Calibri"/>
        </w:rPr>
        <w:t>也</w:t>
      </w:r>
      <w:r>
        <w:rPr>
          <w:rFonts w:cs="Calibri"/>
          <w:b/>
        </w:rPr>
        <w:t>绝对禁止</w:t>
      </w:r>
      <w:r>
        <w:rPr>
          <w:rFonts w:cs="Calibri"/>
        </w:rPr>
        <w:t>将结构状态推翻为</w:t>
      </w:r>
      <w:r>
        <w:rPr>
          <w:rFonts w:cs="Calibri"/>
        </w:rPr>
        <w:t>“</w:t>
      </w:r>
      <w:r>
        <w:rPr>
          <w:rFonts w:cs="Calibri"/>
        </w:rPr>
        <w:t>退潮</w:t>
      </w:r>
      <w:r>
        <w:rPr>
          <w:rFonts w:cs="Calibri"/>
        </w:rPr>
        <w:t>”</w:t>
      </w:r>
      <w:r>
        <w:rPr>
          <w:rFonts w:cs="Calibri"/>
        </w:rPr>
        <w:t>。</w:t>
      </w:r>
    </w:p>
    <w:p w14:paraId="51022D2C" w14:textId="77777777" w:rsidR="00C744EE" w:rsidRDefault="00D326F8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i/>
        </w:rPr>
        <w:t>系统逻辑</w:t>
      </w:r>
      <w:r>
        <w:rPr>
          <w:rFonts w:cs="Calibri"/>
        </w:rPr>
        <w:t>：只能把最终状态从</w:t>
      </w:r>
      <w:r>
        <w:rPr>
          <w:rFonts w:cs="Calibri"/>
        </w:rPr>
        <w:t>“</w:t>
      </w:r>
      <w:r>
        <w:rPr>
          <w:rFonts w:cs="Calibri"/>
        </w:rPr>
        <w:t>强共振（</w:t>
      </w:r>
      <w:r>
        <w:rPr>
          <w:rFonts w:ascii="Consolas" w:eastAsia="Consolas" w:hAnsi="Consolas" w:cs="Consolas"/>
          <w:color w:val="800000"/>
          <w:sz w:val="20"/>
        </w:rPr>
        <w:t>BULLISH_CONFIRMED</w:t>
      </w:r>
      <w:r>
        <w:rPr>
          <w:rFonts w:cs="Calibri"/>
        </w:rPr>
        <w:t>）</w:t>
      </w:r>
      <w:r>
        <w:rPr>
          <w:rFonts w:cs="Calibri"/>
        </w:rPr>
        <w:t>”</w:t>
      </w:r>
      <w:r>
        <w:rPr>
          <w:rFonts w:cs="Calibri"/>
        </w:rPr>
        <w:t>降级为</w:t>
      </w:r>
      <w:r>
        <w:rPr>
          <w:rFonts w:cs="Calibri"/>
        </w:rPr>
        <w:t>“</w:t>
      </w:r>
      <w:r>
        <w:rPr>
          <w:rFonts w:cs="Calibri"/>
        </w:rPr>
        <w:t>结构健康但战术预警（</w:t>
      </w:r>
      <w:r>
        <w:rPr>
          <w:rFonts w:ascii="Consolas" w:eastAsia="Consolas" w:hAnsi="Consolas" w:cs="Consolas"/>
          <w:color w:val="800000"/>
          <w:sz w:val="20"/>
        </w:rPr>
        <w:t>BULLISH_WARNING</w:t>
      </w:r>
      <w:r>
        <w:rPr>
          <w:rFonts w:cs="Calibri"/>
        </w:rPr>
        <w:t>）</w:t>
      </w:r>
      <w:r>
        <w:rPr>
          <w:rFonts w:cs="Calibri"/>
        </w:rPr>
        <w:t>”</w:t>
      </w:r>
      <w:r>
        <w:rPr>
          <w:rFonts w:cs="Calibri"/>
        </w:rPr>
        <w:t>，输出信号只能是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REDUCE</w:t>
      </w:r>
      <w:r>
        <w:rPr>
          <w:rFonts w:cs="Calibri"/>
        </w:rPr>
        <w:t>（减仓）或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HOLD</w:t>
      </w:r>
      <w:r>
        <w:rPr>
          <w:rFonts w:cs="Calibri"/>
        </w:rPr>
        <w:t>（持有观察），</w:t>
      </w:r>
      <w:r>
        <w:rPr>
          <w:rFonts w:cs="Calibri"/>
          <w:b/>
        </w:rPr>
        <w:t>严禁输出</w:t>
      </w:r>
      <w:r>
        <w:rPr>
          <w:rFonts w:cs="Calibri"/>
          <w:b/>
        </w:rPr>
        <w:t xml:space="preserve"> </w:t>
      </w:r>
      <w:r>
        <w:rPr>
          <w:rFonts w:ascii="Consolas" w:eastAsia="Consolas" w:hAnsi="Consolas" w:cs="Consolas"/>
          <w:b/>
          <w:color w:val="800000"/>
          <w:sz w:val="20"/>
        </w:rPr>
        <w:t>EXIT</w:t>
      </w:r>
      <w:r>
        <w:rPr>
          <w:rFonts w:cs="Calibri"/>
          <w:b/>
        </w:rPr>
        <w:t>（清仓）</w:t>
      </w:r>
      <w:r>
        <w:rPr>
          <w:rFonts w:cs="Calibri"/>
        </w:rPr>
        <w:t>。</w:t>
      </w:r>
    </w:p>
    <w:p w14:paraId="5B8BCA99" w14:textId="77777777" w:rsidR="00C744EE" w:rsidRDefault="00C744EE">
      <w:pPr>
        <w:pBdr>
          <w:bottom w:val="single" w:sz="6" w:space="1" w:color="auto"/>
        </w:pBdr>
      </w:pPr>
    </w:p>
    <w:p w14:paraId="1CE832B7" w14:textId="77777777" w:rsidR="00C744EE" w:rsidRDefault="00D326F8">
      <w:pPr>
        <w:pStyle w:val="Heading3"/>
      </w:pPr>
      <w:bookmarkStart w:id="8" w:name="_Toc238835408"/>
      <w:r>
        <w:rPr>
          <w:rFonts w:ascii="Arial" w:eastAsia="Microsoft YaHei" w:hAnsi="Arial" w:cs="Arial"/>
        </w:rPr>
        <w:t>这个规则在代码里的强制执行方式</w:t>
      </w:r>
      <w:bookmarkEnd w:id="8"/>
    </w:p>
    <w:p w14:paraId="12EE55DF" w14:textId="77777777" w:rsidR="00C744EE" w:rsidRDefault="00D326F8">
      <w:pPr>
        <w:jc w:val="both"/>
      </w:pPr>
      <w:r>
        <w:rPr>
          <w:rFonts w:cs="Calibri"/>
        </w:rPr>
        <w:t>在你冻结的</w:t>
      </w:r>
      <w:r>
        <w:rPr>
          <w:rFonts w:cs="Calibri"/>
        </w:rPr>
        <w:t xml:space="preserve"> 2.1.1 </w:t>
      </w:r>
      <w:r>
        <w:rPr>
          <w:rFonts w:cs="Calibri"/>
        </w:rPr>
        <w:t>规格书里，</w:t>
      </w:r>
      <w:r>
        <w:rPr>
          <w:rFonts w:ascii="Consolas" w:eastAsia="Consolas" w:hAnsi="Consolas" w:cs="Consolas"/>
          <w:color w:val="800000"/>
          <w:sz w:val="20"/>
        </w:rPr>
        <w:t>P4</w:t>
      </w:r>
      <w:r>
        <w:rPr>
          <w:rFonts w:ascii="Consolas" w:eastAsia="Consolas" w:hAnsi="Consolas" w:cs="Consolas"/>
          <w:color w:val="800000"/>
          <w:sz w:val="20"/>
        </w:rPr>
        <w:t>（多周期融合层）</w:t>
      </w:r>
      <w:r>
        <w:rPr>
          <w:rFonts w:cs="Calibri"/>
        </w:rPr>
        <w:t xml:space="preserve"> </w:t>
      </w:r>
      <w:r>
        <w:rPr>
          <w:rFonts w:cs="Calibri"/>
        </w:rPr>
        <w:t>中的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b/>
          <w:color w:val="800000"/>
          <w:sz w:val="20"/>
        </w:rPr>
        <w:t>mtf_alignment.py</w:t>
      </w:r>
      <w:r>
        <w:rPr>
          <w:rFonts w:cs="Calibri"/>
          <w:b/>
        </w:rPr>
        <w:t>（多周期对齐协调器）</w:t>
      </w:r>
      <w:r>
        <w:rPr>
          <w:rFonts w:cs="Calibri"/>
        </w:rPr>
        <w:t xml:space="preserve"> </w:t>
      </w:r>
      <w:r>
        <w:rPr>
          <w:rFonts w:cs="Calibri"/>
        </w:rPr>
        <w:t>会按照以下</w:t>
      </w:r>
      <w:r>
        <w:rPr>
          <w:rFonts w:cs="Calibri"/>
        </w:rPr>
        <w:t>“</w:t>
      </w:r>
      <w:r>
        <w:rPr>
          <w:rFonts w:cs="Calibri"/>
        </w:rPr>
        <w:t>硬编码判定表</w:t>
      </w:r>
      <w:r>
        <w:rPr>
          <w:rFonts w:cs="Calibri"/>
        </w:rPr>
        <w:t>”</w:t>
      </w:r>
      <w:r>
        <w:rPr>
          <w:rFonts w:cs="Calibri"/>
        </w:rPr>
        <w:t>执行这个规则：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91"/>
        <w:gridCol w:w="1956"/>
        <w:gridCol w:w="3075"/>
        <w:gridCol w:w="2254"/>
      </w:tblGrid>
      <w:tr w:rsidR="00C744EE" w14:paraId="534FE6F2" w14:textId="77777777">
        <w:trPr>
          <w:tblHeader/>
        </w:trPr>
        <w:tc>
          <w:tcPr>
            <w:tcW w:w="2340" w:type="dxa"/>
            <w:shd w:val="clear" w:color="auto" w:fill="2F5496"/>
          </w:tcPr>
          <w:p w14:paraId="5C61191D" w14:textId="77777777" w:rsidR="00C744EE" w:rsidRDefault="00D326F8">
            <w:r>
              <w:rPr>
                <w:rFonts w:cs="Calibri"/>
                <w:b/>
                <w:color w:val="FFFFFF"/>
                <w:sz w:val="19"/>
              </w:rPr>
              <w:t>季度结构（高周期）</w:t>
            </w:r>
          </w:p>
        </w:tc>
        <w:tc>
          <w:tcPr>
            <w:tcW w:w="2340" w:type="dxa"/>
            <w:shd w:val="clear" w:color="auto" w:fill="2F5496"/>
          </w:tcPr>
          <w:p w14:paraId="140D43DB" w14:textId="77777777" w:rsidR="00C744EE" w:rsidRDefault="00D326F8">
            <w:r>
              <w:rPr>
                <w:rFonts w:cs="Calibri"/>
                <w:b/>
                <w:color w:val="FFFFFF"/>
                <w:sz w:val="19"/>
              </w:rPr>
              <w:t>周线信号（低周期）</w:t>
            </w:r>
          </w:p>
        </w:tc>
        <w:tc>
          <w:tcPr>
            <w:tcW w:w="2340" w:type="dxa"/>
            <w:shd w:val="clear" w:color="auto" w:fill="2F5496"/>
          </w:tcPr>
          <w:p w14:paraId="5BF0E5A0" w14:textId="77777777" w:rsidR="00C744EE" w:rsidRDefault="00D326F8">
            <w:r>
              <w:rPr>
                <w:rFonts w:cs="Calibri"/>
                <w:b/>
                <w:color w:val="FFFFFF"/>
                <w:sz w:val="19"/>
              </w:rPr>
              <w:t>系统允许的最终状态</w:t>
            </w:r>
          </w:p>
        </w:tc>
        <w:tc>
          <w:tcPr>
            <w:tcW w:w="2340" w:type="dxa"/>
            <w:shd w:val="clear" w:color="auto" w:fill="2F5496"/>
          </w:tcPr>
          <w:p w14:paraId="43A60663" w14:textId="77777777" w:rsidR="00C744EE" w:rsidRDefault="00D326F8">
            <w:r>
              <w:rPr>
                <w:rFonts w:cs="Calibri"/>
                <w:b/>
                <w:color w:val="FFFFFF"/>
                <w:sz w:val="19"/>
              </w:rPr>
              <w:t>禁止的错误输出</w:t>
            </w:r>
          </w:p>
        </w:tc>
      </w:tr>
      <w:tr w:rsidR="00C744EE" w14:paraId="35EF774D" w14:textId="77777777">
        <w:tc>
          <w:tcPr>
            <w:tcW w:w="2340" w:type="dxa"/>
          </w:tcPr>
          <w:p w14:paraId="3B5BA9BB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STRUCTURAL_BULLISH</w:t>
            </w:r>
          </w:p>
        </w:tc>
        <w:tc>
          <w:tcPr>
            <w:tcW w:w="2340" w:type="dxa"/>
          </w:tcPr>
          <w:p w14:paraId="468B4047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BREAKDOWN</w:t>
            </w:r>
          </w:p>
        </w:tc>
        <w:tc>
          <w:tcPr>
            <w:tcW w:w="2340" w:type="dxa"/>
          </w:tcPr>
          <w:p w14:paraId="672DB95C" w14:textId="77777777" w:rsidR="00C744EE" w:rsidRDefault="00D326F8">
            <w:r>
              <w:rPr>
                <w:rFonts w:cs="Calibri"/>
                <w:sz w:val="19"/>
              </w:rPr>
              <w:t>➡</w:t>
            </w:r>
            <w:r>
              <w:rPr>
                <w:rFonts w:cs="Calibri"/>
                <w:sz w:val="19"/>
              </w:rPr>
              <w:t>️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color w:val="800000"/>
                <w:sz w:val="20"/>
              </w:rPr>
              <w:t>BULLISH_WARNING</w:t>
            </w:r>
            <w:r>
              <w:rPr>
                <w:rFonts w:cs="Calibri"/>
                <w:sz w:val="19"/>
              </w:rPr>
              <w:t>（高位预警，减仓观察）</w:t>
            </w:r>
          </w:p>
        </w:tc>
        <w:tc>
          <w:tcPr>
            <w:tcW w:w="2340" w:type="dxa"/>
          </w:tcPr>
          <w:p w14:paraId="602CE8E5" w14:textId="77777777" w:rsidR="00C744EE" w:rsidRDefault="00D326F8">
            <w:r>
              <w:rPr>
                <w:rFonts w:cs="Calibri"/>
                <w:sz w:val="19"/>
              </w:rPr>
              <w:t>❌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禁止输出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BEARISH_CONFIRMED</w:t>
            </w:r>
            <w:r>
              <w:rPr>
                <w:rFonts w:cs="Calibri"/>
                <w:sz w:val="19"/>
              </w:rPr>
              <w:t>（退潮）</w:t>
            </w:r>
          </w:p>
        </w:tc>
      </w:tr>
      <w:tr w:rsidR="00C744EE" w14:paraId="7ABB18F2" w14:textId="77777777">
        <w:tc>
          <w:tcPr>
            <w:tcW w:w="2340" w:type="dxa"/>
          </w:tcPr>
          <w:p w14:paraId="3EC0A435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STRUCTURAL_DECLINE</w:t>
            </w:r>
          </w:p>
        </w:tc>
        <w:tc>
          <w:tcPr>
            <w:tcW w:w="2340" w:type="dxa"/>
          </w:tcPr>
          <w:p w14:paraId="7F6859EB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BREAKOUT</w:t>
            </w:r>
          </w:p>
        </w:tc>
        <w:tc>
          <w:tcPr>
            <w:tcW w:w="2340" w:type="dxa"/>
          </w:tcPr>
          <w:p w14:paraId="614E9650" w14:textId="77777777" w:rsidR="00C744EE" w:rsidRDefault="00D326F8">
            <w:r>
              <w:rPr>
                <w:rFonts w:cs="Calibri"/>
                <w:sz w:val="19"/>
              </w:rPr>
              <w:t>➡</w:t>
            </w:r>
            <w:r>
              <w:rPr>
                <w:rFonts w:cs="Calibri"/>
                <w:sz w:val="19"/>
              </w:rPr>
              <w:t>️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color w:val="800000"/>
                <w:sz w:val="20"/>
              </w:rPr>
              <w:t>BEARISH_RECOVERY_CANDIDATE</w:t>
            </w:r>
            <w:r>
              <w:rPr>
                <w:rFonts w:cs="Calibri"/>
                <w:sz w:val="19"/>
              </w:rPr>
              <w:t>（只是反弹候选，不构成反转）</w:t>
            </w:r>
          </w:p>
        </w:tc>
        <w:tc>
          <w:tcPr>
            <w:tcW w:w="2340" w:type="dxa"/>
          </w:tcPr>
          <w:p w14:paraId="1EE96457" w14:textId="77777777" w:rsidR="00C744EE" w:rsidRDefault="00D326F8">
            <w:r>
              <w:rPr>
                <w:rFonts w:cs="Calibri"/>
                <w:sz w:val="19"/>
              </w:rPr>
              <w:t>❌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禁止输出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BULLISH_CONFIRMED</w:t>
            </w:r>
            <w:r>
              <w:rPr>
                <w:rFonts w:cs="Calibri"/>
                <w:sz w:val="19"/>
              </w:rPr>
              <w:t>（反转买入）</w:t>
            </w:r>
          </w:p>
        </w:tc>
      </w:tr>
    </w:tbl>
    <w:p w14:paraId="76B8F6B8" w14:textId="77777777" w:rsidR="00C744EE" w:rsidRDefault="00C744EE">
      <w:pPr>
        <w:pBdr>
          <w:bottom w:val="single" w:sz="6" w:space="1" w:color="auto"/>
        </w:pBdr>
      </w:pPr>
    </w:p>
    <w:p w14:paraId="30DDE5F5" w14:textId="77777777" w:rsidR="00C744EE" w:rsidRDefault="00D326F8">
      <w:r>
        <w:rPr>
          <w:rFonts w:cs="Calibri"/>
          <w:b/>
        </w:rPr>
        <w:t>总结：</w:t>
      </w:r>
      <w:r>
        <w:br/>
      </w:r>
      <w:r>
        <w:rPr>
          <w:rFonts w:cs="Calibri"/>
        </w:rPr>
        <w:t>这</w:t>
      </w:r>
      <w:r>
        <w:rPr>
          <w:rFonts w:cs="Calibri"/>
        </w:rPr>
        <w:t>“1</w:t>
      </w:r>
      <w:r>
        <w:rPr>
          <w:rFonts w:cs="Calibri"/>
        </w:rPr>
        <w:t>个规则</w:t>
      </w:r>
      <w:r>
        <w:rPr>
          <w:rFonts w:cs="Calibri"/>
        </w:rPr>
        <w:t>”</w:t>
      </w:r>
      <w:r>
        <w:rPr>
          <w:rFonts w:cs="Calibri"/>
        </w:rPr>
        <w:t>确保了你的系统不会犯散户最常见的错误</w:t>
      </w:r>
      <w:r>
        <w:rPr>
          <w:rFonts w:cs="Calibri"/>
        </w:rPr>
        <w:t>——</w:t>
      </w:r>
      <w:r>
        <w:rPr>
          <w:rFonts w:cs="Calibri"/>
          <w:b/>
        </w:rPr>
        <w:t>被周线的一根大阴线吓跑，从而错失季线级别的大牛股；也不会因为周线的脉冲反弹，就去抄季线级别大跌的底。</w:t>
      </w:r>
      <w:r>
        <w:rPr>
          <w:rFonts w:cs="Calibri"/>
        </w:rPr>
        <w:t xml:space="preserve"> </w:t>
      </w:r>
      <w:r>
        <w:rPr>
          <w:rFonts w:cs="Calibri"/>
        </w:rPr>
        <w:t>这就是</w:t>
      </w:r>
      <w:r>
        <w:rPr>
          <w:rFonts w:cs="Calibri"/>
        </w:rPr>
        <w:t xml:space="preserve"> </w:t>
      </w:r>
      <w:r>
        <w:rPr>
          <w:rFonts w:cs="Calibri"/>
          <w:b/>
        </w:rPr>
        <w:t>MTF</w:t>
      </w:r>
      <w:r>
        <w:rPr>
          <w:rFonts w:cs="Calibri"/>
          <w:b/>
        </w:rPr>
        <w:t>（多时间框架）</w:t>
      </w:r>
      <w:r>
        <w:rPr>
          <w:rFonts w:cs="Calibri"/>
        </w:rPr>
        <w:t xml:space="preserve"> </w:t>
      </w:r>
      <w:r>
        <w:rPr>
          <w:rFonts w:cs="Calibri"/>
        </w:rPr>
        <w:t>区别于</w:t>
      </w:r>
      <w:r>
        <w:rPr>
          <w:rFonts w:cs="Calibri"/>
        </w:rPr>
        <w:t>“</w:t>
      </w:r>
      <w:r>
        <w:rPr>
          <w:rFonts w:cs="Calibri"/>
        </w:rPr>
        <w:t>简单指标罗列</w:t>
      </w:r>
      <w:r>
        <w:rPr>
          <w:rFonts w:cs="Calibri"/>
        </w:rPr>
        <w:t>”</w:t>
      </w:r>
      <w:r>
        <w:rPr>
          <w:rFonts w:cs="Calibri"/>
        </w:rPr>
        <w:t>的核心护城河。</w:t>
      </w:r>
    </w:p>
    <w:p w14:paraId="4BCBBE3F" w14:textId="77777777" w:rsidR="00C744EE" w:rsidRDefault="00C744EE">
      <w:pPr>
        <w:pBdr>
          <w:bottom w:val="single" w:sz="6" w:space="1" w:color="auto"/>
        </w:pBdr>
      </w:pPr>
    </w:p>
    <w:p w14:paraId="624E5359" w14:textId="77777777" w:rsidR="00C744EE" w:rsidRDefault="00D326F8">
      <w:pPr>
        <w:pStyle w:val="Heading3"/>
      </w:pPr>
      <w:bookmarkStart w:id="9" w:name="_Toc238835409"/>
      <w:r>
        <w:rPr>
          <w:rFonts w:ascii="Arial" w:eastAsia="Microsoft YaHei" w:hAnsi="Arial" w:cs="Arial"/>
        </w:rPr>
        <w:t>四、最精炼的一句总结</w:t>
      </w:r>
      <w:bookmarkEnd w:id="9"/>
    </w:p>
    <w:p w14:paraId="71E05CB7" w14:textId="77777777" w:rsidR="00C744EE" w:rsidRDefault="00D326F8">
      <w:pPr>
        <w:ind w:left="567"/>
        <w:jc w:val="both"/>
      </w:pPr>
      <w:r>
        <w:rPr>
          <w:rFonts w:cs="Calibri"/>
          <w:b/>
          <w:i/>
        </w:rPr>
        <w:t xml:space="preserve">QCFP-MTF </w:t>
      </w:r>
      <w:r>
        <w:rPr>
          <w:rFonts w:cs="Calibri"/>
          <w:b/>
          <w:i/>
        </w:rPr>
        <w:t>中的</w:t>
      </w:r>
      <w:r>
        <w:rPr>
          <w:rFonts w:cs="Calibri"/>
          <w:b/>
          <w:i/>
        </w:rPr>
        <w:t xml:space="preserve"> MTF</w:t>
      </w:r>
      <w:r>
        <w:rPr>
          <w:rFonts w:cs="Calibri"/>
          <w:b/>
          <w:i/>
        </w:rPr>
        <w:t>，就是把</w:t>
      </w:r>
      <w:r>
        <w:rPr>
          <w:rFonts w:cs="Calibri"/>
          <w:b/>
          <w:i/>
        </w:rPr>
        <w:t>“</w:t>
      </w:r>
      <w:r>
        <w:rPr>
          <w:rFonts w:cs="Calibri"/>
          <w:b/>
          <w:i/>
        </w:rPr>
        <w:t>季度的战略判断、月线的战役阶段、周线的战术动作</w:t>
      </w:r>
      <w:r>
        <w:rPr>
          <w:rFonts w:cs="Calibri"/>
          <w:b/>
          <w:i/>
        </w:rPr>
        <w:t>”</w:t>
      </w:r>
      <w:r>
        <w:rPr>
          <w:rFonts w:cs="Calibri"/>
          <w:b/>
          <w:i/>
        </w:rPr>
        <w:t>封装成一个分层过滤网：用低频真数据定生死（结构），用高频行为数据定买卖（时机）。</w:t>
      </w:r>
    </w:p>
    <w:p w14:paraId="4751BB16" w14:textId="77777777" w:rsidR="00C744EE" w:rsidRDefault="00D326F8">
      <w:pPr>
        <w:jc w:val="both"/>
      </w:pPr>
      <w:r>
        <w:rPr>
          <w:rFonts w:cs="Calibri"/>
          <w:b/>
        </w:rPr>
        <w:t>简单说：</w:t>
      </w:r>
      <w:r>
        <w:rPr>
          <w:rFonts w:cs="Calibri"/>
          <w:b/>
        </w:rPr>
        <w:t xml:space="preserve">MTF </w:t>
      </w:r>
      <w:r>
        <w:rPr>
          <w:rFonts w:cs="Calibri"/>
          <w:b/>
        </w:rPr>
        <w:t>不是看三个图，而是</w:t>
      </w:r>
      <w:r>
        <w:rPr>
          <w:rFonts w:cs="Calibri"/>
          <w:b/>
        </w:rPr>
        <w:t>“</w:t>
      </w:r>
      <w:r>
        <w:rPr>
          <w:rFonts w:cs="Calibri"/>
          <w:b/>
        </w:rPr>
        <w:t>大周期定方向，小周期找拐点</w:t>
      </w:r>
      <w:r>
        <w:rPr>
          <w:rFonts w:cs="Calibri"/>
          <w:b/>
        </w:rPr>
        <w:t>”——</w:t>
      </w:r>
      <w:r>
        <w:rPr>
          <w:rFonts w:cs="Calibri"/>
          <w:b/>
        </w:rPr>
        <w:t>且小周期永远服从大周期。</w:t>
      </w:r>
      <w:r>
        <w:rPr>
          <w:rFonts w:cs="Calibri"/>
        </w:rPr>
        <w:t xml:space="preserve"> </w:t>
      </w:r>
      <w:r>
        <w:rPr>
          <w:rFonts w:cs="Calibri"/>
        </w:rPr>
        <w:t>这正是</w:t>
      </w:r>
      <w:r>
        <w:rPr>
          <w:rFonts w:cs="Calibri"/>
        </w:rPr>
        <w:t xml:space="preserve"> QCFP-MTF 2.1.1 </w:t>
      </w:r>
      <w:r>
        <w:rPr>
          <w:rFonts w:cs="Calibri"/>
        </w:rPr>
        <w:t>区别于普通指标堆砌系统的灵魂所在。</w:t>
      </w:r>
    </w:p>
    <w:p w14:paraId="25831655" w14:textId="77777777" w:rsidR="00C744EE" w:rsidRDefault="00D326F8">
      <w:pPr>
        <w:pStyle w:val="Heading1"/>
      </w:pPr>
      <w:bookmarkStart w:id="10" w:name="_Toc238835410"/>
      <w:r>
        <w:rPr>
          <w:rFonts w:ascii="Arial" w:eastAsia="Microsoft YaHei" w:hAnsi="Arial" w:cs="Arial"/>
        </w:rPr>
        <w:lastRenderedPageBreak/>
        <w:t xml:space="preserve">QCFP-MTF 2.1.1 </w:t>
      </w:r>
      <w:r>
        <w:rPr>
          <w:rFonts w:ascii="Arial" w:eastAsia="Microsoft YaHei" w:hAnsi="Arial" w:cs="Arial"/>
        </w:rPr>
        <w:t>工程规格书（最终冻结版）</w:t>
      </w:r>
      <w:bookmarkEnd w:id="10"/>
    </w:p>
    <w:p w14:paraId="30FC7E77" w14:textId="77777777" w:rsidR="00C744EE" w:rsidRDefault="00D326F8">
      <w:pPr>
        <w:pStyle w:val="Heading2"/>
      </w:pPr>
      <w:bookmarkStart w:id="11" w:name="_Toc238835411"/>
      <w:r>
        <w:rPr>
          <w:rFonts w:ascii="Arial" w:eastAsia="Microsoft YaHei" w:hAnsi="Arial" w:cs="Arial"/>
        </w:rPr>
        <w:t>季度筹码</w:t>
      </w:r>
      <w:r>
        <w:rPr>
          <w:rFonts w:ascii="Arial" w:eastAsia="Microsoft YaHei" w:hAnsi="Arial" w:cs="Arial"/>
        </w:rPr>
        <w:t>—</w:t>
      </w:r>
      <w:r>
        <w:rPr>
          <w:rFonts w:ascii="Arial" w:eastAsia="Microsoft YaHei" w:hAnsi="Arial" w:cs="Arial"/>
        </w:rPr>
        <w:t>资金</w:t>
      </w:r>
      <w:r>
        <w:rPr>
          <w:rFonts w:ascii="Arial" w:eastAsia="Microsoft YaHei" w:hAnsi="Arial" w:cs="Arial"/>
        </w:rPr>
        <w:t>—</w:t>
      </w:r>
      <w:r>
        <w:rPr>
          <w:rFonts w:ascii="Arial" w:eastAsia="Microsoft YaHei" w:hAnsi="Arial" w:cs="Arial"/>
        </w:rPr>
        <w:t>价格多周期状态机决策系统</w:t>
      </w:r>
      <w:bookmarkEnd w:id="11"/>
    </w:p>
    <w:p w14:paraId="618C6EEC" w14:textId="77777777" w:rsidR="00C744EE" w:rsidRDefault="00D326F8">
      <w:pPr>
        <w:ind w:left="567"/>
      </w:pPr>
      <w:r>
        <w:rPr>
          <w:rFonts w:cs="Calibri"/>
          <w:b/>
          <w:i/>
        </w:rPr>
        <w:t>版本状态</w:t>
      </w:r>
      <w:r>
        <w:rPr>
          <w:rFonts w:cs="Calibri"/>
          <w:i/>
        </w:rPr>
        <w:t>：</w:t>
      </w:r>
      <w:r>
        <w:rPr>
          <w:rFonts w:cs="Calibri"/>
          <w:i/>
        </w:rPr>
        <w:t>🔒</w:t>
      </w:r>
      <w:r>
        <w:rPr>
          <w:rFonts w:cs="Calibri"/>
          <w:i/>
        </w:rPr>
        <w:t xml:space="preserve"> </w:t>
      </w:r>
      <w:r>
        <w:rPr>
          <w:rFonts w:cs="Calibri"/>
          <w:b/>
          <w:i/>
        </w:rPr>
        <w:t>正式冻结</w:t>
      </w:r>
      <w:r>
        <w:rPr>
          <w:rFonts w:cs="Calibri"/>
          <w:i/>
        </w:rPr>
        <w:t xml:space="preserve"> — </w:t>
      </w:r>
      <w:r>
        <w:rPr>
          <w:rFonts w:cs="Calibri"/>
          <w:i/>
        </w:rPr>
        <w:t>完成全部架构评审，进入</w:t>
      </w:r>
      <w:r>
        <w:rPr>
          <w:rFonts w:cs="Calibri"/>
          <w:i/>
        </w:rPr>
        <w:t xml:space="preserve"> P0 </w:t>
      </w:r>
      <w:r>
        <w:rPr>
          <w:rFonts w:cs="Calibri"/>
          <w:i/>
        </w:rPr>
        <w:t>工程实现阶段。</w:t>
      </w:r>
      <w:r>
        <w:rPr>
          <w:i/>
        </w:rPr>
        <w:br/>
      </w:r>
      <w:r>
        <w:rPr>
          <w:rFonts w:cs="Calibri"/>
          <w:b/>
          <w:i/>
        </w:rPr>
        <w:t>版本路径</w:t>
      </w:r>
      <w:r>
        <w:rPr>
          <w:rFonts w:cs="Calibri"/>
          <w:i/>
        </w:rPr>
        <w:t>：</w:t>
      </w:r>
      <w:r>
        <w:rPr>
          <w:rFonts w:ascii="Consolas" w:eastAsia="Consolas" w:hAnsi="Consolas" w:cs="Consolas"/>
          <w:i/>
          <w:color w:val="800000"/>
          <w:sz w:val="20"/>
        </w:rPr>
        <w:t>QCFP 1.0 → 1.x → MTF 2.0 → 2.1 → 2.1.1</w:t>
      </w:r>
      <w:r>
        <w:rPr>
          <w:rFonts w:ascii="Consolas" w:eastAsia="Consolas" w:hAnsi="Consolas" w:cs="Consolas"/>
          <w:i/>
          <w:color w:val="800000"/>
          <w:sz w:val="20"/>
        </w:rPr>
        <w:t>（当前）</w:t>
      </w:r>
      <w:r>
        <w:rPr>
          <w:i/>
        </w:rPr>
        <w:br/>
      </w:r>
      <w:r>
        <w:rPr>
          <w:rFonts w:cs="Calibri"/>
          <w:b/>
          <w:i/>
        </w:rPr>
        <w:t>核心修订</w:t>
      </w:r>
      <w:r>
        <w:rPr>
          <w:rFonts w:cs="Calibri"/>
          <w:i/>
        </w:rPr>
        <w:t>：</w:t>
      </w:r>
      <w:r>
        <w:rPr>
          <w:rFonts w:cs="Calibri"/>
          <w:i/>
        </w:rPr>
        <w:t xml:space="preserve">① </w:t>
      </w:r>
      <w:r>
        <w:rPr>
          <w:rFonts w:cs="Calibri"/>
          <w:i/>
        </w:rPr>
        <w:t>拆分</w:t>
      </w:r>
      <w:r>
        <w:rPr>
          <w:rFonts w:cs="Calibri"/>
          <w:i/>
        </w:rPr>
        <w:t xml:space="preserve"> Quarterly FSM </w:t>
      </w:r>
      <w:r>
        <w:rPr>
          <w:rFonts w:cs="Calibri"/>
          <w:i/>
        </w:rPr>
        <w:t>与</w:t>
      </w:r>
      <w:r>
        <w:rPr>
          <w:rFonts w:cs="Calibri"/>
          <w:i/>
        </w:rPr>
        <w:t xml:space="preserve"> MTF FSM</w:t>
      </w:r>
      <w:r>
        <w:rPr>
          <w:rFonts w:cs="Calibri"/>
          <w:i/>
        </w:rPr>
        <w:t>；</w:t>
      </w:r>
      <w:r>
        <w:rPr>
          <w:rFonts w:cs="Calibri"/>
          <w:i/>
        </w:rPr>
        <w:t xml:space="preserve">② </w:t>
      </w:r>
      <w:r>
        <w:rPr>
          <w:rFonts w:cs="Calibri"/>
          <w:i/>
        </w:rPr>
        <w:t>修正</w:t>
      </w:r>
      <w:r>
        <w:rPr>
          <w:rFonts w:cs="Calibri"/>
          <w:i/>
        </w:rPr>
        <w:t xml:space="preserve"> CBI </w:t>
      </w:r>
      <w:r>
        <w:rPr>
          <w:rFonts w:cs="Calibri"/>
          <w:i/>
        </w:rPr>
        <w:t>数学标准化</w:t>
      </w:r>
      <w:r>
        <w:rPr>
          <w:rFonts w:cs="Calibri"/>
          <w:i/>
        </w:rPr>
        <w:t xml:space="preserve"> + VWAP </w:t>
      </w:r>
      <w:r>
        <w:rPr>
          <w:rFonts w:cs="Calibri"/>
          <w:i/>
        </w:rPr>
        <w:t>剥离为</w:t>
      </w:r>
      <w:r>
        <w:rPr>
          <w:rFonts w:cs="Calibri"/>
          <w:i/>
        </w:rPr>
        <w:t xml:space="preserve"> Cost Position</w:t>
      </w:r>
      <w:r>
        <w:rPr>
          <w:rFonts w:cs="Calibri"/>
          <w:i/>
        </w:rPr>
        <w:t>；</w:t>
      </w:r>
      <w:r>
        <w:rPr>
          <w:rFonts w:cs="Calibri"/>
          <w:i/>
        </w:rPr>
        <w:t xml:space="preserve">③ </w:t>
      </w:r>
      <w:r>
        <w:rPr>
          <w:rFonts w:cs="Calibri"/>
          <w:i/>
        </w:rPr>
        <w:t>增加</w:t>
      </w:r>
      <w:r>
        <w:rPr>
          <w:rFonts w:cs="Calibri"/>
          <w:i/>
        </w:rPr>
        <w:t xml:space="preserve"> </w:t>
      </w:r>
      <w:r>
        <w:rPr>
          <w:rFonts w:ascii="Consolas" w:eastAsia="Consolas" w:hAnsi="Consolas" w:cs="Consolas"/>
          <w:i/>
          <w:color w:val="800000"/>
          <w:sz w:val="20"/>
        </w:rPr>
        <w:t>model_version</w:t>
      </w:r>
      <w:r>
        <w:rPr>
          <w:rFonts w:cs="Calibri"/>
          <w:i/>
        </w:rPr>
        <w:t xml:space="preserve"> / </w:t>
      </w:r>
      <w:r>
        <w:rPr>
          <w:rFonts w:ascii="Consolas" w:eastAsia="Consolas" w:hAnsi="Consolas" w:cs="Consolas"/>
          <w:i/>
          <w:color w:val="800000"/>
          <w:sz w:val="20"/>
        </w:rPr>
        <w:t>data_quality</w:t>
      </w:r>
      <w:r>
        <w:rPr>
          <w:rFonts w:cs="Calibri"/>
          <w:i/>
        </w:rPr>
        <w:t xml:space="preserve"> / </w:t>
      </w:r>
      <w:r>
        <w:rPr>
          <w:rFonts w:cs="Calibri"/>
          <w:i/>
        </w:rPr>
        <w:t>真实</w:t>
      </w:r>
      <w:r>
        <w:rPr>
          <w:rFonts w:cs="Calibri"/>
          <w:i/>
        </w:rPr>
        <w:t xml:space="preserve"> </w:t>
      </w:r>
      <w:r>
        <w:rPr>
          <w:rFonts w:ascii="Consolas" w:eastAsia="Consolas" w:hAnsi="Consolas" w:cs="Consolas"/>
          <w:i/>
          <w:color w:val="800000"/>
          <w:sz w:val="20"/>
        </w:rPr>
        <w:t>available_date</w:t>
      </w:r>
      <w:r>
        <w:rPr>
          <w:rFonts w:cs="Calibri"/>
          <w:i/>
        </w:rPr>
        <w:t>；</w:t>
      </w:r>
      <w:r>
        <w:rPr>
          <w:rFonts w:cs="Calibri"/>
          <w:i/>
        </w:rPr>
        <w:t xml:space="preserve">④ </w:t>
      </w:r>
      <w:r>
        <w:rPr>
          <w:rFonts w:cs="Calibri"/>
          <w:i/>
        </w:rPr>
        <w:t>补充禁止推断表（</w:t>
      </w:r>
      <w:r>
        <w:rPr>
          <w:rFonts w:cs="Calibri"/>
          <w:i/>
        </w:rPr>
        <w:t>Anti-Inference Rule</w:t>
      </w:r>
      <w:r>
        <w:rPr>
          <w:rFonts w:cs="Calibri"/>
          <w:i/>
        </w:rPr>
        <w:t>）。</w:t>
      </w:r>
    </w:p>
    <w:p w14:paraId="63884FD0" w14:textId="77777777" w:rsidR="00C744EE" w:rsidRDefault="00C744EE">
      <w:pPr>
        <w:pBdr>
          <w:bottom w:val="single" w:sz="6" w:space="1" w:color="auto"/>
        </w:pBdr>
      </w:pPr>
    </w:p>
    <w:p w14:paraId="7F6AD6F8" w14:textId="77777777" w:rsidR="00C744EE" w:rsidRDefault="00D326F8">
      <w:pPr>
        <w:pStyle w:val="Heading2"/>
      </w:pPr>
      <w:bookmarkStart w:id="12" w:name="_Toc238835412"/>
      <w:r>
        <w:rPr>
          <w:rFonts w:ascii="Arial" w:eastAsia="Microsoft YaHei" w:hAnsi="Arial" w:cs="Arial"/>
        </w:rPr>
        <w:t>一、核心哲学与不可违背原则</w:t>
      </w:r>
      <w:bookmarkEnd w:id="12"/>
    </w:p>
    <w:p w14:paraId="40C5E453" w14:textId="77777777" w:rsidR="00C744EE" w:rsidRDefault="00D326F8">
      <w:pPr>
        <w:pStyle w:val="Heading3"/>
      </w:pPr>
      <w:bookmarkStart w:id="13" w:name="_Toc238835413"/>
      <w:r>
        <w:rPr>
          <w:rFonts w:ascii="Arial" w:eastAsia="Microsoft YaHei" w:hAnsi="Arial" w:cs="Arial"/>
        </w:rPr>
        <w:t xml:space="preserve">1.1 </w:t>
      </w:r>
      <w:r>
        <w:rPr>
          <w:rFonts w:ascii="Arial" w:eastAsia="Microsoft YaHei" w:hAnsi="Arial" w:cs="Arial"/>
        </w:rPr>
        <w:t>系统总纲</w:t>
      </w:r>
      <w:bookmarkEnd w:id="13"/>
    </w:p>
    <w:p w14:paraId="02D5244A" w14:textId="77777777" w:rsidR="00C744EE" w:rsidRDefault="00D326F8">
      <w:pPr>
        <w:ind w:left="567"/>
        <w:jc w:val="both"/>
      </w:pPr>
      <w:r>
        <w:rPr>
          <w:rFonts w:cs="Calibri"/>
          <w:b/>
          <w:i/>
        </w:rPr>
        <w:t>季度真实筹码</w:t>
      </w:r>
      <w:r>
        <w:rPr>
          <w:rFonts w:cs="Calibri"/>
          <w:b/>
          <w:i/>
        </w:rPr>
        <w:t>—</w:t>
      </w:r>
      <w:r>
        <w:rPr>
          <w:rFonts w:cs="Calibri"/>
          <w:b/>
          <w:i/>
        </w:rPr>
        <w:t>资金</w:t>
      </w:r>
      <w:r>
        <w:rPr>
          <w:rFonts w:cs="Calibri"/>
          <w:b/>
          <w:i/>
        </w:rPr>
        <w:t>—</w:t>
      </w:r>
      <w:r>
        <w:rPr>
          <w:rFonts w:cs="Calibri"/>
          <w:b/>
          <w:i/>
        </w:rPr>
        <w:t>价格决定结构（</w:t>
      </w:r>
      <w:r>
        <w:rPr>
          <w:rFonts w:cs="Calibri"/>
          <w:b/>
          <w:i/>
        </w:rPr>
        <w:t>Structural Anchor</w:t>
      </w:r>
      <w:r>
        <w:rPr>
          <w:rFonts w:cs="Calibri"/>
          <w:b/>
          <w:i/>
        </w:rPr>
        <w:t>）；月线量价</w:t>
      </w:r>
      <w:r>
        <w:rPr>
          <w:rFonts w:cs="Calibri"/>
          <w:b/>
          <w:i/>
        </w:rPr>
        <w:t>—</w:t>
      </w:r>
      <w:r>
        <w:rPr>
          <w:rFonts w:cs="Calibri"/>
          <w:b/>
          <w:i/>
        </w:rPr>
        <w:t>换手行为识别阶段（</w:t>
      </w:r>
      <w:r>
        <w:rPr>
          <w:rFonts w:cs="Calibri"/>
          <w:b/>
          <w:i/>
        </w:rPr>
        <w:t>Stage</w:t>
      </w:r>
      <w:r>
        <w:rPr>
          <w:rFonts w:cs="Calibri"/>
          <w:b/>
          <w:i/>
        </w:rPr>
        <w:t>）；周线量价</w:t>
      </w:r>
      <w:r>
        <w:rPr>
          <w:rFonts w:cs="Calibri"/>
          <w:b/>
          <w:i/>
        </w:rPr>
        <w:t>—</w:t>
      </w:r>
      <w:r>
        <w:rPr>
          <w:rFonts w:cs="Calibri"/>
          <w:b/>
          <w:i/>
        </w:rPr>
        <w:t>换手行为确认交易触发（</w:t>
      </w:r>
      <w:r>
        <w:rPr>
          <w:rFonts w:cs="Calibri"/>
          <w:b/>
          <w:i/>
        </w:rPr>
        <w:t>Trigger</w:t>
      </w:r>
      <w:r>
        <w:rPr>
          <w:rFonts w:cs="Calibri"/>
          <w:b/>
          <w:i/>
        </w:rPr>
        <w:t>）。三层信息逐级收敛，绝不越级。</w:t>
      </w:r>
    </w:p>
    <w:p w14:paraId="45DDE015" w14:textId="77777777" w:rsidR="00C744EE" w:rsidRDefault="00D326F8">
      <w:pPr>
        <w:pStyle w:val="Heading3"/>
      </w:pPr>
      <w:bookmarkStart w:id="14" w:name="_Toc238835414"/>
      <w:r>
        <w:rPr>
          <w:rFonts w:ascii="Arial" w:eastAsia="Microsoft YaHei" w:hAnsi="Arial" w:cs="Arial"/>
        </w:rPr>
        <w:t xml:space="preserve">1.2 </w:t>
      </w:r>
      <w:r>
        <w:rPr>
          <w:rFonts w:ascii="Arial" w:eastAsia="Microsoft YaHei" w:hAnsi="Arial" w:cs="Arial"/>
        </w:rPr>
        <w:t>四大铁律（工程固化版）</w:t>
      </w:r>
      <w:bookmarkEnd w:id="1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744EE" w14:paraId="5F551199" w14:textId="77777777">
        <w:trPr>
          <w:tblHeader/>
        </w:trPr>
        <w:tc>
          <w:tcPr>
            <w:tcW w:w="3120" w:type="dxa"/>
            <w:shd w:val="clear" w:color="auto" w:fill="2F5496"/>
          </w:tcPr>
          <w:p w14:paraId="6BEA5E1F" w14:textId="77777777" w:rsidR="00C744EE" w:rsidRDefault="00D326F8">
            <w:r>
              <w:rPr>
                <w:rFonts w:cs="Calibri"/>
                <w:b/>
                <w:color w:val="FFFFFF"/>
                <w:sz w:val="19"/>
              </w:rPr>
              <w:t>#</w:t>
            </w:r>
          </w:p>
        </w:tc>
        <w:tc>
          <w:tcPr>
            <w:tcW w:w="3120" w:type="dxa"/>
            <w:shd w:val="clear" w:color="auto" w:fill="2F5496"/>
          </w:tcPr>
          <w:p w14:paraId="1929A999" w14:textId="77777777" w:rsidR="00C744EE" w:rsidRDefault="00D326F8">
            <w:r>
              <w:rPr>
                <w:rFonts w:cs="Calibri"/>
                <w:b/>
                <w:color w:val="FFFFFF"/>
                <w:sz w:val="19"/>
              </w:rPr>
              <w:t>铁律</w:t>
            </w:r>
          </w:p>
        </w:tc>
        <w:tc>
          <w:tcPr>
            <w:tcW w:w="3120" w:type="dxa"/>
            <w:shd w:val="clear" w:color="auto" w:fill="2F5496"/>
          </w:tcPr>
          <w:p w14:paraId="6E5C206E" w14:textId="77777777" w:rsidR="00C744EE" w:rsidRDefault="00D326F8">
            <w:r>
              <w:rPr>
                <w:rFonts w:cs="Calibri"/>
                <w:b/>
                <w:color w:val="FFFFFF"/>
                <w:sz w:val="19"/>
              </w:rPr>
              <w:t>工程含义</w:t>
            </w:r>
          </w:p>
        </w:tc>
      </w:tr>
      <w:tr w:rsidR="00C744EE" w14:paraId="1D67345E" w14:textId="77777777">
        <w:tc>
          <w:tcPr>
            <w:tcW w:w="3120" w:type="dxa"/>
          </w:tcPr>
          <w:p w14:paraId="5D90FB50" w14:textId="77777777" w:rsidR="00C744EE" w:rsidRDefault="00D326F8">
            <w:r>
              <w:rPr>
                <w:rFonts w:cs="Calibri"/>
                <w:b/>
                <w:sz w:val="19"/>
              </w:rPr>
              <w:t>①</w:t>
            </w:r>
          </w:p>
        </w:tc>
        <w:tc>
          <w:tcPr>
            <w:tcW w:w="3120" w:type="dxa"/>
          </w:tcPr>
          <w:p w14:paraId="1E061903" w14:textId="77777777" w:rsidR="00C744EE" w:rsidRDefault="00D326F8">
            <w:r>
              <w:rPr>
                <w:rFonts w:cs="Calibri"/>
                <w:b/>
                <w:sz w:val="19"/>
              </w:rPr>
              <w:t>真实筹码不可替代</w:t>
            </w:r>
          </w:p>
        </w:tc>
        <w:tc>
          <w:tcPr>
            <w:tcW w:w="3120" w:type="dxa"/>
          </w:tcPr>
          <w:p w14:paraId="6AFA3F9C" w14:textId="77777777" w:rsidR="00C744EE" w:rsidRDefault="00D326F8">
            <w:r>
              <w:rPr>
                <w:rFonts w:cs="Calibri"/>
                <w:sz w:val="19"/>
              </w:rPr>
              <w:t>季度的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inst_ownership_pct_chg</w:t>
            </w:r>
            <w:r>
              <w:rPr>
                <w:rFonts w:cs="Calibri"/>
                <w:sz w:val="19"/>
              </w:rPr>
              <w:t xml:space="preserve"> /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holder_quantity_chg_pct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是唯一能回答</w:t>
            </w:r>
            <w:r>
              <w:rPr>
                <w:rFonts w:cs="Calibri"/>
                <w:sz w:val="19"/>
              </w:rPr>
              <w:t>"</w:t>
            </w:r>
            <w:r>
              <w:rPr>
                <w:rFonts w:cs="Calibri"/>
                <w:sz w:val="19"/>
              </w:rPr>
              <w:t>谁持有</w:t>
            </w:r>
            <w:r>
              <w:rPr>
                <w:rFonts w:cs="Calibri"/>
                <w:sz w:val="19"/>
              </w:rPr>
              <w:t>"</w:t>
            </w:r>
            <w:r>
              <w:rPr>
                <w:rFonts w:cs="Calibri"/>
                <w:sz w:val="19"/>
              </w:rPr>
              <w:t>的</w:t>
            </w:r>
            <w:r>
              <w:rPr>
                <w:rFonts w:cs="Calibri"/>
                <w:sz w:val="19"/>
              </w:rPr>
              <w:t xml:space="preserve"> A </w:t>
            </w:r>
            <w:r>
              <w:rPr>
                <w:rFonts w:cs="Calibri"/>
                <w:sz w:val="19"/>
              </w:rPr>
              <w:t>级证据；周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月换手率</w:t>
            </w:r>
            <w:r>
              <w:rPr>
                <w:rFonts w:cs="Calibri"/>
                <w:b/>
                <w:sz w:val="19"/>
              </w:rPr>
              <w:t>永远不能</w:t>
            </w:r>
            <w:r>
              <w:rPr>
                <w:rFonts w:cs="Calibri"/>
                <w:sz w:val="19"/>
              </w:rPr>
              <w:t>升级为筹码结构结论</w:t>
            </w:r>
          </w:p>
        </w:tc>
      </w:tr>
      <w:tr w:rsidR="00C744EE" w14:paraId="3DE3B332" w14:textId="77777777">
        <w:tc>
          <w:tcPr>
            <w:tcW w:w="3120" w:type="dxa"/>
          </w:tcPr>
          <w:p w14:paraId="1B50B4D2" w14:textId="77777777" w:rsidR="00C744EE" w:rsidRDefault="00D326F8">
            <w:r>
              <w:rPr>
                <w:rFonts w:cs="Calibri"/>
                <w:b/>
                <w:sz w:val="19"/>
              </w:rPr>
              <w:t>②</w:t>
            </w:r>
          </w:p>
        </w:tc>
        <w:tc>
          <w:tcPr>
            <w:tcW w:w="3120" w:type="dxa"/>
          </w:tcPr>
          <w:p w14:paraId="02359863" w14:textId="77777777" w:rsidR="00C744EE" w:rsidRDefault="00D326F8">
            <w:r>
              <w:rPr>
                <w:rFonts w:cs="Calibri"/>
                <w:b/>
                <w:sz w:val="19"/>
              </w:rPr>
              <w:t>代理变量</w:t>
            </w:r>
            <w:r>
              <w:rPr>
                <w:rFonts w:cs="Calibri"/>
                <w:b/>
                <w:sz w:val="19"/>
              </w:rPr>
              <w:t xml:space="preserve"> ≠ </w:t>
            </w:r>
            <w:r>
              <w:rPr>
                <w:rFonts w:cs="Calibri"/>
                <w:b/>
                <w:sz w:val="19"/>
              </w:rPr>
              <w:t>事实变量</w:t>
            </w:r>
          </w:p>
        </w:tc>
        <w:tc>
          <w:tcPr>
            <w:tcW w:w="3120" w:type="dxa"/>
          </w:tcPr>
          <w:p w14:paraId="5D23B500" w14:textId="77777777" w:rsidR="00C744EE" w:rsidRDefault="00D326F8">
            <w:r>
              <w:rPr>
                <w:rFonts w:cs="Calibri"/>
                <w:sz w:val="19"/>
              </w:rPr>
              <w:t>CBI</w:t>
            </w:r>
            <w:r>
              <w:rPr>
                <w:rFonts w:cs="Calibri"/>
                <w:sz w:val="19"/>
              </w:rPr>
              <w:t>（</w:t>
            </w:r>
            <w:r>
              <w:rPr>
                <w:rFonts w:cs="Calibri"/>
                <w:sz w:val="19"/>
              </w:rPr>
              <w:t>Chip Behavior Index</w:t>
            </w:r>
            <w:r>
              <w:rPr>
                <w:rFonts w:cs="Calibri"/>
                <w:sz w:val="19"/>
              </w:rPr>
              <w:t>）是行为代理指数，不是真实筹码；所有基于</w:t>
            </w:r>
            <w:r>
              <w:rPr>
                <w:rFonts w:cs="Calibri"/>
                <w:sz w:val="19"/>
              </w:rPr>
              <w:t xml:space="preserve"> V/T </w:t>
            </w:r>
            <w:r>
              <w:rPr>
                <w:rFonts w:cs="Calibri"/>
                <w:sz w:val="19"/>
              </w:rPr>
              <w:t>的推论必须与季度真实筹码联合验证</w:t>
            </w:r>
          </w:p>
        </w:tc>
      </w:tr>
      <w:tr w:rsidR="00C744EE" w14:paraId="0787D267" w14:textId="77777777">
        <w:tc>
          <w:tcPr>
            <w:tcW w:w="3120" w:type="dxa"/>
          </w:tcPr>
          <w:p w14:paraId="635E48BF" w14:textId="77777777" w:rsidR="00C744EE" w:rsidRDefault="00D326F8">
            <w:r>
              <w:rPr>
                <w:rFonts w:cs="Calibri"/>
                <w:b/>
                <w:sz w:val="19"/>
              </w:rPr>
              <w:t>③</w:t>
            </w:r>
          </w:p>
        </w:tc>
        <w:tc>
          <w:tcPr>
            <w:tcW w:w="3120" w:type="dxa"/>
          </w:tcPr>
          <w:p w14:paraId="3319C172" w14:textId="77777777" w:rsidR="00C744EE" w:rsidRDefault="00D326F8">
            <w:r>
              <w:rPr>
                <w:rFonts w:cs="Calibri"/>
                <w:b/>
                <w:sz w:val="19"/>
              </w:rPr>
              <w:t>层级不可越权</w:t>
            </w:r>
          </w:p>
        </w:tc>
        <w:tc>
          <w:tcPr>
            <w:tcW w:w="3120" w:type="dxa"/>
          </w:tcPr>
          <w:p w14:paraId="7E1F0821" w14:textId="77777777" w:rsidR="00C744EE" w:rsidRDefault="00D326F8">
            <w:r>
              <w:rPr>
                <w:rFonts w:cs="Calibri"/>
                <w:sz w:val="19"/>
              </w:rPr>
              <w:t>周线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Trigger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不能推翻月线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Stage</w:t>
            </w:r>
            <w:r>
              <w:rPr>
                <w:rFonts w:cs="Calibri"/>
                <w:sz w:val="19"/>
              </w:rPr>
              <w:t>；月线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Stage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不能推翻季度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Structural_Regime</w:t>
            </w:r>
            <w:r>
              <w:rPr>
                <w:rFonts w:cs="Calibri"/>
                <w:sz w:val="19"/>
              </w:rPr>
              <w:t>；周线破位只能触发</w:t>
            </w:r>
            <w:r>
              <w:rPr>
                <w:rFonts w:cs="Calibri"/>
                <w:sz w:val="19"/>
              </w:rPr>
              <w:t>"</w:t>
            </w:r>
            <w:r>
              <w:rPr>
                <w:rFonts w:cs="Calibri"/>
                <w:sz w:val="19"/>
              </w:rPr>
              <w:t>战术减仓</w:t>
            </w:r>
            <w:r>
              <w:rPr>
                <w:rFonts w:cs="Calibri"/>
                <w:sz w:val="19"/>
              </w:rPr>
              <w:t>"</w:t>
            </w:r>
            <w:r>
              <w:rPr>
                <w:rFonts w:cs="Calibri"/>
                <w:sz w:val="19"/>
              </w:rPr>
              <w:t>，不能输出</w:t>
            </w:r>
            <w:r>
              <w:rPr>
                <w:rFonts w:cs="Calibri"/>
                <w:sz w:val="19"/>
              </w:rPr>
              <w:t>"</w:t>
            </w:r>
            <w:r>
              <w:rPr>
                <w:rFonts w:cs="Calibri"/>
                <w:sz w:val="19"/>
              </w:rPr>
              <w:t>结构翻转</w:t>
            </w:r>
            <w:r>
              <w:rPr>
                <w:rFonts w:cs="Calibri"/>
                <w:sz w:val="19"/>
              </w:rPr>
              <w:t>"</w:t>
            </w:r>
          </w:p>
        </w:tc>
      </w:tr>
      <w:tr w:rsidR="00C744EE" w14:paraId="379C0525" w14:textId="77777777">
        <w:tc>
          <w:tcPr>
            <w:tcW w:w="3120" w:type="dxa"/>
          </w:tcPr>
          <w:p w14:paraId="009F6900" w14:textId="77777777" w:rsidR="00C744EE" w:rsidRDefault="00D326F8">
            <w:r>
              <w:rPr>
                <w:rFonts w:cs="Calibri"/>
                <w:b/>
                <w:sz w:val="19"/>
              </w:rPr>
              <w:t>④</w:t>
            </w:r>
          </w:p>
        </w:tc>
        <w:tc>
          <w:tcPr>
            <w:tcW w:w="3120" w:type="dxa"/>
          </w:tcPr>
          <w:p w14:paraId="7E8BE596" w14:textId="77777777" w:rsidR="00C744EE" w:rsidRDefault="00D326F8">
            <w:r>
              <w:rPr>
                <w:rFonts w:cs="Calibri"/>
                <w:b/>
                <w:sz w:val="19"/>
              </w:rPr>
              <w:t>State First, Score Second</w:t>
            </w:r>
          </w:p>
        </w:tc>
        <w:tc>
          <w:tcPr>
            <w:tcW w:w="3120" w:type="dxa"/>
          </w:tcPr>
          <w:p w14:paraId="57F39B5C" w14:textId="77777777" w:rsidR="00C744EE" w:rsidRDefault="00D326F8">
            <w:r>
              <w:rPr>
                <w:rFonts w:cs="Calibri"/>
                <w:sz w:val="19"/>
              </w:rPr>
              <w:t>先判定状态（</w:t>
            </w:r>
            <w:r>
              <w:rPr>
                <w:rFonts w:cs="Calibri"/>
                <w:sz w:val="19"/>
              </w:rPr>
              <w:t>State</w:t>
            </w:r>
            <w:r>
              <w:rPr>
                <w:rFonts w:cs="Calibri"/>
                <w:sz w:val="19"/>
              </w:rPr>
              <w:t>）</w:t>
            </w:r>
            <w:r>
              <w:rPr>
                <w:rFonts w:cs="Calibri"/>
                <w:sz w:val="19"/>
              </w:rPr>
              <w:t xml:space="preserve">→ </w:t>
            </w:r>
            <w:r>
              <w:rPr>
                <w:rFonts w:cs="Calibri"/>
                <w:sz w:val="19"/>
              </w:rPr>
              <w:t>再输出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lastRenderedPageBreak/>
              <w:t xml:space="preserve">Regime → </w:t>
            </w:r>
            <w:r>
              <w:rPr>
                <w:rFonts w:cs="Calibri"/>
                <w:sz w:val="19"/>
              </w:rPr>
              <w:t>最后映射</w:t>
            </w:r>
            <w:r>
              <w:rPr>
                <w:rFonts w:cs="Calibri"/>
                <w:sz w:val="19"/>
              </w:rPr>
              <w:t xml:space="preserve"> Score</w:t>
            </w:r>
            <w:r>
              <w:rPr>
                <w:rFonts w:cs="Calibri"/>
                <w:sz w:val="19"/>
              </w:rPr>
              <w:t>；</w:t>
            </w:r>
            <w:r>
              <w:rPr>
                <w:rFonts w:cs="Calibri"/>
                <w:b/>
                <w:sz w:val="19"/>
              </w:rPr>
              <w:t>严禁</w:t>
            </w:r>
            <w:r>
              <w:rPr>
                <w:rFonts w:cs="Calibri"/>
                <w:sz w:val="19"/>
              </w:rPr>
              <w:t>先算加权分再反推状态</w:t>
            </w:r>
          </w:p>
        </w:tc>
      </w:tr>
    </w:tbl>
    <w:p w14:paraId="777E256B" w14:textId="77777777" w:rsidR="00C744EE" w:rsidRDefault="00D326F8">
      <w:pPr>
        <w:pStyle w:val="Heading3"/>
      </w:pPr>
      <w:bookmarkStart w:id="15" w:name="_Toc238835415"/>
      <w:r>
        <w:rPr>
          <w:rFonts w:ascii="Arial" w:eastAsia="Microsoft YaHei" w:hAnsi="Arial" w:cs="Arial"/>
        </w:rPr>
        <w:lastRenderedPageBreak/>
        <w:t xml:space="preserve">1.3 </w:t>
      </w:r>
      <w:r>
        <w:rPr>
          <w:rFonts w:ascii="Arial" w:eastAsia="Microsoft YaHei" w:hAnsi="Arial" w:cs="Arial"/>
        </w:rPr>
        <w:t>三层权限体系</w:t>
      </w:r>
      <w:bookmarkEnd w:id="1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C744EE" w14:paraId="03F08A6A" w14:textId="77777777">
        <w:trPr>
          <w:tblHeader/>
        </w:trPr>
        <w:tc>
          <w:tcPr>
            <w:tcW w:w="1560" w:type="dxa"/>
            <w:shd w:val="clear" w:color="auto" w:fill="2F5496"/>
          </w:tcPr>
          <w:p w14:paraId="3D6E76ED" w14:textId="77777777" w:rsidR="00C744EE" w:rsidRDefault="00D326F8">
            <w:r>
              <w:rPr>
                <w:rFonts w:cs="Calibri"/>
                <w:b/>
                <w:color w:val="FFFFFF"/>
                <w:sz w:val="19"/>
              </w:rPr>
              <w:t>层级</w:t>
            </w:r>
          </w:p>
        </w:tc>
        <w:tc>
          <w:tcPr>
            <w:tcW w:w="1560" w:type="dxa"/>
            <w:shd w:val="clear" w:color="auto" w:fill="2F5496"/>
          </w:tcPr>
          <w:p w14:paraId="51D54214" w14:textId="77777777" w:rsidR="00C744EE" w:rsidRDefault="00D326F8">
            <w:r>
              <w:rPr>
                <w:rFonts w:cs="Calibri"/>
                <w:b/>
                <w:color w:val="FFFFFF"/>
                <w:sz w:val="19"/>
              </w:rPr>
              <w:t>周期</w:t>
            </w:r>
          </w:p>
        </w:tc>
        <w:tc>
          <w:tcPr>
            <w:tcW w:w="1560" w:type="dxa"/>
            <w:shd w:val="clear" w:color="auto" w:fill="2F5496"/>
          </w:tcPr>
          <w:p w14:paraId="7D54ED40" w14:textId="77777777" w:rsidR="00C744EE" w:rsidRDefault="00D326F8">
            <w:r>
              <w:rPr>
                <w:rFonts w:cs="Calibri"/>
                <w:b/>
                <w:color w:val="FFFFFF"/>
                <w:sz w:val="19"/>
              </w:rPr>
              <w:t>核心问题</w:t>
            </w:r>
          </w:p>
        </w:tc>
        <w:tc>
          <w:tcPr>
            <w:tcW w:w="1560" w:type="dxa"/>
            <w:shd w:val="clear" w:color="auto" w:fill="2F5496"/>
          </w:tcPr>
          <w:p w14:paraId="3E1EB759" w14:textId="77777777" w:rsidR="00C744EE" w:rsidRDefault="00D326F8">
            <w:r>
              <w:rPr>
                <w:rFonts w:cs="Calibri"/>
                <w:b/>
                <w:color w:val="FFFFFF"/>
                <w:sz w:val="19"/>
              </w:rPr>
              <w:t>数据</w:t>
            </w:r>
          </w:p>
        </w:tc>
        <w:tc>
          <w:tcPr>
            <w:tcW w:w="1560" w:type="dxa"/>
            <w:shd w:val="clear" w:color="auto" w:fill="2F5496"/>
          </w:tcPr>
          <w:p w14:paraId="3B6C97FD" w14:textId="77777777" w:rsidR="00C744EE" w:rsidRDefault="00D326F8">
            <w:r>
              <w:rPr>
                <w:rFonts w:cs="Calibri"/>
                <w:b/>
                <w:color w:val="FFFFFF"/>
                <w:sz w:val="19"/>
              </w:rPr>
              <w:t>决策权限</w:t>
            </w:r>
          </w:p>
        </w:tc>
        <w:tc>
          <w:tcPr>
            <w:tcW w:w="1560" w:type="dxa"/>
            <w:shd w:val="clear" w:color="auto" w:fill="2F5496"/>
          </w:tcPr>
          <w:p w14:paraId="500FA9C3" w14:textId="77777777" w:rsidR="00C744EE" w:rsidRDefault="00D326F8">
            <w:r>
              <w:rPr>
                <w:rFonts w:cs="Calibri"/>
                <w:b/>
                <w:color w:val="FFFFFF"/>
                <w:sz w:val="19"/>
              </w:rPr>
              <w:t>证据等级</w:t>
            </w:r>
          </w:p>
        </w:tc>
      </w:tr>
      <w:tr w:rsidR="00C744EE" w14:paraId="63E78F74" w14:textId="77777777">
        <w:tc>
          <w:tcPr>
            <w:tcW w:w="1560" w:type="dxa"/>
          </w:tcPr>
          <w:p w14:paraId="3DFABF8D" w14:textId="77777777" w:rsidR="00C744EE" w:rsidRDefault="00D326F8">
            <w:r>
              <w:rPr>
                <w:rFonts w:cs="Calibri"/>
                <w:b/>
                <w:sz w:val="19"/>
              </w:rPr>
              <w:t>Structural</w:t>
            </w:r>
          </w:p>
        </w:tc>
        <w:tc>
          <w:tcPr>
            <w:tcW w:w="1560" w:type="dxa"/>
          </w:tcPr>
          <w:p w14:paraId="57936328" w14:textId="77777777" w:rsidR="00C744EE" w:rsidRDefault="00D326F8">
            <w:r>
              <w:rPr>
                <w:rFonts w:cs="Calibri"/>
                <w:sz w:val="19"/>
              </w:rPr>
              <w:t>季度</w:t>
            </w:r>
          </w:p>
        </w:tc>
        <w:tc>
          <w:tcPr>
            <w:tcW w:w="1560" w:type="dxa"/>
          </w:tcPr>
          <w:p w14:paraId="4C4FD4B1" w14:textId="77777777" w:rsidR="00C744EE" w:rsidRDefault="00D326F8">
            <w:r>
              <w:rPr>
                <w:rFonts w:cs="Calibri"/>
                <w:b/>
                <w:sz w:val="19"/>
              </w:rPr>
              <w:t>这是什么股票？</w:t>
            </w:r>
          </w:p>
        </w:tc>
        <w:tc>
          <w:tcPr>
            <w:tcW w:w="1560" w:type="dxa"/>
          </w:tcPr>
          <w:p w14:paraId="2D9F5801" w14:textId="77777777" w:rsidR="00C744EE" w:rsidRDefault="00D326F8">
            <w:r>
              <w:rPr>
                <w:rFonts w:cs="Calibri"/>
                <w:sz w:val="19"/>
              </w:rPr>
              <w:t>真实</w:t>
            </w:r>
            <w:r>
              <w:rPr>
                <w:rFonts w:cs="Calibri"/>
                <w:sz w:val="19"/>
              </w:rPr>
              <w:t xml:space="preserve"> C + F + P</w:t>
            </w:r>
          </w:p>
        </w:tc>
        <w:tc>
          <w:tcPr>
            <w:tcW w:w="1560" w:type="dxa"/>
          </w:tcPr>
          <w:p w14:paraId="54FFDFB3" w14:textId="77777777" w:rsidR="00C744EE" w:rsidRDefault="00D326F8">
            <w:r>
              <w:rPr>
                <w:rFonts w:cs="Calibri"/>
                <w:b/>
                <w:sz w:val="19"/>
              </w:rPr>
              <w:t>门控</w:t>
            </w:r>
            <w:r>
              <w:rPr>
                <w:rFonts w:cs="Calibri"/>
                <w:sz w:val="19"/>
              </w:rPr>
              <w:t xml:space="preserve"> — </w:t>
            </w:r>
            <w:r>
              <w:rPr>
                <w:rFonts w:cs="Calibri"/>
                <w:sz w:val="19"/>
              </w:rPr>
              <w:t>决定可不可以买</w:t>
            </w:r>
          </w:p>
        </w:tc>
        <w:tc>
          <w:tcPr>
            <w:tcW w:w="1560" w:type="dxa"/>
          </w:tcPr>
          <w:p w14:paraId="7735BED9" w14:textId="77777777" w:rsidR="00C744EE" w:rsidRDefault="00D326F8">
            <w:r>
              <w:rPr>
                <w:rFonts w:cs="Calibri"/>
                <w:sz w:val="19"/>
              </w:rPr>
              <w:t>A / A-</w:t>
            </w:r>
          </w:p>
        </w:tc>
      </w:tr>
      <w:tr w:rsidR="00C744EE" w14:paraId="381CB6EB" w14:textId="77777777">
        <w:tc>
          <w:tcPr>
            <w:tcW w:w="1560" w:type="dxa"/>
          </w:tcPr>
          <w:p w14:paraId="45774276" w14:textId="77777777" w:rsidR="00C744EE" w:rsidRDefault="00D326F8">
            <w:r>
              <w:rPr>
                <w:rFonts w:cs="Calibri"/>
                <w:b/>
                <w:sz w:val="19"/>
              </w:rPr>
              <w:t>Stage</w:t>
            </w:r>
          </w:p>
        </w:tc>
        <w:tc>
          <w:tcPr>
            <w:tcW w:w="1560" w:type="dxa"/>
          </w:tcPr>
          <w:p w14:paraId="0B3D833C" w14:textId="77777777" w:rsidR="00C744EE" w:rsidRDefault="00D326F8">
            <w:r>
              <w:rPr>
                <w:rFonts w:cs="Calibri"/>
                <w:sz w:val="19"/>
              </w:rPr>
              <w:t>月线</w:t>
            </w:r>
          </w:p>
        </w:tc>
        <w:tc>
          <w:tcPr>
            <w:tcW w:w="1560" w:type="dxa"/>
          </w:tcPr>
          <w:p w14:paraId="51E04A85" w14:textId="77777777" w:rsidR="00C744EE" w:rsidRDefault="00D326F8">
            <w:r>
              <w:rPr>
                <w:rFonts w:cs="Calibri"/>
                <w:b/>
                <w:sz w:val="19"/>
              </w:rPr>
              <w:t>它现在处于什么阶段？</w:t>
            </w:r>
          </w:p>
        </w:tc>
        <w:tc>
          <w:tcPr>
            <w:tcW w:w="1560" w:type="dxa"/>
          </w:tcPr>
          <w:p w14:paraId="2497B339" w14:textId="77777777" w:rsidR="00C744EE" w:rsidRDefault="00D326F8">
            <w:r>
              <w:rPr>
                <w:rFonts w:cs="Calibri"/>
                <w:sz w:val="19"/>
              </w:rPr>
              <w:t xml:space="preserve">V + T + P </w:t>
            </w:r>
            <w:r>
              <w:rPr>
                <w:rFonts w:cs="Calibri"/>
                <w:sz w:val="19"/>
              </w:rPr>
              <w:t>行为代理</w:t>
            </w:r>
          </w:p>
        </w:tc>
        <w:tc>
          <w:tcPr>
            <w:tcW w:w="1560" w:type="dxa"/>
          </w:tcPr>
          <w:p w14:paraId="6AC3628D" w14:textId="77777777" w:rsidR="00C744EE" w:rsidRDefault="00D326F8">
            <w:r>
              <w:rPr>
                <w:rFonts w:cs="Calibri"/>
                <w:b/>
                <w:sz w:val="19"/>
              </w:rPr>
              <w:t>修正</w:t>
            </w:r>
            <w:r>
              <w:rPr>
                <w:rFonts w:cs="Calibri"/>
                <w:sz w:val="19"/>
              </w:rPr>
              <w:t xml:space="preserve"> — </w:t>
            </w:r>
            <w:r>
              <w:rPr>
                <w:rFonts w:cs="Calibri"/>
                <w:sz w:val="19"/>
              </w:rPr>
              <w:t>决定结构在演化中的位置</w:t>
            </w:r>
          </w:p>
        </w:tc>
        <w:tc>
          <w:tcPr>
            <w:tcW w:w="1560" w:type="dxa"/>
          </w:tcPr>
          <w:p w14:paraId="64A8BB0C" w14:textId="77777777" w:rsidR="00C744EE" w:rsidRDefault="00D326F8">
            <w:r>
              <w:rPr>
                <w:rFonts w:cs="Calibri"/>
                <w:sz w:val="19"/>
              </w:rPr>
              <w:t>B</w:t>
            </w:r>
          </w:p>
        </w:tc>
      </w:tr>
      <w:tr w:rsidR="00C744EE" w14:paraId="6AA788E0" w14:textId="77777777">
        <w:tc>
          <w:tcPr>
            <w:tcW w:w="1560" w:type="dxa"/>
          </w:tcPr>
          <w:p w14:paraId="40A21D01" w14:textId="77777777" w:rsidR="00C744EE" w:rsidRDefault="00D326F8">
            <w:r>
              <w:rPr>
                <w:rFonts w:cs="Calibri"/>
                <w:b/>
                <w:sz w:val="19"/>
              </w:rPr>
              <w:t>Trigger</w:t>
            </w:r>
          </w:p>
        </w:tc>
        <w:tc>
          <w:tcPr>
            <w:tcW w:w="1560" w:type="dxa"/>
          </w:tcPr>
          <w:p w14:paraId="263F7BB8" w14:textId="77777777" w:rsidR="00C744EE" w:rsidRDefault="00D326F8">
            <w:r>
              <w:rPr>
                <w:rFonts w:cs="Calibri"/>
                <w:sz w:val="19"/>
              </w:rPr>
              <w:t>周线</w:t>
            </w:r>
          </w:p>
        </w:tc>
        <w:tc>
          <w:tcPr>
            <w:tcW w:w="1560" w:type="dxa"/>
          </w:tcPr>
          <w:p w14:paraId="6C79F8D7" w14:textId="77777777" w:rsidR="00C744EE" w:rsidRDefault="00D326F8">
            <w:r>
              <w:rPr>
                <w:rFonts w:cs="Calibri"/>
                <w:b/>
                <w:sz w:val="19"/>
              </w:rPr>
              <w:t>现在是否到了行动时点？</w:t>
            </w:r>
          </w:p>
        </w:tc>
        <w:tc>
          <w:tcPr>
            <w:tcW w:w="1560" w:type="dxa"/>
          </w:tcPr>
          <w:p w14:paraId="1E4C3663" w14:textId="77777777" w:rsidR="00C744EE" w:rsidRDefault="00D326F8">
            <w:r>
              <w:rPr>
                <w:rFonts w:cs="Calibri"/>
                <w:sz w:val="19"/>
              </w:rPr>
              <w:t xml:space="preserve">V + T + P </w:t>
            </w:r>
            <w:r>
              <w:rPr>
                <w:rFonts w:cs="Calibri"/>
                <w:sz w:val="19"/>
              </w:rPr>
              <w:t>短期信号</w:t>
            </w:r>
          </w:p>
        </w:tc>
        <w:tc>
          <w:tcPr>
            <w:tcW w:w="1560" w:type="dxa"/>
          </w:tcPr>
          <w:p w14:paraId="6CCF2531" w14:textId="77777777" w:rsidR="00C744EE" w:rsidRDefault="00D326F8">
            <w:r>
              <w:rPr>
                <w:rFonts w:cs="Calibri"/>
                <w:b/>
                <w:sz w:val="19"/>
              </w:rPr>
              <w:t>时机</w:t>
            </w:r>
            <w:r>
              <w:rPr>
                <w:rFonts w:cs="Calibri"/>
                <w:sz w:val="19"/>
              </w:rPr>
              <w:t xml:space="preserve"> — </w:t>
            </w:r>
            <w:r>
              <w:rPr>
                <w:rFonts w:cs="Calibri"/>
                <w:sz w:val="19"/>
              </w:rPr>
              <w:t>决定什么时候动手</w:t>
            </w:r>
          </w:p>
        </w:tc>
        <w:tc>
          <w:tcPr>
            <w:tcW w:w="1560" w:type="dxa"/>
          </w:tcPr>
          <w:p w14:paraId="61D2AF9A" w14:textId="77777777" w:rsidR="00C744EE" w:rsidRDefault="00D326F8">
            <w:r>
              <w:rPr>
                <w:rFonts w:cs="Calibri"/>
                <w:sz w:val="19"/>
              </w:rPr>
              <w:t>C</w:t>
            </w:r>
          </w:p>
        </w:tc>
      </w:tr>
    </w:tbl>
    <w:p w14:paraId="383AE2BA" w14:textId="77777777" w:rsidR="00C744EE" w:rsidRDefault="00C744EE">
      <w:pPr>
        <w:pBdr>
          <w:bottom w:val="single" w:sz="6" w:space="1" w:color="auto"/>
        </w:pBdr>
      </w:pPr>
    </w:p>
    <w:p w14:paraId="4618BBE2" w14:textId="77777777" w:rsidR="00C744EE" w:rsidRDefault="00D326F8">
      <w:pPr>
        <w:pStyle w:val="Heading2"/>
      </w:pPr>
      <w:bookmarkStart w:id="16" w:name="_Toc238835416"/>
      <w:r>
        <w:rPr>
          <w:rFonts w:ascii="Arial" w:eastAsia="Microsoft YaHei" w:hAnsi="Arial" w:cs="Arial"/>
        </w:rPr>
        <w:t>二、证据等级与数据质量体系（新增核心模块）</w:t>
      </w:r>
      <w:bookmarkEnd w:id="16"/>
    </w:p>
    <w:p w14:paraId="3DEC9D6D" w14:textId="77777777" w:rsidR="00C744EE" w:rsidRDefault="00D326F8">
      <w:pPr>
        <w:pStyle w:val="Heading3"/>
      </w:pPr>
      <w:bookmarkStart w:id="17" w:name="_Toc238835417"/>
      <w:r>
        <w:rPr>
          <w:rFonts w:ascii="Arial" w:eastAsia="Microsoft YaHei" w:hAnsi="Arial" w:cs="Arial"/>
        </w:rPr>
        <w:t xml:space="preserve">2.1 </w:t>
      </w:r>
      <w:r>
        <w:rPr>
          <w:rFonts w:ascii="Arial" w:eastAsia="Microsoft YaHei" w:hAnsi="Arial" w:cs="Arial"/>
        </w:rPr>
        <w:t>五级证据等级（修订版）</w:t>
      </w:r>
      <w:bookmarkEnd w:id="1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C744EE" w14:paraId="3A1E4D00" w14:textId="77777777">
        <w:trPr>
          <w:tblHeader/>
        </w:trPr>
        <w:tc>
          <w:tcPr>
            <w:tcW w:w="2340" w:type="dxa"/>
            <w:shd w:val="clear" w:color="auto" w:fill="2F5496"/>
          </w:tcPr>
          <w:p w14:paraId="39602DA6" w14:textId="77777777" w:rsidR="00C744EE" w:rsidRDefault="00D326F8">
            <w:r>
              <w:rPr>
                <w:rFonts w:cs="Calibri"/>
                <w:b/>
                <w:color w:val="FFFFFF"/>
                <w:sz w:val="19"/>
              </w:rPr>
              <w:t>等级</w:t>
            </w:r>
          </w:p>
        </w:tc>
        <w:tc>
          <w:tcPr>
            <w:tcW w:w="2340" w:type="dxa"/>
            <w:shd w:val="clear" w:color="auto" w:fill="2F5496"/>
          </w:tcPr>
          <w:p w14:paraId="39C404FC" w14:textId="77777777" w:rsidR="00C744EE" w:rsidRDefault="00D326F8">
            <w:r>
              <w:rPr>
                <w:rFonts w:cs="Calibri"/>
                <w:b/>
                <w:color w:val="FFFFFF"/>
                <w:sz w:val="19"/>
              </w:rPr>
              <w:t>定义</w:t>
            </w:r>
          </w:p>
        </w:tc>
        <w:tc>
          <w:tcPr>
            <w:tcW w:w="2340" w:type="dxa"/>
            <w:shd w:val="clear" w:color="auto" w:fill="2F5496"/>
          </w:tcPr>
          <w:p w14:paraId="2FFFFC8F" w14:textId="77777777" w:rsidR="00C744EE" w:rsidRDefault="00D326F8">
            <w:r>
              <w:rPr>
                <w:rFonts w:cs="Calibri"/>
                <w:b/>
                <w:color w:val="FFFFFF"/>
                <w:sz w:val="19"/>
              </w:rPr>
              <w:t>指标举例</w:t>
            </w:r>
          </w:p>
        </w:tc>
        <w:tc>
          <w:tcPr>
            <w:tcW w:w="2340" w:type="dxa"/>
            <w:shd w:val="clear" w:color="auto" w:fill="2F5496"/>
          </w:tcPr>
          <w:p w14:paraId="0A88B898" w14:textId="77777777" w:rsidR="00C744EE" w:rsidRDefault="00D326F8">
            <w:r>
              <w:rPr>
                <w:rFonts w:cs="Calibri"/>
                <w:b/>
                <w:color w:val="FFFFFF"/>
                <w:sz w:val="19"/>
              </w:rPr>
              <w:t>决策权限</w:t>
            </w:r>
          </w:p>
        </w:tc>
      </w:tr>
      <w:tr w:rsidR="00C744EE" w14:paraId="58C95EE7" w14:textId="77777777">
        <w:tc>
          <w:tcPr>
            <w:tcW w:w="2340" w:type="dxa"/>
          </w:tcPr>
          <w:p w14:paraId="377CD22A" w14:textId="77777777" w:rsidR="00C744EE" w:rsidRDefault="00D326F8">
            <w:r>
              <w:rPr>
                <w:rFonts w:cs="Calibri"/>
                <w:b/>
                <w:sz w:val="19"/>
              </w:rPr>
              <w:t>A</w:t>
            </w:r>
          </w:p>
        </w:tc>
        <w:tc>
          <w:tcPr>
            <w:tcW w:w="2340" w:type="dxa"/>
          </w:tcPr>
          <w:p w14:paraId="4A9774F1" w14:textId="77777777" w:rsidR="00C744EE" w:rsidRDefault="00D326F8">
            <w:r>
              <w:rPr>
                <w:rFonts w:cs="Calibri"/>
                <w:sz w:val="19"/>
              </w:rPr>
              <w:t>事实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直接数据</w:t>
            </w:r>
          </w:p>
        </w:tc>
        <w:tc>
          <w:tcPr>
            <w:tcW w:w="2340" w:type="dxa"/>
          </w:tcPr>
          <w:p w14:paraId="2F6E19AB" w14:textId="77777777" w:rsidR="00C744EE" w:rsidRDefault="00D326F8">
            <w:r>
              <w:rPr>
                <w:rFonts w:cs="Calibri"/>
                <w:sz w:val="19"/>
              </w:rPr>
              <w:t>机构持股比例变化、股东户数变化、季度机构资金净流入</w:t>
            </w:r>
          </w:p>
        </w:tc>
        <w:tc>
          <w:tcPr>
            <w:tcW w:w="2340" w:type="dxa"/>
          </w:tcPr>
          <w:p w14:paraId="2DDB7FFA" w14:textId="77777777" w:rsidR="00C744EE" w:rsidRDefault="00D326F8">
            <w:r>
              <w:rPr>
                <w:rFonts w:cs="Calibri"/>
                <w:sz w:val="19"/>
              </w:rPr>
              <w:t>可单独支撑结构性结论</w:t>
            </w:r>
          </w:p>
        </w:tc>
      </w:tr>
      <w:tr w:rsidR="00C744EE" w14:paraId="3003BF61" w14:textId="77777777">
        <w:tc>
          <w:tcPr>
            <w:tcW w:w="2340" w:type="dxa"/>
          </w:tcPr>
          <w:p w14:paraId="404AAFE4" w14:textId="77777777" w:rsidR="00C744EE" w:rsidRDefault="00D326F8">
            <w:r>
              <w:rPr>
                <w:rFonts w:cs="Calibri"/>
                <w:b/>
                <w:sz w:val="19"/>
              </w:rPr>
              <w:t>A-</w:t>
            </w:r>
          </w:p>
        </w:tc>
        <w:tc>
          <w:tcPr>
            <w:tcW w:w="2340" w:type="dxa"/>
          </w:tcPr>
          <w:p w14:paraId="0C4A8DDB" w14:textId="77777777" w:rsidR="00C744EE" w:rsidRDefault="00D326F8">
            <w:r>
              <w:rPr>
                <w:rFonts w:cs="Calibri"/>
                <w:sz w:val="19"/>
              </w:rPr>
              <w:t>高可信派生事实</w:t>
            </w:r>
          </w:p>
        </w:tc>
        <w:tc>
          <w:tcPr>
            <w:tcW w:w="2340" w:type="dxa"/>
          </w:tcPr>
          <w:p w14:paraId="2330BDBD" w14:textId="77777777" w:rsidR="00C744EE" w:rsidRDefault="00D326F8">
            <w:r>
              <w:rPr>
                <w:rFonts w:cs="Calibri"/>
                <w:sz w:val="19"/>
              </w:rPr>
              <w:t>季度</w:t>
            </w:r>
            <w:r>
              <w:rPr>
                <w:rFonts w:cs="Calibri"/>
                <w:sz w:val="19"/>
              </w:rPr>
              <w:t xml:space="preserve"> Trend Score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IFA Z-Score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52</w:t>
            </w:r>
            <w:r>
              <w:rPr>
                <w:rFonts w:cs="Calibri"/>
                <w:sz w:val="19"/>
              </w:rPr>
              <w:t>周位置（季末快照）</w:t>
            </w:r>
          </w:p>
        </w:tc>
        <w:tc>
          <w:tcPr>
            <w:tcW w:w="2340" w:type="dxa"/>
          </w:tcPr>
          <w:p w14:paraId="1FEBB176" w14:textId="77777777" w:rsidR="00C744EE" w:rsidRDefault="00D326F8">
            <w:r>
              <w:rPr>
                <w:rFonts w:cs="Calibri"/>
                <w:sz w:val="19"/>
              </w:rPr>
              <w:t>可支撑结论，需交叉验证</w:t>
            </w:r>
          </w:p>
        </w:tc>
      </w:tr>
      <w:tr w:rsidR="00C744EE" w14:paraId="10DB9732" w14:textId="77777777">
        <w:tc>
          <w:tcPr>
            <w:tcW w:w="2340" w:type="dxa"/>
          </w:tcPr>
          <w:p w14:paraId="1AD1B8F8" w14:textId="77777777" w:rsidR="00C744EE" w:rsidRDefault="00D326F8">
            <w:r>
              <w:rPr>
                <w:rFonts w:cs="Calibri"/>
                <w:b/>
                <w:sz w:val="19"/>
              </w:rPr>
              <w:t>B</w:t>
            </w:r>
          </w:p>
        </w:tc>
        <w:tc>
          <w:tcPr>
            <w:tcW w:w="2340" w:type="dxa"/>
          </w:tcPr>
          <w:p w14:paraId="7AB1B591" w14:textId="77777777" w:rsidR="00C744EE" w:rsidRDefault="00D326F8">
            <w:r>
              <w:rPr>
                <w:rFonts w:cs="Calibri"/>
                <w:sz w:val="19"/>
              </w:rPr>
              <w:t>行为代理</w:t>
            </w:r>
          </w:p>
        </w:tc>
        <w:tc>
          <w:tcPr>
            <w:tcW w:w="2340" w:type="dxa"/>
          </w:tcPr>
          <w:p w14:paraId="0E8F73B7" w14:textId="77777777" w:rsidR="00C744EE" w:rsidRDefault="00D326F8">
            <w:r>
              <w:rPr>
                <w:rFonts w:cs="Calibri"/>
                <w:sz w:val="19"/>
              </w:rPr>
              <w:t>月线换手率</w:t>
            </w:r>
            <w:r>
              <w:rPr>
                <w:rFonts w:cs="Calibri"/>
                <w:sz w:val="19"/>
              </w:rPr>
              <w:t xml:space="preserve"> Z-Score/</w:t>
            </w:r>
            <w:r>
              <w:rPr>
                <w:rFonts w:cs="Calibri"/>
                <w:sz w:val="19"/>
              </w:rPr>
              <w:t>百分位、月成交量趋势、量价矩阵状态</w:t>
            </w:r>
          </w:p>
        </w:tc>
        <w:tc>
          <w:tcPr>
            <w:tcW w:w="2340" w:type="dxa"/>
          </w:tcPr>
          <w:p w14:paraId="3056E6A8" w14:textId="77777777" w:rsidR="00C744EE" w:rsidRDefault="00D326F8">
            <w:r>
              <w:rPr>
                <w:rFonts w:cs="Calibri"/>
                <w:sz w:val="19"/>
              </w:rPr>
              <w:t>不能单独推出筹码结论，仅用于阶段修正</w:t>
            </w:r>
          </w:p>
        </w:tc>
      </w:tr>
      <w:tr w:rsidR="00C744EE" w14:paraId="4CEF856C" w14:textId="77777777">
        <w:tc>
          <w:tcPr>
            <w:tcW w:w="2340" w:type="dxa"/>
          </w:tcPr>
          <w:p w14:paraId="53441CAC" w14:textId="77777777" w:rsidR="00C744EE" w:rsidRDefault="00D326F8">
            <w:r>
              <w:rPr>
                <w:rFonts w:cs="Calibri"/>
                <w:b/>
                <w:sz w:val="19"/>
              </w:rPr>
              <w:t>C</w:t>
            </w:r>
          </w:p>
        </w:tc>
        <w:tc>
          <w:tcPr>
            <w:tcW w:w="2340" w:type="dxa"/>
          </w:tcPr>
          <w:p w14:paraId="770CE592" w14:textId="77777777" w:rsidR="00C744EE" w:rsidRDefault="00D326F8">
            <w:r>
              <w:rPr>
                <w:rFonts w:cs="Calibri"/>
                <w:sz w:val="19"/>
              </w:rPr>
              <w:t>短周期交易信号</w:t>
            </w:r>
          </w:p>
        </w:tc>
        <w:tc>
          <w:tcPr>
            <w:tcW w:w="2340" w:type="dxa"/>
          </w:tcPr>
          <w:p w14:paraId="44D0123E" w14:textId="77777777" w:rsidR="00C744EE" w:rsidRDefault="00D326F8">
            <w:r>
              <w:rPr>
                <w:rFonts w:cs="Calibri"/>
                <w:sz w:val="19"/>
              </w:rPr>
              <w:t>周线突破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破位、周换手偏离度、短期均线斜率</w:t>
            </w:r>
          </w:p>
        </w:tc>
        <w:tc>
          <w:tcPr>
            <w:tcW w:w="2340" w:type="dxa"/>
          </w:tcPr>
          <w:p w14:paraId="7D58A644" w14:textId="77777777" w:rsidR="00C744EE" w:rsidRDefault="00D326F8">
            <w:r>
              <w:rPr>
                <w:rFonts w:cs="Calibri"/>
                <w:sz w:val="19"/>
              </w:rPr>
              <w:t>仅用于</w:t>
            </w:r>
            <w:r>
              <w:rPr>
                <w:rFonts w:cs="Calibri"/>
                <w:sz w:val="19"/>
              </w:rPr>
              <w:t xml:space="preserve"> Timing</w:t>
            </w:r>
            <w:r>
              <w:rPr>
                <w:rFonts w:cs="Calibri"/>
                <w:sz w:val="19"/>
              </w:rPr>
              <w:t>，不参与结构判定</w:t>
            </w:r>
          </w:p>
        </w:tc>
      </w:tr>
      <w:tr w:rsidR="00C744EE" w14:paraId="49F93D62" w14:textId="77777777">
        <w:tc>
          <w:tcPr>
            <w:tcW w:w="2340" w:type="dxa"/>
          </w:tcPr>
          <w:p w14:paraId="1BDE70DB" w14:textId="77777777" w:rsidR="00C744EE" w:rsidRDefault="00D326F8">
            <w:r>
              <w:rPr>
                <w:rFonts w:cs="Calibri"/>
                <w:b/>
                <w:sz w:val="19"/>
              </w:rPr>
              <w:t>D</w:t>
            </w:r>
          </w:p>
        </w:tc>
        <w:tc>
          <w:tcPr>
            <w:tcW w:w="2340" w:type="dxa"/>
          </w:tcPr>
          <w:p w14:paraId="3F9C3542" w14:textId="77777777" w:rsidR="00C744EE" w:rsidRDefault="00D326F8">
            <w:r>
              <w:rPr>
                <w:rFonts w:cs="Calibri"/>
                <w:b/>
                <w:sz w:val="19"/>
              </w:rPr>
              <w:t>模型推断</w:t>
            </w:r>
            <w:r>
              <w:rPr>
                <w:rFonts w:cs="Calibri"/>
                <w:b/>
                <w:sz w:val="19"/>
              </w:rPr>
              <w:t>/</w:t>
            </w:r>
            <w:r>
              <w:rPr>
                <w:rFonts w:cs="Calibri"/>
                <w:b/>
                <w:sz w:val="19"/>
              </w:rPr>
              <w:t>组合结果</w:t>
            </w:r>
          </w:p>
        </w:tc>
        <w:tc>
          <w:tcPr>
            <w:tcW w:w="2340" w:type="dxa"/>
          </w:tcPr>
          <w:p w14:paraId="66B40B8D" w14:textId="77777777" w:rsidR="00C744EE" w:rsidRDefault="00D326F8">
            <w:r>
              <w:rPr>
                <w:rFonts w:cs="Calibri"/>
                <w:b/>
                <w:sz w:val="19"/>
              </w:rPr>
              <w:t>CBI</w:t>
            </w:r>
            <w:r>
              <w:rPr>
                <w:rFonts w:cs="Calibri"/>
                <w:b/>
                <w:sz w:val="19"/>
              </w:rPr>
              <w:t>、</w:t>
            </w:r>
            <w:r>
              <w:rPr>
                <w:rFonts w:cs="Calibri"/>
                <w:b/>
                <w:sz w:val="19"/>
              </w:rPr>
              <w:t>Chip_Stability_Confidence</w:t>
            </w:r>
            <w:r>
              <w:rPr>
                <w:rFonts w:cs="Calibri"/>
                <w:b/>
                <w:sz w:val="19"/>
              </w:rPr>
              <w:t>、</w:t>
            </w:r>
            <w:r>
              <w:rPr>
                <w:rFonts w:cs="Calibri"/>
                <w:b/>
                <w:sz w:val="19"/>
              </w:rPr>
              <w:t>Final_Regime</w:t>
            </w:r>
            <w:r>
              <w:rPr>
                <w:rFonts w:cs="Calibri"/>
                <w:b/>
                <w:sz w:val="19"/>
              </w:rPr>
              <w:t>、</w:t>
            </w:r>
            <w:r>
              <w:rPr>
                <w:rFonts w:cs="Calibri"/>
                <w:b/>
                <w:sz w:val="19"/>
              </w:rPr>
              <w:t>QCFP_Score</w:t>
            </w:r>
          </w:p>
        </w:tc>
        <w:tc>
          <w:tcPr>
            <w:tcW w:w="2340" w:type="dxa"/>
          </w:tcPr>
          <w:p w14:paraId="242C139D" w14:textId="77777777" w:rsidR="00C744EE" w:rsidRDefault="00D326F8">
            <w:r>
              <w:rPr>
                <w:rFonts w:cs="Calibri"/>
                <w:sz w:val="19"/>
              </w:rPr>
              <w:t>不作为独立证据，仅供决策参考</w:t>
            </w:r>
          </w:p>
        </w:tc>
      </w:tr>
    </w:tbl>
    <w:p w14:paraId="79B4C026" w14:textId="77777777" w:rsidR="00C744EE" w:rsidRDefault="00D326F8">
      <w:pPr>
        <w:pStyle w:val="Heading3"/>
      </w:pPr>
      <w:bookmarkStart w:id="18" w:name="_Toc238835418"/>
      <w:r>
        <w:rPr>
          <w:rFonts w:ascii="Arial" w:eastAsia="Microsoft YaHei" w:hAnsi="Arial" w:cs="Arial"/>
        </w:rPr>
        <w:lastRenderedPageBreak/>
        <w:t xml:space="preserve">2.2 </w:t>
      </w:r>
      <w:r>
        <w:rPr>
          <w:rFonts w:ascii="Arial" w:eastAsia="Microsoft YaHei" w:hAnsi="Arial" w:cs="Arial"/>
        </w:rPr>
        <w:t>数据质量等级（新增）</w:t>
      </w:r>
      <w:bookmarkEnd w:id="1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744EE" w14:paraId="7A85D25E" w14:textId="77777777">
        <w:trPr>
          <w:tblHeader/>
        </w:trPr>
        <w:tc>
          <w:tcPr>
            <w:tcW w:w="3120" w:type="dxa"/>
            <w:shd w:val="clear" w:color="auto" w:fill="2F5496"/>
          </w:tcPr>
          <w:p w14:paraId="263C730F" w14:textId="77777777" w:rsidR="00C744EE" w:rsidRDefault="00D326F8">
            <w:r>
              <w:rPr>
                <w:rFonts w:cs="Calibri"/>
                <w:b/>
                <w:color w:val="FFFFFF"/>
                <w:sz w:val="19"/>
              </w:rPr>
              <w:t>等级</w:t>
            </w:r>
          </w:p>
        </w:tc>
        <w:tc>
          <w:tcPr>
            <w:tcW w:w="3120" w:type="dxa"/>
            <w:shd w:val="clear" w:color="auto" w:fill="2F5496"/>
          </w:tcPr>
          <w:p w14:paraId="7816C6A9" w14:textId="77777777" w:rsidR="00C744EE" w:rsidRDefault="00D326F8">
            <w:r>
              <w:rPr>
                <w:rFonts w:cs="Calibri"/>
                <w:b/>
                <w:color w:val="FFFFFF"/>
                <w:sz w:val="19"/>
              </w:rPr>
              <w:t>定义</w:t>
            </w:r>
          </w:p>
        </w:tc>
        <w:tc>
          <w:tcPr>
            <w:tcW w:w="3120" w:type="dxa"/>
            <w:shd w:val="clear" w:color="auto" w:fill="2F5496"/>
          </w:tcPr>
          <w:p w14:paraId="1CD034C9" w14:textId="77777777" w:rsidR="00C744EE" w:rsidRDefault="00D326F8">
            <w:r>
              <w:rPr>
                <w:rFonts w:cs="Calibri"/>
                <w:b/>
                <w:color w:val="FFFFFF"/>
                <w:sz w:val="19"/>
              </w:rPr>
              <w:t>触发条件</w:t>
            </w:r>
          </w:p>
        </w:tc>
      </w:tr>
      <w:tr w:rsidR="00C744EE" w14:paraId="69940E4C" w14:textId="77777777">
        <w:tc>
          <w:tcPr>
            <w:tcW w:w="3120" w:type="dxa"/>
          </w:tcPr>
          <w:p w14:paraId="7AE447B2" w14:textId="77777777" w:rsidR="00C744EE" w:rsidRDefault="00D326F8">
            <w:r>
              <w:rPr>
                <w:rFonts w:cs="Calibri"/>
                <w:b/>
                <w:sz w:val="19"/>
              </w:rPr>
              <w:t>A</w:t>
            </w:r>
          </w:p>
        </w:tc>
        <w:tc>
          <w:tcPr>
            <w:tcW w:w="3120" w:type="dxa"/>
          </w:tcPr>
          <w:p w14:paraId="229F7911" w14:textId="77777777" w:rsidR="00C744EE" w:rsidRDefault="00D326F8">
            <w:r>
              <w:rPr>
                <w:rFonts w:cs="Calibri"/>
                <w:sz w:val="19"/>
              </w:rPr>
              <w:t>完整</w:t>
            </w:r>
          </w:p>
        </w:tc>
        <w:tc>
          <w:tcPr>
            <w:tcW w:w="3120" w:type="dxa"/>
          </w:tcPr>
          <w:p w14:paraId="5AF44F53" w14:textId="77777777" w:rsidR="00C744EE" w:rsidRDefault="00D326F8">
            <w:r>
              <w:rPr>
                <w:rFonts w:cs="Calibri"/>
                <w:sz w:val="19"/>
              </w:rPr>
              <w:t>所有关键字段均有值，且来源可追溯</w:t>
            </w:r>
          </w:p>
        </w:tc>
      </w:tr>
      <w:tr w:rsidR="00C744EE" w14:paraId="46D2624E" w14:textId="77777777">
        <w:tc>
          <w:tcPr>
            <w:tcW w:w="3120" w:type="dxa"/>
          </w:tcPr>
          <w:p w14:paraId="6FF57012" w14:textId="77777777" w:rsidR="00C744EE" w:rsidRDefault="00D326F8">
            <w:r>
              <w:rPr>
                <w:rFonts w:cs="Calibri"/>
                <w:b/>
                <w:sz w:val="19"/>
              </w:rPr>
              <w:t>B</w:t>
            </w:r>
          </w:p>
        </w:tc>
        <w:tc>
          <w:tcPr>
            <w:tcW w:w="3120" w:type="dxa"/>
          </w:tcPr>
          <w:p w14:paraId="35D9430C" w14:textId="77777777" w:rsidR="00C744EE" w:rsidRDefault="00D326F8">
            <w:r>
              <w:rPr>
                <w:rFonts w:cs="Calibri"/>
                <w:sz w:val="19"/>
              </w:rPr>
              <w:t>轻微缺失</w:t>
            </w:r>
          </w:p>
        </w:tc>
        <w:tc>
          <w:tcPr>
            <w:tcW w:w="3120" w:type="dxa"/>
          </w:tcPr>
          <w:p w14:paraId="6AEDFB66" w14:textId="77777777" w:rsidR="00C744EE" w:rsidRDefault="00D326F8">
            <w:r>
              <w:rPr>
                <w:rFonts w:cs="Calibri"/>
                <w:sz w:val="19"/>
              </w:rPr>
              <w:t>个别辅助字段缺失，核心字段完整</w:t>
            </w:r>
          </w:p>
        </w:tc>
      </w:tr>
      <w:tr w:rsidR="00C744EE" w14:paraId="6A4D2BDE" w14:textId="77777777">
        <w:tc>
          <w:tcPr>
            <w:tcW w:w="3120" w:type="dxa"/>
          </w:tcPr>
          <w:p w14:paraId="101213B2" w14:textId="77777777" w:rsidR="00C744EE" w:rsidRDefault="00D326F8">
            <w:r>
              <w:rPr>
                <w:rFonts w:cs="Calibri"/>
                <w:b/>
                <w:sz w:val="19"/>
              </w:rPr>
              <w:t>C</w:t>
            </w:r>
          </w:p>
        </w:tc>
        <w:tc>
          <w:tcPr>
            <w:tcW w:w="3120" w:type="dxa"/>
          </w:tcPr>
          <w:p w14:paraId="208A4079" w14:textId="77777777" w:rsidR="00C744EE" w:rsidRDefault="00D326F8">
            <w:r>
              <w:rPr>
                <w:rFonts w:cs="Calibri"/>
                <w:sz w:val="19"/>
              </w:rPr>
              <w:t>重大缺失</w:t>
            </w:r>
          </w:p>
        </w:tc>
        <w:tc>
          <w:tcPr>
            <w:tcW w:w="3120" w:type="dxa"/>
          </w:tcPr>
          <w:p w14:paraId="72D82D42" w14:textId="77777777" w:rsidR="00C744EE" w:rsidRDefault="00D326F8">
            <w:r>
              <w:rPr>
                <w:rFonts w:cs="Calibri"/>
                <w:sz w:val="19"/>
              </w:rPr>
              <w:t>核心字段（如机构持股）缺失或明显异常</w:t>
            </w:r>
          </w:p>
        </w:tc>
      </w:tr>
      <w:tr w:rsidR="00C744EE" w14:paraId="0E9E6D05" w14:textId="77777777">
        <w:tc>
          <w:tcPr>
            <w:tcW w:w="3120" w:type="dxa"/>
          </w:tcPr>
          <w:p w14:paraId="2D98DD42" w14:textId="77777777" w:rsidR="00C744EE" w:rsidRDefault="00D326F8">
            <w:r>
              <w:rPr>
                <w:rFonts w:cs="Calibri"/>
                <w:b/>
                <w:sz w:val="19"/>
              </w:rPr>
              <w:t>D</w:t>
            </w:r>
          </w:p>
        </w:tc>
        <w:tc>
          <w:tcPr>
            <w:tcW w:w="3120" w:type="dxa"/>
          </w:tcPr>
          <w:p w14:paraId="5C6CFF3F" w14:textId="77777777" w:rsidR="00C744EE" w:rsidRDefault="00D326F8">
            <w:r>
              <w:rPr>
                <w:rFonts w:cs="Calibri"/>
                <w:sz w:val="19"/>
              </w:rPr>
              <w:t>数据不足</w:t>
            </w:r>
          </w:p>
        </w:tc>
        <w:tc>
          <w:tcPr>
            <w:tcW w:w="3120" w:type="dxa"/>
          </w:tcPr>
          <w:p w14:paraId="5C88FEA8" w14:textId="77777777" w:rsidR="00C744EE" w:rsidRDefault="00D326F8">
            <w:r>
              <w:rPr>
                <w:rFonts w:cs="Calibri"/>
                <w:sz w:val="19"/>
              </w:rPr>
              <w:t>无法形成有效判断</w:t>
            </w:r>
          </w:p>
        </w:tc>
      </w:tr>
    </w:tbl>
    <w:p w14:paraId="6EC90133" w14:textId="77777777" w:rsidR="00C744EE" w:rsidRDefault="00D326F8">
      <w:pPr>
        <w:ind w:left="567"/>
        <w:jc w:val="both"/>
      </w:pPr>
      <w:r>
        <w:rPr>
          <w:rFonts w:cs="Calibri"/>
          <w:b/>
          <w:i/>
        </w:rPr>
        <w:t>联合规则</w:t>
      </w:r>
      <w:r>
        <w:rPr>
          <w:rFonts w:cs="Calibri"/>
          <w:i/>
        </w:rPr>
        <w:t>：</w:t>
      </w:r>
      <w:r>
        <w:rPr>
          <w:rFonts w:ascii="Consolas" w:eastAsia="Consolas" w:hAnsi="Consolas" w:cs="Consolas"/>
          <w:i/>
          <w:color w:val="800000"/>
          <w:sz w:val="20"/>
        </w:rPr>
        <w:t>Confidence = f(Evidence_Level, Data_Quality)</w:t>
      </w:r>
      <w:r>
        <w:rPr>
          <w:rFonts w:cs="Calibri"/>
          <w:i/>
        </w:rPr>
        <w:t>，任一为</w:t>
      </w:r>
      <w:r>
        <w:rPr>
          <w:rFonts w:cs="Calibri"/>
          <w:i/>
        </w:rPr>
        <w:t xml:space="preserve"> D </w:t>
      </w:r>
      <w:r>
        <w:rPr>
          <w:rFonts w:cs="Calibri"/>
          <w:i/>
        </w:rPr>
        <w:t>则整体判定为</w:t>
      </w:r>
      <w:r>
        <w:rPr>
          <w:rFonts w:cs="Calibri"/>
          <w:i/>
        </w:rPr>
        <w:t>"</w:t>
      </w:r>
      <w:r>
        <w:rPr>
          <w:rFonts w:cs="Calibri"/>
          <w:i/>
        </w:rPr>
        <w:t>数据不足，不产生决策信号</w:t>
      </w:r>
      <w:r>
        <w:rPr>
          <w:rFonts w:cs="Calibri"/>
          <w:i/>
        </w:rPr>
        <w:t>"</w:t>
      </w:r>
      <w:r>
        <w:rPr>
          <w:rFonts w:cs="Calibri"/>
          <w:i/>
        </w:rPr>
        <w:t>。</w:t>
      </w:r>
    </w:p>
    <w:p w14:paraId="303FFE0F" w14:textId="77777777" w:rsidR="00C744EE" w:rsidRDefault="00D326F8">
      <w:pPr>
        <w:pStyle w:val="Heading3"/>
      </w:pPr>
      <w:bookmarkStart w:id="19" w:name="_Toc238835419"/>
      <w:r>
        <w:rPr>
          <w:rFonts w:ascii="Arial" w:eastAsia="Microsoft YaHei" w:hAnsi="Arial" w:cs="Arial"/>
        </w:rPr>
        <w:t xml:space="preserve">2.3 </w:t>
      </w:r>
      <w:r>
        <w:rPr>
          <w:rFonts w:ascii="Arial" w:eastAsia="Microsoft YaHei" w:hAnsi="Arial" w:cs="Arial"/>
        </w:rPr>
        <w:t>禁止推断表（</w:t>
      </w:r>
      <w:r>
        <w:rPr>
          <w:rFonts w:ascii="Arial" w:eastAsia="Microsoft YaHei" w:hAnsi="Arial" w:cs="Arial"/>
        </w:rPr>
        <w:t>Anti-Inference Rule</w:t>
      </w:r>
      <w:r>
        <w:rPr>
          <w:rFonts w:ascii="Arial" w:eastAsia="Microsoft YaHei" w:hAnsi="Arial" w:cs="Arial"/>
        </w:rPr>
        <w:t>）</w:t>
      </w:r>
      <w:r>
        <w:rPr>
          <w:rFonts w:ascii="Arial" w:eastAsia="Microsoft YaHei" w:hAnsi="Arial" w:cs="Arial"/>
        </w:rPr>
        <w:t xml:space="preserve">—— </w:t>
      </w:r>
      <w:r>
        <w:rPr>
          <w:rFonts w:ascii="Arial" w:eastAsia="Microsoft YaHei" w:hAnsi="Arial" w:cs="Arial"/>
        </w:rPr>
        <w:t>新增核心模块</w:t>
      </w:r>
      <w:bookmarkEnd w:id="19"/>
    </w:p>
    <w:p w14:paraId="22025B18" w14:textId="77777777" w:rsidR="00C744EE" w:rsidRDefault="00D326F8">
      <w:pPr>
        <w:ind w:left="567"/>
        <w:jc w:val="both"/>
      </w:pPr>
      <w:r>
        <w:rPr>
          <w:rFonts w:cs="Calibri"/>
          <w:b/>
          <w:i/>
        </w:rPr>
        <w:t>目的</w:t>
      </w:r>
      <w:r>
        <w:rPr>
          <w:rFonts w:cs="Calibri"/>
          <w:i/>
        </w:rPr>
        <w:t>：防止模型从代理变量跳跃到未经证实的主力行为叙事。此表将硬编码入</w:t>
      </w:r>
      <w:r>
        <w:rPr>
          <w:rFonts w:cs="Calibri"/>
          <w:i/>
        </w:rPr>
        <w:t xml:space="preserve"> DSS </w:t>
      </w:r>
      <w:r>
        <w:rPr>
          <w:rFonts w:cs="Calibri"/>
          <w:i/>
        </w:rPr>
        <w:t>输出层，作为</w:t>
      </w:r>
      <w:r>
        <w:rPr>
          <w:rFonts w:cs="Calibri"/>
          <w:i/>
        </w:rPr>
        <w:t xml:space="preserve"> AI </w:t>
      </w:r>
      <w:r>
        <w:rPr>
          <w:rFonts w:cs="Calibri"/>
          <w:i/>
        </w:rPr>
        <w:t>报告生成的前置过滤器。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744EE" w14:paraId="63ABC372" w14:textId="77777777">
        <w:trPr>
          <w:tblHeader/>
        </w:trPr>
        <w:tc>
          <w:tcPr>
            <w:tcW w:w="3120" w:type="dxa"/>
            <w:shd w:val="clear" w:color="auto" w:fill="2F5496"/>
          </w:tcPr>
          <w:p w14:paraId="4F6D72CC" w14:textId="77777777" w:rsidR="00C744EE" w:rsidRDefault="00D326F8">
            <w:r>
              <w:rPr>
                <w:rFonts w:cs="Calibri"/>
                <w:b/>
                <w:color w:val="FFFFFF"/>
                <w:sz w:val="19"/>
              </w:rPr>
              <w:t>数据现象</w:t>
            </w:r>
          </w:p>
        </w:tc>
        <w:tc>
          <w:tcPr>
            <w:tcW w:w="3120" w:type="dxa"/>
            <w:shd w:val="clear" w:color="auto" w:fill="2F5496"/>
          </w:tcPr>
          <w:p w14:paraId="34D9D619" w14:textId="77777777" w:rsidR="00C744EE" w:rsidRDefault="00D326F8">
            <w:r>
              <w:rPr>
                <w:rFonts w:cs="Calibri"/>
                <w:b/>
                <w:color w:val="FFFFFF"/>
                <w:sz w:val="19"/>
              </w:rPr>
              <w:t>允许推断（上限）</w:t>
            </w:r>
          </w:p>
        </w:tc>
        <w:tc>
          <w:tcPr>
            <w:tcW w:w="3120" w:type="dxa"/>
            <w:shd w:val="clear" w:color="auto" w:fill="2F5496"/>
          </w:tcPr>
          <w:p w14:paraId="23F75CB1" w14:textId="77777777" w:rsidR="00C744EE" w:rsidRDefault="00D326F8">
            <w:r>
              <w:rPr>
                <w:rFonts w:cs="Calibri"/>
                <w:b/>
                <w:color w:val="FFFFFF"/>
                <w:sz w:val="19"/>
              </w:rPr>
              <w:t>禁止直接推断</w:t>
            </w:r>
          </w:p>
        </w:tc>
      </w:tr>
      <w:tr w:rsidR="00C744EE" w14:paraId="1456DD4A" w14:textId="77777777">
        <w:tc>
          <w:tcPr>
            <w:tcW w:w="3120" w:type="dxa"/>
          </w:tcPr>
          <w:p w14:paraId="4F75E1C0" w14:textId="77777777" w:rsidR="00C744EE" w:rsidRDefault="00D326F8">
            <w:r>
              <w:rPr>
                <w:rFonts w:cs="Calibri"/>
                <w:sz w:val="19"/>
              </w:rPr>
              <w:t>换手率下降</w:t>
            </w:r>
          </w:p>
        </w:tc>
        <w:tc>
          <w:tcPr>
            <w:tcW w:w="3120" w:type="dxa"/>
          </w:tcPr>
          <w:p w14:paraId="78626DD2" w14:textId="77777777" w:rsidR="00C744EE" w:rsidRDefault="00D326F8">
            <w:r>
              <w:rPr>
                <w:rFonts w:cs="Calibri"/>
                <w:sz w:val="19"/>
              </w:rPr>
              <w:t>市场筹码交换速度下降</w:t>
            </w:r>
          </w:p>
        </w:tc>
        <w:tc>
          <w:tcPr>
            <w:tcW w:w="3120" w:type="dxa"/>
          </w:tcPr>
          <w:p w14:paraId="731C00C8" w14:textId="77777777" w:rsidR="00C744EE" w:rsidRDefault="00D326F8">
            <w:r>
              <w:rPr>
                <w:rFonts w:cs="Calibri"/>
                <w:sz w:val="19"/>
              </w:rPr>
              <w:t>机构锁仓</w:t>
            </w:r>
            <w:r>
              <w:rPr>
                <w:rFonts w:cs="Calibri"/>
                <w:sz w:val="19"/>
              </w:rPr>
              <w:t xml:space="preserve"> / </w:t>
            </w:r>
            <w:r>
              <w:rPr>
                <w:rFonts w:cs="Calibri"/>
                <w:sz w:val="19"/>
              </w:rPr>
              <w:t>主力吸筹</w:t>
            </w:r>
          </w:p>
        </w:tc>
      </w:tr>
      <w:tr w:rsidR="00C744EE" w14:paraId="5F0CB6CB" w14:textId="77777777">
        <w:tc>
          <w:tcPr>
            <w:tcW w:w="3120" w:type="dxa"/>
          </w:tcPr>
          <w:p w14:paraId="63741142" w14:textId="77777777" w:rsidR="00C744EE" w:rsidRDefault="00D326F8">
            <w:r>
              <w:rPr>
                <w:rFonts w:cs="Calibri"/>
                <w:sz w:val="19"/>
              </w:rPr>
              <w:t>成交量下降</w:t>
            </w:r>
          </w:p>
        </w:tc>
        <w:tc>
          <w:tcPr>
            <w:tcW w:w="3120" w:type="dxa"/>
          </w:tcPr>
          <w:p w14:paraId="76C705B6" w14:textId="77777777" w:rsidR="00C744EE" w:rsidRDefault="00D326F8">
            <w:r>
              <w:rPr>
                <w:rFonts w:cs="Calibri"/>
                <w:sz w:val="19"/>
              </w:rPr>
              <w:t>市场活跃度降低</w:t>
            </w:r>
          </w:p>
        </w:tc>
        <w:tc>
          <w:tcPr>
            <w:tcW w:w="3120" w:type="dxa"/>
          </w:tcPr>
          <w:p w14:paraId="4C33172B" w14:textId="77777777" w:rsidR="00C744EE" w:rsidRDefault="00D326F8">
            <w:r>
              <w:rPr>
                <w:rFonts w:cs="Calibri"/>
                <w:sz w:val="19"/>
              </w:rPr>
              <w:t>主力高度控盘</w:t>
            </w:r>
            <w:r>
              <w:rPr>
                <w:rFonts w:cs="Calibri"/>
                <w:sz w:val="19"/>
              </w:rPr>
              <w:t xml:space="preserve"> / </w:t>
            </w:r>
            <w:r>
              <w:rPr>
                <w:rFonts w:cs="Calibri"/>
                <w:sz w:val="19"/>
              </w:rPr>
              <w:t>抛压耗尽</w:t>
            </w:r>
          </w:p>
        </w:tc>
      </w:tr>
      <w:tr w:rsidR="00C744EE" w14:paraId="0F59157A" w14:textId="77777777">
        <w:tc>
          <w:tcPr>
            <w:tcW w:w="3120" w:type="dxa"/>
          </w:tcPr>
          <w:p w14:paraId="05CD725A" w14:textId="77777777" w:rsidR="00C744EE" w:rsidRDefault="00D326F8">
            <w:r>
              <w:rPr>
                <w:rFonts w:cs="Calibri"/>
                <w:sz w:val="19"/>
              </w:rPr>
              <w:t>价格上涨</w:t>
            </w:r>
          </w:p>
        </w:tc>
        <w:tc>
          <w:tcPr>
            <w:tcW w:w="3120" w:type="dxa"/>
          </w:tcPr>
          <w:p w14:paraId="35A889B0" w14:textId="77777777" w:rsidR="00C744EE" w:rsidRDefault="00D326F8">
            <w:r>
              <w:rPr>
                <w:rFonts w:cs="Calibri"/>
                <w:sz w:val="19"/>
              </w:rPr>
              <w:t>定价改善，买方占优</w:t>
            </w:r>
          </w:p>
        </w:tc>
        <w:tc>
          <w:tcPr>
            <w:tcW w:w="3120" w:type="dxa"/>
          </w:tcPr>
          <w:p w14:paraId="1DB6F81C" w14:textId="77777777" w:rsidR="00C744EE" w:rsidRDefault="00D326F8">
            <w:r>
              <w:rPr>
                <w:rFonts w:cs="Calibri"/>
                <w:sz w:val="19"/>
              </w:rPr>
              <w:t>机构买入</w:t>
            </w:r>
            <w:r>
              <w:rPr>
                <w:rFonts w:cs="Calibri"/>
                <w:sz w:val="19"/>
              </w:rPr>
              <w:t xml:space="preserve"> / </w:t>
            </w:r>
            <w:r>
              <w:rPr>
                <w:rFonts w:cs="Calibri"/>
                <w:sz w:val="19"/>
              </w:rPr>
              <w:t>主力拉升</w:t>
            </w:r>
          </w:p>
        </w:tc>
      </w:tr>
      <w:tr w:rsidR="00C744EE" w14:paraId="4994B490" w14:textId="77777777">
        <w:tc>
          <w:tcPr>
            <w:tcW w:w="3120" w:type="dxa"/>
          </w:tcPr>
          <w:p w14:paraId="6799B1D9" w14:textId="77777777" w:rsidR="00C744EE" w:rsidRDefault="00D326F8">
            <w:r>
              <w:rPr>
                <w:rFonts w:cs="Calibri"/>
                <w:sz w:val="19"/>
              </w:rPr>
              <w:t>价涨量增</w:t>
            </w:r>
          </w:p>
        </w:tc>
        <w:tc>
          <w:tcPr>
            <w:tcW w:w="3120" w:type="dxa"/>
          </w:tcPr>
          <w:p w14:paraId="0E48CB72" w14:textId="77777777" w:rsidR="00C744EE" w:rsidRDefault="00D326F8">
            <w:r>
              <w:rPr>
                <w:rFonts w:cs="Calibri"/>
                <w:sz w:val="19"/>
              </w:rPr>
              <w:t>趋势扩张，有增量资金参与</w:t>
            </w:r>
          </w:p>
        </w:tc>
        <w:tc>
          <w:tcPr>
            <w:tcW w:w="3120" w:type="dxa"/>
          </w:tcPr>
          <w:p w14:paraId="19B18053" w14:textId="77777777" w:rsidR="00C744EE" w:rsidRDefault="00D326F8">
            <w:r>
              <w:rPr>
                <w:rFonts w:cs="Calibri"/>
                <w:sz w:val="19"/>
              </w:rPr>
              <w:t>机构建仓</w:t>
            </w:r>
            <w:r>
              <w:rPr>
                <w:rFonts w:cs="Calibri"/>
                <w:sz w:val="19"/>
              </w:rPr>
              <w:t xml:space="preserve"> / </w:t>
            </w:r>
            <w:r>
              <w:rPr>
                <w:rFonts w:cs="Calibri"/>
                <w:sz w:val="19"/>
              </w:rPr>
              <w:t>主力控盘</w:t>
            </w:r>
          </w:p>
        </w:tc>
      </w:tr>
      <w:tr w:rsidR="00C744EE" w14:paraId="3721CDAF" w14:textId="77777777">
        <w:tc>
          <w:tcPr>
            <w:tcW w:w="3120" w:type="dxa"/>
          </w:tcPr>
          <w:p w14:paraId="68DFCBEE" w14:textId="77777777" w:rsidR="00C744EE" w:rsidRDefault="00D326F8">
            <w:r>
              <w:rPr>
                <w:rFonts w:cs="Calibri"/>
                <w:sz w:val="19"/>
              </w:rPr>
              <w:t>价涨量缩</w:t>
            </w:r>
          </w:p>
        </w:tc>
        <w:tc>
          <w:tcPr>
            <w:tcW w:w="3120" w:type="dxa"/>
          </w:tcPr>
          <w:p w14:paraId="6C9F5E92" w14:textId="77777777" w:rsidR="00C744EE" w:rsidRDefault="00D326F8">
            <w:r>
              <w:rPr>
                <w:rFonts w:cs="Calibri"/>
                <w:sz w:val="19"/>
              </w:rPr>
              <w:t>上涨动能减弱，或浮筹减少</w:t>
            </w:r>
          </w:p>
        </w:tc>
        <w:tc>
          <w:tcPr>
            <w:tcW w:w="3120" w:type="dxa"/>
          </w:tcPr>
          <w:p w14:paraId="38FC0392" w14:textId="77777777" w:rsidR="00C744EE" w:rsidRDefault="00D326F8">
            <w:r>
              <w:rPr>
                <w:rFonts w:cs="Calibri"/>
                <w:sz w:val="19"/>
              </w:rPr>
              <w:t>机构锁仓上涨</w:t>
            </w:r>
            <w:r>
              <w:rPr>
                <w:rFonts w:cs="Calibri"/>
                <w:sz w:val="19"/>
              </w:rPr>
              <w:t xml:space="preserve"> / </w:t>
            </w:r>
            <w:r>
              <w:rPr>
                <w:rFonts w:cs="Calibri"/>
                <w:sz w:val="19"/>
              </w:rPr>
              <w:t>主力高度控盘</w:t>
            </w:r>
          </w:p>
        </w:tc>
      </w:tr>
      <w:tr w:rsidR="00C744EE" w14:paraId="0FD311BB" w14:textId="77777777">
        <w:tc>
          <w:tcPr>
            <w:tcW w:w="3120" w:type="dxa"/>
          </w:tcPr>
          <w:p w14:paraId="26DC7DA7" w14:textId="77777777" w:rsidR="00C744EE" w:rsidRDefault="00D326F8">
            <w:r>
              <w:rPr>
                <w:rFonts w:cs="Calibri"/>
                <w:sz w:val="19"/>
              </w:rPr>
              <w:t>高换手滞涨</w:t>
            </w:r>
          </w:p>
        </w:tc>
        <w:tc>
          <w:tcPr>
            <w:tcW w:w="3120" w:type="dxa"/>
          </w:tcPr>
          <w:p w14:paraId="73CD49A7" w14:textId="77777777" w:rsidR="00C744EE" w:rsidRDefault="00D326F8">
            <w:r>
              <w:rPr>
                <w:rFonts w:cs="Calibri"/>
                <w:sz w:val="19"/>
              </w:rPr>
              <w:t>多空分歧加大</w:t>
            </w:r>
          </w:p>
        </w:tc>
        <w:tc>
          <w:tcPr>
            <w:tcW w:w="3120" w:type="dxa"/>
          </w:tcPr>
          <w:p w14:paraId="258F91A4" w14:textId="77777777" w:rsidR="00C744EE" w:rsidRDefault="00D326F8">
            <w:r>
              <w:rPr>
                <w:rFonts w:cs="Calibri"/>
                <w:sz w:val="19"/>
              </w:rPr>
              <w:t>主力派发</w:t>
            </w:r>
            <w:r>
              <w:rPr>
                <w:rFonts w:cs="Calibri"/>
                <w:sz w:val="19"/>
              </w:rPr>
              <w:t xml:space="preserve"> / </w:t>
            </w:r>
            <w:r>
              <w:rPr>
                <w:rFonts w:cs="Calibri"/>
                <w:sz w:val="19"/>
              </w:rPr>
              <w:t>出货确认</w:t>
            </w:r>
          </w:p>
        </w:tc>
      </w:tr>
      <w:tr w:rsidR="00C744EE" w14:paraId="054C5641" w14:textId="77777777">
        <w:tc>
          <w:tcPr>
            <w:tcW w:w="3120" w:type="dxa"/>
          </w:tcPr>
          <w:p w14:paraId="2F5BDB8C" w14:textId="77777777" w:rsidR="00C744EE" w:rsidRDefault="00D326F8">
            <w:r>
              <w:rPr>
                <w:rFonts w:cs="Calibri"/>
                <w:sz w:val="19"/>
              </w:rPr>
              <w:t>低换手上涨</w:t>
            </w:r>
          </w:p>
        </w:tc>
        <w:tc>
          <w:tcPr>
            <w:tcW w:w="3120" w:type="dxa"/>
          </w:tcPr>
          <w:p w14:paraId="72024E91" w14:textId="77777777" w:rsidR="00C744EE" w:rsidRDefault="00D326F8">
            <w:r>
              <w:rPr>
                <w:rFonts w:cs="Calibri"/>
                <w:sz w:val="19"/>
              </w:rPr>
              <w:t>筹码交换效率高，浮筹较少</w:t>
            </w:r>
          </w:p>
        </w:tc>
        <w:tc>
          <w:tcPr>
            <w:tcW w:w="3120" w:type="dxa"/>
          </w:tcPr>
          <w:p w14:paraId="5D8D002B" w14:textId="77777777" w:rsidR="00C744EE" w:rsidRDefault="00D326F8">
            <w:r>
              <w:rPr>
                <w:rFonts w:cs="Calibri"/>
                <w:sz w:val="19"/>
              </w:rPr>
              <w:t>机构锁仓</w:t>
            </w:r>
            <w:r>
              <w:rPr>
                <w:rFonts w:cs="Calibri"/>
                <w:sz w:val="19"/>
              </w:rPr>
              <w:t xml:space="preserve"> / </w:t>
            </w:r>
            <w:r>
              <w:rPr>
                <w:rFonts w:cs="Calibri"/>
                <w:sz w:val="19"/>
              </w:rPr>
              <w:t>主力控盘</w:t>
            </w:r>
          </w:p>
        </w:tc>
      </w:tr>
      <w:tr w:rsidR="00C744EE" w14:paraId="1A33892C" w14:textId="77777777">
        <w:tc>
          <w:tcPr>
            <w:tcW w:w="3120" w:type="dxa"/>
          </w:tcPr>
          <w:p w14:paraId="5C95ACEA" w14:textId="77777777" w:rsidR="00C744EE" w:rsidRDefault="00D326F8">
            <w:r>
              <w:rPr>
                <w:rFonts w:cs="Calibri"/>
                <w:sz w:val="19"/>
              </w:rPr>
              <w:t>季度机构持股</w:t>
            </w:r>
            <w:r>
              <w:rPr>
                <w:rFonts w:cs="Calibri"/>
                <w:sz w:val="19"/>
              </w:rPr>
              <w:t>↑</w:t>
            </w:r>
          </w:p>
        </w:tc>
        <w:tc>
          <w:tcPr>
            <w:tcW w:w="3120" w:type="dxa"/>
          </w:tcPr>
          <w:p w14:paraId="75177AC6" w14:textId="77777777" w:rsidR="00C744EE" w:rsidRDefault="00D326F8">
            <w:r>
              <w:rPr>
                <w:rFonts w:cs="Calibri"/>
                <w:sz w:val="19"/>
              </w:rPr>
              <w:t>机构投资者在该季度增持</w:t>
            </w:r>
          </w:p>
        </w:tc>
        <w:tc>
          <w:tcPr>
            <w:tcW w:w="3120" w:type="dxa"/>
          </w:tcPr>
          <w:p w14:paraId="20CE021B" w14:textId="77777777" w:rsidR="00C744EE" w:rsidRDefault="00D326F8">
            <w:r>
              <w:rPr>
                <w:rFonts w:cs="Calibri"/>
                <w:sz w:val="19"/>
              </w:rPr>
              <w:t>未来股价一定上涨</w:t>
            </w:r>
            <w:r>
              <w:rPr>
                <w:rFonts w:cs="Calibri"/>
                <w:sz w:val="19"/>
              </w:rPr>
              <w:t xml:space="preserve"> / </w:t>
            </w:r>
            <w:r>
              <w:rPr>
                <w:rFonts w:cs="Calibri"/>
                <w:sz w:val="19"/>
              </w:rPr>
              <w:t>机构看多</w:t>
            </w:r>
          </w:p>
        </w:tc>
      </w:tr>
      <w:tr w:rsidR="00C744EE" w14:paraId="5CF90C85" w14:textId="77777777">
        <w:tc>
          <w:tcPr>
            <w:tcW w:w="3120" w:type="dxa"/>
          </w:tcPr>
          <w:p w14:paraId="46221BC6" w14:textId="77777777" w:rsidR="00C744EE" w:rsidRDefault="00D326F8">
            <w:r>
              <w:rPr>
                <w:rFonts w:cs="Calibri"/>
                <w:sz w:val="19"/>
              </w:rPr>
              <w:t>季度股东户数</w:t>
            </w:r>
            <w:r>
              <w:rPr>
                <w:rFonts w:cs="Calibri"/>
                <w:sz w:val="19"/>
              </w:rPr>
              <w:t>↓</w:t>
            </w:r>
          </w:p>
        </w:tc>
        <w:tc>
          <w:tcPr>
            <w:tcW w:w="3120" w:type="dxa"/>
          </w:tcPr>
          <w:p w14:paraId="25905D03" w14:textId="77777777" w:rsidR="00C744EE" w:rsidRDefault="00D326F8">
            <w:r>
              <w:rPr>
                <w:rFonts w:cs="Calibri"/>
                <w:sz w:val="19"/>
              </w:rPr>
              <w:t>户均持股上升，筹码呈集中趋势</w:t>
            </w:r>
          </w:p>
        </w:tc>
        <w:tc>
          <w:tcPr>
            <w:tcW w:w="3120" w:type="dxa"/>
          </w:tcPr>
          <w:p w14:paraId="2E4D0D04" w14:textId="77777777" w:rsidR="00C744EE" w:rsidRDefault="00D326F8">
            <w:r>
              <w:rPr>
                <w:rFonts w:cs="Calibri"/>
                <w:sz w:val="19"/>
              </w:rPr>
              <w:t>一定是机构在收集</w:t>
            </w:r>
            <w:r>
              <w:rPr>
                <w:rFonts w:cs="Calibri"/>
                <w:sz w:val="19"/>
              </w:rPr>
              <w:t xml:space="preserve"> / </w:t>
            </w:r>
            <w:r>
              <w:rPr>
                <w:rFonts w:cs="Calibri"/>
                <w:sz w:val="19"/>
              </w:rPr>
              <w:t>主力吸筹</w:t>
            </w:r>
          </w:p>
        </w:tc>
      </w:tr>
      <w:tr w:rsidR="00C744EE" w14:paraId="050EF07A" w14:textId="77777777">
        <w:tc>
          <w:tcPr>
            <w:tcW w:w="3120" w:type="dxa"/>
          </w:tcPr>
          <w:p w14:paraId="596241C0" w14:textId="77777777" w:rsidR="00C744EE" w:rsidRDefault="00D326F8">
            <w:r>
              <w:rPr>
                <w:rFonts w:cs="Calibri"/>
                <w:sz w:val="19"/>
              </w:rPr>
              <w:t>价格跌破</w:t>
            </w:r>
            <w:r>
              <w:rPr>
                <w:rFonts w:cs="Calibri"/>
                <w:sz w:val="19"/>
              </w:rPr>
              <w:t xml:space="preserve"> VWAP</w:t>
            </w:r>
          </w:p>
        </w:tc>
        <w:tc>
          <w:tcPr>
            <w:tcW w:w="3120" w:type="dxa"/>
          </w:tcPr>
          <w:p w14:paraId="2981511F" w14:textId="77777777" w:rsidR="00C744EE" w:rsidRDefault="00D326F8">
            <w:r>
              <w:rPr>
                <w:rFonts w:cs="Calibri"/>
                <w:sz w:val="19"/>
              </w:rPr>
              <w:t>短期平均持仓者亏损</w:t>
            </w:r>
          </w:p>
        </w:tc>
        <w:tc>
          <w:tcPr>
            <w:tcW w:w="3120" w:type="dxa"/>
          </w:tcPr>
          <w:p w14:paraId="6111DB17" w14:textId="77777777" w:rsidR="00C744EE" w:rsidRDefault="00D326F8">
            <w:r>
              <w:rPr>
                <w:rFonts w:cs="Calibri"/>
                <w:sz w:val="19"/>
              </w:rPr>
              <w:t>趋势反转</w:t>
            </w:r>
            <w:r>
              <w:rPr>
                <w:rFonts w:cs="Calibri"/>
                <w:sz w:val="19"/>
              </w:rPr>
              <w:t xml:space="preserve"> / </w:t>
            </w:r>
            <w:r>
              <w:rPr>
                <w:rFonts w:cs="Calibri"/>
                <w:sz w:val="19"/>
              </w:rPr>
              <w:t>主力出货</w:t>
            </w:r>
          </w:p>
        </w:tc>
      </w:tr>
      <w:tr w:rsidR="00C744EE" w14:paraId="45554D50" w14:textId="77777777">
        <w:tc>
          <w:tcPr>
            <w:tcW w:w="3120" w:type="dxa"/>
          </w:tcPr>
          <w:p w14:paraId="292C3A1C" w14:textId="77777777" w:rsidR="00C744EE" w:rsidRDefault="00D326F8">
            <w:r>
              <w:rPr>
                <w:rFonts w:cs="Calibri"/>
                <w:sz w:val="19"/>
              </w:rPr>
              <w:t>价格站上</w:t>
            </w:r>
            <w:r>
              <w:rPr>
                <w:rFonts w:cs="Calibri"/>
                <w:sz w:val="19"/>
              </w:rPr>
              <w:t xml:space="preserve"> VWAP</w:t>
            </w:r>
          </w:p>
        </w:tc>
        <w:tc>
          <w:tcPr>
            <w:tcW w:w="3120" w:type="dxa"/>
          </w:tcPr>
          <w:p w14:paraId="20BE0A15" w14:textId="77777777" w:rsidR="00C744EE" w:rsidRDefault="00D326F8">
            <w:r>
              <w:rPr>
                <w:rFonts w:cs="Calibri"/>
                <w:sz w:val="19"/>
              </w:rPr>
              <w:t>短期平均持仓者盈利</w:t>
            </w:r>
          </w:p>
        </w:tc>
        <w:tc>
          <w:tcPr>
            <w:tcW w:w="3120" w:type="dxa"/>
          </w:tcPr>
          <w:p w14:paraId="35958D2A" w14:textId="77777777" w:rsidR="00C744EE" w:rsidRDefault="00D326F8">
            <w:r>
              <w:rPr>
                <w:rFonts w:cs="Calibri"/>
                <w:sz w:val="19"/>
              </w:rPr>
              <w:t>趋势启动</w:t>
            </w:r>
            <w:r>
              <w:rPr>
                <w:rFonts w:cs="Calibri"/>
                <w:sz w:val="19"/>
              </w:rPr>
              <w:t xml:space="preserve"> / </w:t>
            </w:r>
            <w:r>
              <w:rPr>
                <w:rFonts w:cs="Calibri"/>
                <w:sz w:val="19"/>
              </w:rPr>
              <w:t>主力入场</w:t>
            </w:r>
          </w:p>
        </w:tc>
      </w:tr>
      <w:tr w:rsidR="00C744EE" w14:paraId="6EC89D53" w14:textId="77777777">
        <w:tc>
          <w:tcPr>
            <w:tcW w:w="3120" w:type="dxa"/>
          </w:tcPr>
          <w:p w14:paraId="7483D3B8" w14:textId="77777777" w:rsidR="00C744EE" w:rsidRDefault="00D326F8">
            <w:r>
              <w:rPr>
                <w:rFonts w:cs="Calibri"/>
                <w:sz w:val="19"/>
              </w:rPr>
              <w:t xml:space="preserve">CBI </w:t>
            </w:r>
            <w:r>
              <w:rPr>
                <w:rFonts w:cs="Calibri"/>
                <w:sz w:val="19"/>
              </w:rPr>
              <w:t>处于低位</w:t>
            </w:r>
          </w:p>
        </w:tc>
        <w:tc>
          <w:tcPr>
            <w:tcW w:w="3120" w:type="dxa"/>
          </w:tcPr>
          <w:p w14:paraId="005E3C00" w14:textId="77777777" w:rsidR="00C744EE" w:rsidRDefault="00D326F8">
            <w:r>
              <w:rPr>
                <w:rFonts w:cs="Calibri"/>
                <w:sz w:val="19"/>
              </w:rPr>
              <w:t>市场行为活跃，换手积极</w:t>
            </w:r>
          </w:p>
        </w:tc>
        <w:tc>
          <w:tcPr>
            <w:tcW w:w="3120" w:type="dxa"/>
          </w:tcPr>
          <w:p w14:paraId="3A306CBF" w14:textId="77777777" w:rsidR="00C744EE" w:rsidRDefault="00D326F8">
            <w:r>
              <w:rPr>
                <w:rFonts w:cs="Calibri"/>
                <w:sz w:val="19"/>
              </w:rPr>
              <w:t>筹码分散</w:t>
            </w:r>
            <w:r>
              <w:rPr>
                <w:rFonts w:cs="Calibri"/>
                <w:sz w:val="19"/>
              </w:rPr>
              <w:t xml:space="preserve"> / </w:t>
            </w:r>
            <w:r>
              <w:rPr>
                <w:rFonts w:cs="Calibri"/>
                <w:sz w:val="19"/>
              </w:rPr>
              <w:t>主力离场</w:t>
            </w:r>
          </w:p>
        </w:tc>
      </w:tr>
      <w:tr w:rsidR="00C744EE" w14:paraId="2C70CB50" w14:textId="77777777">
        <w:tc>
          <w:tcPr>
            <w:tcW w:w="3120" w:type="dxa"/>
          </w:tcPr>
          <w:p w14:paraId="21485B63" w14:textId="77777777" w:rsidR="00C744EE" w:rsidRDefault="00D326F8">
            <w:r>
              <w:rPr>
                <w:rFonts w:cs="Calibri"/>
                <w:sz w:val="19"/>
              </w:rPr>
              <w:t xml:space="preserve">CBI </w:t>
            </w:r>
            <w:r>
              <w:rPr>
                <w:rFonts w:cs="Calibri"/>
                <w:sz w:val="19"/>
              </w:rPr>
              <w:t>处于高位</w:t>
            </w:r>
          </w:p>
        </w:tc>
        <w:tc>
          <w:tcPr>
            <w:tcW w:w="3120" w:type="dxa"/>
          </w:tcPr>
          <w:p w14:paraId="6FE69D88" w14:textId="77777777" w:rsidR="00C744EE" w:rsidRDefault="00D326F8">
            <w:r>
              <w:rPr>
                <w:rFonts w:cs="Calibri"/>
                <w:sz w:val="19"/>
              </w:rPr>
              <w:t>市场行为稳定，换手较低</w:t>
            </w:r>
          </w:p>
        </w:tc>
        <w:tc>
          <w:tcPr>
            <w:tcW w:w="3120" w:type="dxa"/>
          </w:tcPr>
          <w:p w14:paraId="7D366FED" w14:textId="77777777" w:rsidR="00C744EE" w:rsidRDefault="00D326F8">
            <w:r>
              <w:rPr>
                <w:rFonts w:cs="Calibri"/>
                <w:sz w:val="19"/>
              </w:rPr>
              <w:t>机构高度锁仓</w:t>
            </w:r>
            <w:r>
              <w:rPr>
                <w:rFonts w:cs="Calibri"/>
                <w:sz w:val="19"/>
              </w:rPr>
              <w:t xml:space="preserve"> / </w:t>
            </w:r>
            <w:r>
              <w:rPr>
                <w:rFonts w:cs="Calibri"/>
                <w:sz w:val="19"/>
              </w:rPr>
              <w:t>无风险</w:t>
            </w:r>
          </w:p>
        </w:tc>
      </w:tr>
    </w:tbl>
    <w:p w14:paraId="7E348B68" w14:textId="77777777" w:rsidR="00C744EE" w:rsidRDefault="00D326F8">
      <w:pPr>
        <w:ind w:left="567"/>
        <w:jc w:val="both"/>
      </w:pPr>
      <w:r>
        <w:rPr>
          <w:rFonts w:cs="Calibri"/>
          <w:b/>
          <w:i/>
        </w:rPr>
        <w:t>工程实现方式</w:t>
      </w:r>
      <w:r>
        <w:rPr>
          <w:rFonts w:cs="Calibri"/>
          <w:i/>
        </w:rPr>
        <w:t>：</w:t>
      </w:r>
      <w:r>
        <w:rPr>
          <w:rFonts w:cs="Calibri"/>
          <w:i/>
        </w:rPr>
        <w:t xml:space="preserve">DSS </w:t>
      </w:r>
      <w:r>
        <w:rPr>
          <w:rFonts w:cs="Calibri"/>
          <w:i/>
        </w:rPr>
        <w:t>输出层的自然语言生成模块在形成任何结论前，必须扫描此表。若生成内容触犯</w:t>
      </w:r>
      <w:r>
        <w:rPr>
          <w:rFonts w:cs="Calibri"/>
          <w:i/>
        </w:rPr>
        <w:t>"</w:t>
      </w:r>
      <w:r>
        <w:rPr>
          <w:rFonts w:cs="Calibri"/>
          <w:i/>
        </w:rPr>
        <w:t>禁止推断</w:t>
      </w:r>
      <w:r>
        <w:rPr>
          <w:rFonts w:cs="Calibri"/>
          <w:i/>
        </w:rPr>
        <w:t>"</w:t>
      </w:r>
      <w:r>
        <w:rPr>
          <w:rFonts w:cs="Calibri"/>
          <w:i/>
        </w:rPr>
        <w:t>规则，则强制降级为允许推断的上限表述。</w:t>
      </w:r>
    </w:p>
    <w:p w14:paraId="40D522B2" w14:textId="77777777" w:rsidR="00C744EE" w:rsidRDefault="00C744EE">
      <w:pPr>
        <w:pBdr>
          <w:bottom w:val="single" w:sz="6" w:space="1" w:color="auto"/>
        </w:pBdr>
      </w:pPr>
    </w:p>
    <w:p w14:paraId="4BA0E1B4" w14:textId="77777777" w:rsidR="00C744EE" w:rsidRDefault="00D326F8">
      <w:pPr>
        <w:pStyle w:val="Heading2"/>
      </w:pPr>
      <w:bookmarkStart w:id="20" w:name="_Toc238835420"/>
      <w:r>
        <w:rPr>
          <w:rFonts w:ascii="Arial" w:eastAsia="Microsoft YaHei" w:hAnsi="Arial" w:cs="Arial"/>
        </w:rPr>
        <w:lastRenderedPageBreak/>
        <w:t>三、两级状态机（</w:t>
      </w:r>
      <w:r>
        <w:rPr>
          <w:rFonts w:ascii="Arial" w:eastAsia="Microsoft YaHei" w:hAnsi="Arial" w:cs="Arial"/>
        </w:rPr>
        <w:t>FSM</w:t>
      </w:r>
      <w:r>
        <w:rPr>
          <w:rFonts w:ascii="Arial" w:eastAsia="Microsoft YaHei" w:hAnsi="Arial" w:cs="Arial"/>
        </w:rPr>
        <w:t>）架构</w:t>
      </w:r>
      <w:r>
        <w:rPr>
          <w:rFonts w:ascii="Arial" w:eastAsia="Microsoft YaHei" w:hAnsi="Arial" w:cs="Arial"/>
        </w:rPr>
        <w:t xml:space="preserve"> —— </w:t>
      </w:r>
      <w:r>
        <w:rPr>
          <w:rFonts w:ascii="Arial" w:eastAsia="Microsoft YaHei" w:hAnsi="Arial" w:cs="Arial"/>
        </w:rPr>
        <w:t>核心架构修订</w:t>
      </w:r>
      <w:bookmarkEnd w:id="20"/>
    </w:p>
    <w:p w14:paraId="75FF8477" w14:textId="77777777" w:rsidR="00C744EE" w:rsidRDefault="00D326F8">
      <w:pPr>
        <w:ind w:left="567"/>
        <w:jc w:val="both"/>
      </w:pPr>
      <w:r>
        <w:rPr>
          <w:rFonts w:cs="Calibri"/>
          <w:b/>
          <w:i/>
        </w:rPr>
        <w:t>核心变更</w:t>
      </w:r>
      <w:r>
        <w:rPr>
          <w:rFonts w:cs="Calibri"/>
          <w:i/>
        </w:rPr>
        <w:t>：原</w:t>
      </w:r>
      <w:r>
        <w:rPr>
          <w:rFonts w:cs="Calibri"/>
          <w:i/>
        </w:rPr>
        <w:t xml:space="preserve"> 2.1 </w:t>
      </w:r>
      <w:r>
        <w:rPr>
          <w:rFonts w:cs="Calibri"/>
          <w:i/>
        </w:rPr>
        <w:t>版本将季度</w:t>
      </w:r>
      <w:r>
        <w:rPr>
          <w:rFonts w:cs="Calibri"/>
          <w:i/>
        </w:rPr>
        <w:t xml:space="preserve"> Structural FSM </w:t>
      </w:r>
      <w:r>
        <w:rPr>
          <w:rFonts w:cs="Calibri"/>
          <w:i/>
        </w:rPr>
        <w:t>与</w:t>
      </w:r>
      <w:r>
        <w:rPr>
          <w:rFonts w:cs="Calibri"/>
          <w:i/>
        </w:rPr>
        <w:t xml:space="preserve"> MTF Tactical FSM </w:t>
      </w:r>
      <w:r>
        <w:rPr>
          <w:rFonts w:cs="Calibri"/>
          <w:i/>
        </w:rPr>
        <w:t>混合在一起，现拆分为两个独立但协同的</w:t>
      </w:r>
      <w:r>
        <w:rPr>
          <w:rFonts w:cs="Calibri"/>
          <w:i/>
        </w:rPr>
        <w:t xml:space="preserve"> FSM</w:t>
      </w:r>
      <w:r>
        <w:rPr>
          <w:rFonts w:cs="Calibri"/>
          <w:i/>
        </w:rPr>
        <w:t>。</w:t>
      </w:r>
    </w:p>
    <w:p w14:paraId="6689AD68" w14:textId="77777777" w:rsidR="00C744EE" w:rsidRDefault="00D326F8">
      <w:pPr>
        <w:pStyle w:val="Heading3"/>
      </w:pPr>
      <w:bookmarkStart w:id="21" w:name="_Toc238835421"/>
      <w:r>
        <w:rPr>
          <w:rFonts w:ascii="Arial" w:eastAsia="Microsoft YaHei" w:hAnsi="Arial" w:cs="Arial"/>
        </w:rPr>
        <w:t>3.1 FSM-1</w:t>
      </w:r>
      <w:r>
        <w:rPr>
          <w:rFonts w:ascii="Arial" w:eastAsia="Microsoft YaHei" w:hAnsi="Arial" w:cs="Arial"/>
        </w:rPr>
        <w:t>：</w:t>
      </w:r>
      <w:r>
        <w:rPr>
          <w:rFonts w:ascii="Arial" w:eastAsia="Microsoft YaHei" w:hAnsi="Arial" w:cs="Arial"/>
        </w:rPr>
        <w:t>Quarterly Structural FSM</w:t>
      </w:r>
      <w:r>
        <w:rPr>
          <w:rFonts w:ascii="Arial" w:eastAsia="Microsoft YaHei" w:hAnsi="Arial" w:cs="Arial"/>
        </w:rPr>
        <w:t>（季度结构状态机）</w:t>
      </w:r>
      <w:bookmarkEnd w:id="21"/>
    </w:p>
    <w:p w14:paraId="4ACE6970" w14:textId="77777777" w:rsidR="00C744EE" w:rsidRDefault="00D326F8">
      <w:pPr>
        <w:jc w:val="both"/>
      </w:pPr>
      <w:r>
        <w:rPr>
          <w:rFonts w:cs="Calibri"/>
          <w:b/>
        </w:rPr>
        <w:t>驱动力量</w:t>
      </w:r>
      <w:r>
        <w:rPr>
          <w:rFonts w:cs="Calibri"/>
        </w:rPr>
        <w:t>：仅由</w:t>
      </w:r>
      <w:r>
        <w:rPr>
          <w:rFonts w:cs="Calibri"/>
          <w:b/>
        </w:rPr>
        <w:t>季度新信息</w:t>
      </w:r>
      <w:r>
        <w:rPr>
          <w:rFonts w:cs="Calibri"/>
        </w:rPr>
        <w:t>（机构持股、股东户数、季度资金流、季度价格）推动转换。</w:t>
      </w:r>
    </w:p>
    <w:p w14:paraId="6BAFD4C9" w14:textId="77777777" w:rsidR="00C744EE" w:rsidRDefault="00D326F8">
      <w:pPr>
        <w:jc w:val="both"/>
      </w:pPr>
      <w:r>
        <w:rPr>
          <w:rFonts w:cs="Calibri"/>
          <w:b/>
        </w:rPr>
        <w:t>状态定义</w:t>
      </w:r>
      <w:r>
        <w:rPr>
          <w:rFonts w:cs="Calibri"/>
        </w:rPr>
        <w:t>（</w:t>
      </w:r>
      <w:r>
        <w:rPr>
          <w:rFonts w:cs="Calibri"/>
        </w:rPr>
        <w:t xml:space="preserve">6 </w:t>
      </w:r>
      <w:r>
        <w:rPr>
          <w:rFonts w:cs="Calibri"/>
        </w:rPr>
        <w:t>个结构性状态）：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8"/>
        <w:gridCol w:w="3185"/>
        <w:gridCol w:w="1269"/>
        <w:gridCol w:w="1270"/>
        <w:gridCol w:w="1270"/>
        <w:gridCol w:w="1274"/>
      </w:tblGrid>
      <w:tr w:rsidR="00C744EE" w14:paraId="7EAB06C6" w14:textId="77777777">
        <w:trPr>
          <w:tblHeader/>
        </w:trPr>
        <w:tc>
          <w:tcPr>
            <w:tcW w:w="1560" w:type="dxa"/>
            <w:shd w:val="clear" w:color="auto" w:fill="2F5496"/>
          </w:tcPr>
          <w:p w14:paraId="538320D3" w14:textId="77777777" w:rsidR="00C744EE" w:rsidRDefault="00D326F8">
            <w:r>
              <w:rPr>
                <w:rFonts w:cs="Calibri"/>
                <w:b/>
                <w:color w:val="FFFFFF"/>
                <w:sz w:val="19"/>
              </w:rPr>
              <w:t>ID</w:t>
            </w:r>
          </w:p>
        </w:tc>
        <w:tc>
          <w:tcPr>
            <w:tcW w:w="1560" w:type="dxa"/>
            <w:shd w:val="clear" w:color="auto" w:fill="2F5496"/>
          </w:tcPr>
          <w:p w14:paraId="688F1797" w14:textId="77777777" w:rsidR="00C744EE" w:rsidRDefault="00D326F8">
            <w:r>
              <w:rPr>
                <w:rFonts w:cs="Calibri"/>
                <w:b/>
                <w:color w:val="FFFFFF"/>
                <w:sz w:val="19"/>
              </w:rPr>
              <w:t>状态名称</w:t>
            </w:r>
          </w:p>
        </w:tc>
        <w:tc>
          <w:tcPr>
            <w:tcW w:w="1560" w:type="dxa"/>
            <w:shd w:val="clear" w:color="auto" w:fill="2F5496"/>
          </w:tcPr>
          <w:p w14:paraId="5488ECFF" w14:textId="77777777" w:rsidR="00C744EE" w:rsidRDefault="00D326F8">
            <w:r>
              <w:rPr>
                <w:rFonts w:cs="Calibri"/>
                <w:b/>
                <w:color w:val="FFFFFF"/>
                <w:sz w:val="19"/>
              </w:rPr>
              <w:t>C</w:t>
            </w:r>
          </w:p>
        </w:tc>
        <w:tc>
          <w:tcPr>
            <w:tcW w:w="1560" w:type="dxa"/>
            <w:shd w:val="clear" w:color="auto" w:fill="2F5496"/>
          </w:tcPr>
          <w:p w14:paraId="23F8D71E" w14:textId="77777777" w:rsidR="00C744EE" w:rsidRDefault="00D326F8">
            <w:r>
              <w:rPr>
                <w:rFonts w:cs="Calibri"/>
                <w:b/>
                <w:color w:val="FFFFFF"/>
                <w:sz w:val="19"/>
              </w:rPr>
              <w:t>F</w:t>
            </w:r>
          </w:p>
        </w:tc>
        <w:tc>
          <w:tcPr>
            <w:tcW w:w="1560" w:type="dxa"/>
            <w:shd w:val="clear" w:color="auto" w:fill="2F5496"/>
          </w:tcPr>
          <w:p w14:paraId="1C6163A1" w14:textId="77777777" w:rsidR="00C744EE" w:rsidRDefault="00D326F8">
            <w:r>
              <w:rPr>
                <w:rFonts w:cs="Calibri"/>
                <w:b/>
                <w:color w:val="FFFFFF"/>
                <w:sz w:val="19"/>
              </w:rPr>
              <w:t>P</w:t>
            </w:r>
          </w:p>
        </w:tc>
        <w:tc>
          <w:tcPr>
            <w:tcW w:w="1560" w:type="dxa"/>
            <w:shd w:val="clear" w:color="auto" w:fill="2F5496"/>
          </w:tcPr>
          <w:p w14:paraId="5F37E723" w14:textId="77777777" w:rsidR="00C744EE" w:rsidRDefault="00D326F8">
            <w:r>
              <w:rPr>
                <w:rFonts w:cs="Calibri"/>
                <w:b/>
                <w:color w:val="FFFFFF"/>
                <w:sz w:val="19"/>
              </w:rPr>
              <w:t>证据等级</w:t>
            </w:r>
          </w:p>
        </w:tc>
      </w:tr>
      <w:tr w:rsidR="00C744EE" w14:paraId="64EED6D8" w14:textId="77777777">
        <w:tc>
          <w:tcPr>
            <w:tcW w:w="1560" w:type="dxa"/>
          </w:tcPr>
          <w:p w14:paraId="022FCAB3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QS1</w:t>
            </w:r>
          </w:p>
        </w:tc>
        <w:tc>
          <w:tcPr>
            <w:tcW w:w="1560" w:type="dxa"/>
          </w:tcPr>
          <w:p w14:paraId="7E7FF6BC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STRUCTURAL_BULLISH</w:t>
            </w:r>
          </w:p>
        </w:tc>
        <w:tc>
          <w:tcPr>
            <w:tcW w:w="1560" w:type="dxa"/>
          </w:tcPr>
          <w:p w14:paraId="0E2995F8" w14:textId="77777777" w:rsidR="00C744EE" w:rsidRDefault="00D326F8">
            <w:r>
              <w:rPr>
                <w:rFonts w:cs="Calibri"/>
                <w:sz w:val="19"/>
              </w:rPr>
              <w:t>↑</w:t>
            </w:r>
          </w:p>
        </w:tc>
        <w:tc>
          <w:tcPr>
            <w:tcW w:w="1560" w:type="dxa"/>
          </w:tcPr>
          <w:p w14:paraId="6C6B0576" w14:textId="77777777" w:rsidR="00C744EE" w:rsidRDefault="00D326F8">
            <w:r>
              <w:rPr>
                <w:rFonts w:cs="Calibri"/>
                <w:sz w:val="19"/>
              </w:rPr>
              <w:t>↑</w:t>
            </w:r>
          </w:p>
        </w:tc>
        <w:tc>
          <w:tcPr>
            <w:tcW w:w="1560" w:type="dxa"/>
          </w:tcPr>
          <w:p w14:paraId="60BD6CD0" w14:textId="77777777" w:rsidR="00C744EE" w:rsidRDefault="00D326F8">
            <w:r>
              <w:rPr>
                <w:rFonts w:cs="Calibri"/>
                <w:sz w:val="19"/>
              </w:rPr>
              <w:t>↑</w:t>
            </w:r>
          </w:p>
        </w:tc>
        <w:tc>
          <w:tcPr>
            <w:tcW w:w="1560" w:type="dxa"/>
          </w:tcPr>
          <w:p w14:paraId="5E044599" w14:textId="77777777" w:rsidR="00C744EE" w:rsidRDefault="00D326F8">
            <w:r>
              <w:rPr>
                <w:rFonts w:cs="Calibri"/>
                <w:sz w:val="19"/>
              </w:rPr>
              <w:t>A</w:t>
            </w:r>
          </w:p>
        </w:tc>
      </w:tr>
      <w:tr w:rsidR="00C744EE" w14:paraId="335A22D3" w14:textId="77777777">
        <w:tc>
          <w:tcPr>
            <w:tcW w:w="1560" w:type="dxa"/>
          </w:tcPr>
          <w:p w14:paraId="39B51B9F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QS2</w:t>
            </w:r>
          </w:p>
        </w:tc>
        <w:tc>
          <w:tcPr>
            <w:tcW w:w="1560" w:type="dxa"/>
          </w:tcPr>
          <w:p w14:paraId="73F185F7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STRUCTURAL_ACCUMULATION</w:t>
            </w:r>
          </w:p>
        </w:tc>
        <w:tc>
          <w:tcPr>
            <w:tcW w:w="1560" w:type="dxa"/>
          </w:tcPr>
          <w:p w14:paraId="13AD4174" w14:textId="77777777" w:rsidR="00C744EE" w:rsidRDefault="00D326F8">
            <w:r>
              <w:rPr>
                <w:rFonts w:cs="Calibri"/>
                <w:sz w:val="19"/>
              </w:rPr>
              <w:t>↑</w:t>
            </w:r>
          </w:p>
        </w:tc>
        <w:tc>
          <w:tcPr>
            <w:tcW w:w="1560" w:type="dxa"/>
          </w:tcPr>
          <w:p w14:paraId="78B4C831" w14:textId="77777777" w:rsidR="00C744EE" w:rsidRDefault="00D326F8">
            <w:r>
              <w:rPr>
                <w:rFonts w:cs="Calibri"/>
                <w:sz w:val="19"/>
              </w:rPr>
              <w:t>↑</w:t>
            </w:r>
          </w:p>
        </w:tc>
        <w:tc>
          <w:tcPr>
            <w:tcW w:w="1560" w:type="dxa"/>
          </w:tcPr>
          <w:p w14:paraId="4A7103D3" w14:textId="77777777" w:rsidR="00C744EE" w:rsidRDefault="00D326F8">
            <w:r>
              <w:rPr>
                <w:rFonts w:cs="Calibri"/>
                <w:sz w:val="19"/>
              </w:rPr>
              <w:t>→</w:t>
            </w:r>
          </w:p>
        </w:tc>
        <w:tc>
          <w:tcPr>
            <w:tcW w:w="1560" w:type="dxa"/>
          </w:tcPr>
          <w:p w14:paraId="6CAC9196" w14:textId="77777777" w:rsidR="00C744EE" w:rsidRDefault="00D326F8">
            <w:r>
              <w:rPr>
                <w:rFonts w:cs="Calibri"/>
                <w:sz w:val="19"/>
              </w:rPr>
              <w:t>A</w:t>
            </w:r>
          </w:p>
        </w:tc>
      </w:tr>
      <w:tr w:rsidR="00C744EE" w14:paraId="24C3F577" w14:textId="77777777">
        <w:tc>
          <w:tcPr>
            <w:tcW w:w="1560" w:type="dxa"/>
          </w:tcPr>
          <w:p w14:paraId="23F6D1E5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QS3</w:t>
            </w:r>
          </w:p>
        </w:tc>
        <w:tc>
          <w:tcPr>
            <w:tcW w:w="1560" w:type="dxa"/>
          </w:tcPr>
          <w:p w14:paraId="4EDEFE7B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STRUCTURAL_DIVERGENCE</w:t>
            </w:r>
          </w:p>
        </w:tc>
        <w:tc>
          <w:tcPr>
            <w:tcW w:w="1560" w:type="dxa"/>
          </w:tcPr>
          <w:p w14:paraId="5BD588AD" w14:textId="77777777" w:rsidR="00C744EE" w:rsidRDefault="00D326F8">
            <w:r>
              <w:rPr>
                <w:rFonts w:cs="Calibri"/>
                <w:sz w:val="19"/>
              </w:rPr>
              <w:t>↑</w:t>
            </w:r>
          </w:p>
        </w:tc>
        <w:tc>
          <w:tcPr>
            <w:tcW w:w="1560" w:type="dxa"/>
          </w:tcPr>
          <w:p w14:paraId="29E94671" w14:textId="77777777" w:rsidR="00C744EE" w:rsidRDefault="00D326F8">
            <w:r>
              <w:rPr>
                <w:rFonts w:cs="Calibri"/>
                <w:sz w:val="19"/>
              </w:rPr>
              <w:t>↓</w:t>
            </w:r>
          </w:p>
        </w:tc>
        <w:tc>
          <w:tcPr>
            <w:tcW w:w="1560" w:type="dxa"/>
          </w:tcPr>
          <w:p w14:paraId="75401E9C" w14:textId="77777777" w:rsidR="00C744EE" w:rsidRDefault="00D326F8">
            <w:r>
              <w:rPr>
                <w:rFonts w:cs="Calibri"/>
                <w:sz w:val="19"/>
              </w:rPr>
              <w:t>↑</w:t>
            </w:r>
          </w:p>
        </w:tc>
        <w:tc>
          <w:tcPr>
            <w:tcW w:w="1560" w:type="dxa"/>
          </w:tcPr>
          <w:p w14:paraId="37E34467" w14:textId="77777777" w:rsidR="00C744EE" w:rsidRDefault="00D326F8">
            <w:r>
              <w:rPr>
                <w:rFonts w:cs="Calibri"/>
                <w:sz w:val="19"/>
              </w:rPr>
              <w:t>A-</w:t>
            </w:r>
          </w:p>
        </w:tc>
      </w:tr>
      <w:tr w:rsidR="00C744EE" w14:paraId="0DCD11D2" w14:textId="77777777">
        <w:tc>
          <w:tcPr>
            <w:tcW w:w="1560" w:type="dxa"/>
          </w:tcPr>
          <w:p w14:paraId="0CACAC1A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QS4</w:t>
            </w:r>
          </w:p>
        </w:tc>
        <w:tc>
          <w:tcPr>
            <w:tcW w:w="1560" w:type="dxa"/>
          </w:tcPr>
          <w:p w14:paraId="57531B10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STRUCTURAL_DISTRIBUTION</w:t>
            </w:r>
          </w:p>
        </w:tc>
        <w:tc>
          <w:tcPr>
            <w:tcW w:w="1560" w:type="dxa"/>
          </w:tcPr>
          <w:p w14:paraId="2A4228CE" w14:textId="77777777" w:rsidR="00C744EE" w:rsidRDefault="00D326F8">
            <w:r>
              <w:rPr>
                <w:rFonts w:cs="Calibri"/>
                <w:sz w:val="19"/>
              </w:rPr>
              <w:t>↓</w:t>
            </w:r>
          </w:p>
        </w:tc>
        <w:tc>
          <w:tcPr>
            <w:tcW w:w="1560" w:type="dxa"/>
          </w:tcPr>
          <w:p w14:paraId="47242134" w14:textId="77777777" w:rsidR="00C744EE" w:rsidRDefault="00D326F8">
            <w:r>
              <w:rPr>
                <w:rFonts w:cs="Calibri"/>
                <w:sz w:val="19"/>
              </w:rPr>
              <w:t>↓</w:t>
            </w:r>
          </w:p>
        </w:tc>
        <w:tc>
          <w:tcPr>
            <w:tcW w:w="1560" w:type="dxa"/>
          </w:tcPr>
          <w:p w14:paraId="501AB4D6" w14:textId="77777777" w:rsidR="00C744EE" w:rsidRDefault="00D326F8">
            <w:r>
              <w:rPr>
                <w:rFonts w:cs="Calibri"/>
                <w:sz w:val="19"/>
              </w:rPr>
              <w:t>↑</w:t>
            </w:r>
          </w:p>
        </w:tc>
        <w:tc>
          <w:tcPr>
            <w:tcW w:w="1560" w:type="dxa"/>
          </w:tcPr>
          <w:p w14:paraId="2B9853A1" w14:textId="77777777" w:rsidR="00C744EE" w:rsidRDefault="00D326F8">
            <w:r>
              <w:rPr>
                <w:rFonts w:cs="Calibri"/>
                <w:sz w:val="19"/>
              </w:rPr>
              <w:t>A</w:t>
            </w:r>
          </w:p>
        </w:tc>
      </w:tr>
      <w:tr w:rsidR="00C744EE" w14:paraId="38AC526B" w14:textId="77777777">
        <w:tc>
          <w:tcPr>
            <w:tcW w:w="1560" w:type="dxa"/>
          </w:tcPr>
          <w:p w14:paraId="0F315FF6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QS5</w:t>
            </w:r>
          </w:p>
        </w:tc>
        <w:tc>
          <w:tcPr>
            <w:tcW w:w="1560" w:type="dxa"/>
          </w:tcPr>
          <w:p w14:paraId="743B1C75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STRUCTURAL_DECLINE</w:t>
            </w:r>
          </w:p>
        </w:tc>
        <w:tc>
          <w:tcPr>
            <w:tcW w:w="1560" w:type="dxa"/>
          </w:tcPr>
          <w:p w14:paraId="1ABFA845" w14:textId="77777777" w:rsidR="00C744EE" w:rsidRDefault="00D326F8">
            <w:r>
              <w:rPr>
                <w:rFonts w:cs="Calibri"/>
                <w:sz w:val="19"/>
              </w:rPr>
              <w:t>↓</w:t>
            </w:r>
          </w:p>
        </w:tc>
        <w:tc>
          <w:tcPr>
            <w:tcW w:w="1560" w:type="dxa"/>
          </w:tcPr>
          <w:p w14:paraId="45A72AF8" w14:textId="77777777" w:rsidR="00C744EE" w:rsidRDefault="00D326F8">
            <w:r>
              <w:rPr>
                <w:rFonts w:cs="Calibri"/>
                <w:sz w:val="19"/>
              </w:rPr>
              <w:t>↓</w:t>
            </w:r>
          </w:p>
        </w:tc>
        <w:tc>
          <w:tcPr>
            <w:tcW w:w="1560" w:type="dxa"/>
          </w:tcPr>
          <w:p w14:paraId="39284602" w14:textId="77777777" w:rsidR="00C744EE" w:rsidRDefault="00D326F8">
            <w:r>
              <w:rPr>
                <w:rFonts w:cs="Calibri"/>
                <w:sz w:val="19"/>
              </w:rPr>
              <w:t>↓</w:t>
            </w:r>
          </w:p>
        </w:tc>
        <w:tc>
          <w:tcPr>
            <w:tcW w:w="1560" w:type="dxa"/>
          </w:tcPr>
          <w:p w14:paraId="5912935E" w14:textId="77777777" w:rsidR="00C744EE" w:rsidRDefault="00D326F8">
            <w:r>
              <w:rPr>
                <w:rFonts w:cs="Calibri"/>
                <w:sz w:val="19"/>
              </w:rPr>
              <w:t>A</w:t>
            </w:r>
          </w:p>
        </w:tc>
      </w:tr>
      <w:tr w:rsidR="00C744EE" w14:paraId="4FAF2EDA" w14:textId="77777777">
        <w:tc>
          <w:tcPr>
            <w:tcW w:w="1560" w:type="dxa"/>
          </w:tcPr>
          <w:p w14:paraId="45E2A179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QS6</w:t>
            </w:r>
          </w:p>
        </w:tc>
        <w:tc>
          <w:tcPr>
            <w:tcW w:w="1560" w:type="dxa"/>
          </w:tcPr>
          <w:p w14:paraId="22596731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STRUCTURAL_BOTTOM_CANDIDATE</w:t>
            </w:r>
          </w:p>
        </w:tc>
        <w:tc>
          <w:tcPr>
            <w:tcW w:w="1560" w:type="dxa"/>
          </w:tcPr>
          <w:p w14:paraId="5AD87A2C" w14:textId="77777777" w:rsidR="00C744EE" w:rsidRDefault="00D326F8">
            <w:r>
              <w:rPr>
                <w:rFonts w:cs="Calibri"/>
                <w:sz w:val="19"/>
              </w:rPr>
              <w:t>↓</w:t>
            </w:r>
          </w:p>
        </w:tc>
        <w:tc>
          <w:tcPr>
            <w:tcW w:w="1560" w:type="dxa"/>
          </w:tcPr>
          <w:p w14:paraId="3DD3CCBE" w14:textId="77777777" w:rsidR="00C744EE" w:rsidRDefault="00D326F8">
            <w:r>
              <w:rPr>
                <w:rFonts w:cs="Calibri"/>
                <w:sz w:val="19"/>
              </w:rPr>
              <w:t>↑</w:t>
            </w:r>
          </w:p>
        </w:tc>
        <w:tc>
          <w:tcPr>
            <w:tcW w:w="1560" w:type="dxa"/>
          </w:tcPr>
          <w:p w14:paraId="016257F0" w14:textId="77777777" w:rsidR="00C744EE" w:rsidRDefault="00D326F8">
            <w:r>
              <w:rPr>
                <w:rFonts w:cs="Calibri"/>
                <w:sz w:val="19"/>
              </w:rPr>
              <w:t>↓</w:t>
            </w:r>
          </w:p>
        </w:tc>
        <w:tc>
          <w:tcPr>
            <w:tcW w:w="1560" w:type="dxa"/>
          </w:tcPr>
          <w:p w14:paraId="34D44D88" w14:textId="77777777" w:rsidR="00C744EE" w:rsidRDefault="00D326F8">
            <w:r>
              <w:rPr>
                <w:rFonts w:cs="Calibri"/>
                <w:sz w:val="19"/>
              </w:rPr>
              <w:t>A-</w:t>
            </w:r>
          </w:p>
        </w:tc>
      </w:tr>
    </w:tbl>
    <w:p w14:paraId="0EA53B60" w14:textId="77777777" w:rsidR="00C744EE" w:rsidRDefault="00D326F8">
      <w:pPr>
        <w:ind w:left="567"/>
        <w:jc w:val="both"/>
      </w:pPr>
      <w:r>
        <w:rPr>
          <w:rFonts w:cs="Calibri"/>
          <w:b/>
          <w:i/>
        </w:rPr>
        <w:t>命名说明</w:t>
      </w:r>
      <w:r>
        <w:rPr>
          <w:rFonts w:cs="Calibri"/>
          <w:i/>
        </w:rPr>
        <w:t>：原</w:t>
      </w:r>
      <w:r>
        <w:rPr>
          <w:rFonts w:cs="Calibri"/>
          <w:i/>
        </w:rPr>
        <w:t xml:space="preserve"> </w:t>
      </w:r>
      <w:r>
        <w:rPr>
          <w:rFonts w:ascii="Consolas" w:eastAsia="Consolas" w:hAnsi="Consolas" w:cs="Consolas"/>
          <w:i/>
          <w:color w:val="800000"/>
          <w:sz w:val="20"/>
        </w:rPr>
        <w:t>MARK_UP_CONFIRMED</w:t>
      </w:r>
      <w:r>
        <w:rPr>
          <w:rFonts w:cs="Calibri"/>
          <w:i/>
        </w:rPr>
        <w:t xml:space="preserve"> </w:t>
      </w:r>
      <w:r>
        <w:rPr>
          <w:rFonts w:cs="Calibri"/>
          <w:i/>
        </w:rPr>
        <w:t>降级为</w:t>
      </w:r>
      <w:r>
        <w:rPr>
          <w:rFonts w:cs="Calibri"/>
          <w:i/>
        </w:rPr>
        <w:t xml:space="preserve"> </w:t>
      </w:r>
      <w:r>
        <w:rPr>
          <w:rFonts w:ascii="Consolas" w:eastAsia="Consolas" w:hAnsi="Consolas" w:cs="Consolas"/>
          <w:i/>
          <w:color w:val="800000"/>
          <w:sz w:val="20"/>
        </w:rPr>
        <w:t>STRUCTURAL_BULLISH</w:t>
      </w:r>
      <w:r>
        <w:rPr>
          <w:rFonts w:cs="Calibri"/>
          <w:i/>
        </w:rPr>
        <w:t>，因</w:t>
      </w:r>
      <w:r>
        <w:rPr>
          <w:rFonts w:cs="Calibri"/>
          <w:i/>
        </w:rPr>
        <w:t>"</w:t>
      </w:r>
      <w:r>
        <w:rPr>
          <w:rFonts w:cs="Calibri"/>
          <w:i/>
        </w:rPr>
        <w:t>确认</w:t>
      </w:r>
      <w:r>
        <w:rPr>
          <w:rFonts w:cs="Calibri"/>
          <w:i/>
        </w:rPr>
        <w:t>"</w:t>
      </w:r>
      <w:r>
        <w:rPr>
          <w:rFonts w:cs="Calibri"/>
          <w:i/>
        </w:rPr>
        <w:t>需要多周期验证，不应在季度层面断言。</w:t>
      </w:r>
    </w:p>
    <w:p w14:paraId="73E38952" w14:textId="77777777" w:rsidR="00C744EE" w:rsidRDefault="00D326F8">
      <w:pPr>
        <w:jc w:val="both"/>
      </w:pPr>
      <w:r>
        <w:rPr>
          <w:rFonts w:cs="Calibri"/>
          <w:b/>
        </w:rPr>
        <w:t>状态转换规则</w:t>
      </w:r>
      <w:r>
        <w:rPr>
          <w:rFonts w:cs="Calibri"/>
        </w:rPr>
        <w:t>（仅由季度数据驱动）：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85"/>
        <w:gridCol w:w="3120"/>
        <w:gridCol w:w="3185"/>
      </w:tblGrid>
      <w:tr w:rsidR="00C744EE" w14:paraId="5D91437E" w14:textId="77777777">
        <w:trPr>
          <w:tblHeader/>
        </w:trPr>
        <w:tc>
          <w:tcPr>
            <w:tcW w:w="3120" w:type="dxa"/>
            <w:shd w:val="clear" w:color="auto" w:fill="2F5496"/>
          </w:tcPr>
          <w:p w14:paraId="7B17F882" w14:textId="77777777" w:rsidR="00C744EE" w:rsidRDefault="00D326F8">
            <w:r>
              <w:rPr>
                <w:rFonts w:cs="Calibri"/>
                <w:b/>
                <w:color w:val="FFFFFF"/>
                <w:sz w:val="19"/>
              </w:rPr>
              <w:t>当前状态</w:t>
            </w:r>
          </w:p>
        </w:tc>
        <w:tc>
          <w:tcPr>
            <w:tcW w:w="3120" w:type="dxa"/>
            <w:shd w:val="clear" w:color="auto" w:fill="2F5496"/>
          </w:tcPr>
          <w:p w14:paraId="61A59ED1" w14:textId="77777777" w:rsidR="00C744EE" w:rsidRDefault="00D326F8">
            <w:r>
              <w:rPr>
                <w:rFonts w:cs="Calibri"/>
                <w:b/>
                <w:color w:val="FFFFFF"/>
                <w:sz w:val="19"/>
              </w:rPr>
              <w:t>下一季度</w:t>
            </w:r>
            <w:r>
              <w:rPr>
                <w:rFonts w:cs="Calibri"/>
                <w:b/>
                <w:color w:val="FFFFFF"/>
                <w:sz w:val="19"/>
              </w:rPr>
              <w:t xml:space="preserve"> C/F/P </w:t>
            </w:r>
            <w:r>
              <w:rPr>
                <w:rFonts w:cs="Calibri"/>
                <w:b/>
                <w:color w:val="FFFFFF"/>
                <w:sz w:val="19"/>
              </w:rPr>
              <w:t>变化</w:t>
            </w:r>
          </w:p>
        </w:tc>
        <w:tc>
          <w:tcPr>
            <w:tcW w:w="3120" w:type="dxa"/>
            <w:shd w:val="clear" w:color="auto" w:fill="2F5496"/>
          </w:tcPr>
          <w:p w14:paraId="29CAA10D" w14:textId="77777777" w:rsidR="00C744EE" w:rsidRDefault="00D326F8">
            <w:r>
              <w:rPr>
                <w:rFonts w:cs="Calibri"/>
                <w:b/>
                <w:color w:val="FFFFFF"/>
                <w:sz w:val="19"/>
              </w:rPr>
              <w:t>下一状态</w:t>
            </w:r>
          </w:p>
        </w:tc>
      </w:tr>
      <w:tr w:rsidR="00C744EE" w14:paraId="59A6285F" w14:textId="77777777">
        <w:tc>
          <w:tcPr>
            <w:tcW w:w="3120" w:type="dxa"/>
          </w:tcPr>
          <w:p w14:paraId="28D71576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STRUCTURAL_ACCUMULATION</w:t>
            </w:r>
          </w:p>
        </w:tc>
        <w:tc>
          <w:tcPr>
            <w:tcW w:w="3120" w:type="dxa"/>
          </w:tcPr>
          <w:p w14:paraId="5E5F1DCB" w14:textId="77777777" w:rsidR="00C744EE" w:rsidRDefault="00D326F8">
            <w:r>
              <w:rPr>
                <w:rFonts w:cs="Calibri"/>
                <w:sz w:val="19"/>
              </w:rPr>
              <w:t>C↑ F↑ P↑</w:t>
            </w:r>
          </w:p>
        </w:tc>
        <w:tc>
          <w:tcPr>
            <w:tcW w:w="3120" w:type="dxa"/>
          </w:tcPr>
          <w:p w14:paraId="0206CAFE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STRUCTURAL_BULLISH</w:t>
            </w:r>
          </w:p>
        </w:tc>
      </w:tr>
      <w:tr w:rsidR="00C744EE" w14:paraId="6897CECB" w14:textId="77777777">
        <w:tc>
          <w:tcPr>
            <w:tcW w:w="3120" w:type="dxa"/>
          </w:tcPr>
          <w:p w14:paraId="5667A3E6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STRUCTURAL_BULLISH</w:t>
            </w:r>
          </w:p>
        </w:tc>
        <w:tc>
          <w:tcPr>
            <w:tcW w:w="3120" w:type="dxa"/>
          </w:tcPr>
          <w:p w14:paraId="610781CC" w14:textId="77777777" w:rsidR="00C744EE" w:rsidRDefault="00D326F8">
            <w:r>
              <w:rPr>
                <w:rFonts w:cs="Calibri"/>
                <w:sz w:val="19"/>
              </w:rPr>
              <w:t>C↓ F↓ P↑</w:t>
            </w:r>
          </w:p>
        </w:tc>
        <w:tc>
          <w:tcPr>
            <w:tcW w:w="3120" w:type="dxa"/>
          </w:tcPr>
          <w:p w14:paraId="780B67BE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STRUCTURAL_DISTRIBUTION</w:t>
            </w:r>
          </w:p>
        </w:tc>
      </w:tr>
      <w:tr w:rsidR="00C744EE" w14:paraId="5104ACB8" w14:textId="77777777">
        <w:tc>
          <w:tcPr>
            <w:tcW w:w="3120" w:type="dxa"/>
          </w:tcPr>
          <w:p w14:paraId="22E53BCE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STRUCTURAL_BULLISH</w:t>
            </w:r>
          </w:p>
        </w:tc>
        <w:tc>
          <w:tcPr>
            <w:tcW w:w="3120" w:type="dxa"/>
          </w:tcPr>
          <w:p w14:paraId="4F34238E" w14:textId="77777777" w:rsidR="00C744EE" w:rsidRDefault="00D326F8">
            <w:r>
              <w:rPr>
                <w:rFonts w:cs="Calibri"/>
                <w:sz w:val="19"/>
              </w:rPr>
              <w:t>C↑ F↓ P↑</w:t>
            </w:r>
          </w:p>
        </w:tc>
        <w:tc>
          <w:tcPr>
            <w:tcW w:w="3120" w:type="dxa"/>
          </w:tcPr>
          <w:p w14:paraId="1E44D0A3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STRUCTURAL_DIVERGENCE</w:t>
            </w:r>
          </w:p>
        </w:tc>
      </w:tr>
      <w:tr w:rsidR="00C744EE" w14:paraId="4F932FA5" w14:textId="77777777">
        <w:tc>
          <w:tcPr>
            <w:tcW w:w="3120" w:type="dxa"/>
          </w:tcPr>
          <w:p w14:paraId="3B62EED4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STRUCTURAL_DIVERGENCE</w:t>
            </w:r>
          </w:p>
        </w:tc>
        <w:tc>
          <w:tcPr>
            <w:tcW w:w="3120" w:type="dxa"/>
          </w:tcPr>
          <w:p w14:paraId="5D7108A4" w14:textId="77777777" w:rsidR="00C744EE" w:rsidRDefault="00D326F8">
            <w:r>
              <w:rPr>
                <w:rFonts w:cs="Calibri"/>
                <w:sz w:val="19"/>
              </w:rPr>
              <w:t>C↓ F↓ P↓</w:t>
            </w:r>
          </w:p>
        </w:tc>
        <w:tc>
          <w:tcPr>
            <w:tcW w:w="3120" w:type="dxa"/>
          </w:tcPr>
          <w:p w14:paraId="54655C4F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STRUCTURAL_DECLINE</w:t>
            </w:r>
          </w:p>
        </w:tc>
      </w:tr>
      <w:tr w:rsidR="00C744EE" w14:paraId="2860A875" w14:textId="77777777">
        <w:tc>
          <w:tcPr>
            <w:tcW w:w="3120" w:type="dxa"/>
          </w:tcPr>
          <w:p w14:paraId="5C97AAD3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STRUCTURAL_DISTRIBUTION</w:t>
            </w:r>
          </w:p>
        </w:tc>
        <w:tc>
          <w:tcPr>
            <w:tcW w:w="3120" w:type="dxa"/>
          </w:tcPr>
          <w:p w14:paraId="41815158" w14:textId="77777777" w:rsidR="00C744EE" w:rsidRDefault="00D326F8">
            <w:r>
              <w:rPr>
                <w:rFonts w:cs="Calibri"/>
                <w:sz w:val="19"/>
              </w:rPr>
              <w:t>C↓ F↓ P↓</w:t>
            </w:r>
          </w:p>
        </w:tc>
        <w:tc>
          <w:tcPr>
            <w:tcW w:w="3120" w:type="dxa"/>
          </w:tcPr>
          <w:p w14:paraId="191A7E01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STRUCTURAL_DECLINE</w:t>
            </w:r>
          </w:p>
        </w:tc>
      </w:tr>
      <w:tr w:rsidR="00C744EE" w14:paraId="00270DAA" w14:textId="77777777">
        <w:tc>
          <w:tcPr>
            <w:tcW w:w="3120" w:type="dxa"/>
          </w:tcPr>
          <w:p w14:paraId="1F2B5DE8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STRUCTURAL_DECLINE</w:t>
            </w:r>
          </w:p>
        </w:tc>
        <w:tc>
          <w:tcPr>
            <w:tcW w:w="3120" w:type="dxa"/>
          </w:tcPr>
          <w:p w14:paraId="5DBE591B" w14:textId="77777777" w:rsidR="00C744EE" w:rsidRDefault="00D326F8">
            <w:r>
              <w:rPr>
                <w:rFonts w:cs="Calibri"/>
                <w:sz w:val="19"/>
              </w:rPr>
              <w:t>C↑ F↑ P→</w:t>
            </w:r>
          </w:p>
        </w:tc>
        <w:tc>
          <w:tcPr>
            <w:tcW w:w="3120" w:type="dxa"/>
          </w:tcPr>
          <w:p w14:paraId="6A6D5A1D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STRUCTURAL_ACCUMULATION</w:t>
            </w:r>
          </w:p>
        </w:tc>
      </w:tr>
      <w:tr w:rsidR="00C744EE" w14:paraId="684ED48F" w14:textId="77777777">
        <w:tc>
          <w:tcPr>
            <w:tcW w:w="3120" w:type="dxa"/>
          </w:tcPr>
          <w:p w14:paraId="7543E149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STRUCTURAL_DECLINE</w:t>
            </w:r>
          </w:p>
        </w:tc>
        <w:tc>
          <w:tcPr>
            <w:tcW w:w="3120" w:type="dxa"/>
          </w:tcPr>
          <w:p w14:paraId="4826A601" w14:textId="77777777" w:rsidR="00C744EE" w:rsidRDefault="00D326F8">
            <w:r>
              <w:rPr>
                <w:rFonts w:cs="Calibri"/>
                <w:sz w:val="19"/>
              </w:rPr>
              <w:t>C↓ F↑ P↓</w:t>
            </w:r>
          </w:p>
        </w:tc>
        <w:tc>
          <w:tcPr>
            <w:tcW w:w="3120" w:type="dxa"/>
          </w:tcPr>
          <w:p w14:paraId="0DBB5F97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STRUCTURAL_BOTTOM_CANDIDATE</w:t>
            </w:r>
          </w:p>
        </w:tc>
      </w:tr>
      <w:tr w:rsidR="00C744EE" w14:paraId="19362D71" w14:textId="77777777">
        <w:tc>
          <w:tcPr>
            <w:tcW w:w="3120" w:type="dxa"/>
          </w:tcPr>
          <w:p w14:paraId="333D4E56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STRUCTURAL_BOTTOM_CANDIDATE</w:t>
            </w:r>
          </w:p>
        </w:tc>
        <w:tc>
          <w:tcPr>
            <w:tcW w:w="3120" w:type="dxa"/>
          </w:tcPr>
          <w:p w14:paraId="51F311A8" w14:textId="77777777" w:rsidR="00C744EE" w:rsidRDefault="00D326F8">
            <w:r>
              <w:rPr>
                <w:rFonts w:cs="Calibri"/>
                <w:sz w:val="19"/>
              </w:rPr>
              <w:t>C↑ F↑ P↑</w:t>
            </w:r>
          </w:p>
        </w:tc>
        <w:tc>
          <w:tcPr>
            <w:tcW w:w="3120" w:type="dxa"/>
          </w:tcPr>
          <w:p w14:paraId="74F940C1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STRUCTURAL_BULLISH</w:t>
            </w:r>
          </w:p>
        </w:tc>
      </w:tr>
    </w:tbl>
    <w:p w14:paraId="4E7A0F4F" w14:textId="77777777" w:rsidR="00C744EE" w:rsidRDefault="00D326F8">
      <w:pPr>
        <w:pStyle w:val="Heading3"/>
      </w:pPr>
      <w:bookmarkStart w:id="22" w:name="_Toc238835422"/>
      <w:r>
        <w:rPr>
          <w:rFonts w:ascii="Arial" w:eastAsia="Microsoft YaHei" w:hAnsi="Arial" w:cs="Arial"/>
        </w:rPr>
        <w:t>3.2 FSM-2</w:t>
      </w:r>
      <w:r>
        <w:rPr>
          <w:rFonts w:ascii="Arial" w:eastAsia="Microsoft YaHei" w:hAnsi="Arial" w:cs="Arial"/>
        </w:rPr>
        <w:t>：</w:t>
      </w:r>
      <w:r>
        <w:rPr>
          <w:rFonts w:ascii="Arial" w:eastAsia="Microsoft YaHei" w:hAnsi="Arial" w:cs="Arial"/>
        </w:rPr>
        <w:t>MTF Tactical FSM</w:t>
      </w:r>
      <w:r>
        <w:rPr>
          <w:rFonts w:ascii="Arial" w:eastAsia="Microsoft YaHei" w:hAnsi="Arial" w:cs="Arial"/>
        </w:rPr>
        <w:t>（多周期战术状态机）</w:t>
      </w:r>
      <w:bookmarkEnd w:id="22"/>
    </w:p>
    <w:p w14:paraId="3BAA1993" w14:textId="77777777" w:rsidR="00C744EE" w:rsidRDefault="00D326F8">
      <w:r>
        <w:rPr>
          <w:rFonts w:cs="Calibri"/>
          <w:b/>
        </w:rPr>
        <w:t>驱动力量</w:t>
      </w:r>
      <w:r>
        <w:rPr>
          <w:rFonts w:cs="Calibri"/>
        </w:rPr>
        <w:t>：</w:t>
      </w:r>
      <w:r>
        <w:rPr>
          <w:rFonts w:ascii="Consolas" w:eastAsia="Consolas" w:hAnsi="Consolas" w:cs="Consolas"/>
          <w:color w:val="800000"/>
          <w:sz w:val="20"/>
        </w:rPr>
        <w:t>Structural_State + Monthly_Stage + Weekly_Event → MTF_State</w:t>
      </w:r>
    </w:p>
    <w:p w14:paraId="07A3E802" w14:textId="77777777" w:rsidR="00C744EE" w:rsidRDefault="00D326F8">
      <w:pPr>
        <w:jc w:val="both"/>
      </w:pPr>
      <w:r>
        <w:rPr>
          <w:rFonts w:cs="Calibri"/>
          <w:b/>
        </w:rPr>
        <w:t>状态定义</w:t>
      </w:r>
      <w:r>
        <w:rPr>
          <w:rFonts w:cs="Calibri"/>
        </w:rPr>
        <w:t>（</w:t>
      </w:r>
      <w:r>
        <w:rPr>
          <w:rFonts w:cs="Calibri"/>
        </w:rPr>
        <w:t xml:space="preserve">5 </w:t>
      </w:r>
      <w:r>
        <w:rPr>
          <w:rFonts w:cs="Calibri"/>
        </w:rPr>
        <w:t>个多周期综合状态）：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744EE" w14:paraId="20A3715C" w14:textId="77777777">
        <w:trPr>
          <w:tblHeader/>
        </w:trPr>
        <w:tc>
          <w:tcPr>
            <w:tcW w:w="3120" w:type="dxa"/>
            <w:shd w:val="clear" w:color="auto" w:fill="2F5496"/>
          </w:tcPr>
          <w:p w14:paraId="360852C5" w14:textId="77777777" w:rsidR="00C744EE" w:rsidRDefault="00D326F8">
            <w:r>
              <w:rPr>
                <w:rFonts w:cs="Calibri"/>
                <w:b/>
                <w:color w:val="FFFFFF"/>
                <w:sz w:val="19"/>
              </w:rPr>
              <w:lastRenderedPageBreak/>
              <w:t>ID</w:t>
            </w:r>
          </w:p>
        </w:tc>
        <w:tc>
          <w:tcPr>
            <w:tcW w:w="3120" w:type="dxa"/>
            <w:shd w:val="clear" w:color="auto" w:fill="2F5496"/>
          </w:tcPr>
          <w:p w14:paraId="785C1253" w14:textId="77777777" w:rsidR="00C744EE" w:rsidRDefault="00D326F8">
            <w:r>
              <w:rPr>
                <w:rFonts w:cs="Calibri"/>
                <w:b/>
                <w:color w:val="FFFFFF"/>
                <w:sz w:val="19"/>
              </w:rPr>
              <w:t xml:space="preserve">MTF </w:t>
            </w:r>
            <w:r>
              <w:rPr>
                <w:rFonts w:cs="Calibri"/>
                <w:b/>
                <w:color w:val="FFFFFF"/>
                <w:sz w:val="19"/>
              </w:rPr>
              <w:t>状态</w:t>
            </w:r>
          </w:p>
        </w:tc>
        <w:tc>
          <w:tcPr>
            <w:tcW w:w="3120" w:type="dxa"/>
            <w:shd w:val="clear" w:color="auto" w:fill="2F5496"/>
          </w:tcPr>
          <w:p w14:paraId="7F37F448" w14:textId="77777777" w:rsidR="00C744EE" w:rsidRDefault="00D326F8">
            <w:r>
              <w:rPr>
                <w:rFonts w:cs="Calibri"/>
                <w:b/>
                <w:color w:val="FFFFFF"/>
                <w:sz w:val="19"/>
              </w:rPr>
              <w:t>含义</w:t>
            </w:r>
          </w:p>
        </w:tc>
      </w:tr>
      <w:tr w:rsidR="00C744EE" w14:paraId="2D1662D9" w14:textId="77777777">
        <w:tc>
          <w:tcPr>
            <w:tcW w:w="3120" w:type="dxa"/>
          </w:tcPr>
          <w:p w14:paraId="39408BFF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MTF1</w:t>
            </w:r>
          </w:p>
        </w:tc>
        <w:tc>
          <w:tcPr>
            <w:tcW w:w="3120" w:type="dxa"/>
          </w:tcPr>
          <w:p w14:paraId="7C478A9A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BULLISH_CONFIRMED</w:t>
            </w:r>
          </w:p>
        </w:tc>
        <w:tc>
          <w:tcPr>
            <w:tcW w:w="3120" w:type="dxa"/>
          </w:tcPr>
          <w:p w14:paraId="5F9D3566" w14:textId="77777777" w:rsidR="00C744EE" w:rsidRDefault="00D326F8">
            <w:r>
              <w:rPr>
                <w:rFonts w:cs="Calibri"/>
                <w:sz w:val="19"/>
              </w:rPr>
              <w:t>结构强势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月线改善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周线突破</w:t>
            </w:r>
            <w:r>
              <w:rPr>
                <w:rFonts w:cs="Calibri"/>
                <w:sz w:val="19"/>
              </w:rPr>
              <w:t xml:space="preserve"> → </w:t>
            </w:r>
            <w:r>
              <w:rPr>
                <w:rFonts w:cs="Calibri"/>
                <w:sz w:val="19"/>
              </w:rPr>
              <w:t>🟢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强共振</w:t>
            </w:r>
          </w:p>
        </w:tc>
      </w:tr>
      <w:tr w:rsidR="00C744EE" w14:paraId="7C21387C" w14:textId="77777777">
        <w:tc>
          <w:tcPr>
            <w:tcW w:w="3120" w:type="dxa"/>
          </w:tcPr>
          <w:p w14:paraId="4EDADBAC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MTF2</w:t>
            </w:r>
          </w:p>
        </w:tc>
        <w:tc>
          <w:tcPr>
            <w:tcW w:w="3120" w:type="dxa"/>
          </w:tcPr>
          <w:p w14:paraId="3D2A4235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BULLISH_STABLE</w:t>
            </w:r>
          </w:p>
        </w:tc>
        <w:tc>
          <w:tcPr>
            <w:tcW w:w="3120" w:type="dxa"/>
          </w:tcPr>
          <w:p w14:paraId="193AB43D" w14:textId="77777777" w:rsidR="00C744EE" w:rsidRDefault="00D326F8">
            <w:r>
              <w:rPr>
                <w:rFonts w:cs="Calibri"/>
                <w:sz w:val="19"/>
              </w:rPr>
              <w:t>结构强势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月线稳定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周线盘整</w:t>
            </w:r>
            <w:r>
              <w:rPr>
                <w:rFonts w:cs="Calibri"/>
                <w:sz w:val="19"/>
              </w:rPr>
              <w:t xml:space="preserve"> → </w:t>
            </w:r>
            <w:r>
              <w:rPr>
                <w:rFonts w:cs="Calibri"/>
                <w:sz w:val="19"/>
              </w:rPr>
              <w:t>🟢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趋势健康，等待时机</w:t>
            </w:r>
          </w:p>
        </w:tc>
      </w:tr>
      <w:tr w:rsidR="00C744EE" w14:paraId="4DF13E6C" w14:textId="77777777">
        <w:tc>
          <w:tcPr>
            <w:tcW w:w="3120" w:type="dxa"/>
          </w:tcPr>
          <w:p w14:paraId="2180F352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MTF3</w:t>
            </w:r>
          </w:p>
        </w:tc>
        <w:tc>
          <w:tcPr>
            <w:tcW w:w="3120" w:type="dxa"/>
          </w:tcPr>
          <w:p w14:paraId="6B035772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BULLISH_WARNING</w:t>
            </w:r>
          </w:p>
        </w:tc>
        <w:tc>
          <w:tcPr>
            <w:tcW w:w="3120" w:type="dxa"/>
          </w:tcPr>
          <w:p w14:paraId="7A3E9544" w14:textId="77777777" w:rsidR="00C744EE" w:rsidRDefault="00D326F8">
            <w:r>
              <w:rPr>
                <w:rFonts w:cs="Calibri"/>
                <w:sz w:val="19"/>
              </w:rPr>
              <w:t>结构强势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月线恶化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周线破位预警</w:t>
            </w:r>
            <w:r>
              <w:rPr>
                <w:rFonts w:cs="Calibri"/>
                <w:sz w:val="19"/>
              </w:rPr>
              <w:t xml:space="preserve"> → </w:t>
            </w:r>
            <w:r>
              <w:rPr>
                <w:rFonts w:cs="Calibri"/>
                <w:sz w:val="19"/>
              </w:rPr>
              <w:t>🟡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结构松动，战术警惕</w:t>
            </w:r>
          </w:p>
        </w:tc>
      </w:tr>
      <w:tr w:rsidR="00C744EE" w14:paraId="133E195F" w14:textId="77777777">
        <w:tc>
          <w:tcPr>
            <w:tcW w:w="3120" w:type="dxa"/>
          </w:tcPr>
          <w:p w14:paraId="3AF4A4A7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MTF4</w:t>
            </w:r>
          </w:p>
        </w:tc>
        <w:tc>
          <w:tcPr>
            <w:tcW w:w="3120" w:type="dxa"/>
          </w:tcPr>
          <w:p w14:paraId="565D7854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BEARISH_RECOVERY_CANDIDATE</w:t>
            </w:r>
          </w:p>
        </w:tc>
        <w:tc>
          <w:tcPr>
            <w:tcW w:w="3120" w:type="dxa"/>
          </w:tcPr>
          <w:p w14:paraId="5ADE0A4D" w14:textId="77777777" w:rsidR="00C744EE" w:rsidRDefault="00D326F8">
            <w:r>
              <w:rPr>
                <w:rFonts w:cs="Calibri"/>
                <w:sz w:val="19"/>
              </w:rPr>
              <w:t>结构底部候选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月线改善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周线突破</w:t>
            </w:r>
            <w:r>
              <w:rPr>
                <w:rFonts w:cs="Calibri"/>
                <w:sz w:val="19"/>
              </w:rPr>
              <w:t xml:space="preserve"> → </w:t>
            </w:r>
            <w:r>
              <w:rPr>
                <w:rFonts w:cs="Calibri"/>
                <w:sz w:val="19"/>
              </w:rPr>
              <w:t>🟡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左侧试盘成功</w:t>
            </w:r>
          </w:p>
        </w:tc>
      </w:tr>
      <w:tr w:rsidR="00C744EE" w14:paraId="2E4950D2" w14:textId="77777777">
        <w:tc>
          <w:tcPr>
            <w:tcW w:w="3120" w:type="dxa"/>
          </w:tcPr>
          <w:p w14:paraId="50600C7B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MTF5</w:t>
            </w:r>
          </w:p>
        </w:tc>
        <w:tc>
          <w:tcPr>
            <w:tcW w:w="3120" w:type="dxa"/>
          </w:tcPr>
          <w:p w14:paraId="0FCBA2A7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BEARISH_CONFIRMED</w:t>
            </w:r>
          </w:p>
        </w:tc>
        <w:tc>
          <w:tcPr>
            <w:tcW w:w="3120" w:type="dxa"/>
          </w:tcPr>
          <w:p w14:paraId="122B9D96" w14:textId="77777777" w:rsidR="00C744EE" w:rsidRDefault="00D326F8">
            <w:r>
              <w:rPr>
                <w:rFonts w:cs="Calibri"/>
                <w:sz w:val="19"/>
              </w:rPr>
              <w:t>结构退潮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月线恶化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周线破位</w:t>
            </w:r>
            <w:r>
              <w:rPr>
                <w:rFonts w:cs="Calibri"/>
                <w:sz w:val="19"/>
              </w:rPr>
              <w:t xml:space="preserve"> → </w:t>
            </w:r>
            <w:r>
              <w:rPr>
                <w:rFonts w:cs="Calibri"/>
                <w:sz w:val="19"/>
              </w:rPr>
              <w:t>🔴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多周期退潮，坚决回避</w:t>
            </w:r>
          </w:p>
        </w:tc>
      </w:tr>
    </w:tbl>
    <w:p w14:paraId="4DAE4D26" w14:textId="77777777" w:rsidR="00C744EE" w:rsidRDefault="00D326F8">
      <w:pPr>
        <w:jc w:val="both"/>
      </w:pPr>
      <w:r>
        <w:rPr>
          <w:rFonts w:cs="Calibri"/>
          <w:b/>
        </w:rPr>
        <w:t>合成规则</w:t>
      </w:r>
      <w:r>
        <w:rPr>
          <w:rFonts w:cs="Calibri"/>
        </w:rPr>
        <w:t>：</w:t>
      </w:r>
    </w:p>
    <w:p w14:paraId="32D281DF" w14:textId="77777777" w:rsidR="00C744EE" w:rsidRDefault="00D326F8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MTF_State = F(</w:t>
      </w:r>
      <w:r>
        <w:rPr>
          <w:rFonts w:ascii="Consolas" w:eastAsia="Consolas" w:hAnsi="Consolas" w:cs="Consolas"/>
          <w:sz w:val="20"/>
        </w:rPr>
        <w:br/>
        <w:t xml:space="preserve">  Structural_Regime</w:t>
      </w:r>
      <w:r>
        <w:rPr>
          <w:rFonts w:ascii="Consolas" w:eastAsia="Consolas" w:hAnsi="Consolas" w:cs="Consolas"/>
          <w:sz w:val="20"/>
        </w:rPr>
        <w:t>（</w:t>
      </w:r>
      <w:r>
        <w:rPr>
          <w:rFonts w:ascii="Consolas" w:eastAsia="Consolas" w:hAnsi="Consolas" w:cs="Consolas"/>
          <w:sz w:val="20"/>
        </w:rPr>
        <w:t>6</w:t>
      </w:r>
      <w:r>
        <w:rPr>
          <w:rFonts w:ascii="Consolas" w:eastAsia="Consolas" w:hAnsi="Consolas" w:cs="Consolas"/>
          <w:sz w:val="20"/>
        </w:rPr>
        <w:t>种）</w:t>
      </w:r>
      <w:r>
        <w:rPr>
          <w:rFonts w:ascii="Consolas" w:eastAsia="Consolas" w:hAnsi="Consolas" w:cs="Consolas"/>
          <w:sz w:val="20"/>
        </w:rPr>
        <w:t>,</w:t>
      </w:r>
      <w:r>
        <w:rPr>
          <w:rFonts w:ascii="Consolas" w:eastAsia="Consolas" w:hAnsi="Consolas" w:cs="Consolas"/>
          <w:sz w:val="20"/>
        </w:rPr>
        <w:br/>
        <w:t xml:space="preserve">  Monthly_Stage</w:t>
      </w:r>
      <w:r>
        <w:rPr>
          <w:rFonts w:ascii="Consolas" w:eastAsia="Consolas" w:hAnsi="Consolas" w:cs="Consolas"/>
          <w:sz w:val="20"/>
        </w:rPr>
        <w:t>（</w:t>
      </w:r>
      <w:r>
        <w:rPr>
          <w:rFonts w:ascii="Consolas" w:eastAsia="Consolas" w:hAnsi="Consolas" w:cs="Consolas"/>
          <w:sz w:val="20"/>
        </w:rPr>
        <w:t>Improving / Stable / Deteriorating</w:t>
      </w:r>
      <w:r>
        <w:rPr>
          <w:rFonts w:ascii="Consolas" w:eastAsia="Consolas" w:hAnsi="Consolas" w:cs="Consolas"/>
          <w:sz w:val="20"/>
        </w:rPr>
        <w:t>）</w:t>
      </w:r>
      <w:r>
        <w:rPr>
          <w:rFonts w:ascii="Consolas" w:eastAsia="Consolas" w:hAnsi="Consolas" w:cs="Consolas"/>
          <w:sz w:val="20"/>
        </w:rPr>
        <w:t>,</w:t>
      </w:r>
      <w:r>
        <w:rPr>
          <w:rFonts w:ascii="Consolas" w:eastAsia="Consolas" w:hAnsi="Consolas" w:cs="Consolas"/>
          <w:sz w:val="20"/>
        </w:rPr>
        <w:br/>
        <w:t xml:space="preserve">  Weekly_Trigger</w:t>
      </w:r>
      <w:r>
        <w:rPr>
          <w:rFonts w:ascii="Consolas" w:eastAsia="Consolas" w:hAnsi="Consolas" w:cs="Consolas"/>
          <w:sz w:val="20"/>
        </w:rPr>
        <w:t>（</w:t>
      </w:r>
      <w:r>
        <w:rPr>
          <w:rFonts w:ascii="Consolas" w:eastAsia="Consolas" w:hAnsi="Consolas" w:cs="Consolas"/>
          <w:sz w:val="20"/>
        </w:rPr>
        <w:t>Breakout / Pullback / Consolidation / Breakdown</w:t>
      </w:r>
      <w:r>
        <w:rPr>
          <w:rFonts w:ascii="Consolas" w:eastAsia="Consolas" w:hAnsi="Consolas" w:cs="Consolas"/>
          <w:sz w:val="20"/>
        </w:rPr>
        <w:t>）</w:t>
      </w:r>
      <w:r>
        <w:rPr>
          <w:rFonts w:ascii="Consolas" w:eastAsia="Consolas" w:hAnsi="Consolas" w:cs="Consolas"/>
          <w:sz w:val="20"/>
        </w:rPr>
        <w:br/>
        <w:t>)</w:t>
      </w:r>
      <w:r>
        <w:rPr>
          <w:rFonts w:ascii="Consolas" w:eastAsia="Consolas" w:hAnsi="Consolas" w:cs="Consolas"/>
          <w:sz w:val="20"/>
        </w:rPr>
        <w:br/>
      </w:r>
    </w:p>
    <w:p w14:paraId="50CD2466" w14:textId="77777777" w:rsidR="00C744EE" w:rsidRDefault="00D326F8">
      <w:pPr>
        <w:jc w:val="both"/>
      </w:pPr>
      <w:r>
        <w:rPr>
          <w:rFonts w:cs="Calibri"/>
          <w:b/>
        </w:rPr>
        <w:t>完整映射矩阵</w:t>
      </w:r>
      <w:r>
        <w:rPr>
          <w:rFonts w:cs="Calibri"/>
        </w:rPr>
        <w:t>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85"/>
        <w:gridCol w:w="1646"/>
        <w:gridCol w:w="1670"/>
        <w:gridCol w:w="3075"/>
      </w:tblGrid>
      <w:tr w:rsidR="00C744EE" w14:paraId="49E146A5" w14:textId="77777777">
        <w:trPr>
          <w:tblHeader/>
        </w:trPr>
        <w:tc>
          <w:tcPr>
            <w:tcW w:w="2340" w:type="dxa"/>
            <w:shd w:val="clear" w:color="auto" w:fill="2F5496"/>
          </w:tcPr>
          <w:p w14:paraId="68FA3578" w14:textId="77777777" w:rsidR="00C744EE" w:rsidRDefault="00D326F8">
            <w:r>
              <w:rPr>
                <w:rFonts w:cs="Calibri"/>
                <w:b/>
                <w:color w:val="FFFFFF"/>
                <w:sz w:val="19"/>
              </w:rPr>
              <w:t>Structural_Regime</w:t>
            </w:r>
          </w:p>
        </w:tc>
        <w:tc>
          <w:tcPr>
            <w:tcW w:w="2340" w:type="dxa"/>
            <w:shd w:val="clear" w:color="auto" w:fill="2F5496"/>
          </w:tcPr>
          <w:p w14:paraId="61E22352" w14:textId="77777777" w:rsidR="00C744EE" w:rsidRDefault="00D326F8">
            <w:r>
              <w:rPr>
                <w:rFonts w:cs="Calibri"/>
                <w:b/>
                <w:color w:val="FFFFFF"/>
                <w:sz w:val="19"/>
              </w:rPr>
              <w:t>Monthly_Stage</w:t>
            </w:r>
          </w:p>
        </w:tc>
        <w:tc>
          <w:tcPr>
            <w:tcW w:w="2340" w:type="dxa"/>
            <w:shd w:val="clear" w:color="auto" w:fill="2F5496"/>
          </w:tcPr>
          <w:p w14:paraId="3B71DBC1" w14:textId="77777777" w:rsidR="00C744EE" w:rsidRDefault="00D326F8">
            <w:r>
              <w:rPr>
                <w:rFonts w:cs="Calibri"/>
                <w:b/>
                <w:color w:val="FFFFFF"/>
                <w:sz w:val="19"/>
              </w:rPr>
              <w:t>Weekly_Trigger</w:t>
            </w:r>
          </w:p>
        </w:tc>
        <w:tc>
          <w:tcPr>
            <w:tcW w:w="2340" w:type="dxa"/>
            <w:shd w:val="clear" w:color="auto" w:fill="2F5496"/>
          </w:tcPr>
          <w:p w14:paraId="1A084239" w14:textId="77777777" w:rsidR="00C744EE" w:rsidRDefault="00D326F8">
            <w:r>
              <w:rPr>
                <w:rFonts w:cs="Calibri"/>
                <w:b/>
                <w:color w:val="FFFFFF"/>
                <w:sz w:val="19"/>
              </w:rPr>
              <w:t>MTF_State</w:t>
            </w:r>
          </w:p>
        </w:tc>
      </w:tr>
      <w:tr w:rsidR="00C744EE" w14:paraId="5C29ED75" w14:textId="77777777">
        <w:tc>
          <w:tcPr>
            <w:tcW w:w="2340" w:type="dxa"/>
          </w:tcPr>
          <w:p w14:paraId="625FFBC9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STRUCTURAL_BULLISH</w:t>
            </w:r>
          </w:p>
        </w:tc>
        <w:tc>
          <w:tcPr>
            <w:tcW w:w="2340" w:type="dxa"/>
          </w:tcPr>
          <w:p w14:paraId="174B31AD" w14:textId="77777777" w:rsidR="00C744EE" w:rsidRDefault="00D326F8">
            <w:r>
              <w:rPr>
                <w:rFonts w:cs="Calibri"/>
                <w:sz w:val="19"/>
              </w:rPr>
              <w:t>Improving</w:t>
            </w:r>
          </w:p>
        </w:tc>
        <w:tc>
          <w:tcPr>
            <w:tcW w:w="2340" w:type="dxa"/>
          </w:tcPr>
          <w:p w14:paraId="3ABD83A7" w14:textId="77777777" w:rsidR="00C744EE" w:rsidRDefault="00D326F8">
            <w:r>
              <w:rPr>
                <w:rFonts w:cs="Calibri"/>
                <w:sz w:val="19"/>
              </w:rPr>
              <w:t>Breakout</w:t>
            </w:r>
          </w:p>
        </w:tc>
        <w:tc>
          <w:tcPr>
            <w:tcW w:w="2340" w:type="dxa"/>
          </w:tcPr>
          <w:p w14:paraId="1370744A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BULLISH_CONFIRMED</w:t>
            </w:r>
          </w:p>
        </w:tc>
      </w:tr>
      <w:tr w:rsidR="00C744EE" w14:paraId="74F60D4C" w14:textId="77777777">
        <w:tc>
          <w:tcPr>
            <w:tcW w:w="2340" w:type="dxa"/>
          </w:tcPr>
          <w:p w14:paraId="4F8792A5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STRUCTURAL_BULLISH</w:t>
            </w:r>
          </w:p>
        </w:tc>
        <w:tc>
          <w:tcPr>
            <w:tcW w:w="2340" w:type="dxa"/>
          </w:tcPr>
          <w:p w14:paraId="1F11A86C" w14:textId="77777777" w:rsidR="00C744EE" w:rsidRDefault="00D326F8">
            <w:r>
              <w:rPr>
                <w:rFonts w:cs="Calibri"/>
                <w:sz w:val="19"/>
              </w:rPr>
              <w:t>Improving</w:t>
            </w:r>
          </w:p>
        </w:tc>
        <w:tc>
          <w:tcPr>
            <w:tcW w:w="2340" w:type="dxa"/>
          </w:tcPr>
          <w:p w14:paraId="037700F8" w14:textId="77777777" w:rsidR="00C744EE" w:rsidRDefault="00D326F8">
            <w:r>
              <w:rPr>
                <w:rFonts w:cs="Calibri"/>
                <w:sz w:val="19"/>
              </w:rPr>
              <w:t>Consolidation</w:t>
            </w:r>
          </w:p>
        </w:tc>
        <w:tc>
          <w:tcPr>
            <w:tcW w:w="2340" w:type="dxa"/>
          </w:tcPr>
          <w:p w14:paraId="076CD362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BULLISH_STABLE</w:t>
            </w:r>
          </w:p>
        </w:tc>
      </w:tr>
      <w:tr w:rsidR="00C744EE" w14:paraId="6E9B86B3" w14:textId="77777777">
        <w:tc>
          <w:tcPr>
            <w:tcW w:w="2340" w:type="dxa"/>
          </w:tcPr>
          <w:p w14:paraId="1E690D61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STRUCTURAL_BULLISH</w:t>
            </w:r>
          </w:p>
        </w:tc>
        <w:tc>
          <w:tcPr>
            <w:tcW w:w="2340" w:type="dxa"/>
          </w:tcPr>
          <w:p w14:paraId="3F3303F3" w14:textId="77777777" w:rsidR="00C744EE" w:rsidRDefault="00D326F8">
            <w:r>
              <w:rPr>
                <w:rFonts w:cs="Calibri"/>
                <w:sz w:val="19"/>
              </w:rPr>
              <w:t>Stable</w:t>
            </w:r>
          </w:p>
        </w:tc>
        <w:tc>
          <w:tcPr>
            <w:tcW w:w="2340" w:type="dxa"/>
          </w:tcPr>
          <w:p w14:paraId="232B6695" w14:textId="77777777" w:rsidR="00C744EE" w:rsidRDefault="00D326F8">
            <w:r>
              <w:rPr>
                <w:rFonts w:cs="Calibri"/>
                <w:sz w:val="19"/>
              </w:rPr>
              <w:t>Breakout</w:t>
            </w:r>
          </w:p>
        </w:tc>
        <w:tc>
          <w:tcPr>
            <w:tcW w:w="2340" w:type="dxa"/>
          </w:tcPr>
          <w:p w14:paraId="530B2BC8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BULLISH_STABLE</w:t>
            </w:r>
          </w:p>
        </w:tc>
      </w:tr>
      <w:tr w:rsidR="00C744EE" w14:paraId="5A479DCE" w14:textId="77777777">
        <w:tc>
          <w:tcPr>
            <w:tcW w:w="2340" w:type="dxa"/>
          </w:tcPr>
          <w:p w14:paraId="5F8B6235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STRUCTURAL_BULLISH</w:t>
            </w:r>
          </w:p>
        </w:tc>
        <w:tc>
          <w:tcPr>
            <w:tcW w:w="2340" w:type="dxa"/>
          </w:tcPr>
          <w:p w14:paraId="01437BBA" w14:textId="77777777" w:rsidR="00C744EE" w:rsidRDefault="00D326F8">
            <w:r>
              <w:rPr>
                <w:rFonts w:cs="Calibri"/>
                <w:sz w:val="19"/>
              </w:rPr>
              <w:t>Stable</w:t>
            </w:r>
          </w:p>
        </w:tc>
        <w:tc>
          <w:tcPr>
            <w:tcW w:w="2340" w:type="dxa"/>
          </w:tcPr>
          <w:p w14:paraId="14EE3456" w14:textId="77777777" w:rsidR="00C744EE" w:rsidRDefault="00D326F8">
            <w:r>
              <w:rPr>
                <w:rFonts w:cs="Calibri"/>
                <w:sz w:val="19"/>
              </w:rPr>
              <w:t>Consolidation</w:t>
            </w:r>
          </w:p>
        </w:tc>
        <w:tc>
          <w:tcPr>
            <w:tcW w:w="2340" w:type="dxa"/>
          </w:tcPr>
          <w:p w14:paraId="115A8FB4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BULLISH_STABLE</w:t>
            </w:r>
          </w:p>
        </w:tc>
      </w:tr>
      <w:tr w:rsidR="00C744EE" w14:paraId="0C9FF5B5" w14:textId="77777777">
        <w:tc>
          <w:tcPr>
            <w:tcW w:w="2340" w:type="dxa"/>
          </w:tcPr>
          <w:p w14:paraId="087DCCE1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STRUCTURAL_BULLISH</w:t>
            </w:r>
          </w:p>
        </w:tc>
        <w:tc>
          <w:tcPr>
            <w:tcW w:w="2340" w:type="dxa"/>
          </w:tcPr>
          <w:p w14:paraId="5D299839" w14:textId="77777777" w:rsidR="00C744EE" w:rsidRDefault="00D326F8">
            <w:r>
              <w:rPr>
                <w:rFonts w:cs="Calibri"/>
                <w:sz w:val="19"/>
              </w:rPr>
              <w:t>Deteriorating</w:t>
            </w:r>
          </w:p>
        </w:tc>
        <w:tc>
          <w:tcPr>
            <w:tcW w:w="2340" w:type="dxa"/>
          </w:tcPr>
          <w:p w14:paraId="1FC19D4C" w14:textId="77777777" w:rsidR="00C744EE" w:rsidRDefault="00D326F8">
            <w:r>
              <w:rPr>
                <w:rFonts w:cs="Calibri"/>
                <w:sz w:val="19"/>
              </w:rPr>
              <w:t>Breakdown</w:t>
            </w:r>
          </w:p>
        </w:tc>
        <w:tc>
          <w:tcPr>
            <w:tcW w:w="2340" w:type="dxa"/>
          </w:tcPr>
          <w:p w14:paraId="61BC373C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BULLISH_WARNING</w:t>
            </w:r>
          </w:p>
        </w:tc>
      </w:tr>
      <w:tr w:rsidR="00C744EE" w14:paraId="43046403" w14:textId="77777777">
        <w:tc>
          <w:tcPr>
            <w:tcW w:w="2340" w:type="dxa"/>
          </w:tcPr>
          <w:p w14:paraId="6FA1CC5C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STRUCTURAL_ACCUMULATION</w:t>
            </w:r>
          </w:p>
        </w:tc>
        <w:tc>
          <w:tcPr>
            <w:tcW w:w="2340" w:type="dxa"/>
          </w:tcPr>
          <w:p w14:paraId="2D29DAB0" w14:textId="77777777" w:rsidR="00C744EE" w:rsidRDefault="00D326F8">
            <w:r>
              <w:rPr>
                <w:rFonts w:cs="Calibri"/>
                <w:sz w:val="19"/>
              </w:rPr>
              <w:t>Improving</w:t>
            </w:r>
          </w:p>
        </w:tc>
        <w:tc>
          <w:tcPr>
            <w:tcW w:w="2340" w:type="dxa"/>
          </w:tcPr>
          <w:p w14:paraId="39B74FC1" w14:textId="77777777" w:rsidR="00C744EE" w:rsidRDefault="00D326F8">
            <w:r>
              <w:rPr>
                <w:rFonts w:cs="Calibri"/>
                <w:sz w:val="19"/>
              </w:rPr>
              <w:t>Breakout</w:t>
            </w:r>
          </w:p>
        </w:tc>
        <w:tc>
          <w:tcPr>
            <w:tcW w:w="2340" w:type="dxa"/>
          </w:tcPr>
          <w:p w14:paraId="487B7355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BULLISH_CONFIRMED</w:t>
            </w:r>
          </w:p>
        </w:tc>
      </w:tr>
      <w:tr w:rsidR="00C744EE" w14:paraId="49D7CC7E" w14:textId="77777777">
        <w:tc>
          <w:tcPr>
            <w:tcW w:w="2340" w:type="dxa"/>
          </w:tcPr>
          <w:p w14:paraId="1A7DA2A8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STRUCTURAL_ACCUMULATION</w:t>
            </w:r>
          </w:p>
        </w:tc>
        <w:tc>
          <w:tcPr>
            <w:tcW w:w="2340" w:type="dxa"/>
          </w:tcPr>
          <w:p w14:paraId="60D5B928" w14:textId="77777777" w:rsidR="00C744EE" w:rsidRDefault="00D326F8">
            <w:r>
              <w:rPr>
                <w:rFonts w:cs="Calibri"/>
                <w:sz w:val="19"/>
              </w:rPr>
              <w:t>Improving</w:t>
            </w:r>
          </w:p>
        </w:tc>
        <w:tc>
          <w:tcPr>
            <w:tcW w:w="2340" w:type="dxa"/>
          </w:tcPr>
          <w:p w14:paraId="022D213B" w14:textId="77777777" w:rsidR="00C744EE" w:rsidRDefault="00D326F8">
            <w:r>
              <w:rPr>
                <w:rFonts w:cs="Calibri"/>
                <w:sz w:val="19"/>
              </w:rPr>
              <w:t>Consolidation</w:t>
            </w:r>
          </w:p>
        </w:tc>
        <w:tc>
          <w:tcPr>
            <w:tcW w:w="2340" w:type="dxa"/>
          </w:tcPr>
          <w:p w14:paraId="186084EA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BULLISH_STABLE</w:t>
            </w:r>
          </w:p>
        </w:tc>
      </w:tr>
      <w:tr w:rsidR="00C744EE" w14:paraId="69A547FE" w14:textId="77777777">
        <w:tc>
          <w:tcPr>
            <w:tcW w:w="2340" w:type="dxa"/>
          </w:tcPr>
          <w:p w14:paraId="76CCD330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STRUCTURAL_ACCUMULATION</w:t>
            </w:r>
          </w:p>
        </w:tc>
        <w:tc>
          <w:tcPr>
            <w:tcW w:w="2340" w:type="dxa"/>
          </w:tcPr>
          <w:p w14:paraId="2ACEDB57" w14:textId="77777777" w:rsidR="00C744EE" w:rsidRDefault="00D326F8">
            <w:r>
              <w:rPr>
                <w:rFonts w:cs="Calibri"/>
                <w:sz w:val="19"/>
              </w:rPr>
              <w:t>Deteriorating</w:t>
            </w:r>
          </w:p>
        </w:tc>
        <w:tc>
          <w:tcPr>
            <w:tcW w:w="2340" w:type="dxa"/>
          </w:tcPr>
          <w:p w14:paraId="5CC158AB" w14:textId="77777777" w:rsidR="00C744EE" w:rsidRDefault="00D326F8">
            <w:r>
              <w:rPr>
                <w:rFonts w:cs="Calibri"/>
                <w:sz w:val="19"/>
              </w:rPr>
              <w:t>Breakdown</w:t>
            </w:r>
          </w:p>
        </w:tc>
        <w:tc>
          <w:tcPr>
            <w:tcW w:w="2340" w:type="dxa"/>
          </w:tcPr>
          <w:p w14:paraId="00737D94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BULLISH_WARNING</w:t>
            </w:r>
          </w:p>
        </w:tc>
      </w:tr>
      <w:tr w:rsidR="00C744EE" w14:paraId="3EAE301B" w14:textId="77777777">
        <w:tc>
          <w:tcPr>
            <w:tcW w:w="2340" w:type="dxa"/>
          </w:tcPr>
          <w:p w14:paraId="04C7C215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STRUCTURAL_DIVERGENCE</w:t>
            </w:r>
          </w:p>
        </w:tc>
        <w:tc>
          <w:tcPr>
            <w:tcW w:w="2340" w:type="dxa"/>
          </w:tcPr>
          <w:p w14:paraId="7E6D404B" w14:textId="77777777" w:rsidR="00C744EE" w:rsidRDefault="00D326F8">
            <w:r>
              <w:rPr>
                <w:rFonts w:cs="Calibri"/>
                <w:sz w:val="19"/>
              </w:rPr>
              <w:t>Deteriorating</w:t>
            </w:r>
          </w:p>
        </w:tc>
        <w:tc>
          <w:tcPr>
            <w:tcW w:w="2340" w:type="dxa"/>
          </w:tcPr>
          <w:p w14:paraId="404884F1" w14:textId="77777777" w:rsidR="00C744EE" w:rsidRDefault="00D326F8">
            <w:r>
              <w:rPr>
                <w:rFonts w:cs="Calibri"/>
                <w:sz w:val="19"/>
              </w:rPr>
              <w:t>Breakdown</w:t>
            </w:r>
          </w:p>
        </w:tc>
        <w:tc>
          <w:tcPr>
            <w:tcW w:w="2340" w:type="dxa"/>
          </w:tcPr>
          <w:p w14:paraId="3920E998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BULLISH_WARNING</w:t>
            </w:r>
          </w:p>
        </w:tc>
      </w:tr>
      <w:tr w:rsidR="00C744EE" w14:paraId="704D414D" w14:textId="77777777">
        <w:tc>
          <w:tcPr>
            <w:tcW w:w="2340" w:type="dxa"/>
          </w:tcPr>
          <w:p w14:paraId="3B784504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STRUCTURAL_DISTRIBUTION</w:t>
            </w:r>
          </w:p>
        </w:tc>
        <w:tc>
          <w:tcPr>
            <w:tcW w:w="2340" w:type="dxa"/>
          </w:tcPr>
          <w:p w14:paraId="0FFC6FB1" w14:textId="77777777" w:rsidR="00C744EE" w:rsidRDefault="00D326F8">
            <w:r>
              <w:rPr>
                <w:rFonts w:cs="Calibri"/>
                <w:sz w:val="19"/>
              </w:rPr>
              <w:t>Deteriorating</w:t>
            </w:r>
          </w:p>
        </w:tc>
        <w:tc>
          <w:tcPr>
            <w:tcW w:w="2340" w:type="dxa"/>
          </w:tcPr>
          <w:p w14:paraId="6255867B" w14:textId="77777777" w:rsidR="00C744EE" w:rsidRDefault="00D326F8">
            <w:r>
              <w:rPr>
                <w:rFonts w:cs="Calibri"/>
                <w:sz w:val="19"/>
              </w:rPr>
              <w:t>Breakdown</w:t>
            </w:r>
          </w:p>
        </w:tc>
        <w:tc>
          <w:tcPr>
            <w:tcW w:w="2340" w:type="dxa"/>
          </w:tcPr>
          <w:p w14:paraId="06150AD5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BEARISH_CONFIRMED</w:t>
            </w:r>
          </w:p>
        </w:tc>
      </w:tr>
      <w:tr w:rsidR="00C744EE" w14:paraId="72C16530" w14:textId="77777777">
        <w:tc>
          <w:tcPr>
            <w:tcW w:w="2340" w:type="dxa"/>
          </w:tcPr>
          <w:p w14:paraId="5ECF2274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STRUCTURAL_DECLINE</w:t>
            </w:r>
          </w:p>
        </w:tc>
        <w:tc>
          <w:tcPr>
            <w:tcW w:w="2340" w:type="dxa"/>
          </w:tcPr>
          <w:p w14:paraId="4B69A32B" w14:textId="77777777" w:rsidR="00C744EE" w:rsidRDefault="00D326F8">
            <w:r>
              <w:rPr>
                <w:rFonts w:cs="Calibri"/>
                <w:sz w:val="19"/>
              </w:rPr>
              <w:t>Deteriorating</w:t>
            </w:r>
          </w:p>
        </w:tc>
        <w:tc>
          <w:tcPr>
            <w:tcW w:w="2340" w:type="dxa"/>
          </w:tcPr>
          <w:p w14:paraId="2EA57918" w14:textId="77777777" w:rsidR="00C744EE" w:rsidRDefault="00D326F8">
            <w:r>
              <w:rPr>
                <w:rFonts w:cs="Calibri"/>
                <w:sz w:val="19"/>
              </w:rPr>
              <w:t>Breakdown</w:t>
            </w:r>
          </w:p>
        </w:tc>
        <w:tc>
          <w:tcPr>
            <w:tcW w:w="2340" w:type="dxa"/>
          </w:tcPr>
          <w:p w14:paraId="1D236AB5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BEARISH_CONFIRMED</w:t>
            </w:r>
          </w:p>
        </w:tc>
      </w:tr>
      <w:tr w:rsidR="00C744EE" w14:paraId="40931312" w14:textId="77777777">
        <w:tc>
          <w:tcPr>
            <w:tcW w:w="2340" w:type="dxa"/>
          </w:tcPr>
          <w:p w14:paraId="0053CE90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STRUCTURAL_BOTTOM_CANDIDATE</w:t>
            </w:r>
          </w:p>
        </w:tc>
        <w:tc>
          <w:tcPr>
            <w:tcW w:w="2340" w:type="dxa"/>
          </w:tcPr>
          <w:p w14:paraId="2A2821FC" w14:textId="77777777" w:rsidR="00C744EE" w:rsidRDefault="00D326F8">
            <w:r>
              <w:rPr>
                <w:rFonts w:cs="Calibri"/>
                <w:sz w:val="19"/>
              </w:rPr>
              <w:t>Improving</w:t>
            </w:r>
          </w:p>
        </w:tc>
        <w:tc>
          <w:tcPr>
            <w:tcW w:w="2340" w:type="dxa"/>
          </w:tcPr>
          <w:p w14:paraId="60AC98D0" w14:textId="77777777" w:rsidR="00C744EE" w:rsidRDefault="00D326F8">
            <w:r>
              <w:rPr>
                <w:rFonts w:cs="Calibri"/>
                <w:sz w:val="19"/>
              </w:rPr>
              <w:t>Breakout</w:t>
            </w:r>
          </w:p>
        </w:tc>
        <w:tc>
          <w:tcPr>
            <w:tcW w:w="2340" w:type="dxa"/>
          </w:tcPr>
          <w:p w14:paraId="586F4ABD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BEARISH_RECOVERY_CANDIDATE</w:t>
            </w:r>
          </w:p>
        </w:tc>
      </w:tr>
    </w:tbl>
    <w:p w14:paraId="654F6E48" w14:textId="77777777" w:rsidR="00C744EE" w:rsidRDefault="00D326F8">
      <w:pPr>
        <w:ind w:left="567"/>
        <w:jc w:val="both"/>
      </w:pPr>
      <w:r>
        <w:rPr>
          <w:rFonts w:cs="Calibri"/>
          <w:b/>
          <w:i/>
        </w:rPr>
        <w:t>关键原则</w:t>
      </w:r>
      <w:r>
        <w:rPr>
          <w:rFonts w:cs="Calibri"/>
          <w:i/>
        </w:rPr>
        <w:t>：周线</w:t>
      </w:r>
      <w:r>
        <w:rPr>
          <w:rFonts w:cs="Calibri"/>
          <w:i/>
        </w:rPr>
        <w:t xml:space="preserve"> </w:t>
      </w:r>
      <w:r>
        <w:rPr>
          <w:rFonts w:ascii="Consolas" w:eastAsia="Consolas" w:hAnsi="Consolas" w:cs="Consolas"/>
          <w:i/>
          <w:color w:val="800000"/>
          <w:sz w:val="20"/>
        </w:rPr>
        <w:t>Breakdown</w:t>
      </w:r>
      <w:r>
        <w:rPr>
          <w:rFonts w:cs="Calibri"/>
          <w:i/>
        </w:rPr>
        <w:t xml:space="preserve"> </w:t>
      </w:r>
      <w:r>
        <w:rPr>
          <w:rFonts w:cs="Calibri"/>
          <w:i/>
        </w:rPr>
        <w:t>不能将</w:t>
      </w:r>
      <w:r>
        <w:rPr>
          <w:rFonts w:cs="Calibri"/>
          <w:i/>
        </w:rPr>
        <w:t xml:space="preserve"> </w:t>
      </w:r>
      <w:r>
        <w:rPr>
          <w:rFonts w:ascii="Consolas" w:eastAsia="Consolas" w:hAnsi="Consolas" w:cs="Consolas"/>
          <w:i/>
          <w:color w:val="800000"/>
          <w:sz w:val="20"/>
        </w:rPr>
        <w:t>STRUCTURAL_BULLISH</w:t>
      </w:r>
      <w:r>
        <w:rPr>
          <w:rFonts w:cs="Calibri"/>
          <w:i/>
        </w:rPr>
        <w:t xml:space="preserve"> </w:t>
      </w:r>
      <w:r>
        <w:rPr>
          <w:rFonts w:cs="Calibri"/>
          <w:i/>
        </w:rPr>
        <w:t>直接变为</w:t>
      </w:r>
      <w:r>
        <w:rPr>
          <w:rFonts w:cs="Calibri"/>
          <w:i/>
        </w:rPr>
        <w:t xml:space="preserve"> </w:t>
      </w:r>
      <w:r>
        <w:rPr>
          <w:rFonts w:ascii="Consolas" w:eastAsia="Consolas" w:hAnsi="Consolas" w:cs="Consolas"/>
          <w:i/>
          <w:color w:val="800000"/>
          <w:sz w:val="20"/>
        </w:rPr>
        <w:t>BEARISH_CONFIRMED</w:t>
      </w:r>
      <w:r>
        <w:rPr>
          <w:rFonts w:cs="Calibri"/>
          <w:i/>
        </w:rPr>
        <w:t>，只能降为</w:t>
      </w:r>
      <w:r>
        <w:rPr>
          <w:rFonts w:cs="Calibri"/>
          <w:i/>
        </w:rPr>
        <w:t xml:space="preserve"> </w:t>
      </w:r>
      <w:r>
        <w:rPr>
          <w:rFonts w:ascii="Consolas" w:eastAsia="Consolas" w:hAnsi="Consolas" w:cs="Consolas"/>
          <w:i/>
          <w:color w:val="800000"/>
          <w:sz w:val="20"/>
        </w:rPr>
        <w:t>BULLISH_WARNING</w:t>
      </w:r>
      <w:r>
        <w:rPr>
          <w:rFonts w:cs="Calibri"/>
          <w:i/>
        </w:rPr>
        <w:t>。结构翻转必须由季度数据驱动。</w:t>
      </w:r>
    </w:p>
    <w:p w14:paraId="3346AAB5" w14:textId="77777777" w:rsidR="00C744EE" w:rsidRDefault="00C744EE">
      <w:pPr>
        <w:pBdr>
          <w:bottom w:val="single" w:sz="6" w:space="1" w:color="auto"/>
        </w:pBdr>
      </w:pPr>
    </w:p>
    <w:p w14:paraId="390FA078" w14:textId="77777777" w:rsidR="00C744EE" w:rsidRDefault="00D326F8">
      <w:pPr>
        <w:pStyle w:val="Heading2"/>
      </w:pPr>
      <w:bookmarkStart w:id="23" w:name="_Toc238835423"/>
      <w:r>
        <w:rPr>
          <w:rFonts w:ascii="Arial" w:eastAsia="Microsoft YaHei" w:hAnsi="Arial" w:cs="Arial"/>
        </w:rPr>
        <w:lastRenderedPageBreak/>
        <w:t>四、月线行为引擎</w:t>
      </w:r>
      <w:bookmarkEnd w:id="23"/>
    </w:p>
    <w:p w14:paraId="278BF6B5" w14:textId="77777777" w:rsidR="00C744EE" w:rsidRDefault="00D326F8">
      <w:pPr>
        <w:pStyle w:val="Heading3"/>
      </w:pPr>
      <w:bookmarkStart w:id="24" w:name="_Toc238835424"/>
      <w:r>
        <w:rPr>
          <w:rFonts w:ascii="Arial" w:eastAsia="Microsoft YaHei" w:hAnsi="Arial" w:cs="Arial"/>
        </w:rPr>
        <w:t xml:space="preserve">4.1 </w:t>
      </w:r>
      <w:r>
        <w:rPr>
          <w:rFonts w:ascii="Arial" w:eastAsia="Microsoft YaHei" w:hAnsi="Arial" w:cs="Arial"/>
        </w:rPr>
        <w:t>换手</w:t>
      </w:r>
      <w:r>
        <w:rPr>
          <w:rFonts w:ascii="Arial" w:eastAsia="Microsoft YaHei" w:hAnsi="Arial" w:cs="Arial"/>
        </w:rPr>
        <w:t>—</w:t>
      </w:r>
      <w:r>
        <w:rPr>
          <w:rFonts w:ascii="Arial" w:eastAsia="Microsoft YaHei" w:hAnsi="Arial" w:cs="Arial"/>
        </w:rPr>
        <w:t>流动性状态（</w:t>
      </w:r>
      <w:r>
        <w:rPr>
          <w:rFonts w:ascii="Arial" w:eastAsia="Microsoft YaHei" w:hAnsi="Arial" w:cs="Arial"/>
        </w:rPr>
        <w:t>T1~T5</w:t>
      </w:r>
      <w:r>
        <w:rPr>
          <w:rFonts w:ascii="Arial" w:eastAsia="Microsoft YaHei" w:hAnsi="Arial" w:cs="Arial"/>
        </w:rPr>
        <w:t>）</w:t>
      </w:r>
      <w:bookmarkEnd w:id="2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C744EE" w14:paraId="1168222E" w14:textId="77777777">
        <w:trPr>
          <w:tblHeader/>
        </w:trPr>
        <w:tc>
          <w:tcPr>
            <w:tcW w:w="2340" w:type="dxa"/>
            <w:shd w:val="clear" w:color="auto" w:fill="2F5496"/>
          </w:tcPr>
          <w:p w14:paraId="3F8452CC" w14:textId="77777777" w:rsidR="00C744EE" w:rsidRDefault="00D326F8">
            <w:r>
              <w:rPr>
                <w:rFonts w:cs="Calibri"/>
                <w:b/>
                <w:color w:val="FFFFFF"/>
                <w:sz w:val="19"/>
              </w:rPr>
              <w:t>状态</w:t>
            </w:r>
          </w:p>
        </w:tc>
        <w:tc>
          <w:tcPr>
            <w:tcW w:w="2340" w:type="dxa"/>
            <w:shd w:val="clear" w:color="auto" w:fill="2F5496"/>
          </w:tcPr>
          <w:p w14:paraId="52693C2B" w14:textId="77777777" w:rsidR="00C744EE" w:rsidRDefault="00D326F8">
            <w:r>
              <w:rPr>
                <w:rFonts w:cs="Calibri"/>
                <w:b/>
                <w:color w:val="FFFFFF"/>
                <w:sz w:val="19"/>
              </w:rPr>
              <w:t>换手率</w:t>
            </w:r>
            <w:r>
              <w:rPr>
                <w:rFonts w:cs="Calibri"/>
                <w:b/>
                <w:color w:val="FFFFFF"/>
                <w:sz w:val="19"/>
              </w:rPr>
              <w:t xml:space="preserve"> Z-Score </w:t>
            </w:r>
            <w:r>
              <w:rPr>
                <w:rFonts w:cs="Calibri"/>
                <w:b/>
                <w:color w:val="FFFFFF"/>
                <w:sz w:val="19"/>
              </w:rPr>
              <w:t>区间</w:t>
            </w:r>
          </w:p>
        </w:tc>
        <w:tc>
          <w:tcPr>
            <w:tcW w:w="2340" w:type="dxa"/>
            <w:shd w:val="clear" w:color="auto" w:fill="2F5496"/>
          </w:tcPr>
          <w:p w14:paraId="2A361237" w14:textId="77777777" w:rsidR="00C744EE" w:rsidRDefault="00D326F8">
            <w:r>
              <w:rPr>
                <w:rFonts w:cs="Calibri"/>
                <w:b/>
                <w:color w:val="FFFFFF"/>
                <w:sz w:val="19"/>
              </w:rPr>
              <w:t>换手率百分位</w:t>
            </w:r>
          </w:p>
        </w:tc>
        <w:tc>
          <w:tcPr>
            <w:tcW w:w="2340" w:type="dxa"/>
            <w:shd w:val="clear" w:color="auto" w:fill="2F5496"/>
          </w:tcPr>
          <w:p w14:paraId="7765A497" w14:textId="77777777" w:rsidR="00C744EE" w:rsidRDefault="00D326F8">
            <w:r>
              <w:rPr>
                <w:rFonts w:cs="Calibri"/>
                <w:b/>
                <w:color w:val="FFFFFF"/>
                <w:sz w:val="19"/>
              </w:rPr>
              <w:t>行为解释</w:t>
            </w:r>
          </w:p>
        </w:tc>
      </w:tr>
      <w:tr w:rsidR="00C744EE" w14:paraId="22F512D7" w14:textId="77777777">
        <w:tc>
          <w:tcPr>
            <w:tcW w:w="2340" w:type="dxa"/>
          </w:tcPr>
          <w:p w14:paraId="62F3F2C9" w14:textId="77777777" w:rsidR="00C744EE" w:rsidRDefault="00D326F8">
            <w:r>
              <w:rPr>
                <w:rFonts w:cs="Calibri"/>
                <w:b/>
                <w:sz w:val="19"/>
              </w:rPr>
              <w:t xml:space="preserve">T1 </w:t>
            </w:r>
            <w:r>
              <w:rPr>
                <w:rFonts w:cs="Calibri"/>
                <w:b/>
                <w:sz w:val="19"/>
              </w:rPr>
              <w:t>极低交换</w:t>
            </w:r>
          </w:p>
        </w:tc>
        <w:tc>
          <w:tcPr>
            <w:tcW w:w="2340" w:type="dxa"/>
          </w:tcPr>
          <w:p w14:paraId="43B5EC13" w14:textId="77777777" w:rsidR="00C744EE" w:rsidRDefault="00D326F8">
            <w:r>
              <w:rPr>
                <w:rFonts w:cs="Calibri"/>
                <w:sz w:val="19"/>
              </w:rPr>
              <w:t>&lt; -1.5</w:t>
            </w:r>
          </w:p>
        </w:tc>
        <w:tc>
          <w:tcPr>
            <w:tcW w:w="2340" w:type="dxa"/>
          </w:tcPr>
          <w:p w14:paraId="352E73B0" w14:textId="77777777" w:rsidR="00C744EE" w:rsidRDefault="00D326F8">
            <w:r>
              <w:rPr>
                <w:rFonts w:cs="Calibri"/>
                <w:sz w:val="19"/>
              </w:rPr>
              <w:t>&lt; 10%</w:t>
            </w:r>
          </w:p>
        </w:tc>
        <w:tc>
          <w:tcPr>
            <w:tcW w:w="2340" w:type="dxa"/>
          </w:tcPr>
          <w:p w14:paraId="5218F829" w14:textId="77777777" w:rsidR="00C744EE" w:rsidRDefault="00D326F8">
            <w:r>
              <w:rPr>
                <w:rFonts w:cs="Calibri"/>
                <w:sz w:val="19"/>
              </w:rPr>
              <w:t>筹码几乎不流动</w:t>
            </w:r>
          </w:p>
        </w:tc>
      </w:tr>
      <w:tr w:rsidR="00C744EE" w14:paraId="31F679EB" w14:textId="77777777">
        <w:tc>
          <w:tcPr>
            <w:tcW w:w="2340" w:type="dxa"/>
          </w:tcPr>
          <w:p w14:paraId="2EE082B2" w14:textId="77777777" w:rsidR="00C744EE" w:rsidRDefault="00D326F8">
            <w:r>
              <w:rPr>
                <w:rFonts w:cs="Calibri"/>
                <w:b/>
                <w:sz w:val="19"/>
              </w:rPr>
              <w:t xml:space="preserve">T2 </w:t>
            </w:r>
            <w:r>
              <w:rPr>
                <w:rFonts w:cs="Calibri"/>
                <w:b/>
                <w:sz w:val="19"/>
              </w:rPr>
              <w:t>低交换</w:t>
            </w:r>
          </w:p>
        </w:tc>
        <w:tc>
          <w:tcPr>
            <w:tcW w:w="2340" w:type="dxa"/>
          </w:tcPr>
          <w:p w14:paraId="7602B02A" w14:textId="77777777" w:rsidR="00C744EE" w:rsidRDefault="00D326F8">
            <w:r>
              <w:rPr>
                <w:rFonts w:cs="Calibri"/>
                <w:sz w:val="19"/>
              </w:rPr>
              <w:t>-1.5 ~ -0.5</w:t>
            </w:r>
          </w:p>
        </w:tc>
        <w:tc>
          <w:tcPr>
            <w:tcW w:w="2340" w:type="dxa"/>
          </w:tcPr>
          <w:p w14:paraId="602D42BA" w14:textId="77777777" w:rsidR="00C744EE" w:rsidRDefault="00D326F8">
            <w:r>
              <w:rPr>
                <w:rFonts w:cs="Calibri"/>
                <w:sz w:val="19"/>
              </w:rPr>
              <w:t>10%~30%</w:t>
            </w:r>
          </w:p>
        </w:tc>
        <w:tc>
          <w:tcPr>
            <w:tcW w:w="2340" w:type="dxa"/>
          </w:tcPr>
          <w:p w14:paraId="4365C2FF" w14:textId="77777777" w:rsidR="00C744EE" w:rsidRDefault="00D326F8">
            <w:r>
              <w:rPr>
                <w:rFonts w:cs="Calibri"/>
                <w:sz w:val="19"/>
              </w:rPr>
              <w:t>筹码交换缓慢</w:t>
            </w:r>
          </w:p>
        </w:tc>
      </w:tr>
      <w:tr w:rsidR="00C744EE" w14:paraId="44EFFDC7" w14:textId="77777777">
        <w:tc>
          <w:tcPr>
            <w:tcW w:w="2340" w:type="dxa"/>
          </w:tcPr>
          <w:p w14:paraId="57AFF892" w14:textId="77777777" w:rsidR="00C744EE" w:rsidRDefault="00D326F8">
            <w:r>
              <w:rPr>
                <w:rFonts w:cs="Calibri"/>
                <w:b/>
                <w:sz w:val="19"/>
              </w:rPr>
              <w:t xml:space="preserve">T3 </w:t>
            </w:r>
            <w:r>
              <w:rPr>
                <w:rFonts w:cs="Calibri"/>
                <w:b/>
                <w:sz w:val="19"/>
              </w:rPr>
              <w:t>正常交换</w:t>
            </w:r>
          </w:p>
        </w:tc>
        <w:tc>
          <w:tcPr>
            <w:tcW w:w="2340" w:type="dxa"/>
          </w:tcPr>
          <w:p w14:paraId="14DFEED4" w14:textId="77777777" w:rsidR="00C744EE" w:rsidRDefault="00D326F8">
            <w:r>
              <w:rPr>
                <w:rFonts w:cs="Calibri"/>
                <w:sz w:val="19"/>
              </w:rPr>
              <w:t>-0.5 ~ +0.5</w:t>
            </w:r>
          </w:p>
        </w:tc>
        <w:tc>
          <w:tcPr>
            <w:tcW w:w="2340" w:type="dxa"/>
          </w:tcPr>
          <w:p w14:paraId="6DDA032B" w14:textId="77777777" w:rsidR="00C744EE" w:rsidRDefault="00D326F8">
            <w:r>
              <w:rPr>
                <w:rFonts w:cs="Calibri"/>
                <w:sz w:val="19"/>
              </w:rPr>
              <w:t>30%~70%</w:t>
            </w:r>
          </w:p>
        </w:tc>
        <w:tc>
          <w:tcPr>
            <w:tcW w:w="2340" w:type="dxa"/>
          </w:tcPr>
          <w:p w14:paraId="5FB885C0" w14:textId="77777777" w:rsidR="00C744EE" w:rsidRDefault="00D326F8">
            <w:r>
              <w:rPr>
                <w:rFonts w:cs="Calibri"/>
                <w:sz w:val="19"/>
              </w:rPr>
              <w:t>筹码正常流转</w:t>
            </w:r>
          </w:p>
        </w:tc>
      </w:tr>
      <w:tr w:rsidR="00C744EE" w14:paraId="081C9456" w14:textId="77777777">
        <w:tc>
          <w:tcPr>
            <w:tcW w:w="2340" w:type="dxa"/>
          </w:tcPr>
          <w:p w14:paraId="45E78BC4" w14:textId="77777777" w:rsidR="00C744EE" w:rsidRDefault="00D326F8">
            <w:r>
              <w:rPr>
                <w:rFonts w:cs="Calibri"/>
                <w:b/>
                <w:sz w:val="19"/>
              </w:rPr>
              <w:t xml:space="preserve">T4 </w:t>
            </w:r>
            <w:r>
              <w:rPr>
                <w:rFonts w:cs="Calibri"/>
                <w:b/>
                <w:sz w:val="19"/>
              </w:rPr>
              <w:t>高交换</w:t>
            </w:r>
          </w:p>
        </w:tc>
        <w:tc>
          <w:tcPr>
            <w:tcW w:w="2340" w:type="dxa"/>
          </w:tcPr>
          <w:p w14:paraId="5EE9BB30" w14:textId="77777777" w:rsidR="00C744EE" w:rsidRDefault="00D326F8">
            <w:r>
              <w:rPr>
                <w:rFonts w:cs="Calibri"/>
                <w:sz w:val="19"/>
              </w:rPr>
              <w:t>+0.5 ~ +1.5</w:t>
            </w:r>
          </w:p>
        </w:tc>
        <w:tc>
          <w:tcPr>
            <w:tcW w:w="2340" w:type="dxa"/>
          </w:tcPr>
          <w:p w14:paraId="47BF0A3C" w14:textId="77777777" w:rsidR="00C744EE" w:rsidRDefault="00D326F8">
            <w:r>
              <w:rPr>
                <w:rFonts w:cs="Calibri"/>
                <w:sz w:val="19"/>
              </w:rPr>
              <w:t>70%~90%</w:t>
            </w:r>
          </w:p>
        </w:tc>
        <w:tc>
          <w:tcPr>
            <w:tcW w:w="2340" w:type="dxa"/>
          </w:tcPr>
          <w:p w14:paraId="06F88BEC" w14:textId="77777777" w:rsidR="00C744EE" w:rsidRDefault="00D326F8">
            <w:r>
              <w:rPr>
                <w:rFonts w:cs="Calibri"/>
                <w:sz w:val="19"/>
              </w:rPr>
              <w:t>筹码加速换手</w:t>
            </w:r>
          </w:p>
        </w:tc>
      </w:tr>
      <w:tr w:rsidR="00C744EE" w14:paraId="22617EDA" w14:textId="77777777">
        <w:tc>
          <w:tcPr>
            <w:tcW w:w="2340" w:type="dxa"/>
          </w:tcPr>
          <w:p w14:paraId="4B73522D" w14:textId="77777777" w:rsidR="00C744EE" w:rsidRDefault="00D326F8">
            <w:r>
              <w:rPr>
                <w:rFonts w:cs="Calibri"/>
                <w:b/>
                <w:sz w:val="19"/>
              </w:rPr>
              <w:t xml:space="preserve">T5 </w:t>
            </w:r>
            <w:r>
              <w:rPr>
                <w:rFonts w:cs="Calibri"/>
                <w:b/>
                <w:sz w:val="19"/>
              </w:rPr>
              <w:t>极端交换</w:t>
            </w:r>
          </w:p>
        </w:tc>
        <w:tc>
          <w:tcPr>
            <w:tcW w:w="2340" w:type="dxa"/>
          </w:tcPr>
          <w:p w14:paraId="22246543" w14:textId="77777777" w:rsidR="00C744EE" w:rsidRDefault="00D326F8">
            <w:r>
              <w:rPr>
                <w:rFonts w:cs="Calibri"/>
                <w:sz w:val="19"/>
              </w:rPr>
              <w:t>&gt; +1.5</w:t>
            </w:r>
          </w:p>
        </w:tc>
        <w:tc>
          <w:tcPr>
            <w:tcW w:w="2340" w:type="dxa"/>
          </w:tcPr>
          <w:p w14:paraId="694D77CE" w14:textId="77777777" w:rsidR="00C744EE" w:rsidRDefault="00D326F8">
            <w:r>
              <w:rPr>
                <w:rFonts w:cs="Calibri"/>
                <w:sz w:val="19"/>
              </w:rPr>
              <w:t>&gt; 90%</w:t>
            </w:r>
          </w:p>
        </w:tc>
        <w:tc>
          <w:tcPr>
            <w:tcW w:w="2340" w:type="dxa"/>
          </w:tcPr>
          <w:p w14:paraId="5BFA0A14" w14:textId="77777777" w:rsidR="00C744EE" w:rsidRDefault="00D326F8">
            <w:r>
              <w:rPr>
                <w:rFonts w:cs="Calibri"/>
                <w:sz w:val="19"/>
              </w:rPr>
              <w:t>极度活跃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博弈</w:t>
            </w:r>
          </w:p>
        </w:tc>
      </w:tr>
    </w:tbl>
    <w:p w14:paraId="114C4604" w14:textId="77777777" w:rsidR="00C744EE" w:rsidRDefault="00D326F8">
      <w:pPr>
        <w:pStyle w:val="Heading3"/>
      </w:pPr>
      <w:bookmarkStart w:id="25" w:name="_Toc238835425"/>
      <w:r>
        <w:rPr>
          <w:rFonts w:ascii="Arial" w:eastAsia="Microsoft YaHei" w:hAnsi="Arial" w:cs="Arial"/>
        </w:rPr>
        <w:t xml:space="preserve">4.2 </w:t>
      </w:r>
      <w:r>
        <w:rPr>
          <w:rFonts w:ascii="Arial" w:eastAsia="Microsoft YaHei" w:hAnsi="Arial" w:cs="Arial"/>
        </w:rPr>
        <w:t>量价结构矩阵（修订版</w:t>
      </w:r>
      <w:r>
        <w:rPr>
          <w:rFonts w:ascii="Arial" w:eastAsia="Microsoft YaHei" w:hAnsi="Arial" w:cs="Arial"/>
        </w:rPr>
        <w:t xml:space="preserve"> — </w:t>
      </w:r>
      <w:r>
        <w:rPr>
          <w:rFonts w:ascii="Arial" w:eastAsia="Microsoft YaHei" w:hAnsi="Arial" w:cs="Arial"/>
        </w:rPr>
        <w:t>增加第</w:t>
      </w:r>
      <w:r>
        <w:rPr>
          <w:rFonts w:ascii="Arial" w:eastAsia="Microsoft YaHei" w:hAnsi="Arial" w:cs="Arial"/>
        </w:rPr>
        <w:t xml:space="preserve"> 9 </w:t>
      </w:r>
      <w:r>
        <w:rPr>
          <w:rFonts w:ascii="Arial" w:eastAsia="Microsoft YaHei" w:hAnsi="Arial" w:cs="Arial"/>
        </w:rPr>
        <w:t>种状态）</w:t>
      </w:r>
      <w:bookmarkEnd w:id="2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3"/>
        <w:gridCol w:w="1824"/>
        <w:gridCol w:w="1829"/>
        <w:gridCol w:w="2306"/>
        <w:gridCol w:w="1804"/>
      </w:tblGrid>
      <w:tr w:rsidR="00C744EE" w14:paraId="4A7C61DA" w14:textId="77777777">
        <w:trPr>
          <w:tblHeader/>
        </w:trPr>
        <w:tc>
          <w:tcPr>
            <w:tcW w:w="1872" w:type="dxa"/>
            <w:shd w:val="clear" w:color="auto" w:fill="2F5496"/>
          </w:tcPr>
          <w:p w14:paraId="3626D29B" w14:textId="77777777" w:rsidR="00C744EE" w:rsidRDefault="00D326F8">
            <w:r>
              <w:rPr>
                <w:rFonts w:cs="Calibri"/>
                <w:b/>
                <w:color w:val="FFFFFF"/>
                <w:sz w:val="19"/>
              </w:rPr>
              <w:t>Price</w:t>
            </w:r>
          </w:p>
        </w:tc>
        <w:tc>
          <w:tcPr>
            <w:tcW w:w="1872" w:type="dxa"/>
            <w:shd w:val="clear" w:color="auto" w:fill="2F5496"/>
          </w:tcPr>
          <w:p w14:paraId="0A6A6545" w14:textId="77777777" w:rsidR="00C744EE" w:rsidRDefault="00D326F8">
            <w:r>
              <w:rPr>
                <w:rFonts w:cs="Calibri"/>
                <w:b/>
                <w:color w:val="FFFFFF"/>
                <w:sz w:val="19"/>
              </w:rPr>
              <w:t>Volume</w:t>
            </w:r>
          </w:p>
        </w:tc>
        <w:tc>
          <w:tcPr>
            <w:tcW w:w="1872" w:type="dxa"/>
            <w:shd w:val="clear" w:color="auto" w:fill="2F5496"/>
          </w:tcPr>
          <w:p w14:paraId="2EBBBD31" w14:textId="77777777" w:rsidR="00C744EE" w:rsidRDefault="00D326F8">
            <w:r>
              <w:rPr>
                <w:rFonts w:cs="Calibri"/>
                <w:b/>
                <w:color w:val="FFFFFF"/>
                <w:sz w:val="19"/>
              </w:rPr>
              <w:t>Turnover</w:t>
            </w:r>
          </w:p>
        </w:tc>
        <w:tc>
          <w:tcPr>
            <w:tcW w:w="1872" w:type="dxa"/>
            <w:shd w:val="clear" w:color="auto" w:fill="2F5496"/>
          </w:tcPr>
          <w:p w14:paraId="7355D252" w14:textId="77777777" w:rsidR="00C744EE" w:rsidRDefault="00D326F8">
            <w:r>
              <w:rPr>
                <w:rFonts w:cs="Calibri"/>
                <w:b/>
                <w:color w:val="FFFFFF"/>
                <w:sz w:val="19"/>
              </w:rPr>
              <w:t>VP_Regime</w:t>
            </w:r>
          </w:p>
        </w:tc>
        <w:tc>
          <w:tcPr>
            <w:tcW w:w="1872" w:type="dxa"/>
            <w:shd w:val="clear" w:color="auto" w:fill="2F5496"/>
          </w:tcPr>
          <w:p w14:paraId="3E72859B" w14:textId="77777777" w:rsidR="00C744EE" w:rsidRDefault="00D326F8">
            <w:r>
              <w:rPr>
                <w:rFonts w:cs="Calibri"/>
                <w:b/>
                <w:color w:val="FFFFFF"/>
                <w:sz w:val="19"/>
              </w:rPr>
              <w:t>行为含义</w:t>
            </w:r>
          </w:p>
        </w:tc>
      </w:tr>
      <w:tr w:rsidR="00C744EE" w14:paraId="3154C229" w14:textId="77777777">
        <w:tc>
          <w:tcPr>
            <w:tcW w:w="1872" w:type="dxa"/>
          </w:tcPr>
          <w:p w14:paraId="20C2BA2B" w14:textId="77777777" w:rsidR="00C744EE" w:rsidRDefault="00D326F8">
            <w:r>
              <w:rPr>
                <w:rFonts w:cs="Calibri"/>
                <w:sz w:val="19"/>
              </w:rPr>
              <w:t>↑</w:t>
            </w:r>
          </w:p>
        </w:tc>
        <w:tc>
          <w:tcPr>
            <w:tcW w:w="1872" w:type="dxa"/>
          </w:tcPr>
          <w:p w14:paraId="696CD285" w14:textId="77777777" w:rsidR="00C744EE" w:rsidRDefault="00D326F8">
            <w:r>
              <w:rPr>
                <w:rFonts w:cs="Calibri"/>
                <w:sz w:val="19"/>
              </w:rPr>
              <w:t>↑</w:t>
            </w:r>
          </w:p>
        </w:tc>
        <w:tc>
          <w:tcPr>
            <w:tcW w:w="1872" w:type="dxa"/>
          </w:tcPr>
          <w:p w14:paraId="0ED51C6D" w14:textId="77777777" w:rsidR="00C744EE" w:rsidRDefault="00D326F8">
            <w:r>
              <w:rPr>
                <w:rFonts w:cs="Calibri"/>
                <w:sz w:val="19"/>
              </w:rPr>
              <w:t>↑</w:t>
            </w:r>
          </w:p>
        </w:tc>
        <w:tc>
          <w:tcPr>
            <w:tcW w:w="1872" w:type="dxa"/>
          </w:tcPr>
          <w:p w14:paraId="20B0287D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VP_EXPANSION</w:t>
            </w:r>
          </w:p>
        </w:tc>
        <w:tc>
          <w:tcPr>
            <w:tcW w:w="1872" w:type="dxa"/>
          </w:tcPr>
          <w:p w14:paraId="210E014E" w14:textId="77777777" w:rsidR="00C744EE" w:rsidRDefault="00D326F8">
            <w:r>
              <w:rPr>
                <w:rFonts w:cs="Calibri"/>
                <w:sz w:val="19"/>
              </w:rPr>
              <w:t>趋势扩张（健康）</w:t>
            </w:r>
          </w:p>
        </w:tc>
      </w:tr>
      <w:tr w:rsidR="00C744EE" w14:paraId="6D485F56" w14:textId="77777777">
        <w:tc>
          <w:tcPr>
            <w:tcW w:w="1872" w:type="dxa"/>
          </w:tcPr>
          <w:p w14:paraId="1BA97AE9" w14:textId="77777777" w:rsidR="00C744EE" w:rsidRDefault="00D326F8">
            <w:r>
              <w:rPr>
                <w:rFonts w:cs="Calibri"/>
                <w:sz w:val="19"/>
              </w:rPr>
              <w:t>↑</w:t>
            </w:r>
          </w:p>
        </w:tc>
        <w:tc>
          <w:tcPr>
            <w:tcW w:w="1872" w:type="dxa"/>
          </w:tcPr>
          <w:p w14:paraId="4FDCF238" w14:textId="77777777" w:rsidR="00C744EE" w:rsidRDefault="00D326F8">
            <w:r>
              <w:rPr>
                <w:rFonts w:cs="Calibri"/>
                <w:sz w:val="19"/>
              </w:rPr>
              <w:t>→</w:t>
            </w:r>
          </w:p>
        </w:tc>
        <w:tc>
          <w:tcPr>
            <w:tcW w:w="1872" w:type="dxa"/>
          </w:tcPr>
          <w:p w14:paraId="6A45234F" w14:textId="77777777" w:rsidR="00C744EE" w:rsidRDefault="00D326F8">
            <w:r>
              <w:rPr>
                <w:rFonts w:cs="Calibri"/>
                <w:sz w:val="19"/>
              </w:rPr>
              <w:t>→</w:t>
            </w:r>
          </w:p>
        </w:tc>
        <w:tc>
          <w:tcPr>
            <w:tcW w:w="1872" w:type="dxa"/>
          </w:tcPr>
          <w:p w14:paraId="79688D26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VP_STABLE_ASCENT</w:t>
            </w:r>
          </w:p>
        </w:tc>
        <w:tc>
          <w:tcPr>
            <w:tcW w:w="1872" w:type="dxa"/>
          </w:tcPr>
          <w:p w14:paraId="3AFBE9E2" w14:textId="77777777" w:rsidR="00C744EE" w:rsidRDefault="00D326F8">
            <w:r>
              <w:rPr>
                <w:rFonts w:cs="Calibri"/>
                <w:b/>
                <w:sz w:val="19"/>
              </w:rPr>
              <w:t>稳步上涨，量价正常（新增）</w:t>
            </w:r>
          </w:p>
        </w:tc>
      </w:tr>
      <w:tr w:rsidR="00C744EE" w14:paraId="68769F76" w14:textId="77777777">
        <w:tc>
          <w:tcPr>
            <w:tcW w:w="1872" w:type="dxa"/>
          </w:tcPr>
          <w:p w14:paraId="0C7E5716" w14:textId="77777777" w:rsidR="00C744EE" w:rsidRDefault="00D326F8">
            <w:r>
              <w:rPr>
                <w:rFonts w:cs="Calibri"/>
                <w:sz w:val="19"/>
              </w:rPr>
              <w:t>↑</w:t>
            </w:r>
          </w:p>
        </w:tc>
        <w:tc>
          <w:tcPr>
            <w:tcW w:w="1872" w:type="dxa"/>
          </w:tcPr>
          <w:p w14:paraId="65DFAFBF" w14:textId="77777777" w:rsidR="00C744EE" w:rsidRDefault="00D326F8">
            <w:r>
              <w:rPr>
                <w:rFonts w:cs="Calibri"/>
                <w:sz w:val="19"/>
              </w:rPr>
              <w:t>↓</w:t>
            </w:r>
          </w:p>
        </w:tc>
        <w:tc>
          <w:tcPr>
            <w:tcW w:w="1872" w:type="dxa"/>
          </w:tcPr>
          <w:p w14:paraId="51661A89" w14:textId="77777777" w:rsidR="00C744EE" w:rsidRDefault="00D326F8">
            <w:r>
              <w:rPr>
                <w:rFonts w:cs="Calibri"/>
                <w:sz w:val="19"/>
              </w:rPr>
              <w:t>↓</w:t>
            </w:r>
          </w:p>
        </w:tc>
        <w:tc>
          <w:tcPr>
            <w:tcW w:w="1872" w:type="dxa"/>
          </w:tcPr>
          <w:p w14:paraId="5514E60A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VP_LOCKED_CANDIDATE</w:t>
            </w:r>
          </w:p>
        </w:tc>
        <w:tc>
          <w:tcPr>
            <w:tcW w:w="1872" w:type="dxa"/>
          </w:tcPr>
          <w:p w14:paraId="1DC9F988" w14:textId="77777777" w:rsidR="00C744EE" w:rsidRDefault="00D326F8">
            <w:r>
              <w:rPr>
                <w:rFonts w:cs="Calibri"/>
                <w:sz w:val="19"/>
              </w:rPr>
              <w:t>缩量上涨（锁定候选）</w:t>
            </w:r>
          </w:p>
        </w:tc>
      </w:tr>
      <w:tr w:rsidR="00C744EE" w14:paraId="61332BBE" w14:textId="77777777">
        <w:tc>
          <w:tcPr>
            <w:tcW w:w="1872" w:type="dxa"/>
          </w:tcPr>
          <w:p w14:paraId="29D04F87" w14:textId="77777777" w:rsidR="00C744EE" w:rsidRDefault="00D326F8">
            <w:r>
              <w:rPr>
                <w:rFonts w:cs="Calibri"/>
                <w:sz w:val="19"/>
              </w:rPr>
              <w:t>↑</w:t>
            </w:r>
          </w:p>
        </w:tc>
        <w:tc>
          <w:tcPr>
            <w:tcW w:w="1872" w:type="dxa"/>
          </w:tcPr>
          <w:p w14:paraId="3787C9D5" w14:textId="77777777" w:rsidR="00C744EE" w:rsidRDefault="00D326F8">
            <w:r>
              <w:rPr>
                <w:rFonts w:cs="Calibri"/>
                <w:sz w:val="19"/>
              </w:rPr>
              <w:t>↑↑</w:t>
            </w:r>
          </w:p>
        </w:tc>
        <w:tc>
          <w:tcPr>
            <w:tcW w:w="1872" w:type="dxa"/>
          </w:tcPr>
          <w:p w14:paraId="6F56B769" w14:textId="77777777" w:rsidR="00C744EE" w:rsidRDefault="00D326F8">
            <w:r>
              <w:rPr>
                <w:rFonts w:cs="Calibri"/>
                <w:sz w:val="19"/>
              </w:rPr>
              <w:t>↑↑</w:t>
            </w:r>
          </w:p>
        </w:tc>
        <w:tc>
          <w:tcPr>
            <w:tcW w:w="1872" w:type="dxa"/>
          </w:tcPr>
          <w:p w14:paraId="6CC71879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VP_OVERHEAT</w:t>
            </w:r>
          </w:p>
        </w:tc>
        <w:tc>
          <w:tcPr>
            <w:tcW w:w="1872" w:type="dxa"/>
          </w:tcPr>
          <w:p w14:paraId="2D02D85D" w14:textId="77777777" w:rsidR="00C744EE" w:rsidRDefault="00D326F8">
            <w:r>
              <w:rPr>
                <w:rFonts w:cs="Calibri"/>
                <w:sz w:val="19"/>
              </w:rPr>
              <w:t>加速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博弈升温</w:t>
            </w:r>
          </w:p>
        </w:tc>
      </w:tr>
      <w:tr w:rsidR="00C744EE" w14:paraId="420C4034" w14:textId="77777777">
        <w:tc>
          <w:tcPr>
            <w:tcW w:w="1872" w:type="dxa"/>
          </w:tcPr>
          <w:p w14:paraId="03220E90" w14:textId="77777777" w:rsidR="00C744EE" w:rsidRDefault="00D326F8">
            <w:r>
              <w:rPr>
                <w:rFonts w:cs="Calibri"/>
                <w:sz w:val="19"/>
              </w:rPr>
              <w:t>→</w:t>
            </w:r>
          </w:p>
        </w:tc>
        <w:tc>
          <w:tcPr>
            <w:tcW w:w="1872" w:type="dxa"/>
          </w:tcPr>
          <w:p w14:paraId="4C956B6D" w14:textId="77777777" w:rsidR="00C744EE" w:rsidRDefault="00D326F8">
            <w:r>
              <w:rPr>
                <w:rFonts w:cs="Calibri"/>
                <w:sz w:val="19"/>
              </w:rPr>
              <w:t>↓</w:t>
            </w:r>
          </w:p>
        </w:tc>
        <w:tc>
          <w:tcPr>
            <w:tcW w:w="1872" w:type="dxa"/>
          </w:tcPr>
          <w:p w14:paraId="1B470886" w14:textId="77777777" w:rsidR="00C744EE" w:rsidRDefault="00D326F8">
            <w:r>
              <w:rPr>
                <w:rFonts w:cs="Calibri"/>
                <w:sz w:val="19"/>
              </w:rPr>
              <w:t>↓</w:t>
            </w:r>
          </w:p>
        </w:tc>
        <w:tc>
          <w:tcPr>
            <w:tcW w:w="1872" w:type="dxa"/>
          </w:tcPr>
          <w:p w14:paraId="0F1EB195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VP_SHRINK</w:t>
            </w:r>
          </w:p>
        </w:tc>
        <w:tc>
          <w:tcPr>
            <w:tcW w:w="1872" w:type="dxa"/>
          </w:tcPr>
          <w:p w14:paraId="278F5DBF" w14:textId="77777777" w:rsidR="00C744EE" w:rsidRDefault="00D326F8">
            <w:r>
              <w:rPr>
                <w:rFonts w:cs="Calibri"/>
                <w:sz w:val="19"/>
              </w:rPr>
              <w:t>缩量整理</w:t>
            </w:r>
          </w:p>
        </w:tc>
      </w:tr>
      <w:tr w:rsidR="00C744EE" w14:paraId="405EFC25" w14:textId="77777777">
        <w:tc>
          <w:tcPr>
            <w:tcW w:w="1872" w:type="dxa"/>
          </w:tcPr>
          <w:p w14:paraId="6B07E03B" w14:textId="77777777" w:rsidR="00C744EE" w:rsidRDefault="00D326F8">
            <w:r>
              <w:rPr>
                <w:rFonts w:cs="Calibri"/>
                <w:sz w:val="19"/>
              </w:rPr>
              <w:t>→</w:t>
            </w:r>
          </w:p>
        </w:tc>
        <w:tc>
          <w:tcPr>
            <w:tcW w:w="1872" w:type="dxa"/>
          </w:tcPr>
          <w:p w14:paraId="2832335E" w14:textId="77777777" w:rsidR="00C744EE" w:rsidRDefault="00D326F8">
            <w:r>
              <w:rPr>
                <w:rFonts w:cs="Calibri"/>
                <w:sz w:val="19"/>
              </w:rPr>
              <w:t>↑</w:t>
            </w:r>
          </w:p>
        </w:tc>
        <w:tc>
          <w:tcPr>
            <w:tcW w:w="1872" w:type="dxa"/>
          </w:tcPr>
          <w:p w14:paraId="28E96169" w14:textId="77777777" w:rsidR="00C744EE" w:rsidRDefault="00D326F8">
            <w:r>
              <w:rPr>
                <w:rFonts w:cs="Calibri"/>
                <w:sz w:val="19"/>
              </w:rPr>
              <w:t>↑</w:t>
            </w:r>
          </w:p>
        </w:tc>
        <w:tc>
          <w:tcPr>
            <w:tcW w:w="1872" w:type="dxa"/>
          </w:tcPr>
          <w:p w14:paraId="1C4ABED5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VP_DIVERGENCE_HIGH</w:t>
            </w:r>
          </w:p>
        </w:tc>
        <w:tc>
          <w:tcPr>
            <w:tcW w:w="1872" w:type="dxa"/>
          </w:tcPr>
          <w:p w14:paraId="7A87A201" w14:textId="77777777" w:rsidR="00C744EE" w:rsidRDefault="00D326F8">
            <w:r>
              <w:rPr>
                <w:rFonts w:cs="Calibri"/>
                <w:sz w:val="19"/>
              </w:rPr>
              <w:t>高换手分歧</w:t>
            </w:r>
          </w:p>
        </w:tc>
      </w:tr>
      <w:tr w:rsidR="00C744EE" w14:paraId="1F1C9D4C" w14:textId="77777777">
        <w:tc>
          <w:tcPr>
            <w:tcW w:w="1872" w:type="dxa"/>
          </w:tcPr>
          <w:p w14:paraId="16FBF3FB" w14:textId="77777777" w:rsidR="00C744EE" w:rsidRDefault="00D326F8">
            <w:r>
              <w:rPr>
                <w:rFonts w:cs="Calibri"/>
                <w:sz w:val="19"/>
              </w:rPr>
              <w:t>↓</w:t>
            </w:r>
          </w:p>
        </w:tc>
        <w:tc>
          <w:tcPr>
            <w:tcW w:w="1872" w:type="dxa"/>
          </w:tcPr>
          <w:p w14:paraId="5ACBA42C" w14:textId="77777777" w:rsidR="00C744EE" w:rsidRDefault="00D326F8">
            <w:r>
              <w:rPr>
                <w:rFonts w:cs="Calibri"/>
                <w:sz w:val="19"/>
              </w:rPr>
              <w:t>↓</w:t>
            </w:r>
          </w:p>
        </w:tc>
        <w:tc>
          <w:tcPr>
            <w:tcW w:w="1872" w:type="dxa"/>
          </w:tcPr>
          <w:p w14:paraId="51660A78" w14:textId="77777777" w:rsidR="00C744EE" w:rsidRDefault="00D326F8">
            <w:r>
              <w:rPr>
                <w:rFonts w:cs="Calibri"/>
                <w:sz w:val="19"/>
              </w:rPr>
              <w:t>↓</w:t>
            </w:r>
          </w:p>
        </w:tc>
        <w:tc>
          <w:tcPr>
            <w:tcW w:w="1872" w:type="dxa"/>
          </w:tcPr>
          <w:p w14:paraId="52AC794E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VP_DECLINE_SILENT</w:t>
            </w:r>
          </w:p>
        </w:tc>
        <w:tc>
          <w:tcPr>
            <w:tcW w:w="1872" w:type="dxa"/>
          </w:tcPr>
          <w:p w14:paraId="3DB68BC3" w14:textId="77777777" w:rsidR="00C744EE" w:rsidRDefault="00D326F8">
            <w:r>
              <w:rPr>
                <w:rFonts w:cs="Calibri"/>
                <w:sz w:val="19"/>
              </w:rPr>
              <w:t>缓慢退潮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无人交易</w:t>
            </w:r>
          </w:p>
        </w:tc>
      </w:tr>
      <w:tr w:rsidR="00C744EE" w14:paraId="48F6B9EB" w14:textId="77777777">
        <w:tc>
          <w:tcPr>
            <w:tcW w:w="1872" w:type="dxa"/>
          </w:tcPr>
          <w:p w14:paraId="27CB1DD7" w14:textId="77777777" w:rsidR="00C744EE" w:rsidRDefault="00D326F8">
            <w:r>
              <w:rPr>
                <w:rFonts w:cs="Calibri"/>
                <w:sz w:val="19"/>
              </w:rPr>
              <w:t>↓</w:t>
            </w:r>
          </w:p>
        </w:tc>
        <w:tc>
          <w:tcPr>
            <w:tcW w:w="1872" w:type="dxa"/>
          </w:tcPr>
          <w:p w14:paraId="3644818B" w14:textId="77777777" w:rsidR="00C744EE" w:rsidRDefault="00D326F8">
            <w:r>
              <w:rPr>
                <w:rFonts w:cs="Calibri"/>
                <w:sz w:val="19"/>
              </w:rPr>
              <w:t>↑</w:t>
            </w:r>
          </w:p>
        </w:tc>
        <w:tc>
          <w:tcPr>
            <w:tcW w:w="1872" w:type="dxa"/>
          </w:tcPr>
          <w:p w14:paraId="7D2A936D" w14:textId="77777777" w:rsidR="00C744EE" w:rsidRDefault="00D326F8">
            <w:r>
              <w:rPr>
                <w:rFonts w:cs="Calibri"/>
                <w:sz w:val="19"/>
              </w:rPr>
              <w:t>↑</w:t>
            </w:r>
          </w:p>
        </w:tc>
        <w:tc>
          <w:tcPr>
            <w:tcW w:w="1872" w:type="dxa"/>
          </w:tcPr>
          <w:p w14:paraId="6566A5F2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VP_SELLING_ACTIVE</w:t>
            </w:r>
          </w:p>
        </w:tc>
        <w:tc>
          <w:tcPr>
            <w:tcW w:w="1872" w:type="dxa"/>
          </w:tcPr>
          <w:p w14:paraId="2DF91DBD" w14:textId="77777777" w:rsidR="00C744EE" w:rsidRDefault="00D326F8">
            <w:r>
              <w:rPr>
                <w:rFonts w:cs="Calibri"/>
                <w:sz w:val="19"/>
              </w:rPr>
              <w:t>主动抛售</w:t>
            </w:r>
          </w:p>
        </w:tc>
      </w:tr>
      <w:tr w:rsidR="00C744EE" w14:paraId="68AB0AEE" w14:textId="77777777">
        <w:tc>
          <w:tcPr>
            <w:tcW w:w="1872" w:type="dxa"/>
          </w:tcPr>
          <w:p w14:paraId="3C47598B" w14:textId="77777777" w:rsidR="00C744EE" w:rsidRDefault="00D326F8">
            <w:r>
              <w:rPr>
                <w:rFonts w:cs="Calibri"/>
                <w:sz w:val="19"/>
              </w:rPr>
              <w:t>↓</w:t>
            </w:r>
          </w:p>
        </w:tc>
        <w:tc>
          <w:tcPr>
            <w:tcW w:w="1872" w:type="dxa"/>
          </w:tcPr>
          <w:p w14:paraId="1842F5ED" w14:textId="77777777" w:rsidR="00C744EE" w:rsidRDefault="00D326F8">
            <w:r>
              <w:rPr>
                <w:rFonts w:cs="Calibri"/>
                <w:sz w:val="19"/>
              </w:rPr>
              <w:t>↑↑</w:t>
            </w:r>
          </w:p>
        </w:tc>
        <w:tc>
          <w:tcPr>
            <w:tcW w:w="1872" w:type="dxa"/>
          </w:tcPr>
          <w:p w14:paraId="5BE14310" w14:textId="77777777" w:rsidR="00C744EE" w:rsidRDefault="00D326F8">
            <w:r>
              <w:rPr>
                <w:rFonts w:cs="Calibri"/>
                <w:sz w:val="19"/>
              </w:rPr>
              <w:t>↑↑</w:t>
            </w:r>
          </w:p>
        </w:tc>
        <w:tc>
          <w:tcPr>
            <w:tcW w:w="1872" w:type="dxa"/>
          </w:tcPr>
          <w:p w14:paraId="6BD69EF7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VP_PANIC</w:t>
            </w:r>
          </w:p>
        </w:tc>
        <w:tc>
          <w:tcPr>
            <w:tcW w:w="1872" w:type="dxa"/>
          </w:tcPr>
          <w:p w14:paraId="239D67FD" w14:textId="77777777" w:rsidR="00C744EE" w:rsidRDefault="00D326F8">
            <w:r>
              <w:rPr>
                <w:rFonts w:cs="Calibri"/>
                <w:sz w:val="19"/>
              </w:rPr>
              <w:t>恐慌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剧烈分歧</w:t>
            </w:r>
          </w:p>
        </w:tc>
      </w:tr>
    </w:tbl>
    <w:p w14:paraId="04CF4B3E" w14:textId="77777777" w:rsidR="00C744EE" w:rsidRDefault="00D326F8">
      <w:pPr>
        <w:pStyle w:val="Heading3"/>
      </w:pPr>
      <w:bookmarkStart w:id="26" w:name="_Toc238835426"/>
      <w:r>
        <w:rPr>
          <w:rFonts w:ascii="Arial" w:eastAsia="Microsoft YaHei" w:hAnsi="Arial" w:cs="Arial"/>
        </w:rPr>
        <w:t xml:space="preserve">4.3 </w:t>
      </w:r>
      <w:r>
        <w:rPr>
          <w:rFonts w:ascii="Arial" w:eastAsia="Microsoft YaHei" w:hAnsi="Arial" w:cs="Arial"/>
        </w:rPr>
        <w:t>月线行为状态</w:t>
      </w:r>
      <w:bookmarkEnd w:id="2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744EE" w14:paraId="51BA4F8D" w14:textId="77777777">
        <w:trPr>
          <w:tblHeader/>
        </w:trPr>
        <w:tc>
          <w:tcPr>
            <w:tcW w:w="3120" w:type="dxa"/>
            <w:shd w:val="clear" w:color="auto" w:fill="2F5496"/>
          </w:tcPr>
          <w:p w14:paraId="1F8649E4" w14:textId="77777777" w:rsidR="00C744EE" w:rsidRDefault="00D326F8">
            <w:r>
              <w:rPr>
                <w:rFonts w:cs="Calibri"/>
                <w:b/>
                <w:color w:val="FFFFFF"/>
                <w:sz w:val="19"/>
              </w:rPr>
              <w:t>状态</w:t>
            </w:r>
          </w:p>
        </w:tc>
        <w:tc>
          <w:tcPr>
            <w:tcW w:w="3120" w:type="dxa"/>
            <w:shd w:val="clear" w:color="auto" w:fill="2F5496"/>
          </w:tcPr>
          <w:p w14:paraId="7DCD646D" w14:textId="77777777" w:rsidR="00C744EE" w:rsidRDefault="00D326F8">
            <w:r>
              <w:rPr>
                <w:rFonts w:cs="Calibri"/>
                <w:b/>
                <w:color w:val="FFFFFF"/>
                <w:sz w:val="19"/>
              </w:rPr>
              <w:t>核心特征</w:t>
            </w:r>
          </w:p>
        </w:tc>
        <w:tc>
          <w:tcPr>
            <w:tcW w:w="3120" w:type="dxa"/>
            <w:shd w:val="clear" w:color="auto" w:fill="2F5496"/>
          </w:tcPr>
          <w:p w14:paraId="4B929711" w14:textId="77777777" w:rsidR="00C744EE" w:rsidRDefault="00D326F8">
            <w:r>
              <w:rPr>
                <w:rFonts w:cs="Calibri"/>
                <w:b/>
                <w:color w:val="FFFFFF"/>
                <w:sz w:val="19"/>
              </w:rPr>
              <w:t>触发条件</w:t>
            </w:r>
          </w:p>
        </w:tc>
      </w:tr>
      <w:tr w:rsidR="00C744EE" w14:paraId="51F2146B" w14:textId="77777777">
        <w:tc>
          <w:tcPr>
            <w:tcW w:w="3120" w:type="dxa"/>
          </w:tcPr>
          <w:p w14:paraId="738AAF08" w14:textId="77777777" w:rsidR="00C744EE" w:rsidRDefault="00D326F8">
            <w:r>
              <w:rPr>
                <w:rFonts w:cs="Calibri"/>
                <w:b/>
                <w:sz w:val="19"/>
              </w:rPr>
              <w:t>Improving</w:t>
            </w:r>
          </w:p>
        </w:tc>
        <w:tc>
          <w:tcPr>
            <w:tcW w:w="3120" w:type="dxa"/>
          </w:tcPr>
          <w:p w14:paraId="2A69CBCE" w14:textId="77777777" w:rsidR="00C744EE" w:rsidRDefault="00D326F8">
            <w:r>
              <w:rPr>
                <w:rFonts w:cs="Calibri"/>
                <w:sz w:val="19"/>
              </w:rPr>
              <w:t>行为改善</w:t>
            </w:r>
          </w:p>
        </w:tc>
        <w:tc>
          <w:tcPr>
            <w:tcW w:w="3120" w:type="dxa"/>
          </w:tcPr>
          <w:p w14:paraId="37BC6817" w14:textId="77777777" w:rsidR="00C744EE" w:rsidRDefault="00D326F8">
            <w:r>
              <w:rPr>
                <w:rFonts w:cs="Calibri"/>
                <w:sz w:val="19"/>
              </w:rPr>
              <w:t xml:space="preserve">VP_Regime ∈ {EXPANSION, LOCKED_CANDIDATE, STABLE_ASCENT} </w:t>
            </w:r>
            <w:r>
              <w:rPr>
                <w:rFonts w:cs="Calibri"/>
                <w:sz w:val="19"/>
              </w:rPr>
              <w:t>且</w:t>
            </w:r>
            <w:r>
              <w:rPr>
                <w:rFonts w:cs="Calibri"/>
                <w:sz w:val="19"/>
              </w:rPr>
              <w:t xml:space="preserve"> T </w:t>
            </w:r>
            <w:r>
              <w:rPr>
                <w:rFonts w:cs="Calibri"/>
                <w:sz w:val="19"/>
              </w:rPr>
              <w:t>状态不为</w:t>
            </w:r>
            <w:r>
              <w:rPr>
                <w:rFonts w:cs="Calibri"/>
                <w:sz w:val="19"/>
              </w:rPr>
              <w:t xml:space="preserve"> T4/T5</w:t>
            </w:r>
          </w:p>
        </w:tc>
      </w:tr>
      <w:tr w:rsidR="00C744EE" w14:paraId="50396FA0" w14:textId="77777777">
        <w:tc>
          <w:tcPr>
            <w:tcW w:w="3120" w:type="dxa"/>
          </w:tcPr>
          <w:p w14:paraId="4F063373" w14:textId="77777777" w:rsidR="00C744EE" w:rsidRDefault="00D326F8">
            <w:r>
              <w:rPr>
                <w:rFonts w:cs="Calibri"/>
                <w:b/>
                <w:sz w:val="19"/>
              </w:rPr>
              <w:lastRenderedPageBreak/>
              <w:t>Stable</w:t>
            </w:r>
          </w:p>
        </w:tc>
        <w:tc>
          <w:tcPr>
            <w:tcW w:w="3120" w:type="dxa"/>
          </w:tcPr>
          <w:p w14:paraId="3BF08FCE" w14:textId="77777777" w:rsidR="00C744EE" w:rsidRDefault="00D326F8">
            <w:r>
              <w:rPr>
                <w:rFonts w:cs="Calibri"/>
                <w:sz w:val="19"/>
              </w:rPr>
              <w:t>行为平稳</w:t>
            </w:r>
          </w:p>
        </w:tc>
        <w:tc>
          <w:tcPr>
            <w:tcW w:w="3120" w:type="dxa"/>
          </w:tcPr>
          <w:p w14:paraId="16C9A130" w14:textId="77777777" w:rsidR="00C744EE" w:rsidRDefault="00D326F8">
            <w:r>
              <w:rPr>
                <w:rFonts w:cs="Calibri"/>
                <w:sz w:val="19"/>
              </w:rPr>
              <w:t xml:space="preserve">VP_Regime ∈ {SHRINK} </w:t>
            </w:r>
            <w:r>
              <w:rPr>
                <w:rFonts w:cs="Calibri"/>
                <w:sz w:val="19"/>
              </w:rPr>
              <w:t>或</w:t>
            </w:r>
            <w:r>
              <w:rPr>
                <w:rFonts w:cs="Calibri"/>
                <w:sz w:val="19"/>
              </w:rPr>
              <w:t xml:space="preserve"> T3 </w:t>
            </w:r>
            <w:r>
              <w:rPr>
                <w:rFonts w:cs="Calibri"/>
                <w:sz w:val="19"/>
              </w:rPr>
              <w:t>正常交换</w:t>
            </w:r>
          </w:p>
        </w:tc>
      </w:tr>
      <w:tr w:rsidR="00C744EE" w14:paraId="14CC5944" w14:textId="77777777">
        <w:tc>
          <w:tcPr>
            <w:tcW w:w="3120" w:type="dxa"/>
          </w:tcPr>
          <w:p w14:paraId="467C2803" w14:textId="77777777" w:rsidR="00C744EE" w:rsidRDefault="00D326F8">
            <w:r>
              <w:rPr>
                <w:rFonts w:cs="Calibri"/>
                <w:b/>
                <w:sz w:val="19"/>
              </w:rPr>
              <w:t>Deteriorating</w:t>
            </w:r>
          </w:p>
        </w:tc>
        <w:tc>
          <w:tcPr>
            <w:tcW w:w="3120" w:type="dxa"/>
          </w:tcPr>
          <w:p w14:paraId="2417E198" w14:textId="77777777" w:rsidR="00C744EE" w:rsidRDefault="00D326F8">
            <w:r>
              <w:rPr>
                <w:rFonts w:cs="Calibri"/>
                <w:sz w:val="19"/>
              </w:rPr>
              <w:t>行为恶化</w:t>
            </w:r>
          </w:p>
        </w:tc>
        <w:tc>
          <w:tcPr>
            <w:tcW w:w="3120" w:type="dxa"/>
          </w:tcPr>
          <w:p w14:paraId="43364A47" w14:textId="77777777" w:rsidR="00C744EE" w:rsidRDefault="00D326F8">
            <w:r>
              <w:rPr>
                <w:rFonts w:cs="Calibri"/>
                <w:sz w:val="19"/>
              </w:rPr>
              <w:t>VP_Regime ∈ {OVERHEAT, DIVERGENCE_HIGH, SELLING_ACTIVE, PANIC, DECLINE_SILENT}</w:t>
            </w:r>
          </w:p>
        </w:tc>
      </w:tr>
    </w:tbl>
    <w:p w14:paraId="7E894683" w14:textId="77777777" w:rsidR="00C744EE" w:rsidRDefault="00C744EE">
      <w:pPr>
        <w:pBdr>
          <w:bottom w:val="single" w:sz="6" w:space="1" w:color="auto"/>
        </w:pBdr>
      </w:pPr>
    </w:p>
    <w:p w14:paraId="7363145C" w14:textId="77777777" w:rsidR="00C744EE" w:rsidRDefault="00D326F8">
      <w:pPr>
        <w:pStyle w:val="Heading2"/>
      </w:pPr>
      <w:bookmarkStart w:id="27" w:name="_Toc238835427"/>
      <w:r>
        <w:rPr>
          <w:rFonts w:ascii="Arial" w:eastAsia="Microsoft YaHei" w:hAnsi="Arial" w:cs="Arial"/>
        </w:rPr>
        <w:t>五、</w:t>
      </w:r>
      <w:r>
        <w:rPr>
          <w:rFonts w:ascii="Arial" w:eastAsia="Microsoft YaHei" w:hAnsi="Arial" w:cs="Arial"/>
        </w:rPr>
        <w:t>CBI</w:t>
      </w:r>
      <w:r>
        <w:rPr>
          <w:rFonts w:ascii="Arial" w:eastAsia="Microsoft YaHei" w:hAnsi="Arial" w:cs="Arial"/>
        </w:rPr>
        <w:t>（</w:t>
      </w:r>
      <w:r>
        <w:rPr>
          <w:rFonts w:ascii="Arial" w:eastAsia="Microsoft YaHei" w:hAnsi="Arial" w:cs="Arial"/>
        </w:rPr>
        <w:t>Chip Behavior Index</w:t>
      </w:r>
      <w:r>
        <w:rPr>
          <w:rFonts w:ascii="Arial" w:eastAsia="Microsoft YaHei" w:hAnsi="Arial" w:cs="Arial"/>
        </w:rPr>
        <w:t>）与</w:t>
      </w:r>
      <w:r>
        <w:rPr>
          <w:rFonts w:ascii="Arial" w:eastAsia="Microsoft YaHei" w:hAnsi="Arial" w:cs="Arial"/>
        </w:rPr>
        <w:t xml:space="preserve"> Cost Position </w:t>
      </w:r>
      <w:r>
        <w:rPr>
          <w:rFonts w:ascii="Arial" w:eastAsia="Microsoft YaHei" w:hAnsi="Arial" w:cs="Arial"/>
        </w:rPr>
        <w:t>分离</w:t>
      </w:r>
      <w:r>
        <w:rPr>
          <w:rFonts w:ascii="Arial" w:eastAsia="Microsoft YaHei" w:hAnsi="Arial" w:cs="Arial"/>
        </w:rPr>
        <w:t xml:space="preserve"> —— </w:t>
      </w:r>
      <w:r>
        <w:rPr>
          <w:rFonts w:ascii="Arial" w:eastAsia="Microsoft YaHei" w:hAnsi="Arial" w:cs="Arial"/>
        </w:rPr>
        <w:t>核心修订</w:t>
      </w:r>
      <w:bookmarkEnd w:id="27"/>
    </w:p>
    <w:p w14:paraId="3B110888" w14:textId="77777777" w:rsidR="00C744EE" w:rsidRDefault="00D326F8">
      <w:pPr>
        <w:ind w:left="567"/>
        <w:jc w:val="both"/>
      </w:pPr>
      <w:r>
        <w:rPr>
          <w:rFonts w:cs="Calibri"/>
          <w:b/>
          <w:i/>
        </w:rPr>
        <w:t>核心变更</w:t>
      </w:r>
      <w:r>
        <w:rPr>
          <w:rFonts w:cs="Calibri"/>
          <w:i/>
        </w:rPr>
        <w:t>：原</w:t>
      </w:r>
      <w:r>
        <w:rPr>
          <w:rFonts w:cs="Calibri"/>
          <w:i/>
        </w:rPr>
        <w:t xml:space="preserve"> 2.1 </w:t>
      </w:r>
      <w:r>
        <w:rPr>
          <w:rFonts w:cs="Calibri"/>
          <w:i/>
        </w:rPr>
        <w:t>版本将</w:t>
      </w:r>
      <w:r>
        <w:rPr>
          <w:rFonts w:cs="Calibri"/>
          <w:i/>
        </w:rPr>
        <w:t xml:space="preserve"> VWAP </w:t>
      </w:r>
      <w:r>
        <w:rPr>
          <w:rFonts w:cs="Calibri"/>
          <w:i/>
        </w:rPr>
        <w:t>纳入</w:t>
      </w:r>
      <w:r>
        <w:rPr>
          <w:rFonts w:cs="Calibri"/>
          <w:i/>
        </w:rPr>
        <w:t xml:space="preserve"> CBI</w:t>
      </w:r>
      <w:r>
        <w:rPr>
          <w:rFonts w:cs="Calibri"/>
          <w:i/>
        </w:rPr>
        <w:t>，现</w:t>
      </w:r>
      <w:r>
        <w:rPr>
          <w:rFonts w:cs="Calibri"/>
          <w:b/>
          <w:i/>
        </w:rPr>
        <w:t>剥离</w:t>
      </w:r>
      <w:r>
        <w:rPr>
          <w:rFonts w:cs="Calibri"/>
          <w:b/>
          <w:i/>
        </w:rPr>
        <w:t xml:space="preserve"> VWAP</w:t>
      </w:r>
      <w:r>
        <w:rPr>
          <w:rFonts w:cs="Calibri"/>
          <w:i/>
        </w:rPr>
        <w:t>，单独建立</w:t>
      </w:r>
      <w:r>
        <w:rPr>
          <w:rFonts w:cs="Calibri"/>
          <w:i/>
        </w:rPr>
        <w:t xml:space="preserve"> </w:t>
      </w:r>
      <w:r>
        <w:rPr>
          <w:rFonts w:cs="Calibri"/>
          <w:b/>
          <w:i/>
        </w:rPr>
        <w:t>Cost Position</w:t>
      </w:r>
      <w:r>
        <w:rPr>
          <w:rFonts w:cs="Calibri"/>
          <w:i/>
        </w:rPr>
        <w:t xml:space="preserve"> </w:t>
      </w:r>
      <w:r>
        <w:rPr>
          <w:rFonts w:cs="Calibri"/>
          <w:i/>
        </w:rPr>
        <w:t>模块。</w:t>
      </w:r>
      <w:r>
        <w:rPr>
          <w:rFonts w:cs="Calibri"/>
          <w:i/>
        </w:rPr>
        <w:t xml:space="preserve">CBI </w:t>
      </w:r>
      <w:r>
        <w:rPr>
          <w:rFonts w:cs="Calibri"/>
          <w:i/>
        </w:rPr>
        <w:t>仅描述</w:t>
      </w:r>
      <w:r>
        <w:rPr>
          <w:rFonts w:cs="Calibri"/>
          <w:i/>
        </w:rPr>
        <w:t>"</w:t>
      </w:r>
      <w:r>
        <w:rPr>
          <w:rFonts w:cs="Calibri"/>
          <w:i/>
        </w:rPr>
        <w:t>筹码交换行为</w:t>
      </w:r>
      <w:r>
        <w:rPr>
          <w:rFonts w:cs="Calibri"/>
          <w:i/>
        </w:rPr>
        <w:t>"</w:t>
      </w:r>
      <w:r>
        <w:rPr>
          <w:rFonts w:cs="Calibri"/>
          <w:i/>
        </w:rPr>
        <w:t>，</w:t>
      </w:r>
      <w:r>
        <w:rPr>
          <w:rFonts w:cs="Calibri"/>
          <w:i/>
        </w:rPr>
        <w:t xml:space="preserve">VWAP </w:t>
      </w:r>
      <w:r>
        <w:rPr>
          <w:rFonts w:cs="Calibri"/>
          <w:i/>
        </w:rPr>
        <w:t>描述</w:t>
      </w:r>
      <w:r>
        <w:rPr>
          <w:rFonts w:cs="Calibri"/>
          <w:i/>
        </w:rPr>
        <w:t>"</w:t>
      </w:r>
      <w:r>
        <w:rPr>
          <w:rFonts w:cs="Calibri"/>
          <w:i/>
        </w:rPr>
        <w:t>成本位置</w:t>
      </w:r>
      <w:r>
        <w:rPr>
          <w:rFonts w:cs="Calibri"/>
          <w:i/>
        </w:rPr>
        <w:t>"</w:t>
      </w:r>
      <w:r>
        <w:rPr>
          <w:rFonts w:cs="Calibri"/>
          <w:i/>
        </w:rPr>
        <w:t>，两者概念分离。</w:t>
      </w:r>
    </w:p>
    <w:p w14:paraId="17810DAB" w14:textId="77777777" w:rsidR="00C744EE" w:rsidRDefault="00D326F8">
      <w:pPr>
        <w:pStyle w:val="Heading3"/>
      </w:pPr>
      <w:bookmarkStart w:id="28" w:name="_Toc238835428"/>
      <w:r>
        <w:rPr>
          <w:rFonts w:ascii="Arial" w:eastAsia="Microsoft YaHei" w:hAnsi="Arial" w:cs="Arial"/>
        </w:rPr>
        <w:t>5.1 CBI</w:t>
      </w:r>
      <w:r>
        <w:rPr>
          <w:rFonts w:ascii="Arial" w:eastAsia="Microsoft YaHei" w:hAnsi="Arial" w:cs="Arial"/>
        </w:rPr>
        <w:t>（</w:t>
      </w:r>
      <w:r>
        <w:rPr>
          <w:rFonts w:ascii="Arial" w:eastAsia="Microsoft YaHei" w:hAnsi="Arial" w:cs="Arial"/>
        </w:rPr>
        <w:t>Chip Behavior Index</w:t>
      </w:r>
      <w:r>
        <w:rPr>
          <w:rFonts w:ascii="Arial" w:eastAsia="Microsoft YaHei" w:hAnsi="Arial" w:cs="Arial"/>
        </w:rPr>
        <w:t>）</w:t>
      </w:r>
      <w:r>
        <w:rPr>
          <w:rFonts w:ascii="Arial" w:eastAsia="Microsoft YaHei" w:hAnsi="Arial" w:cs="Arial"/>
        </w:rPr>
        <w:t xml:space="preserve">— </w:t>
      </w:r>
      <w:r>
        <w:rPr>
          <w:rFonts w:ascii="Arial" w:eastAsia="Microsoft YaHei" w:hAnsi="Arial" w:cs="Arial"/>
        </w:rPr>
        <w:t>行为代理指数</w:t>
      </w:r>
      <w:bookmarkEnd w:id="28"/>
    </w:p>
    <w:p w14:paraId="4CF61ECE" w14:textId="77777777" w:rsidR="00C744EE" w:rsidRDefault="00D326F8">
      <w:pPr>
        <w:jc w:val="both"/>
      </w:pPr>
      <w:r>
        <w:rPr>
          <w:rFonts w:cs="Calibri"/>
          <w:b/>
        </w:rPr>
        <w:t>定义</w:t>
      </w:r>
      <w:r>
        <w:rPr>
          <w:rFonts w:cs="Calibri"/>
        </w:rPr>
        <w:t>：</w:t>
      </w:r>
      <w:r>
        <w:rPr>
          <w:rFonts w:cs="Calibri"/>
        </w:rPr>
        <w:t xml:space="preserve">CBI </w:t>
      </w:r>
      <w:r>
        <w:rPr>
          <w:rFonts w:cs="Calibri"/>
        </w:rPr>
        <w:t>是一个</w:t>
      </w:r>
      <w:r>
        <w:rPr>
          <w:rFonts w:cs="Calibri"/>
        </w:rPr>
        <w:t xml:space="preserve"> </w:t>
      </w:r>
      <w:r>
        <w:rPr>
          <w:rFonts w:cs="Calibri"/>
          <w:b/>
        </w:rPr>
        <w:t xml:space="preserve">B </w:t>
      </w:r>
      <w:r>
        <w:rPr>
          <w:rFonts w:cs="Calibri"/>
          <w:b/>
        </w:rPr>
        <w:t>级行为代理指数</w:t>
      </w:r>
      <w:r>
        <w:rPr>
          <w:rFonts w:cs="Calibri"/>
        </w:rPr>
        <w:t>，描述</w:t>
      </w:r>
      <w:r>
        <w:rPr>
          <w:rFonts w:cs="Calibri"/>
        </w:rPr>
        <w:t>"</w:t>
      </w:r>
      <w:r>
        <w:rPr>
          <w:rFonts w:cs="Calibri"/>
        </w:rPr>
        <w:t>市场筹码交换行为的活跃</w:t>
      </w:r>
      <w:r>
        <w:rPr>
          <w:rFonts w:cs="Calibri"/>
        </w:rPr>
        <w:t>/</w:t>
      </w:r>
      <w:r>
        <w:rPr>
          <w:rFonts w:cs="Calibri"/>
        </w:rPr>
        <w:t>稳定程度</w:t>
      </w:r>
      <w:r>
        <w:rPr>
          <w:rFonts w:cs="Calibri"/>
        </w:rPr>
        <w:t>"</w:t>
      </w:r>
      <w:r>
        <w:rPr>
          <w:rFonts w:cs="Calibri"/>
        </w:rPr>
        <w:t>。</w:t>
      </w:r>
      <w:r>
        <w:rPr>
          <w:rFonts w:cs="Calibri"/>
          <w:b/>
        </w:rPr>
        <w:t>它不是筹码结构本身，而是连接真实筹码与高频市场行为的桥梁。</w:t>
      </w:r>
    </w:p>
    <w:p w14:paraId="19089BD5" w14:textId="77777777" w:rsidR="00C744EE" w:rsidRDefault="00D326F8">
      <w:pPr>
        <w:jc w:val="both"/>
      </w:pPr>
      <w:r>
        <w:rPr>
          <w:rFonts w:cs="Calibri"/>
          <w:b/>
        </w:rPr>
        <w:t>标准化流程（工程级）</w:t>
      </w:r>
      <w:r>
        <w:rPr>
          <w:rFonts w:cs="Calibri"/>
        </w:rPr>
        <w:t>：</w:t>
      </w:r>
    </w:p>
    <w:p w14:paraId="7A4EE96E" w14:textId="77777777" w:rsidR="00C744EE" w:rsidRDefault="00D326F8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Raw Factor → Winsorize(1%~99%) → Z-Score Normalize → Scale to 0~100 → Weighted Sum</w:t>
      </w:r>
      <w:r>
        <w:rPr>
          <w:rFonts w:ascii="Consolas" w:eastAsia="Consolas" w:hAnsi="Consolas" w:cs="Consolas"/>
          <w:sz w:val="20"/>
        </w:rPr>
        <w:br/>
      </w:r>
    </w:p>
    <w:p w14:paraId="405E23DC" w14:textId="77777777" w:rsidR="00C744EE" w:rsidRDefault="00D326F8">
      <w:pPr>
        <w:jc w:val="both"/>
      </w:pPr>
      <w:r>
        <w:rPr>
          <w:rFonts w:cs="Calibri"/>
          <w:b/>
        </w:rPr>
        <w:t>最终公式</w:t>
      </w:r>
      <w:r>
        <w:rPr>
          <w:rFonts w:cs="Calibri"/>
        </w:rPr>
        <w:t>：</w:t>
      </w:r>
    </w:p>
    <w:p w14:paraId="76929559" w14:textId="77777777" w:rsidR="00C744EE" w:rsidRDefault="00D326F8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 xml:space="preserve">CBI = </w:t>
      </w:r>
      <w:r>
        <w:rPr>
          <w:rFonts w:ascii="Consolas" w:eastAsia="Consolas" w:hAnsi="Consolas" w:cs="Consolas"/>
          <w:sz w:val="20"/>
        </w:rPr>
        <w:br/>
        <w:t xml:space="preserve">  30% × N(Turnover_Stability)      [1 / Turnover_Std_12M]</w:t>
      </w:r>
      <w:r>
        <w:rPr>
          <w:rFonts w:ascii="Consolas" w:eastAsia="Consolas" w:hAnsi="Consolas" w:cs="Consolas"/>
          <w:sz w:val="20"/>
        </w:rPr>
        <w:br/>
        <w:t>+ 30% × N(Turnover_Pctl_Inverse)   [100% - 52W Percentile]</w:t>
      </w:r>
      <w:r>
        <w:rPr>
          <w:rFonts w:ascii="Consolas" w:eastAsia="Consolas" w:hAnsi="Consolas" w:cs="Consolas"/>
          <w:sz w:val="20"/>
        </w:rPr>
        <w:br/>
        <w:t>+ 25% × N(Volume_Stability)        [1 / Volume_Std_12M]</w:t>
      </w:r>
      <w:r>
        <w:rPr>
          <w:rFonts w:ascii="Consolas" w:eastAsia="Consolas" w:hAnsi="Consolas" w:cs="Consolas"/>
          <w:sz w:val="20"/>
        </w:rPr>
        <w:br/>
        <w:t>+ 15% × N(Amplitude_Stability)     [1 / Amplitude_MA6]</w:t>
      </w:r>
      <w:r>
        <w:rPr>
          <w:rFonts w:ascii="Consolas" w:eastAsia="Consolas" w:hAnsi="Consolas" w:cs="Consolas"/>
          <w:sz w:val="20"/>
        </w:rPr>
        <w:br/>
      </w:r>
    </w:p>
    <w:p w14:paraId="70785CC8" w14:textId="77777777" w:rsidR="00C744EE" w:rsidRDefault="00D326F8">
      <w:pPr>
        <w:ind w:left="567"/>
        <w:jc w:val="both"/>
      </w:pPr>
      <w:r>
        <w:rPr>
          <w:rFonts w:cs="Calibri"/>
          <w:b/>
          <w:i/>
        </w:rPr>
        <w:t>注意</w:t>
      </w:r>
      <w:r>
        <w:rPr>
          <w:rFonts w:cs="Calibri"/>
          <w:i/>
        </w:rPr>
        <w:t>：所有子项必须先标准化为</w:t>
      </w:r>
      <w:r>
        <w:rPr>
          <w:rFonts w:cs="Calibri"/>
          <w:i/>
        </w:rPr>
        <w:t xml:space="preserve"> 0~100 </w:t>
      </w:r>
      <w:r>
        <w:rPr>
          <w:rFonts w:cs="Calibri"/>
          <w:i/>
        </w:rPr>
        <w:t>分再进行加权。</w:t>
      </w:r>
    </w:p>
    <w:p w14:paraId="548C62C2" w14:textId="77777777" w:rsidR="00C744EE" w:rsidRDefault="00D326F8">
      <w:pPr>
        <w:jc w:val="both"/>
      </w:pPr>
      <w:r>
        <w:rPr>
          <w:rFonts w:cs="Calibri"/>
          <w:b/>
        </w:rPr>
        <w:t xml:space="preserve">CBI </w:t>
      </w:r>
      <w:r>
        <w:rPr>
          <w:rFonts w:cs="Calibri"/>
          <w:b/>
        </w:rPr>
        <w:t>状态映射</w:t>
      </w:r>
      <w:r>
        <w:rPr>
          <w:rFonts w:cs="Calibri"/>
        </w:rPr>
        <w:t>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744EE" w14:paraId="16BBEC2E" w14:textId="77777777">
        <w:trPr>
          <w:tblHeader/>
        </w:trPr>
        <w:tc>
          <w:tcPr>
            <w:tcW w:w="3120" w:type="dxa"/>
            <w:shd w:val="clear" w:color="auto" w:fill="2F5496"/>
          </w:tcPr>
          <w:p w14:paraId="28B5A14B" w14:textId="77777777" w:rsidR="00C744EE" w:rsidRDefault="00D326F8">
            <w:r>
              <w:rPr>
                <w:rFonts w:cs="Calibri"/>
                <w:b/>
                <w:color w:val="FFFFFF"/>
                <w:sz w:val="19"/>
              </w:rPr>
              <w:t xml:space="preserve">CBI </w:t>
            </w:r>
            <w:r>
              <w:rPr>
                <w:rFonts w:cs="Calibri"/>
                <w:b/>
                <w:color w:val="FFFFFF"/>
                <w:sz w:val="19"/>
              </w:rPr>
              <w:t>区间</w:t>
            </w:r>
          </w:p>
        </w:tc>
        <w:tc>
          <w:tcPr>
            <w:tcW w:w="3120" w:type="dxa"/>
            <w:shd w:val="clear" w:color="auto" w:fill="2F5496"/>
          </w:tcPr>
          <w:p w14:paraId="5AF9748A" w14:textId="77777777" w:rsidR="00C744EE" w:rsidRDefault="00D326F8">
            <w:r>
              <w:rPr>
                <w:rFonts w:cs="Calibri"/>
                <w:b/>
                <w:color w:val="FFFFFF"/>
                <w:sz w:val="19"/>
              </w:rPr>
              <w:t>状态</w:t>
            </w:r>
          </w:p>
        </w:tc>
        <w:tc>
          <w:tcPr>
            <w:tcW w:w="3120" w:type="dxa"/>
            <w:shd w:val="clear" w:color="auto" w:fill="2F5496"/>
          </w:tcPr>
          <w:p w14:paraId="2EF8B81D" w14:textId="77777777" w:rsidR="00C744EE" w:rsidRDefault="00D326F8">
            <w:r>
              <w:rPr>
                <w:rFonts w:cs="Calibri"/>
                <w:b/>
                <w:color w:val="FFFFFF"/>
                <w:sz w:val="19"/>
              </w:rPr>
              <w:t>行为含义</w:t>
            </w:r>
          </w:p>
        </w:tc>
      </w:tr>
      <w:tr w:rsidR="00C744EE" w14:paraId="64D25D5E" w14:textId="77777777">
        <w:tc>
          <w:tcPr>
            <w:tcW w:w="3120" w:type="dxa"/>
          </w:tcPr>
          <w:p w14:paraId="42606AAA" w14:textId="77777777" w:rsidR="00C744EE" w:rsidRDefault="00D326F8">
            <w:r>
              <w:rPr>
                <w:rFonts w:cs="Calibri"/>
                <w:sz w:val="19"/>
              </w:rPr>
              <w:t>&gt; 70</w:t>
            </w:r>
          </w:p>
        </w:tc>
        <w:tc>
          <w:tcPr>
            <w:tcW w:w="3120" w:type="dxa"/>
          </w:tcPr>
          <w:p w14:paraId="07E8E051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CBI_LOCKED_CANDIDATE</w:t>
            </w:r>
          </w:p>
        </w:tc>
        <w:tc>
          <w:tcPr>
            <w:tcW w:w="3120" w:type="dxa"/>
          </w:tcPr>
          <w:p w14:paraId="0BF22DC4" w14:textId="77777777" w:rsidR="00C744EE" w:rsidRDefault="00D326F8">
            <w:r>
              <w:rPr>
                <w:rFonts w:cs="Calibri"/>
                <w:sz w:val="19"/>
              </w:rPr>
              <w:t>筹码交换极低，</w:t>
            </w:r>
            <w:r>
              <w:rPr>
                <w:rFonts w:cs="Calibri"/>
                <w:b/>
                <w:sz w:val="19"/>
              </w:rPr>
              <w:t>锁定候选</w:t>
            </w:r>
            <w:r>
              <w:rPr>
                <w:rFonts w:cs="Calibri"/>
                <w:sz w:val="19"/>
              </w:rPr>
              <w:t>（需季度</w:t>
            </w:r>
            <w:r>
              <w:rPr>
                <w:rFonts w:cs="Calibri"/>
                <w:sz w:val="19"/>
              </w:rPr>
              <w:t xml:space="preserve"> C </w:t>
            </w:r>
            <w:r>
              <w:rPr>
                <w:rFonts w:cs="Calibri"/>
                <w:sz w:val="19"/>
              </w:rPr>
              <w:t>验证）</w:t>
            </w:r>
          </w:p>
        </w:tc>
      </w:tr>
      <w:tr w:rsidR="00C744EE" w14:paraId="44364A04" w14:textId="77777777">
        <w:tc>
          <w:tcPr>
            <w:tcW w:w="3120" w:type="dxa"/>
          </w:tcPr>
          <w:p w14:paraId="7554BC95" w14:textId="77777777" w:rsidR="00C744EE" w:rsidRDefault="00D326F8">
            <w:r>
              <w:rPr>
                <w:rFonts w:cs="Calibri"/>
                <w:sz w:val="19"/>
              </w:rPr>
              <w:t>50 ~ 70</w:t>
            </w:r>
          </w:p>
        </w:tc>
        <w:tc>
          <w:tcPr>
            <w:tcW w:w="3120" w:type="dxa"/>
          </w:tcPr>
          <w:p w14:paraId="4ED38D60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CBI_STABLE</w:t>
            </w:r>
          </w:p>
        </w:tc>
        <w:tc>
          <w:tcPr>
            <w:tcW w:w="3120" w:type="dxa"/>
          </w:tcPr>
          <w:p w14:paraId="24E36F6C" w14:textId="77777777" w:rsidR="00C744EE" w:rsidRDefault="00D326F8">
            <w:r>
              <w:rPr>
                <w:rFonts w:cs="Calibri"/>
                <w:sz w:val="19"/>
              </w:rPr>
              <w:t>筹码交换正常，行为平稳</w:t>
            </w:r>
          </w:p>
        </w:tc>
      </w:tr>
      <w:tr w:rsidR="00C744EE" w14:paraId="46365F48" w14:textId="77777777">
        <w:tc>
          <w:tcPr>
            <w:tcW w:w="3120" w:type="dxa"/>
          </w:tcPr>
          <w:p w14:paraId="71C255BD" w14:textId="77777777" w:rsidR="00C744EE" w:rsidRDefault="00D326F8">
            <w:r>
              <w:rPr>
                <w:rFonts w:cs="Calibri"/>
                <w:sz w:val="19"/>
              </w:rPr>
              <w:t>30 ~ 50</w:t>
            </w:r>
          </w:p>
        </w:tc>
        <w:tc>
          <w:tcPr>
            <w:tcW w:w="3120" w:type="dxa"/>
          </w:tcPr>
          <w:p w14:paraId="47602F24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CBI_ACTIVE</w:t>
            </w:r>
          </w:p>
        </w:tc>
        <w:tc>
          <w:tcPr>
            <w:tcW w:w="3120" w:type="dxa"/>
          </w:tcPr>
          <w:p w14:paraId="4FFD5F1B" w14:textId="77777777" w:rsidR="00C744EE" w:rsidRDefault="00D326F8">
            <w:r>
              <w:rPr>
                <w:rFonts w:cs="Calibri"/>
                <w:sz w:val="19"/>
              </w:rPr>
              <w:t>筹码交换加速，市场活跃</w:t>
            </w:r>
          </w:p>
        </w:tc>
      </w:tr>
      <w:tr w:rsidR="00C744EE" w14:paraId="12115F1A" w14:textId="77777777">
        <w:tc>
          <w:tcPr>
            <w:tcW w:w="3120" w:type="dxa"/>
          </w:tcPr>
          <w:p w14:paraId="2EF22A25" w14:textId="77777777" w:rsidR="00C744EE" w:rsidRDefault="00D326F8">
            <w:r>
              <w:rPr>
                <w:rFonts w:cs="Calibri"/>
                <w:sz w:val="19"/>
              </w:rPr>
              <w:lastRenderedPageBreak/>
              <w:t>&lt; 30</w:t>
            </w:r>
          </w:p>
        </w:tc>
        <w:tc>
          <w:tcPr>
            <w:tcW w:w="3120" w:type="dxa"/>
          </w:tcPr>
          <w:p w14:paraId="1B4790E1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CBI_TURBULENT</w:t>
            </w:r>
          </w:p>
        </w:tc>
        <w:tc>
          <w:tcPr>
            <w:tcW w:w="3120" w:type="dxa"/>
          </w:tcPr>
          <w:p w14:paraId="238DCD80" w14:textId="77777777" w:rsidR="00C744EE" w:rsidRDefault="00D326F8">
            <w:r>
              <w:rPr>
                <w:rFonts w:cs="Calibri"/>
                <w:sz w:val="19"/>
              </w:rPr>
              <w:t>筹码交换剧烈，高博弈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分歧</w:t>
            </w:r>
          </w:p>
        </w:tc>
      </w:tr>
    </w:tbl>
    <w:p w14:paraId="3F7A1361" w14:textId="77777777" w:rsidR="00C744EE" w:rsidRDefault="00D326F8">
      <w:pPr>
        <w:pStyle w:val="Heading3"/>
      </w:pPr>
      <w:bookmarkStart w:id="29" w:name="_Toc238835429"/>
      <w:r>
        <w:rPr>
          <w:rFonts w:ascii="Arial" w:eastAsia="Microsoft YaHei" w:hAnsi="Arial" w:cs="Arial"/>
        </w:rPr>
        <w:t>5.2 Cost Position</w:t>
      </w:r>
      <w:r>
        <w:rPr>
          <w:rFonts w:ascii="Arial" w:eastAsia="Microsoft YaHei" w:hAnsi="Arial" w:cs="Arial"/>
        </w:rPr>
        <w:t>（成本位置模块）</w:t>
      </w:r>
      <w:r>
        <w:rPr>
          <w:rFonts w:ascii="Arial" w:eastAsia="Microsoft YaHei" w:hAnsi="Arial" w:cs="Arial"/>
        </w:rPr>
        <w:t xml:space="preserve">— </w:t>
      </w:r>
      <w:r>
        <w:rPr>
          <w:rFonts w:ascii="Arial" w:eastAsia="Microsoft YaHei" w:hAnsi="Arial" w:cs="Arial"/>
        </w:rPr>
        <w:t>从</w:t>
      </w:r>
      <w:r>
        <w:rPr>
          <w:rFonts w:ascii="Arial" w:eastAsia="Microsoft YaHei" w:hAnsi="Arial" w:cs="Arial"/>
        </w:rPr>
        <w:t xml:space="preserve"> CBI </w:t>
      </w:r>
      <w:r>
        <w:rPr>
          <w:rFonts w:ascii="Arial" w:eastAsia="Microsoft YaHei" w:hAnsi="Arial" w:cs="Arial"/>
        </w:rPr>
        <w:t>剥离</w:t>
      </w:r>
      <w:bookmarkEnd w:id="29"/>
    </w:p>
    <w:p w14:paraId="49464D26" w14:textId="77777777" w:rsidR="00C744EE" w:rsidRDefault="00D326F8">
      <w:pPr>
        <w:jc w:val="both"/>
      </w:pPr>
      <w:r>
        <w:rPr>
          <w:rFonts w:cs="Calibri"/>
          <w:b/>
        </w:rPr>
        <w:t>定义</w:t>
      </w:r>
      <w:r>
        <w:rPr>
          <w:rFonts w:cs="Calibri"/>
        </w:rPr>
        <w:t>：独立描述</w:t>
      </w:r>
      <w:r>
        <w:rPr>
          <w:rFonts w:cs="Calibri"/>
        </w:rPr>
        <w:t>"</w:t>
      </w:r>
      <w:r>
        <w:rPr>
          <w:rFonts w:cs="Calibri"/>
        </w:rPr>
        <w:t>当前价格相对于各周期平均成本的位置</w:t>
      </w:r>
      <w:r>
        <w:rPr>
          <w:rFonts w:cs="Calibri"/>
        </w:rPr>
        <w:t>"</w:t>
      </w:r>
      <w:r>
        <w:rPr>
          <w:rFonts w:cs="Calibri"/>
        </w:rPr>
        <w:t>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744EE" w14:paraId="76C75327" w14:textId="77777777">
        <w:trPr>
          <w:tblHeader/>
        </w:trPr>
        <w:tc>
          <w:tcPr>
            <w:tcW w:w="3120" w:type="dxa"/>
            <w:shd w:val="clear" w:color="auto" w:fill="2F5496"/>
          </w:tcPr>
          <w:p w14:paraId="290A8DA3" w14:textId="77777777" w:rsidR="00C744EE" w:rsidRDefault="00D326F8">
            <w:r>
              <w:rPr>
                <w:rFonts w:cs="Calibri"/>
                <w:b/>
                <w:color w:val="FFFFFF"/>
                <w:sz w:val="19"/>
              </w:rPr>
              <w:t>指标</w:t>
            </w:r>
          </w:p>
        </w:tc>
        <w:tc>
          <w:tcPr>
            <w:tcW w:w="3120" w:type="dxa"/>
            <w:shd w:val="clear" w:color="auto" w:fill="2F5496"/>
          </w:tcPr>
          <w:p w14:paraId="14E87019" w14:textId="77777777" w:rsidR="00C744EE" w:rsidRDefault="00D326F8">
            <w:r>
              <w:rPr>
                <w:rFonts w:cs="Calibri"/>
                <w:b/>
                <w:color w:val="FFFFFF"/>
                <w:sz w:val="19"/>
              </w:rPr>
              <w:t>计算方式</w:t>
            </w:r>
          </w:p>
        </w:tc>
        <w:tc>
          <w:tcPr>
            <w:tcW w:w="3120" w:type="dxa"/>
            <w:shd w:val="clear" w:color="auto" w:fill="2F5496"/>
          </w:tcPr>
          <w:p w14:paraId="3421264E" w14:textId="77777777" w:rsidR="00C744EE" w:rsidRDefault="00D326F8">
            <w:r>
              <w:rPr>
                <w:rFonts w:cs="Calibri"/>
                <w:b/>
                <w:color w:val="FFFFFF"/>
                <w:sz w:val="19"/>
              </w:rPr>
              <w:t>含义</w:t>
            </w:r>
          </w:p>
        </w:tc>
      </w:tr>
      <w:tr w:rsidR="00C744EE" w14:paraId="53DB729A" w14:textId="77777777">
        <w:tc>
          <w:tcPr>
            <w:tcW w:w="3120" w:type="dxa"/>
          </w:tcPr>
          <w:p w14:paraId="57CDF0AF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cost_vs_weekly_vwap</w:t>
            </w:r>
          </w:p>
        </w:tc>
        <w:tc>
          <w:tcPr>
            <w:tcW w:w="3120" w:type="dxa"/>
          </w:tcPr>
          <w:p w14:paraId="12974A9C" w14:textId="77777777" w:rsidR="00C744EE" w:rsidRDefault="00D326F8">
            <w:r>
              <w:rPr>
                <w:rFonts w:cs="Calibri"/>
                <w:sz w:val="19"/>
              </w:rPr>
              <w:t>Close / VWAP_W - 1</w:t>
            </w:r>
          </w:p>
        </w:tc>
        <w:tc>
          <w:tcPr>
            <w:tcW w:w="3120" w:type="dxa"/>
          </w:tcPr>
          <w:p w14:paraId="5115FEC3" w14:textId="77777777" w:rsidR="00C744EE" w:rsidRDefault="00D326F8">
            <w:r>
              <w:rPr>
                <w:rFonts w:cs="Calibri"/>
                <w:sz w:val="19"/>
              </w:rPr>
              <w:t>周内持仓者盈亏状态</w:t>
            </w:r>
          </w:p>
        </w:tc>
      </w:tr>
      <w:tr w:rsidR="00C744EE" w14:paraId="0938CC6E" w14:textId="77777777">
        <w:tc>
          <w:tcPr>
            <w:tcW w:w="3120" w:type="dxa"/>
          </w:tcPr>
          <w:p w14:paraId="24C87023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cost_vs_monthly_vwap</w:t>
            </w:r>
          </w:p>
        </w:tc>
        <w:tc>
          <w:tcPr>
            <w:tcW w:w="3120" w:type="dxa"/>
          </w:tcPr>
          <w:p w14:paraId="3882C1A9" w14:textId="77777777" w:rsidR="00C744EE" w:rsidRDefault="00D326F8">
            <w:r>
              <w:rPr>
                <w:rFonts w:cs="Calibri"/>
                <w:sz w:val="19"/>
              </w:rPr>
              <w:t>Close / VWAP_M - 1</w:t>
            </w:r>
          </w:p>
        </w:tc>
        <w:tc>
          <w:tcPr>
            <w:tcW w:w="3120" w:type="dxa"/>
          </w:tcPr>
          <w:p w14:paraId="0B4C4D29" w14:textId="77777777" w:rsidR="00C744EE" w:rsidRDefault="00D326F8">
            <w:r>
              <w:rPr>
                <w:rFonts w:cs="Calibri"/>
                <w:sz w:val="19"/>
              </w:rPr>
              <w:t>月内持仓者盈亏状态</w:t>
            </w:r>
          </w:p>
        </w:tc>
      </w:tr>
      <w:tr w:rsidR="00C744EE" w14:paraId="11DCEFE8" w14:textId="77777777">
        <w:tc>
          <w:tcPr>
            <w:tcW w:w="3120" w:type="dxa"/>
          </w:tcPr>
          <w:p w14:paraId="630743B8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cost_vs_quarterly_vwap</w:t>
            </w:r>
          </w:p>
        </w:tc>
        <w:tc>
          <w:tcPr>
            <w:tcW w:w="3120" w:type="dxa"/>
          </w:tcPr>
          <w:p w14:paraId="28BDC6AF" w14:textId="77777777" w:rsidR="00C744EE" w:rsidRDefault="00D326F8">
            <w:r>
              <w:rPr>
                <w:rFonts w:cs="Calibri"/>
                <w:sz w:val="19"/>
              </w:rPr>
              <w:t>Close / VWAP_Q - 1</w:t>
            </w:r>
          </w:p>
        </w:tc>
        <w:tc>
          <w:tcPr>
            <w:tcW w:w="3120" w:type="dxa"/>
          </w:tcPr>
          <w:p w14:paraId="137BDD13" w14:textId="77777777" w:rsidR="00C744EE" w:rsidRDefault="00D326F8">
            <w:r>
              <w:rPr>
                <w:rFonts w:cs="Calibri"/>
                <w:sz w:val="19"/>
              </w:rPr>
              <w:t>季内持仓者盈亏状态</w:t>
            </w:r>
          </w:p>
        </w:tc>
      </w:tr>
      <w:tr w:rsidR="00C744EE" w14:paraId="2E825AAA" w14:textId="77777777">
        <w:tc>
          <w:tcPr>
            <w:tcW w:w="3120" w:type="dxa"/>
          </w:tcPr>
          <w:p w14:paraId="63EC4E20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cost_multi_period</w:t>
            </w:r>
          </w:p>
        </w:tc>
        <w:tc>
          <w:tcPr>
            <w:tcW w:w="3120" w:type="dxa"/>
          </w:tcPr>
          <w:p w14:paraId="7B7E2053" w14:textId="77777777" w:rsidR="00C744EE" w:rsidRDefault="00D326F8">
            <w:r>
              <w:rPr>
                <w:rFonts w:cs="Calibri"/>
                <w:sz w:val="19"/>
              </w:rPr>
              <w:t>三者综合</w:t>
            </w:r>
          </w:p>
        </w:tc>
        <w:tc>
          <w:tcPr>
            <w:tcW w:w="3120" w:type="dxa"/>
          </w:tcPr>
          <w:p w14:paraId="30AB1646" w14:textId="77777777" w:rsidR="00C744EE" w:rsidRDefault="00D326F8">
            <w:r>
              <w:rPr>
                <w:rFonts w:cs="Calibri"/>
                <w:sz w:val="19"/>
              </w:rPr>
              <w:t>多周期成本优势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劣势</w:t>
            </w:r>
          </w:p>
        </w:tc>
      </w:tr>
    </w:tbl>
    <w:p w14:paraId="59DD006D" w14:textId="77777777" w:rsidR="00C744EE" w:rsidRDefault="00D326F8">
      <w:pPr>
        <w:jc w:val="both"/>
      </w:pPr>
      <w:r>
        <w:rPr>
          <w:rFonts w:cs="Calibri"/>
          <w:b/>
        </w:rPr>
        <w:t xml:space="preserve">Cost Position </w:t>
      </w:r>
      <w:r>
        <w:rPr>
          <w:rFonts w:cs="Calibri"/>
          <w:b/>
        </w:rPr>
        <w:t>状态</w:t>
      </w:r>
      <w:r>
        <w:rPr>
          <w:rFonts w:cs="Calibri"/>
        </w:rPr>
        <w:t>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744EE" w14:paraId="794C6325" w14:textId="77777777">
        <w:trPr>
          <w:tblHeader/>
        </w:trPr>
        <w:tc>
          <w:tcPr>
            <w:tcW w:w="3120" w:type="dxa"/>
            <w:shd w:val="clear" w:color="auto" w:fill="2F5496"/>
          </w:tcPr>
          <w:p w14:paraId="0E66392E" w14:textId="77777777" w:rsidR="00C744EE" w:rsidRDefault="00D326F8">
            <w:r>
              <w:rPr>
                <w:rFonts w:cs="Calibri"/>
                <w:b/>
                <w:color w:val="FFFFFF"/>
                <w:sz w:val="19"/>
              </w:rPr>
              <w:t>状态</w:t>
            </w:r>
          </w:p>
        </w:tc>
        <w:tc>
          <w:tcPr>
            <w:tcW w:w="3120" w:type="dxa"/>
            <w:shd w:val="clear" w:color="auto" w:fill="2F5496"/>
          </w:tcPr>
          <w:p w14:paraId="02AC5C8D" w14:textId="77777777" w:rsidR="00C744EE" w:rsidRDefault="00D326F8">
            <w:r>
              <w:rPr>
                <w:rFonts w:cs="Calibri"/>
                <w:b/>
                <w:color w:val="FFFFFF"/>
                <w:sz w:val="19"/>
              </w:rPr>
              <w:t>条件</w:t>
            </w:r>
          </w:p>
        </w:tc>
        <w:tc>
          <w:tcPr>
            <w:tcW w:w="3120" w:type="dxa"/>
            <w:shd w:val="clear" w:color="auto" w:fill="2F5496"/>
          </w:tcPr>
          <w:p w14:paraId="29674199" w14:textId="77777777" w:rsidR="00C744EE" w:rsidRDefault="00D326F8">
            <w:r>
              <w:rPr>
                <w:rFonts w:cs="Calibri"/>
                <w:b/>
                <w:color w:val="FFFFFF"/>
                <w:sz w:val="19"/>
              </w:rPr>
              <w:t>含义</w:t>
            </w:r>
          </w:p>
        </w:tc>
      </w:tr>
      <w:tr w:rsidR="00C744EE" w14:paraId="4B6FB6D9" w14:textId="77777777">
        <w:tc>
          <w:tcPr>
            <w:tcW w:w="3120" w:type="dxa"/>
          </w:tcPr>
          <w:p w14:paraId="02848E1D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COST_ADVANTAGE</w:t>
            </w:r>
          </w:p>
        </w:tc>
        <w:tc>
          <w:tcPr>
            <w:tcW w:w="3120" w:type="dxa"/>
          </w:tcPr>
          <w:p w14:paraId="324C91D4" w14:textId="77777777" w:rsidR="00C744EE" w:rsidRDefault="00D326F8">
            <w:r>
              <w:rPr>
                <w:rFonts w:cs="Calibri"/>
                <w:sz w:val="19"/>
              </w:rPr>
              <w:t>价格</w:t>
            </w:r>
            <w:r>
              <w:rPr>
                <w:rFonts w:cs="Calibri"/>
                <w:sz w:val="19"/>
              </w:rPr>
              <w:t xml:space="preserve"> &gt; </w:t>
            </w:r>
            <w:r>
              <w:rPr>
                <w:rFonts w:cs="Calibri"/>
                <w:sz w:val="19"/>
              </w:rPr>
              <w:t>月</w:t>
            </w:r>
            <w:r>
              <w:rPr>
                <w:rFonts w:cs="Calibri"/>
                <w:sz w:val="19"/>
              </w:rPr>
              <w:t xml:space="preserve"> VWAP </w:t>
            </w:r>
            <w:r>
              <w:rPr>
                <w:rFonts w:cs="Calibri"/>
                <w:sz w:val="19"/>
              </w:rPr>
              <w:t>且</w:t>
            </w:r>
            <w:r>
              <w:rPr>
                <w:rFonts w:cs="Calibri"/>
                <w:sz w:val="19"/>
              </w:rPr>
              <w:t xml:space="preserve"> &gt; </w:t>
            </w:r>
            <w:r>
              <w:rPr>
                <w:rFonts w:cs="Calibri"/>
                <w:sz w:val="19"/>
              </w:rPr>
              <w:t>季</w:t>
            </w:r>
            <w:r>
              <w:rPr>
                <w:rFonts w:cs="Calibri"/>
                <w:sz w:val="19"/>
              </w:rPr>
              <w:t xml:space="preserve"> VWAP</w:t>
            </w:r>
          </w:p>
        </w:tc>
        <w:tc>
          <w:tcPr>
            <w:tcW w:w="3120" w:type="dxa"/>
          </w:tcPr>
          <w:p w14:paraId="3E833AB3" w14:textId="77777777" w:rsidR="00C744EE" w:rsidRDefault="00D326F8">
            <w:r>
              <w:rPr>
                <w:rFonts w:cs="Calibri"/>
                <w:sz w:val="19"/>
              </w:rPr>
              <w:t>多周期持仓者盈利，趋势健康</w:t>
            </w:r>
          </w:p>
        </w:tc>
      </w:tr>
      <w:tr w:rsidR="00C744EE" w14:paraId="01E06F76" w14:textId="77777777">
        <w:tc>
          <w:tcPr>
            <w:tcW w:w="3120" w:type="dxa"/>
          </w:tcPr>
          <w:p w14:paraId="17C68A29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COST_NEUTRAL</w:t>
            </w:r>
          </w:p>
        </w:tc>
        <w:tc>
          <w:tcPr>
            <w:tcW w:w="3120" w:type="dxa"/>
          </w:tcPr>
          <w:p w14:paraId="36AF0CE1" w14:textId="77777777" w:rsidR="00C744EE" w:rsidRDefault="00D326F8">
            <w:r>
              <w:rPr>
                <w:rFonts w:cs="Calibri"/>
                <w:sz w:val="19"/>
              </w:rPr>
              <w:t>价格在月</w:t>
            </w:r>
            <w:r>
              <w:rPr>
                <w:rFonts w:cs="Calibri"/>
                <w:sz w:val="19"/>
              </w:rPr>
              <w:t xml:space="preserve"> VWAP </w:t>
            </w:r>
            <w:r>
              <w:rPr>
                <w:rFonts w:cs="Calibri"/>
                <w:sz w:val="19"/>
              </w:rPr>
              <w:t>附近</w:t>
            </w:r>
          </w:p>
        </w:tc>
        <w:tc>
          <w:tcPr>
            <w:tcW w:w="3120" w:type="dxa"/>
          </w:tcPr>
          <w:p w14:paraId="748DE03D" w14:textId="77777777" w:rsidR="00C744EE" w:rsidRDefault="00D326F8">
            <w:r>
              <w:rPr>
                <w:rFonts w:cs="Calibri"/>
                <w:sz w:val="19"/>
              </w:rPr>
              <w:t>成本附近，方向选择</w:t>
            </w:r>
          </w:p>
        </w:tc>
      </w:tr>
      <w:tr w:rsidR="00C744EE" w14:paraId="3A2989F9" w14:textId="77777777">
        <w:tc>
          <w:tcPr>
            <w:tcW w:w="3120" w:type="dxa"/>
          </w:tcPr>
          <w:p w14:paraId="1A20B98B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COST_DISADVANTAGE</w:t>
            </w:r>
          </w:p>
        </w:tc>
        <w:tc>
          <w:tcPr>
            <w:tcW w:w="3120" w:type="dxa"/>
          </w:tcPr>
          <w:p w14:paraId="747ABB66" w14:textId="77777777" w:rsidR="00C744EE" w:rsidRDefault="00D326F8">
            <w:r>
              <w:rPr>
                <w:rFonts w:cs="Calibri"/>
                <w:sz w:val="19"/>
              </w:rPr>
              <w:t>价格</w:t>
            </w:r>
            <w:r>
              <w:rPr>
                <w:rFonts w:cs="Calibri"/>
                <w:sz w:val="19"/>
              </w:rPr>
              <w:t xml:space="preserve"> &lt; </w:t>
            </w:r>
            <w:r>
              <w:rPr>
                <w:rFonts w:cs="Calibri"/>
                <w:sz w:val="19"/>
              </w:rPr>
              <w:t>月</w:t>
            </w:r>
            <w:r>
              <w:rPr>
                <w:rFonts w:cs="Calibri"/>
                <w:sz w:val="19"/>
              </w:rPr>
              <w:t xml:space="preserve"> VWAP </w:t>
            </w:r>
            <w:r>
              <w:rPr>
                <w:rFonts w:cs="Calibri"/>
                <w:sz w:val="19"/>
              </w:rPr>
              <w:t>且</w:t>
            </w:r>
            <w:r>
              <w:rPr>
                <w:rFonts w:cs="Calibri"/>
                <w:sz w:val="19"/>
              </w:rPr>
              <w:t xml:space="preserve"> &lt; </w:t>
            </w:r>
            <w:r>
              <w:rPr>
                <w:rFonts w:cs="Calibri"/>
                <w:sz w:val="19"/>
              </w:rPr>
              <w:t>季</w:t>
            </w:r>
            <w:r>
              <w:rPr>
                <w:rFonts w:cs="Calibri"/>
                <w:sz w:val="19"/>
              </w:rPr>
              <w:t xml:space="preserve"> VWAP</w:t>
            </w:r>
          </w:p>
        </w:tc>
        <w:tc>
          <w:tcPr>
            <w:tcW w:w="3120" w:type="dxa"/>
          </w:tcPr>
          <w:p w14:paraId="237427DA" w14:textId="77777777" w:rsidR="00C744EE" w:rsidRDefault="00D326F8">
            <w:r>
              <w:rPr>
                <w:rFonts w:cs="Calibri"/>
                <w:sz w:val="19"/>
              </w:rPr>
              <w:t>多周期持仓者亏损，上方抛压</w:t>
            </w:r>
          </w:p>
        </w:tc>
      </w:tr>
    </w:tbl>
    <w:p w14:paraId="669EDCA3" w14:textId="77777777" w:rsidR="00C744EE" w:rsidRDefault="00D326F8">
      <w:pPr>
        <w:pStyle w:val="Heading3"/>
      </w:pPr>
      <w:bookmarkStart w:id="30" w:name="_Toc238835430"/>
      <w:r>
        <w:rPr>
          <w:rFonts w:ascii="Arial" w:eastAsia="Microsoft YaHei" w:hAnsi="Arial" w:cs="Arial"/>
        </w:rPr>
        <w:t>5.3 Chip Stability Confidence</w:t>
      </w:r>
      <w:r>
        <w:rPr>
          <w:rFonts w:ascii="Arial" w:eastAsia="Microsoft YaHei" w:hAnsi="Arial" w:cs="Arial"/>
        </w:rPr>
        <w:t>（筹码稳定置信度）</w:t>
      </w:r>
      <w:r>
        <w:rPr>
          <w:rFonts w:ascii="Arial" w:eastAsia="Microsoft YaHei" w:hAnsi="Arial" w:cs="Arial"/>
        </w:rPr>
        <w:t xml:space="preserve">— </w:t>
      </w:r>
      <w:r>
        <w:rPr>
          <w:rFonts w:ascii="Arial" w:eastAsia="Microsoft YaHei" w:hAnsi="Arial" w:cs="Arial"/>
        </w:rPr>
        <w:t>联合指标</w:t>
      </w:r>
      <w:bookmarkEnd w:id="30"/>
    </w:p>
    <w:p w14:paraId="7783487B" w14:textId="77777777" w:rsidR="00C744EE" w:rsidRDefault="00D326F8">
      <w:pPr>
        <w:ind w:left="567"/>
        <w:jc w:val="both"/>
      </w:pPr>
      <w:r>
        <w:rPr>
          <w:rFonts w:cs="Calibri"/>
          <w:i/>
        </w:rPr>
        <w:t>将</w:t>
      </w:r>
      <w:r>
        <w:rPr>
          <w:rFonts w:cs="Calibri"/>
          <w:b/>
          <w:i/>
        </w:rPr>
        <w:t>季度真实筹码（</w:t>
      </w:r>
      <w:r>
        <w:rPr>
          <w:rFonts w:cs="Calibri"/>
          <w:b/>
          <w:i/>
        </w:rPr>
        <w:t xml:space="preserve">A </w:t>
      </w:r>
      <w:r>
        <w:rPr>
          <w:rFonts w:cs="Calibri"/>
          <w:b/>
          <w:i/>
        </w:rPr>
        <w:t>级）</w:t>
      </w:r>
      <w:r>
        <w:rPr>
          <w:rFonts w:cs="Calibri"/>
          <w:i/>
        </w:rPr>
        <w:t>与</w:t>
      </w:r>
      <w:r>
        <w:rPr>
          <w:rFonts w:cs="Calibri"/>
          <w:i/>
        </w:rPr>
        <w:t xml:space="preserve"> </w:t>
      </w:r>
      <w:r>
        <w:rPr>
          <w:rFonts w:cs="Calibri"/>
          <w:b/>
          <w:i/>
        </w:rPr>
        <w:t>CBI</w:t>
      </w:r>
      <w:r>
        <w:rPr>
          <w:rFonts w:cs="Calibri"/>
          <w:b/>
          <w:i/>
        </w:rPr>
        <w:t>（</w:t>
      </w:r>
      <w:r>
        <w:rPr>
          <w:rFonts w:cs="Calibri"/>
          <w:b/>
          <w:i/>
        </w:rPr>
        <w:t xml:space="preserve">B </w:t>
      </w:r>
      <w:r>
        <w:rPr>
          <w:rFonts w:cs="Calibri"/>
          <w:b/>
          <w:i/>
        </w:rPr>
        <w:t>级代理）</w:t>
      </w:r>
      <w:r>
        <w:rPr>
          <w:rFonts w:cs="Calibri"/>
          <w:i/>
        </w:rPr>
        <w:t>联合推断的综合置信度。</w:t>
      </w:r>
    </w:p>
    <w:p w14:paraId="02808CC6" w14:textId="77777777" w:rsidR="00C744EE" w:rsidRDefault="00D326F8">
      <w:pPr>
        <w:jc w:val="both"/>
      </w:pPr>
      <w:r>
        <w:rPr>
          <w:rFonts w:cs="Calibri"/>
          <w:b/>
        </w:rPr>
        <w:t>公式</w:t>
      </w:r>
      <w:r>
        <w:rPr>
          <w:rFonts w:cs="Calibri"/>
        </w:rPr>
        <w:t>（权重可配置）：</w:t>
      </w:r>
    </w:p>
    <w:p w14:paraId="18A54599" w14:textId="77777777" w:rsidR="00C744EE" w:rsidRDefault="00D326F8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 xml:space="preserve">Chip_Stability_Confidence = </w:t>
      </w:r>
      <w:r>
        <w:rPr>
          <w:rFonts w:ascii="Consolas" w:eastAsia="Consolas" w:hAnsi="Consolas" w:cs="Consolas"/>
          <w:sz w:val="20"/>
        </w:rPr>
        <w:br/>
        <w:t xml:space="preserve">  W_chip × Quarterly_Chip_Score + </w:t>
      </w:r>
      <w:r>
        <w:rPr>
          <w:rFonts w:ascii="Consolas" w:eastAsia="Consolas" w:hAnsi="Consolas" w:cs="Consolas"/>
          <w:sz w:val="20"/>
        </w:rPr>
        <w:br/>
        <w:t xml:space="preserve">  W_cbi × CBI_Normalized</w:t>
      </w:r>
      <w:r>
        <w:rPr>
          <w:rFonts w:ascii="Consolas" w:eastAsia="Consolas" w:hAnsi="Consolas" w:cs="Consolas"/>
          <w:sz w:val="20"/>
        </w:rPr>
        <w:br/>
      </w:r>
    </w:p>
    <w:p w14:paraId="176BC4DF" w14:textId="77777777" w:rsidR="00C744EE" w:rsidRDefault="00D326F8">
      <w:pPr>
        <w:jc w:val="both"/>
      </w:pPr>
      <w:r>
        <w:rPr>
          <w:rFonts w:cs="Calibri"/>
          <w:b/>
        </w:rPr>
        <w:t>初始权重</w:t>
      </w:r>
      <w:r>
        <w:rPr>
          <w:rFonts w:cs="Calibri"/>
        </w:rPr>
        <w:t>：</w:t>
      </w:r>
      <w:r>
        <w:rPr>
          <w:rFonts w:ascii="Consolas" w:eastAsia="Consolas" w:hAnsi="Consolas" w:cs="Consolas"/>
          <w:color w:val="800000"/>
          <w:sz w:val="20"/>
        </w:rPr>
        <w:t>W_chip = 60%, W_cbi = 40%</w:t>
      </w:r>
      <w:r>
        <w:rPr>
          <w:rFonts w:cs="Calibri"/>
        </w:rPr>
        <w:t>（</w:t>
      </w:r>
      <w:r>
        <w:rPr>
          <w:rFonts w:cs="Calibri"/>
          <w:b/>
        </w:rPr>
        <w:t>待历史回测校准</w:t>
      </w:r>
      <w:r>
        <w:rPr>
          <w:rFonts w:cs="Calibri"/>
        </w:rPr>
        <w:t>）</w:t>
      </w:r>
    </w:p>
    <w:p w14:paraId="1C6C51AA" w14:textId="77777777" w:rsidR="00C744EE" w:rsidRDefault="00D326F8">
      <w:pPr>
        <w:ind w:left="567"/>
      </w:pPr>
      <w:r>
        <w:rPr>
          <w:rFonts w:cs="Calibri"/>
          <w:b/>
          <w:i/>
        </w:rPr>
        <w:t>工程约束</w:t>
      </w:r>
      <w:r>
        <w:rPr>
          <w:rFonts w:cs="Calibri"/>
          <w:i/>
        </w:rPr>
        <w:t>：权重应设计为可配置参数（</w:t>
      </w:r>
      <w:r>
        <w:rPr>
          <w:rFonts w:ascii="Consolas" w:eastAsia="Consolas" w:hAnsi="Consolas" w:cs="Consolas"/>
          <w:i/>
          <w:color w:val="800000"/>
          <w:sz w:val="20"/>
        </w:rPr>
        <w:t>config.chip_confidence_weights</w:t>
      </w:r>
      <w:r>
        <w:rPr>
          <w:rFonts w:cs="Calibri"/>
          <w:i/>
        </w:rPr>
        <w:t>），而非硬编码。</w:t>
      </w:r>
    </w:p>
    <w:p w14:paraId="0285B882" w14:textId="77777777" w:rsidR="00C744EE" w:rsidRDefault="00D326F8">
      <w:pPr>
        <w:jc w:val="both"/>
      </w:pPr>
      <w:r>
        <w:rPr>
          <w:rFonts w:cs="Calibri"/>
          <w:b/>
        </w:rPr>
        <w:t>输出</w:t>
      </w:r>
      <w:r>
        <w:rPr>
          <w:rFonts w:cs="Calibri"/>
        </w:rPr>
        <w:t>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744EE" w14:paraId="6F3BB70D" w14:textId="77777777">
        <w:trPr>
          <w:tblHeader/>
        </w:trPr>
        <w:tc>
          <w:tcPr>
            <w:tcW w:w="3120" w:type="dxa"/>
            <w:shd w:val="clear" w:color="auto" w:fill="2F5496"/>
          </w:tcPr>
          <w:p w14:paraId="5F040D38" w14:textId="77777777" w:rsidR="00C744EE" w:rsidRDefault="00D326F8">
            <w:r>
              <w:rPr>
                <w:rFonts w:cs="Calibri"/>
                <w:b/>
                <w:color w:val="FFFFFF"/>
                <w:sz w:val="19"/>
              </w:rPr>
              <w:t>置信度</w:t>
            </w:r>
          </w:p>
        </w:tc>
        <w:tc>
          <w:tcPr>
            <w:tcW w:w="3120" w:type="dxa"/>
            <w:shd w:val="clear" w:color="auto" w:fill="2F5496"/>
          </w:tcPr>
          <w:p w14:paraId="397C0DD0" w14:textId="77777777" w:rsidR="00C744EE" w:rsidRDefault="00D326F8">
            <w:r>
              <w:rPr>
                <w:rFonts w:cs="Calibri"/>
                <w:b/>
                <w:color w:val="FFFFFF"/>
                <w:sz w:val="19"/>
              </w:rPr>
              <w:t>触发条件</w:t>
            </w:r>
          </w:p>
        </w:tc>
        <w:tc>
          <w:tcPr>
            <w:tcW w:w="3120" w:type="dxa"/>
            <w:shd w:val="clear" w:color="auto" w:fill="2F5496"/>
          </w:tcPr>
          <w:p w14:paraId="672AC7B1" w14:textId="77777777" w:rsidR="00C744EE" w:rsidRDefault="00D326F8">
            <w:r>
              <w:rPr>
                <w:rFonts w:cs="Calibri"/>
                <w:b/>
                <w:color w:val="FFFFFF"/>
                <w:sz w:val="19"/>
              </w:rPr>
              <w:t>系统输出</w:t>
            </w:r>
          </w:p>
        </w:tc>
      </w:tr>
      <w:tr w:rsidR="00C744EE" w14:paraId="5492B0A6" w14:textId="77777777">
        <w:tc>
          <w:tcPr>
            <w:tcW w:w="3120" w:type="dxa"/>
          </w:tcPr>
          <w:p w14:paraId="60EA612F" w14:textId="77777777" w:rsidR="00C744EE" w:rsidRDefault="00D326F8">
            <w:r>
              <w:rPr>
                <w:rFonts w:cs="Calibri"/>
                <w:b/>
                <w:sz w:val="19"/>
              </w:rPr>
              <w:t>High</w:t>
            </w:r>
          </w:p>
        </w:tc>
        <w:tc>
          <w:tcPr>
            <w:tcW w:w="3120" w:type="dxa"/>
          </w:tcPr>
          <w:p w14:paraId="1A9F44D5" w14:textId="77777777" w:rsidR="00C744EE" w:rsidRDefault="00D326F8">
            <w:r>
              <w:rPr>
                <w:rFonts w:cs="Calibri"/>
                <w:sz w:val="19"/>
              </w:rPr>
              <w:t>Q_Chip↑ + CBI_LOCKED_CANDIDATE</w:t>
            </w:r>
          </w:p>
        </w:tc>
        <w:tc>
          <w:tcPr>
            <w:tcW w:w="3120" w:type="dxa"/>
          </w:tcPr>
          <w:p w14:paraId="6B206369" w14:textId="77777777" w:rsidR="00C744EE" w:rsidRDefault="00D326F8">
            <w:r>
              <w:rPr>
                <w:rFonts w:cs="Calibri"/>
                <w:sz w:val="19"/>
              </w:rPr>
              <w:t>"</w:t>
            </w:r>
            <w:r>
              <w:rPr>
                <w:rFonts w:cs="Calibri"/>
                <w:sz w:val="19"/>
              </w:rPr>
              <w:t>机构锁仓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筹码高度稳定</w:t>
            </w:r>
            <w:r>
              <w:rPr>
                <w:rFonts w:cs="Calibri"/>
                <w:sz w:val="19"/>
              </w:rPr>
              <w:t>"</w:t>
            </w:r>
            <w:r>
              <w:rPr>
                <w:rFonts w:cs="Calibri"/>
                <w:sz w:val="19"/>
              </w:rPr>
              <w:t>（</w:t>
            </w:r>
            <w:r>
              <w:rPr>
                <w:rFonts w:cs="Calibri"/>
                <w:sz w:val="19"/>
              </w:rPr>
              <w:t xml:space="preserve">A+B </w:t>
            </w:r>
            <w:r>
              <w:rPr>
                <w:rFonts w:cs="Calibri"/>
                <w:sz w:val="19"/>
              </w:rPr>
              <w:t>联合验证）</w:t>
            </w:r>
          </w:p>
        </w:tc>
      </w:tr>
      <w:tr w:rsidR="00C744EE" w14:paraId="368F9047" w14:textId="77777777">
        <w:tc>
          <w:tcPr>
            <w:tcW w:w="3120" w:type="dxa"/>
          </w:tcPr>
          <w:p w14:paraId="1A8FB3BD" w14:textId="77777777" w:rsidR="00C744EE" w:rsidRDefault="00D326F8">
            <w:r>
              <w:rPr>
                <w:rFonts w:cs="Calibri"/>
                <w:b/>
                <w:sz w:val="19"/>
              </w:rPr>
              <w:t>Medium</w:t>
            </w:r>
          </w:p>
        </w:tc>
        <w:tc>
          <w:tcPr>
            <w:tcW w:w="3120" w:type="dxa"/>
          </w:tcPr>
          <w:p w14:paraId="15EF0E90" w14:textId="77777777" w:rsidR="00C744EE" w:rsidRDefault="00D326F8">
            <w:r>
              <w:rPr>
                <w:rFonts w:cs="Calibri"/>
                <w:sz w:val="19"/>
              </w:rPr>
              <w:t>Q_Chip↑ + CBI_STABLE</w:t>
            </w:r>
          </w:p>
        </w:tc>
        <w:tc>
          <w:tcPr>
            <w:tcW w:w="3120" w:type="dxa"/>
          </w:tcPr>
          <w:p w14:paraId="0F0E66EF" w14:textId="77777777" w:rsidR="00C744EE" w:rsidRDefault="00D326F8">
            <w:r>
              <w:rPr>
                <w:rFonts w:cs="Calibri"/>
                <w:sz w:val="19"/>
              </w:rPr>
              <w:t>"</w:t>
            </w:r>
            <w:r>
              <w:rPr>
                <w:rFonts w:cs="Calibri"/>
                <w:sz w:val="19"/>
              </w:rPr>
              <w:t>结构健康，筹码稳定待确认</w:t>
            </w:r>
            <w:r>
              <w:rPr>
                <w:rFonts w:cs="Calibri"/>
                <w:sz w:val="19"/>
              </w:rPr>
              <w:t>"</w:t>
            </w:r>
          </w:p>
        </w:tc>
      </w:tr>
      <w:tr w:rsidR="00C744EE" w14:paraId="64910399" w14:textId="77777777">
        <w:tc>
          <w:tcPr>
            <w:tcW w:w="3120" w:type="dxa"/>
          </w:tcPr>
          <w:p w14:paraId="3C9EC923" w14:textId="77777777" w:rsidR="00C744EE" w:rsidRDefault="00D326F8">
            <w:r>
              <w:rPr>
                <w:rFonts w:cs="Calibri"/>
                <w:b/>
                <w:sz w:val="19"/>
              </w:rPr>
              <w:t>Low</w:t>
            </w:r>
          </w:p>
        </w:tc>
        <w:tc>
          <w:tcPr>
            <w:tcW w:w="3120" w:type="dxa"/>
          </w:tcPr>
          <w:p w14:paraId="32971949" w14:textId="77777777" w:rsidR="00C744EE" w:rsidRDefault="00D326F8">
            <w:r>
              <w:rPr>
                <w:rFonts w:cs="Calibri"/>
                <w:sz w:val="19"/>
              </w:rPr>
              <w:t xml:space="preserve">Q_Chip↓ + </w:t>
            </w:r>
            <w:r>
              <w:rPr>
                <w:rFonts w:cs="Calibri"/>
                <w:sz w:val="19"/>
              </w:rPr>
              <w:t>任意</w:t>
            </w:r>
            <w:r>
              <w:rPr>
                <w:rFonts w:cs="Calibri"/>
                <w:sz w:val="19"/>
              </w:rPr>
              <w:t xml:space="preserve"> CBI</w:t>
            </w:r>
          </w:p>
        </w:tc>
        <w:tc>
          <w:tcPr>
            <w:tcW w:w="3120" w:type="dxa"/>
          </w:tcPr>
          <w:p w14:paraId="69B1C9A1" w14:textId="77777777" w:rsidR="00C744EE" w:rsidRDefault="00D326F8">
            <w:r>
              <w:rPr>
                <w:rFonts w:cs="Calibri"/>
                <w:b/>
                <w:sz w:val="19"/>
              </w:rPr>
              <w:t>强制锁定为</w:t>
            </w:r>
            <w:r>
              <w:rPr>
                <w:rFonts w:cs="Calibri"/>
                <w:sz w:val="19"/>
              </w:rPr>
              <w:t>"</w:t>
            </w:r>
            <w:r>
              <w:rPr>
                <w:rFonts w:cs="Calibri"/>
                <w:sz w:val="19"/>
              </w:rPr>
              <w:t>低流动性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关注度下降</w:t>
            </w:r>
            <w:r>
              <w:rPr>
                <w:rFonts w:cs="Calibri"/>
                <w:sz w:val="19"/>
              </w:rPr>
              <w:t>"</w:t>
            </w:r>
            <w:r>
              <w:rPr>
                <w:rFonts w:cs="Calibri"/>
                <w:sz w:val="19"/>
              </w:rPr>
              <w:lastRenderedPageBreak/>
              <w:t>，</w:t>
            </w:r>
            <w:r>
              <w:rPr>
                <w:rFonts w:cs="Calibri"/>
                <w:b/>
                <w:sz w:val="19"/>
              </w:rPr>
              <w:t>严禁输出锁仓结论</w:t>
            </w:r>
          </w:p>
        </w:tc>
      </w:tr>
    </w:tbl>
    <w:p w14:paraId="2A43E3D1" w14:textId="77777777" w:rsidR="00C744EE" w:rsidRDefault="00C744EE">
      <w:pPr>
        <w:pBdr>
          <w:bottom w:val="single" w:sz="6" w:space="1" w:color="auto"/>
        </w:pBdr>
      </w:pPr>
    </w:p>
    <w:p w14:paraId="09879D99" w14:textId="77777777" w:rsidR="00C744EE" w:rsidRDefault="00D326F8">
      <w:pPr>
        <w:pStyle w:val="Heading2"/>
      </w:pPr>
      <w:bookmarkStart w:id="31" w:name="_Toc238835431"/>
      <w:r>
        <w:rPr>
          <w:rFonts w:ascii="Arial" w:eastAsia="Microsoft YaHei" w:hAnsi="Arial" w:cs="Arial"/>
        </w:rPr>
        <w:t>六、数据库表结构（最终工程版）</w:t>
      </w:r>
      <w:bookmarkEnd w:id="31"/>
    </w:p>
    <w:p w14:paraId="32B5B3CD" w14:textId="77777777" w:rsidR="00C744EE" w:rsidRDefault="00D326F8">
      <w:pPr>
        <w:pStyle w:val="Heading3"/>
      </w:pPr>
      <w:bookmarkStart w:id="32" w:name="_Toc238835432"/>
      <w:r>
        <w:rPr>
          <w:rFonts w:ascii="Arial" w:eastAsia="Microsoft YaHei" w:hAnsi="Arial" w:cs="Arial"/>
        </w:rPr>
        <w:t xml:space="preserve">6.1 </w:t>
      </w:r>
      <w:r>
        <w:rPr>
          <w:rFonts w:ascii="Arial" w:eastAsia="Microsoft YaHei" w:hAnsi="Arial" w:cs="Arial"/>
        </w:rPr>
        <w:t>季度结构表：</w:t>
      </w:r>
      <w:r>
        <w:rPr>
          <w:rFonts w:ascii="Arial" w:eastAsia="Microsoft YaHei" w:hAnsi="Arial" w:cs="Arial"/>
        </w:rPr>
        <w:t>qcfp_quarterly_structural</w:t>
      </w:r>
      <w:bookmarkEnd w:id="3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744EE" w14:paraId="2D206BDC" w14:textId="77777777">
        <w:trPr>
          <w:tblHeader/>
        </w:trPr>
        <w:tc>
          <w:tcPr>
            <w:tcW w:w="3120" w:type="dxa"/>
            <w:shd w:val="clear" w:color="auto" w:fill="2F5496"/>
          </w:tcPr>
          <w:p w14:paraId="7FBF824E" w14:textId="77777777" w:rsidR="00C744EE" w:rsidRDefault="00D326F8">
            <w:r>
              <w:rPr>
                <w:rFonts w:cs="Calibri"/>
                <w:b/>
                <w:color w:val="FFFFFF"/>
                <w:sz w:val="19"/>
              </w:rPr>
              <w:t>字段名</w:t>
            </w:r>
          </w:p>
        </w:tc>
        <w:tc>
          <w:tcPr>
            <w:tcW w:w="3120" w:type="dxa"/>
            <w:shd w:val="clear" w:color="auto" w:fill="2F5496"/>
          </w:tcPr>
          <w:p w14:paraId="70F6EB6F" w14:textId="77777777" w:rsidR="00C744EE" w:rsidRDefault="00D326F8">
            <w:r>
              <w:rPr>
                <w:rFonts w:cs="Calibri"/>
                <w:b/>
                <w:color w:val="FFFFFF"/>
                <w:sz w:val="19"/>
              </w:rPr>
              <w:t>类型</w:t>
            </w:r>
          </w:p>
        </w:tc>
        <w:tc>
          <w:tcPr>
            <w:tcW w:w="3120" w:type="dxa"/>
            <w:shd w:val="clear" w:color="auto" w:fill="2F5496"/>
          </w:tcPr>
          <w:p w14:paraId="4BB30054" w14:textId="77777777" w:rsidR="00C744EE" w:rsidRDefault="00D326F8">
            <w:r>
              <w:rPr>
                <w:rFonts w:cs="Calibri"/>
                <w:b/>
                <w:color w:val="FFFFFF"/>
                <w:sz w:val="19"/>
              </w:rPr>
              <w:t>说明</w:t>
            </w:r>
          </w:p>
        </w:tc>
      </w:tr>
      <w:tr w:rsidR="00C744EE" w14:paraId="38322BDA" w14:textId="77777777">
        <w:tc>
          <w:tcPr>
            <w:tcW w:w="3120" w:type="dxa"/>
          </w:tcPr>
          <w:p w14:paraId="4FD6AC7D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stock_code</w:t>
            </w:r>
          </w:p>
        </w:tc>
        <w:tc>
          <w:tcPr>
            <w:tcW w:w="3120" w:type="dxa"/>
          </w:tcPr>
          <w:p w14:paraId="79A421E1" w14:textId="77777777" w:rsidR="00C744EE" w:rsidRDefault="00D326F8">
            <w:r>
              <w:rPr>
                <w:rFonts w:cs="Calibri"/>
                <w:sz w:val="19"/>
              </w:rPr>
              <w:t>VARCHAR(20)</w:t>
            </w:r>
          </w:p>
        </w:tc>
        <w:tc>
          <w:tcPr>
            <w:tcW w:w="3120" w:type="dxa"/>
          </w:tcPr>
          <w:p w14:paraId="28B4B937" w14:textId="77777777" w:rsidR="00C744EE" w:rsidRDefault="00D326F8">
            <w:r>
              <w:rPr>
                <w:rFonts w:cs="Calibri"/>
                <w:sz w:val="19"/>
              </w:rPr>
              <w:t>股票代码</w:t>
            </w:r>
          </w:p>
        </w:tc>
      </w:tr>
      <w:tr w:rsidR="00C744EE" w14:paraId="0D1E39BC" w14:textId="77777777">
        <w:tc>
          <w:tcPr>
            <w:tcW w:w="3120" w:type="dxa"/>
          </w:tcPr>
          <w:p w14:paraId="77C91EDC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period_end</w:t>
            </w:r>
          </w:p>
        </w:tc>
        <w:tc>
          <w:tcPr>
            <w:tcW w:w="3120" w:type="dxa"/>
          </w:tcPr>
          <w:p w14:paraId="79B1E7DD" w14:textId="77777777" w:rsidR="00C744EE" w:rsidRDefault="00D326F8">
            <w:r>
              <w:rPr>
                <w:rFonts w:cs="Calibri"/>
                <w:sz w:val="19"/>
              </w:rPr>
              <w:t>DATE</w:t>
            </w:r>
          </w:p>
        </w:tc>
        <w:tc>
          <w:tcPr>
            <w:tcW w:w="3120" w:type="dxa"/>
          </w:tcPr>
          <w:p w14:paraId="3918F28F" w14:textId="77777777" w:rsidR="00C744EE" w:rsidRDefault="00D326F8">
            <w:r>
              <w:rPr>
                <w:rFonts w:cs="Calibri"/>
                <w:sz w:val="19"/>
              </w:rPr>
              <w:t>季度结束日期（如</w:t>
            </w:r>
            <w:r>
              <w:rPr>
                <w:rFonts w:cs="Calibri"/>
                <w:sz w:val="19"/>
              </w:rPr>
              <w:t xml:space="preserve"> 2026-06-30</w:t>
            </w:r>
            <w:r>
              <w:rPr>
                <w:rFonts w:cs="Calibri"/>
                <w:sz w:val="19"/>
              </w:rPr>
              <w:t>）</w:t>
            </w:r>
          </w:p>
        </w:tc>
      </w:tr>
      <w:tr w:rsidR="00C744EE" w14:paraId="48DC67BA" w14:textId="77777777">
        <w:tc>
          <w:tcPr>
            <w:tcW w:w="3120" w:type="dxa"/>
          </w:tcPr>
          <w:p w14:paraId="5B999658" w14:textId="77777777" w:rsidR="00C744EE" w:rsidRDefault="00D326F8">
            <w:r>
              <w:rPr>
                <w:rFonts w:ascii="Consolas" w:eastAsia="Consolas" w:hAnsi="Consolas" w:cs="Consolas"/>
                <w:b/>
                <w:color w:val="800000"/>
                <w:sz w:val="20"/>
              </w:rPr>
              <w:t>available_date</w:t>
            </w:r>
          </w:p>
        </w:tc>
        <w:tc>
          <w:tcPr>
            <w:tcW w:w="3120" w:type="dxa"/>
          </w:tcPr>
          <w:p w14:paraId="2E299EE3" w14:textId="77777777" w:rsidR="00C744EE" w:rsidRDefault="00D326F8">
            <w:r>
              <w:rPr>
                <w:rFonts w:cs="Calibri"/>
                <w:sz w:val="19"/>
              </w:rPr>
              <w:t>DATE</w:t>
            </w:r>
          </w:p>
        </w:tc>
        <w:tc>
          <w:tcPr>
            <w:tcW w:w="3120" w:type="dxa"/>
          </w:tcPr>
          <w:p w14:paraId="0DC13A0B" w14:textId="77777777" w:rsidR="00C744EE" w:rsidRDefault="00D326F8">
            <w:r>
              <w:rPr>
                <w:rFonts w:cs="Calibri"/>
                <w:b/>
                <w:sz w:val="19"/>
              </w:rPr>
              <w:t>真实数据公开可用日期（来自实际披露日期，非推算）</w:t>
            </w:r>
          </w:p>
        </w:tc>
      </w:tr>
      <w:tr w:rsidR="00C744EE" w14:paraId="03BBAB0A" w14:textId="77777777">
        <w:tc>
          <w:tcPr>
            <w:tcW w:w="3120" w:type="dxa"/>
          </w:tcPr>
          <w:p w14:paraId="4A841918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inst_ownership_pct_chg</w:t>
            </w:r>
          </w:p>
        </w:tc>
        <w:tc>
          <w:tcPr>
            <w:tcW w:w="3120" w:type="dxa"/>
          </w:tcPr>
          <w:p w14:paraId="48C39558" w14:textId="77777777" w:rsidR="00C744EE" w:rsidRDefault="00D326F8">
            <w:r>
              <w:rPr>
                <w:rFonts w:cs="Calibri"/>
                <w:sz w:val="19"/>
              </w:rPr>
              <w:t>DECIMAL(10,4)</w:t>
            </w:r>
          </w:p>
        </w:tc>
        <w:tc>
          <w:tcPr>
            <w:tcW w:w="3120" w:type="dxa"/>
          </w:tcPr>
          <w:p w14:paraId="124532D4" w14:textId="77777777" w:rsidR="00C744EE" w:rsidRDefault="00D326F8">
            <w:r>
              <w:rPr>
                <w:rFonts w:cs="Calibri"/>
                <w:sz w:val="19"/>
              </w:rPr>
              <w:t>机构持股比例变化（</w:t>
            </w:r>
            <w:r>
              <w:rPr>
                <w:rFonts w:cs="Calibri"/>
                <w:sz w:val="19"/>
              </w:rPr>
              <w:t>%</w:t>
            </w:r>
            <w:r>
              <w:rPr>
                <w:rFonts w:cs="Calibri"/>
                <w:sz w:val="19"/>
              </w:rPr>
              <w:t>）</w:t>
            </w:r>
          </w:p>
        </w:tc>
      </w:tr>
      <w:tr w:rsidR="00C744EE" w14:paraId="7D4491A1" w14:textId="77777777">
        <w:tc>
          <w:tcPr>
            <w:tcW w:w="3120" w:type="dxa"/>
          </w:tcPr>
          <w:p w14:paraId="519D3EB4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holder_quantity_chg_pct</w:t>
            </w:r>
          </w:p>
        </w:tc>
        <w:tc>
          <w:tcPr>
            <w:tcW w:w="3120" w:type="dxa"/>
          </w:tcPr>
          <w:p w14:paraId="187B4F58" w14:textId="77777777" w:rsidR="00C744EE" w:rsidRDefault="00D326F8">
            <w:r>
              <w:rPr>
                <w:rFonts w:cs="Calibri"/>
                <w:sz w:val="19"/>
              </w:rPr>
              <w:t>DECIMAL(10,4)</w:t>
            </w:r>
          </w:p>
        </w:tc>
        <w:tc>
          <w:tcPr>
            <w:tcW w:w="3120" w:type="dxa"/>
          </w:tcPr>
          <w:p w14:paraId="4D9F8F2D" w14:textId="77777777" w:rsidR="00C744EE" w:rsidRDefault="00D326F8">
            <w:r>
              <w:rPr>
                <w:rFonts w:cs="Calibri"/>
                <w:sz w:val="19"/>
              </w:rPr>
              <w:t>股东户数变化（</w:t>
            </w:r>
            <w:r>
              <w:rPr>
                <w:rFonts w:cs="Calibri"/>
                <w:sz w:val="19"/>
              </w:rPr>
              <w:t>%</w:t>
            </w:r>
            <w:r>
              <w:rPr>
                <w:rFonts w:cs="Calibri"/>
                <w:sz w:val="19"/>
              </w:rPr>
              <w:t>）</w:t>
            </w:r>
          </w:p>
        </w:tc>
      </w:tr>
      <w:tr w:rsidR="00C744EE" w14:paraId="31529A9F" w14:textId="77777777">
        <w:tc>
          <w:tcPr>
            <w:tcW w:w="3120" w:type="dxa"/>
          </w:tcPr>
          <w:p w14:paraId="4A93B6FD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inst_participation_chg</w:t>
            </w:r>
          </w:p>
        </w:tc>
        <w:tc>
          <w:tcPr>
            <w:tcW w:w="3120" w:type="dxa"/>
          </w:tcPr>
          <w:p w14:paraId="1FDFD829" w14:textId="77777777" w:rsidR="00C744EE" w:rsidRDefault="00D326F8">
            <w:r>
              <w:rPr>
                <w:rFonts w:cs="Calibri"/>
                <w:sz w:val="19"/>
              </w:rPr>
              <w:t>DECIMAL(10,4)</w:t>
            </w:r>
          </w:p>
        </w:tc>
        <w:tc>
          <w:tcPr>
            <w:tcW w:w="3120" w:type="dxa"/>
          </w:tcPr>
          <w:p w14:paraId="697464F9" w14:textId="77777777" w:rsidR="00C744EE" w:rsidRDefault="00D326F8">
            <w:r>
              <w:rPr>
                <w:rFonts w:cs="Calibri"/>
                <w:sz w:val="19"/>
              </w:rPr>
              <w:t>机构数量变化（</w:t>
            </w:r>
            <w:r>
              <w:rPr>
                <w:rFonts w:cs="Calibri"/>
                <w:sz w:val="19"/>
              </w:rPr>
              <w:t>%</w:t>
            </w:r>
            <w:r>
              <w:rPr>
                <w:rFonts w:cs="Calibri"/>
                <w:sz w:val="19"/>
              </w:rPr>
              <w:t>）</w:t>
            </w:r>
          </w:p>
        </w:tc>
      </w:tr>
      <w:tr w:rsidR="00C744EE" w14:paraId="6E7C0039" w14:textId="77777777">
        <w:tc>
          <w:tcPr>
            <w:tcW w:w="3120" w:type="dxa"/>
          </w:tcPr>
          <w:p w14:paraId="49028A65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q_inst_flow_raw</w:t>
            </w:r>
          </w:p>
        </w:tc>
        <w:tc>
          <w:tcPr>
            <w:tcW w:w="3120" w:type="dxa"/>
          </w:tcPr>
          <w:p w14:paraId="01842D38" w14:textId="77777777" w:rsidR="00C744EE" w:rsidRDefault="00D326F8">
            <w:r>
              <w:rPr>
                <w:rFonts w:cs="Calibri"/>
                <w:sz w:val="19"/>
              </w:rPr>
              <w:t>DECIMAL(20,4)</w:t>
            </w:r>
          </w:p>
        </w:tc>
        <w:tc>
          <w:tcPr>
            <w:tcW w:w="3120" w:type="dxa"/>
          </w:tcPr>
          <w:p w14:paraId="46C77FBB" w14:textId="77777777" w:rsidR="00C744EE" w:rsidRDefault="00D326F8">
            <w:r>
              <w:rPr>
                <w:rFonts w:cs="Calibri"/>
                <w:sz w:val="19"/>
              </w:rPr>
              <w:t>季度机构净流入（原始值）</w:t>
            </w:r>
          </w:p>
        </w:tc>
      </w:tr>
      <w:tr w:rsidR="00C744EE" w14:paraId="09F5FAB8" w14:textId="77777777">
        <w:tc>
          <w:tcPr>
            <w:tcW w:w="3120" w:type="dxa"/>
          </w:tcPr>
          <w:p w14:paraId="26218777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q_inst_flow_z</w:t>
            </w:r>
          </w:p>
        </w:tc>
        <w:tc>
          <w:tcPr>
            <w:tcW w:w="3120" w:type="dxa"/>
          </w:tcPr>
          <w:p w14:paraId="6F56A456" w14:textId="77777777" w:rsidR="00C744EE" w:rsidRDefault="00D326F8">
            <w:r>
              <w:rPr>
                <w:rFonts w:cs="Calibri"/>
                <w:sz w:val="19"/>
              </w:rPr>
              <w:t>DECIMAL(10,4)</w:t>
            </w:r>
          </w:p>
        </w:tc>
        <w:tc>
          <w:tcPr>
            <w:tcW w:w="3120" w:type="dxa"/>
          </w:tcPr>
          <w:p w14:paraId="69EB7BB7" w14:textId="77777777" w:rsidR="00C744EE" w:rsidRDefault="00D326F8">
            <w:r>
              <w:rPr>
                <w:rFonts w:cs="Calibri"/>
                <w:sz w:val="19"/>
              </w:rPr>
              <w:t>季度机构净流入</w:t>
            </w:r>
            <w:r>
              <w:rPr>
                <w:rFonts w:cs="Calibri"/>
                <w:sz w:val="19"/>
              </w:rPr>
              <w:t xml:space="preserve"> Z-Score</w:t>
            </w:r>
          </w:p>
        </w:tc>
      </w:tr>
      <w:tr w:rsidR="00C744EE" w14:paraId="18522737" w14:textId="77777777">
        <w:tc>
          <w:tcPr>
            <w:tcW w:w="3120" w:type="dxa"/>
          </w:tcPr>
          <w:p w14:paraId="3CA01326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q_ifa_zscore</w:t>
            </w:r>
          </w:p>
        </w:tc>
        <w:tc>
          <w:tcPr>
            <w:tcW w:w="3120" w:type="dxa"/>
          </w:tcPr>
          <w:p w14:paraId="640B7C62" w14:textId="77777777" w:rsidR="00C744EE" w:rsidRDefault="00D326F8">
            <w:r>
              <w:rPr>
                <w:rFonts w:cs="Calibri"/>
                <w:sz w:val="19"/>
              </w:rPr>
              <w:t>DECIMAL(10,4)</w:t>
            </w:r>
          </w:p>
        </w:tc>
        <w:tc>
          <w:tcPr>
            <w:tcW w:w="3120" w:type="dxa"/>
          </w:tcPr>
          <w:p w14:paraId="27AFA4CD" w14:textId="77777777" w:rsidR="00C744EE" w:rsidRDefault="00D326F8">
            <w:r>
              <w:rPr>
                <w:rFonts w:cs="Calibri"/>
                <w:sz w:val="19"/>
              </w:rPr>
              <w:t>机构资金优势</w:t>
            </w:r>
            <w:r>
              <w:rPr>
                <w:rFonts w:cs="Calibri"/>
                <w:sz w:val="19"/>
              </w:rPr>
              <w:t xml:space="preserve"> Z-Score</w:t>
            </w:r>
          </w:p>
        </w:tc>
      </w:tr>
      <w:tr w:rsidR="00C744EE" w14:paraId="4A59DE70" w14:textId="77777777">
        <w:tc>
          <w:tcPr>
            <w:tcW w:w="3120" w:type="dxa"/>
          </w:tcPr>
          <w:p w14:paraId="22B71B2F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q_return</w:t>
            </w:r>
          </w:p>
        </w:tc>
        <w:tc>
          <w:tcPr>
            <w:tcW w:w="3120" w:type="dxa"/>
          </w:tcPr>
          <w:p w14:paraId="659AA85F" w14:textId="77777777" w:rsidR="00C744EE" w:rsidRDefault="00D326F8">
            <w:r>
              <w:rPr>
                <w:rFonts w:cs="Calibri"/>
                <w:sz w:val="19"/>
              </w:rPr>
              <w:t>DECIMAL(10,4)</w:t>
            </w:r>
          </w:p>
        </w:tc>
        <w:tc>
          <w:tcPr>
            <w:tcW w:w="3120" w:type="dxa"/>
          </w:tcPr>
          <w:p w14:paraId="793A3D98" w14:textId="77777777" w:rsidR="00C744EE" w:rsidRDefault="00D326F8">
            <w:r>
              <w:rPr>
                <w:rFonts w:cs="Calibri"/>
                <w:sz w:val="19"/>
              </w:rPr>
              <w:t>季度收益率（</w:t>
            </w:r>
            <w:r>
              <w:rPr>
                <w:rFonts w:cs="Calibri"/>
                <w:sz w:val="19"/>
              </w:rPr>
              <w:t>%</w:t>
            </w:r>
            <w:r>
              <w:rPr>
                <w:rFonts w:cs="Calibri"/>
                <w:sz w:val="19"/>
              </w:rPr>
              <w:t>）</w:t>
            </w:r>
          </w:p>
        </w:tc>
      </w:tr>
      <w:tr w:rsidR="00C744EE" w14:paraId="33853242" w14:textId="77777777">
        <w:tc>
          <w:tcPr>
            <w:tcW w:w="3120" w:type="dxa"/>
          </w:tcPr>
          <w:p w14:paraId="74B75004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q_trend_score</w:t>
            </w:r>
          </w:p>
        </w:tc>
        <w:tc>
          <w:tcPr>
            <w:tcW w:w="3120" w:type="dxa"/>
          </w:tcPr>
          <w:p w14:paraId="3785A7C8" w14:textId="77777777" w:rsidR="00C744EE" w:rsidRDefault="00D326F8">
            <w:r>
              <w:rPr>
                <w:rFonts w:cs="Calibri"/>
                <w:sz w:val="19"/>
              </w:rPr>
              <w:t>DECIMAL(10,4)</w:t>
            </w:r>
          </w:p>
        </w:tc>
        <w:tc>
          <w:tcPr>
            <w:tcW w:w="3120" w:type="dxa"/>
          </w:tcPr>
          <w:p w14:paraId="1D828717" w14:textId="77777777" w:rsidR="00C744EE" w:rsidRDefault="00D326F8">
            <w:r>
              <w:rPr>
                <w:rFonts w:cs="Calibri"/>
                <w:sz w:val="19"/>
              </w:rPr>
              <w:t>季度趋势评分（</w:t>
            </w:r>
            <w:r>
              <w:rPr>
                <w:rFonts w:cs="Calibri"/>
                <w:sz w:val="19"/>
              </w:rPr>
              <w:t>0~100</w:t>
            </w:r>
            <w:r>
              <w:rPr>
                <w:rFonts w:cs="Calibri"/>
                <w:sz w:val="19"/>
              </w:rPr>
              <w:t>，</w:t>
            </w:r>
            <w:r>
              <w:rPr>
                <w:rFonts w:cs="Calibri"/>
                <w:b/>
                <w:sz w:val="19"/>
              </w:rPr>
              <w:t>窗口：季末快照</w:t>
            </w:r>
            <w:r>
              <w:rPr>
                <w:rFonts w:cs="Calibri"/>
                <w:sz w:val="19"/>
              </w:rPr>
              <w:t>）</w:t>
            </w:r>
          </w:p>
        </w:tc>
      </w:tr>
      <w:tr w:rsidR="00C744EE" w14:paraId="41C6DB9A" w14:textId="77777777">
        <w:tc>
          <w:tcPr>
            <w:tcW w:w="3120" w:type="dxa"/>
          </w:tcPr>
          <w:p w14:paraId="17E5CA99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q_position_52w</w:t>
            </w:r>
          </w:p>
        </w:tc>
        <w:tc>
          <w:tcPr>
            <w:tcW w:w="3120" w:type="dxa"/>
          </w:tcPr>
          <w:p w14:paraId="659A0108" w14:textId="77777777" w:rsidR="00C744EE" w:rsidRDefault="00D326F8">
            <w:r>
              <w:rPr>
                <w:rFonts w:cs="Calibri"/>
                <w:sz w:val="19"/>
              </w:rPr>
              <w:t>DECIMAL(10,4)</w:t>
            </w:r>
          </w:p>
        </w:tc>
        <w:tc>
          <w:tcPr>
            <w:tcW w:w="3120" w:type="dxa"/>
          </w:tcPr>
          <w:p w14:paraId="60268B9C" w14:textId="77777777" w:rsidR="00C744EE" w:rsidRDefault="00D326F8">
            <w:r>
              <w:rPr>
                <w:rFonts w:cs="Calibri"/>
                <w:sz w:val="19"/>
              </w:rPr>
              <w:t xml:space="preserve">52 </w:t>
            </w:r>
            <w:r>
              <w:rPr>
                <w:rFonts w:cs="Calibri"/>
                <w:sz w:val="19"/>
              </w:rPr>
              <w:t>周位置（</w:t>
            </w:r>
            <w:r>
              <w:rPr>
                <w:rFonts w:cs="Calibri"/>
                <w:sz w:val="19"/>
              </w:rPr>
              <w:t>0~1</w:t>
            </w:r>
            <w:r>
              <w:rPr>
                <w:rFonts w:cs="Calibri"/>
                <w:sz w:val="19"/>
              </w:rPr>
              <w:t>，</w:t>
            </w:r>
            <w:r>
              <w:rPr>
                <w:rFonts w:cs="Calibri"/>
                <w:b/>
                <w:sz w:val="19"/>
              </w:rPr>
              <w:t>季末快照</w:t>
            </w:r>
            <w:r>
              <w:rPr>
                <w:rFonts w:cs="Calibri"/>
                <w:sz w:val="19"/>
              </w:rPr>
              <w:t>）</w:t>
            </w:r>
          </w:p>
        </w:tc>
      </w:tr>
      <w:tr w:rsidR="00C744EE" w14:paraId="49F4408A" w14:textId="77777777">
        <w:tc>
          <w:tcPr>
            <w:tcW w:w="3120" w:type="dxa"/>
          </w:tcPr>
          <w:p w14:paraId="04E38D6C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c_state</w:t>
            </w:r>
          </w:p>
        </w:tc>
        <w:tc>
          <w:tcPr>
            <w:tcW w:w="3120" w:type="dxa"/>
          </w:tcPr>
          <w:p w14:paraId="28B51FFC" w14:textId="77777777" w:rsidR="00C744EE" w:rsidRDefault="00D326F8">
            <w:r>
              <w:rPr>
                <w:rFonts w:cs="Calibri"/>
                <w:sz w:val="19"/>
              </w:rPr>
              <w:t>VARCHAR(10)</w:t>
            </w:r>
          </w:p>
        </w:tc>
        <w:tc>
          <w:tcPr>
            <w:tcW w:w="3120" w:type="dxa"/>
          </w:tcPr>
          <w:p w14:paraId="4798BF6B" w14:textId="77777777" w:rsidR="00C744EE" w:rsidRDefault="00D326F8">
            <w:r>
              <w:rPr>
                <w:rFonts w:cs="Calibri"/>
                <w:sz w:val="19"/>
              </w:rPr>
              <w:t>C↑ / C→ / C↓</w:t>
            </w:r>
          </w:p>
        </w:tc>
      </w:tr>
      <w:tr w:rsidR="00C744EE" w14:paraId="213365D3" w14:textId="77777777">
        <w:tc>
          <w:tcPr>
            <w:tcW w:w="3120" w:type="dxa"/>
          </w:tcPr>
          <w:p w14:paraId="3A5CD1B7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f_state</w:t>
            </w:r>
          </w:p>
        </w:tc>
        <w:tc>
          <w:tcPr>
            <w:tcW w:w="3120" w:type="dxa"/>
          </w:tcPr>
          <w:p w14:paraId="15E61C52" w14:textId="77777777" w:rsidR="00C744EE" w:rsidRDefault="00D326F8">
            <w:r>
              <w:rPr>
                <w:rFonts w:cs="Calibri"/>
                <w:sz w:val="19"/>
              </w:rPr>
              <w:t>VARCHAR(10)</w:t>
            </w:r>
          </w:p>
        </w:tc>
        <w:tc>
          <w:tcPr>
            <w:tcW w:w="3120" w:type="dxa"/>
          </w:tcPr>
          <w:p w14:paraId="37D92A2A" w14:textId="77777777" w:rsidR="00C744EE" w:rsidRDefault="00D326F8">
            <w:r>
              <w:rPr>
                <w:rFonts w:cs="Calibri"/>
                <w:sz w:val="19"/>
              </w:rPr>
              <w:t>F↑ / F→ / F↓</w:t>
            </w:r>
          </w:p>
        </w:tc>
      </w:tr>
      <w:tr w:rsidR="00C744EE" w14:paraId="40B83BE9" w14:textId="77777777">
        <w:tc>
          <w:tcPr>
            <w:tcW w:w="3120" w:type="dxa"/>
          </w:tcPr>
          <w:p w14:paraId="4BD61DF4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p_state</w:t>
            </w:r>
          </w:p>
        </w:tc>
        <w:tc>
          <w:tcPr>
            <w:tcW w:w="3120" w:type="dxa"/>
          </w:tcPr>
          <w:p w14:paraId="7047EC5C" w14:textId="77777777" w:rsidR="00C744EE" w:rsidRDefault="00D326F8">
            <w:r>
              <w:rPr>
                <w:rFonts w:cs="Calibri"/>
                <w:sz w:val="19"/>
              </w:rPr>
              <w:t>VARCHAR(10)</w:t>
            </w:r>
          </w:p>
        </w:tc>
        <w:tc>
          <w:tcPr>
            <w:tcW w:w="3120" w:type="dxa"/>
          </w:tcPr>
          <w:p w14:paraId="124373A5" w14:textId="77777777" w:rsidR="00C744EE" w:rsidRDefault="00D326F8">
            <w:r>
              <w:rPr>
                <w:rFonts w:cs="Calibri"/>
                <w:sz w:val="19"/>
              </w:rPr>
              <w:t>P↑ / P→ / P↓</w:t>
            </w:r>
          </w:p>
        </w:tc>
      </w:tr>
      <w:tr w:rsidR="00C744EE" w14:paraId="758527E5" w14:textId="77777777">
        <w:tc>
          <w:tcPr>
            <w:tcW w:w="3120" w:type="dxa"/>
          </w:tcPr>
          <w:p w14:paraId="76DF319B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structural_regime</w:t>
            </w:r>
          </w:p>
        </w:tc>
        <w:tc>
          <w:tcPr>
            <w:tcW w:w="3120" w:type="dxa"/>
          </w:tcPr>
          <w:p w14:paraId="6B7F10F3" w14:textId="77777777" w:rsidR="00C744EE" w:rsidRDefault="00D326F8">
            <w:r>
              <w:rPr>
                <w:rFonts w:cs="Calibri"/>
                <w:sz w:val="19"/>
              </w:rPr>
              <w:t>VARCHAR(30)</w:t>
            </w:r>
          </w:p>
        </w:tc>
        <w:tc>
          <w:tcPr>
            <w:tcW w:w="3120" w:type="dxa"/>
          </w:tcPr>
          <w:p w14:paraId="04BA2E0C" w14:textId="77777777" w:rsidR="00C744EE" w:rsidRDefault="00D326F8">
            <w:r>
              <w:rPr>
                <w:rFonts w:cs="Calibri"/>
                <w:sz w:val="19"/>
              </w:rPr>
              <w:t xml:space="preserve">6 </w:t>
            </w:r>
            <w:r>
              <w:rPr>
                <w:rFonts w:cs="Calibri"/>
                <w:sz w:val="19"/>
              </w:rPr>
              <w:t>种季度状态之一</w:t>
            </w:r>
          </w:p>
        </w:tc>
      </w:tr>
      <w:tr w:rsidR="00C744EE" w14:paraId="0FA1E1C7" w14:textId="77777777">
        <w:tc>
          <w:tcPr>
            <w:tcW w:w="3120" w:type="dxa"/>
          </w:tcPr>
          <w:p w14:paraId="10587C79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core_score</w:t>
            </w:r>
          </w:p>
        </w:tc>
        <w:tc>
          <w:tcPr>
            <w:tcW w:w="3120" w:type="dxa"/>
          </w:tcPr>
          <w:p w14:paraId="2DABE03C" w14:textId="77777777" w:rsidR="00C744EE" w:rsidRDefault="00D326F8">
            <w:r>
              <w:rPr>
                <w:rFonts w:cs="Calibri"/>
                <w:sz w:val="19"/>
              </w:rPr>
              <w:t>DECIMAL(10,4)</w:t>
            </w:r>
          </w:p>
        </w:tc>
        <w:tc>
          <w:tcPr>
            <w:tcW w:w="3120" w:type="dxa"/>
          </w:tcPr>
          <w:p w14:paraId="35C63311" w14:textId="77777777" w:rsidR="00C744EE" w:rsidRDefault="00D326F8">
            <w:r>
              <w:rPr>
                <w:rFonts w:cs="Calibri"/>
                <w:sz w:val="19"/>
              </w:rPr>
              <w:t>季度核心评分（</w:t>
            </w:r>
            <w:r>
              <w:rPr>
                <w:rFonts w:cs="Calibri"/>
                <w:sz w:val="19"/>
              </w:rPr>
              <w:t>0~100</w:t>
            </w:r>
            <w:r>
              <w:rPr>
                <w:rFonts w:cs="Calibri"/>
                <w:sz w:val="19"/>
              </w:rPr>
              <w:t>）</w:t>
            </w:r>
          </w:p>
        </w:tc>
      </w:tr>
      <w:tr w:rsidR="00C744EE" w14:paraId="2A2539C4" w14:textId="77777777">
        <w:tc>
          <w:tcPr>
            <w:tcW w:w="3120" w:type="dxa"/>
          </w:tcPr>
          <w:p w14:paraId="505F5786" w14:textId="77777777" w:rsidR="00C744EE" w:rsidRDefault="00D326F8">
            <w:r>
              <w:rPr>
                <w:rFonts w:ascii="Consolas" w:eastAsia="Consolas" w:hAnsi="Consolas" w:cs="Consolas"/>
                <w:b/>
                <w:color w:val="800000"/>
                <w:sz w:val="20"/>
              </w:rPr>
              <w:t>model_version</w:t>
            </w:r>
          </w:p>
        </w:tc>
        <w:tc>
          <w:tcPr>
            <w:tcW w:w="3120" w:type="dxa"/>
          </w:tcPr>
          <w:p w14:paraId="74AD8D69" w14:textId="77777777" w:rsidR="00C744EE" w:rsidRDefault="00D326F8">
            <w:r>
              <w:rPr>
                <w:rFonts w:cs="Calibri"/>
                <w:sz w:val="19"/>
              </w:rPr>
              <w:t>VARCHAR(20)</w:t>
            </w:r>
          </w:p>
        </w:tc>
        <w:tc>
          <w:tcPr>
            <w:tcW w:w="3120" w:type="dxa"/>
          </w:tcPr>
          <w:p w14:paraId="4116FE43" w14:textId="77777777" w:rsidR="00C744EE" w:rsidRDefault="00D326F8">
            <w:r>
              <w:rPr>
                <w:rFonts w:cs="Calibri"/>
                <w:b/>
                <w:sz w:val="19"/>
              </w:rPr>
              <w:t>模型版本号（如</w:t>
            </w:r>
            <w:r>
              <w:rPr>
                <w:rFonts w:cs="Calibri"/>
                <w:b/>
                <w:sz w:val="19"/>
              </w:rPr>
              <w:t xml:space="preserve"> QCFP-MTF-2.1.1</w:t>
            </w:r>
            <w:r>
              <w:rPr>
                <w:rFonts w:cs="Calibri"/>
                <w:b/>
                <w:sz w:val="19"/>
              </w:rPr>
              <w:t>）</w:t>
            </w:r>
          </w:p>
        </w:tc>
      </w:tr>
      <w:tr w:rsidR="00C744EE" w14:paraId="0C161CE1" w14:textId="77777777">
        <w:tc>
          <w:tcPr>
            <w:tcW w:w="3120" w:type="dxa"/>
          </w:tcPr>
          <w:p w14:paraId="7125DD7B" w14:textId="77777777" w:rsidR="00C744EE" w:rsidRDefault="00D326F8">
            <w:r>
              <w:rPr>
                <w:rFonts w:ascii="Consolas" w:eastAsia="Consolas" w:hAnsi="Consolas" w:cs="Consolas"/>
                <w:b/>
                <w:color w:val="800000"/>
                <w:sz w:val="20"/>
              </w:rPr>
              <w:t>data_quality</w:t>
            </w:r>
          </w:p>
        </w:tc>
        <w:tc>
          <w:tcPr>
            <w:tcW w:w="3120" w:type="dxa"/>
          </w:tcPr>
          <w:p w14:paraId="54AEAA3F" w14:textId="77777777" w:rsidR="00C744EE" w:rsidRDefault="00D326F8">
            <w:r>
              <w:rPr>
                <w:rFonts w:cs="Calibri"/>
                <w:sz w:val="19"/>
              </w:rPr>
              <w:t>CHAR(1)</w:t>
            </w:r>
          </w:p>
        </w:tc>
        <w:tc>
          <w:tcPr>
            <w:tcW w:w="3120" w:type="dxa"/>
          </w:tcPr>
          <w:p w14:paraId="4BC628C0" w14:textId="77777777" w:rsidR="00C744EE" w:rsidRDefault="00D326F8">
            <w:r>
              <w:rPr>
                <w:rFonts w:cs="Calibri"/>
                <w:b/>
                <w:sz w:val="19"/>
              </w:rPr>
              <w:t xml:space="preserve">A/B/C/D </w:t>
            </w:r>
            <w:r>
              <w:rPr>
                <w:rFonts w:cs="Calibri"/>
                <w:b/>
                <w:sz w:val="19"/>
              </w:rPr>
              <w:t>数据质量等级</w:t>
            </w:r>
          </w:p>
        </w:tc>
      </w:tr>
    </w:tbl>
    <w:p w14:paraId="475E9005" w14:textId="77777777" w:rsidR="00C744EE" w:rsidRDefault="00D326F8">
      <w:pPr>
        <w:jc w:val="both"/>
      </w:pPr>
      <w:r>
        <w:rPr>
          <w:rFonts w:cs="Calibri"/>
          <w:b/>
        </w:rPr>
        <w:t>索引</w:t>
      </w:r>
      <w:r>
        <w:rPr>
          <w:rFonts w:cs="Calibri"/>
        </w:rPr>
        <w:t>：</w:t>
      </w:r>
      <w:r>
        <w:rPr>
          <w:rFonts w:ascii="Consolas" w:eastAsia="Consolas" w:hAnsi="Consolas" w:cs="Consolas"/>
          <w:color w:val="800000"/>
          <w:sz w:val="20"/>
        </w:rPr>
        <w:t>(stock_code, period_end)</w:t>
      </w:r>
      <w:r>
        <w:rPr>
          <w:rFonts w:cs="Calibri"/>
          <w:b/>
        </w:rPr>
        <w:t>唯一</w:t>
      </w:r>
      <w:r>
        <w:rPr>
          <w:rFonts w:cs="Calibri"/>
        </w:rPr>
        <w:t>；</w:t>
      </w:r>
      <w:r>
        <w:rPr>
          <w:rFonts w:ascii="Consolas" w:eastAsia="Consolas" w:hAnsi="Consolas" w:cs="Consolas"/>
          <w:color w:val="800000"/>
          <w:sz w:val="20"/>
        </w:rPr>
        <w:t>(available_date)</w:t>
      </w:r>
      <w:r>
        <w:rPr>
          <w:rFonts w:cs="Calibri"/>
        </w:rPr>
        <w:t>；</w:t>
      </w:r>
      <w:r>
        <w:rPr>
          <w:rFonts w:ascii="Consolas" w:eastAsia="Consolas" w:hAnsi="Consolas" w:cs="Consolas"/>
          <w:color w:val="800000"/>
          <w:sz w:val="20"/>
        </w:rPr>
        <w:t>(model_version)</w:t>
      </w:r>
    </w:p>
    <w:p w14:paraId="11C7F712" w14:textId="77777777" w:rsidR="00C744EE" w:rsidRDefault="00D326F8">
      <w:pPr>
        <w:pStyle w:val="Heading3"/>
      </w:pPr>
      <w:bookmarkStart w:id="33" w:name="_Toc238835433"/>
      <w:r>
        <w:rPr>
          <w:rFonts w:ascii="Arial" w:eastAsia="Microsoft YaHei" w:hAnsi="Arial" w:cs="Arial"/>
        </w:rPr>
        <w:lastRenderedPageBreak/>
        <w:t xml:space="preserve">6.2 </w:t>
      </w:r>
      <w:r>
        <w:rPr>
          <w:rFonts w:ascii="Arial" w:eastAsia="Microsoft YaHei" w:hAnsi="Arial" w:cs="Arial"/>
        </w:rPr>
        <w:t>月线行为表：</w:t>
      </w:r>
      <w:r>
        <w:rPr>
          <w:rFonts w:ascii="Arial" w:eastAsia="Microsoft YaHei" w:hAnsi="Arial" w:cs="Arial"/>
        </w:rPr>
        <w:t>qcfp_monthly_behavior</w:t>
      </w:r>
      <w:bookmarkEnd w:id="3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744EE" w14:paraId="7F033FE7" w14:textId="77777777">
        <w:trPr>
          <w:tblHeader/>
        </w:trPr>
        <w:tc>
          <w:tcPr>
            <w:tcW w:w="3120" w:type="dxa"/>
            <w:shd w:val="clear" w:color="auto" w:fill="2F5496"/>
          </w:tcPr>
          <w:p w14:paraId="3F5E2C8E" w14:textId="77777777" w:rsidR="00C744EE" w:rsidRDefault="00D326F8">
            <w:r>
              <w:rPr>
                <w:rFonts w:cs="Calibri"/>
                <w:b/>
                <w:color w:val="FFFFFF"/>
                <w:sz w:val="19"/>
              </w:rPr>
              <w:t>字段名</w:t>
            </w:r>
          </w:p>
        </w:tc>
        <w:tc>
          <w:tcPr>
            <w:tcW w:w="3120" w:type="dxa"/>
            <w:shd w:val="clear" w:color="auto" w:fill="2F5496"/>
          </w:tcPr>
          <w:p w14:paraId="1AE01436" w14:textId="77777777" w:rsidR="00C744EE" w:rsidRDefault="00D326F8">
            <w:r>
              <w:rPr>
                <w:rFonts w:cs="Calibri"/>
                <w:b/>
                <w:color w:val="FFFFFF"/>
                <w:sz w:val="19"/>
              </w:rPr>
              <w:t>类型</w:t>
            </w:r>
          </w:p>
        </w:tc>
        <w:tc>
          <w:tcPr>
            <w:tcW w:w="3120" w:type="dxa"/>
            <w:shd w:val="clear" w:color="auto" w:fill="2F5496"/>
          </w:tcPr>
          <w:p w14:paraId="2174202E" w14:textId="77777777" w:rsidR="00C744EE" w:rsidRDefault="00D326F8">
            <w:r>
              <w:rPr>
                <w:rFonts w:cs="Calibri"/>
                <w:b/>
                <w:color w:val="FFFFFF"/>
                <w:sz w:val="19"/>
              </w:rPr>
              <w:t>说明</w:t>
            </w:r>
          </w:p>
        </w:tc>
      </w:tr>
      <w:tr w:rsidR="00C744EE" w14:paraId="548D8EC8" w14:textId="77777777">
        <w:tc>
          <w:tcPr>
            <w:tcW w:w="3120" w:type="dxa"/>
          </w:tcPr>
          <w:p w14:paraId="3AB76DCA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stock_code</w:t>
            </w:r>
          </w:p>
        </w:tc>
        <w:tc>
          <w:tcPr>
            <w:tcW w:w="3120" w:type="dxa"/>
          </w:tcPr>
          <w:p w14:paraId="29FBB560" w14:textId="77777777" w:rsidR="00C744EE" w:rsidRDefault="00D326F8">
            <w:r>
              <w:rPr>
                <w:rFonts w:cs="Calibri"/>
                <w:sz w:val="19"/>
              </w:rPr>
              <w:t>VARCHAR(20)</w:t>
            </w:r>
          </w:p>
        </w:tc>
        <w:tc>
          <w:tcPr>
            <w:tcW w:w="3120" w:type="dxa"/>
          </w:tcPr>
          <w:p w14:paraId="3869F94B" w14:textId="77777777" w:rsidR="00C744EE" w:rsidRDefault="00D326F8">
            <w:r>
              <w:rPr>
                <w:rFonts w:cs="Calibri"/>
                <w:sz w:val="19"/>
              </w:rPr>
              <w:t>股票代码</w:t>
            </w:r>
          </w:p>
        </w:tc>
      </w:tr>
      <w:tr w:rsidR="00C744EE" w14:paraId="279ECFF2" w14:textId="77777777">
        <w:tc>
          <w:tcPr>
            <w:tcW w:w="3120" w:type="dxa"/>
          </w:tcPr>
          <w:p w14:paraId="55AB7502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month_end</w:t>
            </w:r>
          </w:p>
        </w:tc>
        <w:tc>
          <w:tcPr>
            <w:tcW w:w="3120" w:type="dxa"/>
          </w:tcPr>
          <w:p w14:paraId="2DB4AC36" w14:textId="77777777" w:rsidR="00C744EE" w:rsidRDefault="00D326F8">
            <w:r>
              <w:rPr>
                <w:rFonts w:cs="Calibri"/>
                <w:sz w:val="19"/>
              </w:rPr>
              <w:t>DATE</w:t>
            </w:r>
          </w:p>
        </w:tc>
        <w:tc>
          <w:tcPr>
            <w:tcW w:w="3120" w:type="dxa"/>
          </w:tcPr>
          <w:p w14:paraId="073F6F55" w14:textId="77777777" w:rsidR="00C744EE" w:rsidRDefault="00D326F8">
            <w:r>
              <w:rPr>
                <w:rFonts w:cs="Calibri"/>
                <w:sz w:val="19"/>
              </w:rPr>
              <w:t>月份结束日期</w:t>
            </w:r>
          </w:p>
        </w:tc>
      </w:tr>
      <w:tr w:rsidR="00C744EE" w14:paraId="53F8BEFB" w14:textId="77777777">
        <w:tc>
          <w:tcPr>
            <w:tcW w:w="3120" w:type="dxa"/>
          </w:tcPr>
          <w:p w14:paraId="129C3602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m_turnover_zscore</w:t>
            </w:r>
          </w:p>
        </w:tc>
        <w:tc>
          <w:tcPr>
            <w:tcW w:w="3120" w:type="dxa"/>
          </w:tcPr>
          <w:p w14:paraId="0DD09BF5" w14:textId="77777777" w:rsidR="00C744EE" w:rsidRDefault="00D326F8">
            <w:r>
              <w:rPr>
                <w:rFonts w:cs="Calibri"/>
                <w:sz w:val="19"/>
              </w:rPr>
              <w:t>DECIMAL(10,4)</w:t>
            </w:r>
          </w:p>
        </w:tc>
        <w:tc>
          <w:tcPr>
            <w:tcW w:w="3120" w:type="dxa"/>
          </w:tcPr>
          <w:p w14:paraId="16FBC672" w14:textId="77777777" w:rsidR="00C744EE" w:rsidRDefault="00D326F8">
            <w:r>
              <w:rPr>
                <w:rFonts w:cs="Calibri"/>
                <w:sz w:val="19"/>
              </w:rPr>
              <w:t>换手率</w:t>
            </w:r>
            <w:r>
              <w:rPr>
                <w:rFonts w:cs="Calibri"/>
                <w:sz w:val="19"/>
              </w:rPr>
              <w:t xml:space="preserve"> Z-Score</w:t>
            </w:r>
          </w:p>
        </w:tc>
      </w:tr>
      <w:tr w:rsidR="00C744EE" w14:paraId="3A5236B1" w14:textId="77777777">
        <w:tc>
          <w:tcPr>
            <w:tcW w:w="3120" w:type="dxa"/>
          </w:tcPr>
          <w:p w14:paraId="08C38C89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m_turnover_pctl</w:t>
            </w:r>
          </w:p>
        </w:tc>
        <w:tc>
          <w:tcPr>
            <w:tcW w:w="3120" w:type="dxa"/>
          </w:tcPr>
          <w:p w14:paraId="50F32615" w14:textId="77777777" w:rsidR="00C744EE" w:rsidRDefault="00D326F8">
            <w:r>
              <w:rPr>
                <w:rFonts w:cs="Calibri"/>
                <w:sz w:val="19"/>
              </w:rPr>
              <w:t>DECIMAL(10,4)</w:t>
            </w:r>
          </w:p>
        </w:tc>
        <w:tc>
          <w:tcPr>
            <w:tcW w:w="3120" w:type="dxa"/>
          </w:tcPr>
          <w:p w14:paraId="1B08C3F4" w14:textId="77777777" w:rsidR="00C744EE" w:rsidRDefault="00D326F8">
            <w:r>
              <w:rPr>
                <w:rFonts w:cs="Calibri"/>
                <w:sz w:val="19"/>
              </w:rPr>
              <w:t>换手率</w:t>
            </w:r>
            <w:r>
              <w:rPr>
                <w:rFonts w:cs="Calibri"/>
                <w:sz w:val="19"/>
              </w:rPr>
              <w:t xml:space="preserve"> 52W </w:t>
            </w:r>
            <w:r>
              <w:rPr>
                <w:rFonts w:cs="Calibri"/>
                <w:sz w:val="19"/>
              </w:rPr>
              <w:t>分位数（</w:t>
            </w:r>
            <w:r>
              <w:rPr>
                <w:rFonts w:cs="Calibri"/>
                <w:sz w:val="19"/>
              </w:rPr>
              <w:t>0~1</w:t>
            </w:r>
            <w:r>
              <w:rPr>
                <w:rFonts w:cs="Calibri"/>
                <w:sz w:val="19"/>
              </w:rPr>
              <w:t>）</w:t>
            </w:r>
          </w:p>
        </w:tc>
      </w:tr>
      <w:tr w:rsidR="00C744EE" w14:paraId="103DFBDB" w14:textId="77777777">
        <w:tc>
          <w:tcPr>
            <w:tcW w:w="3120" w:type="dxa"/>
          </w:tcPr>
          <w:p w14:paraId="7F08EFFA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m_turnover_ma_ratio</w:t>
            </w:r>
          </w:p>
        </w:tc>
        <w:tc>
          <w:tcPr>
            <w:tcW w:w="3120" w:type="dxa"/>
          </w:tcPr>
          <w:p w14:paraId="14EB3532" w14:textId="77777777" w:rsidR="00C744EE" w:rsidRDefault="00D326F8">
            <w:r>
              <w:rPr>
                <w:rFonts w:cs="Calibri"/>
                <w:sz w:val="19"/>
              </w:rPr>
              <w:t>DECIMAL(10,4)</w:t>
            </w:r>
          </w:p>
        </w:tc>
        <w:tc>
          <w:tcPr>
            <w:tcW w:w="3120" w:type="dxa"/>
          </w:tcPr>
          <w:p w14:paraId="1E647DE2" w14:textId="77777777" w:rsidR="00C744EE" w:rsidRDefault="00D326F8">
            <w:r>
              <w:rPr>
                <w:rFonts w:cs="Calibri"/>
                <w:sz w:val="19"/>
              </w:rPr>
              <w:t>换手率</w:t>
            </w:r>
            <w:r>
              <w:rPr>
                <w:rFonts w:cs="Calibri"/>
                <w:sz w:val="19"/>
              </w:rPr>
              <w:t xml:space="preserve"> / MA6</w:t>
            </w:r>
          </w:p>
        </w:tc>
      </w:tr>
      <w:tr w:rsidR="00C744EE" w14:paraId="3FEDBACD" w14:textId="77777777">
        <w:tc>
          <w:tcPr>
            <w:tcW w:w="3120" w:type="dxa"/>
          </w:tcPr>
          <w:p w14:paraId="34F3AF3D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m_volume_ma_ratio</w:t>
            </w:r>
          </w:p>
        </w:tc>
        <w:tc>
          <w:tcPr>
            <w:tcW w:w="3120" w:type="dxa"/>
          </w:tcPr>
          <w:p w14:paraId="03969739" w14:textId="77777777" w:rsidR="00C744EE" w:rsidRDefault="00D326F8">
            <w:r>
              <w:rPr>
                <w:rFonts w:cs="Calibri"/>
                <w:sz w:val="19"/>
              </w:rPr>
              <w:t>DECIMAL(10,4)</w:t>
            </w:r>
          </w:p>
        </w:tc>
        <w:tc>
          <w:tcPr>
            <w:tcW w:w="3120" w:type="dxa"/>
          </w:tcPr>
          <w:p w14:paraId="433413F0" w14:textId="77777777" w:rsidR="00C744EE" w:rsidRDefault="00D326F8">
            <w:r>
              <w:rPr>
                <w:rFonts w:cs="Calibri"/>
                <w:sz w:val="19"/>
              </w:rPr>
              <w:t>成交量</w:t>
            </w:r>
            <w:r>
              <w:rPr>
                <w:rFonts w:cs="Calibri"/>
                <w:sz w:val="19"/>
              </w:rPr>
              <w:t xml:space="preserve"> / MA6</w:t>
            </w:r>
          </w:p>
        </w:tc>
      </w:tr>
      <w:tr w:rsidR="00C744EE" w14:paraId="18117E11" w14:textId="77777777">
        <w:tc>
          <w:tcPr>
            <w:tcW w:w="3120" w:type="dxa"/>
          </w:tcPr>
          <w:p w14:paraId="1E24116F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m_volume_accel</w:t>
            </w:r>
          </w:p>
        </w:tc>
        <w:tc>
          <w:tcPr>
            <w:tcW w:w="3120" w:type="dxa"/>
          </w:tcPr>
          <w:p w14:paraId="68BD8353" w14:textId="77777777" w:rsidR="00C744EE" w:rsidRDefault="00D326F8">
            <w:r>
              <w:rPr>
                <w:rFonts w:cs="Calibri"/>
                <w:sz w:val="19"/>
              </w:rPr>
              <w:t>DECIMAL(10,4)</w:t>
            </w:r>
          </w:p>
        </w:tc>
        <w:tc>
          <w:tcPr>
            <w:tcW w:w="3120" w:type="dxa"/>
          </w:tcPr>
          <w:p w14:paraId="4963E33D" w14:textId="77777777" w:rsidR="00C744EE" w:rsidRDefault="00D326F8">
            <w:r>
              <w:rPr>
                <w:rFonts w:cs="Calibri"/>
                <w:sz w:val="19"/>
              </w:rPr>
              <w:t>成交量加速度</w:t>
            </w:r>
          </w:p>
        </w:tc>
      </w:tr>
      <w:tr w:rsidR="00C744EE" w14:paraId="0EB35F17" w14:textId="77777777">
        <w:tc>
          <w:tcPr>
            <w:tcW w:w="3120" w:type="dxa"/>
          </w:tcPr>
          <w:p w14:paraId="721E2305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m_vwap_deviation</w:t>
            </w:r>
          </w:p>
        </w:tc>
        <w:tc>
          <w:tcPr>
            <w:tcW w:w="3120" w:type="dxa"/>
          </w:tcPr>
          <w:p w14:paraId="093276A6" w14:textId="77777777" w:rsidR="00C744EE" w:rsidRDefault="00D326F8">
            <w:r>
              <w:rPr>
                <w:rFonts w:cs="Calibri"/>
                <w:sz w:val="19"/>
              </w:rPr>
              <w:t>DECIMAL(10,4)</w:t>
            </w:r>
          </w:p>
        </w:tc>
        <w:tc>
          <w:tcPr>
            <w:tcW w:w="3120" w:type="dxa"/>
          </w:tcPr>
          <w:p w14:paraId="6FFE6D48" w14:textId="77777777" w:rsidR="00C744EE" w:rsidRDefault="00D326F8">
            <w:r>
              <w:rPr>
                <w:rFonts w:cs="Calibri"/>
                <w:sz w:val="19"/>
              </w:rPr>
              <w:t>价格</w:t>
            </w:r>
            <w:r>
              <w:rPr>
                <w:rFonts w:cs="Calibri"/>
                <w:sz w:val="19"/>
              </w:rPr>
              <w:t xml:space="preserve"> vs </w:t>
            </w:r>
            <w:r>
              <w:rPr>
                <w:rFonts w:cs="Calibri"/>
                <w:sz w:val="19"/>
              </w:rPr>
              <w:t>月</w:t>
            </w:r>
            <w:r>
              <w:rPr>
                <w:rFonts w:cs="Calibri"/>
                <w:sz w:val="19"/>
              </w:rPr>
              <w:t xml:space="preserve"> VWAP </w:t>
            </w:r>
            <w:r>
              <w:rPr>
                <w:rFonts w:cs="Calibri"/>
                <w:sz w:val="19"/>
              </w:rPr>
              <w:t>偏离（</w:t>
            </w:r>
            <w:r>
              <w:rPr>
                <w:rFonts w:cs="Calibri"/>
                <w:sz w:val="19"/>
              </w:rPr>
              <w:t>%</w:t>
            </w:r>
            <w:r>
              <w:rPr>
                <w:rFonts w:cs="Calibri"/>
                <w:sz w:val="19"/>
              </w:rPr>
              <w:t>）</w:t>
            </w:r>
          </w:p>
        </w:tc>
      </w:tr>
      <w:tr w:rsidR="00C744EE" w14:paraId="140B1D2F" w14:textId="77777777">
        <w:tc>
          <w:tcPr>
            <w:tcW w:w="3120" w:type="dxa"/>
          </w:tcPr>
          <w:p w14:paraId="1253B99E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m_turnover_efficiency</w:t>
            </w:r>
          </w:p>
        </w:tc>
        <w:tc>
          <w:tcPr>
            <w:tcW w:w="3120" w:type="dxa"/>
          </w:tcPr>
          <w:p w14:paraId="3104A815" w14:textId="77777777" w:rsidR="00C744EE" w:rsidRDefault="00D326F8">
            <w:r>
              <w:rPr>
                <w:rFonts w:cs="Calibri"/>
                <w:sz w:val="19"/>
              </w:rPr>
              <w:t>DECIMAL(10,4)</w:t>
            </w:r>
          </w:p>
        </w:tc>
        <w:tc>
          <w:tcPr>
            <w:tcW w:w="3120" w:type="dxa"/>
          </w:tcPr>
          <w:p w14:paraId="1AB104A0" w14:textId="77777777" w:rsidR="00C744EE" w:rsidRDefault="00D326F8">
            <w:r>
              <w:rPr>
                <w:rFonts w:cs="Calibri"/>
                <w:sz w:val="19"/>
              </w:rPr>
              <w:t>换手效率</w:t>
            </w:r>
          </w:p>
        </w:tc>
      </w:tr>
      <w:tr w:rsidR="00C744EE" w14:paraId="611E10BA" w14:textId="77777777">
        <w:tc>
          <w:tcPr>
            <w:tcW w:w="3120" w:type="dxa"/>
          </w:tcPr>
          <w:p w14:paraId="096B4A40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m_vp_regime</w:t>
            </w:r>
          </w:p>
        </w:tc>
        <w:tc>
          <w:tcPr>
            <w:tcW w:w="3120" w:type="dxa"/>
          </w:tcPr>
          <w:p w14:paraId="740C393C" w14:textId="77777777" w:rsidR="00C744EE" w:rsidRDefault="00D326F8">
            <w:r>
              <w:rPr>
                <w:rFonts w:cs="Calibri"/>
                <w:sz w:val="19"/>
              </w:rPr>
              <w:t>VARCHAR(30)</w:t>
            </w:r>
          </w:p>
        </w:tc>
        <w:tc>
          <w:tcPr>
            <w:tcW w:w="3120" w:type="dxa"/>
          </w:tcPr>
          <w:p w14:paraId="13FCB7A6" w14:textId="77777777" w:rsidR="00C744EE" w:rsidRDefault="00D326F8">
            <w:r>
              <w:rPr>
                <w:rFonts w:cs="Calibri"/>
                <w:sz w:val="19"/>
              </w:rPr>
              <w:t>量价矩阵状态（</w:t>
            </w:r>
            <w:r>
              <w:rPr>
                <w:rFonts w:cs="Calibri"/>
                <w:sz w:val="19"/>
              </w:rPr>
              <w:t xml:space="preserve">9 </w:t>
            </w:r>
            <w:r>
              <w:rPr>
                <w:rFonts w:cs="Calibri"/>
                <w:sz w:val="19"/>
              </w:rPr>
              <w:t>种）</w:t>
            </w:r>
          </w:p>
        </w:tc>
      </w:tr>
      <w:tr w:rsidR="00C744EE" w14:paraId="2B26B793" w14:textId="77777777">
        <w:tc>
          <w:tcPr>
            <w:tcW w:w="3120" w:type="dxa"/>
          </w:tcPr>
          <w:p w14:paraId="59749CF7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turnover_liquidity_regime</w:t>
            </w:r>
          </w:p>
        </w:tc>
        <w:tc>
          <w:tcPr>
            <w:tcW w:w="3120" w:type="dxa"/>
          </w:tcPr>
          <w:p w14:paraId="69B6910F" w14:textId="77777777" w:rsidR="00C744EE" w:rsidRDefault="00D326F8">
            <w:r>
              <w:rPr>
                <w:rFonts w:cs="Calibri"/>
                <w:sz w:val="19"/>
              </w:rPr>
              <w:t>VARCHAR(10)</w:t>
            </w:r>
          </w:p>
        </w:tc>
        <w:tc>
          <w:tcPr>
            <w:tcW w:w="3120" w:type="dxa"/>
          </w:tcPr>
          <w:p w14:paraId="1BE7EAC8" w14:textId="77777777" w:rsidR="00C744EE" w:rsidRDefault="00D326F8">
            <w:r>
              <w:rPr>
                <w:rFonts w:cs="Calibri"/>
                <w:sz w:val="19"/>
              </w:rPr>
              <w:t>T1~T5</w:t>
            </w:r>
          </w:p>
        </w:tc>
      </w:tr>
      <w:tr w:rsidR="00C744EE" w14:paraId="336226F3" w14:textId="77777777">
        <w:tc>
          <w:tcPr>
            <w:tcW w:w="3120" w:type="dxa"/>
          </w:tcPr>
          <w:p w14:paraId="075D4FBB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monthly_behavior_state</w:t>
            </w:r>
          </w:p>
        </w:tc>
        <w:tc>
          <w:tcPr>
            <w:tcW w:w="3120" w:type="dxa"/>
          </w:tcPr>
          <w:p w14:paraId="21C87DCB" w14:textId="77777777" w:rsidR="00C744EE" w:rsidRDefault="00D326F8">
            <w:r>
              <w:rPr>
                <w:rFonts w:cs="Calibri"/>
                <w:sz w:val="19"/>
              </w:rPr>
              <w:t>VARCHAR(20)</w:t>
            </w:r>
          </w:p>
        </w:tc>
        <w:tc>
          <w:tcPr>
            <w:tcW w:w="3120" w:type="dxa"/>
          </w:tcPr>
          <w:p w14:paraId="238EABD1" w14:textId="77777777" w:rsidR="00C744EE" w:rsidRDefault="00D326F8">
            <w:r>
              <w:rPr>
                <w:rFonts w:cs="Calibri"/>
                <w:sz w:val="19"/>
              </w:rPr>
              <w:t>Improving / Stable / Deteriorating</w:t>
            </w:r>
          </w:p>
        </w:tc>
      </w:tr>
    </w:tbl>
    <w:p w14:paraId="577D10B1" w14:textId="77777777" w:rsidR="00C744EE" w:rsidRDefault="00D326F8">
      <w:pPr>
        <w:pStyle w:val="Heading3"/>
      </w:pPr>
      <w:bookmarkStart w:id="34" w:name="_Toc238835434"/>
      <w:r>
        <w:rPr>
          <w:rFonts w:ascii="Arial" w:eastAsia="Microsoft YaHei" w:hAnsi="Arial" w:cs="Arial"/>
        </w:rPr>
        <w:t xml:space="preserve">6.3 </w:t>
      </w:r>
      <w:r>
        <w:rPr>
          <w:rFonts w:ascii="Arial" w:eastAsia="Microsoft YaHei" w:hAnsi="Arial" w:cs="Arial"/>
        </w:rPr>
        <w:t>周线战术表：</w:t>
      </w:r>
      <w:r>
        <w:rPr>
          <w:rFonts w:ascii="Arial" w:eastAsia="Microsoft YaHei" w:hAnsi="Arial" w:cs="Arial"/>
        </w:rPr>
        <w:t>qcfp_weekly_tactical</w:t>
      </w:r>
      <w:bookmarkEnd w:id="3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744EE" w14:paraId="048FEEED" w14:textId="77777777">
        <w:trPr>
          <w:tblHeader/>
        </w:trPr>
        <w:tc>
          <w:tcPr>
            <w:tcW w:w="3120" w:type="dxa"/>
            <w:shd w:val="clear" w:color="auto" w:fill="2F5496"/>
          </w:tcPr>
          <w:p w14:paraId="73F63D06" w14:textId="77777777" w:rsidR="00C744EE" w:rsidRDefault="00D326F8">
            <w:r>
              <w:rPr>
                <w:rFonts w:cs="Calibri"/>
                <w:b/>
                <w:color w:val="FFFFFF"/>
                <w:sz w:val="19"/>
              </w:rPr>
              <w:t>字段名</w:t>
            </w:r>
          </w:p>
        </w:tc>
        <w:tc>
          <w:tcPr>
            <w:tcW w:w="3120" w:type="dxa"/>
            <w:shd w:val="clear" w:color="auto" w:fill="2F5496"/>
          </w:tcPr>
          <w:p w14:paraId="48901081" w14:textId="77777777" w:rsidR="00C744EE" w:rsidRDefault="00D326F8">
            <w:r>
              <w:rPr>
                <w:rFonts w:cs="Calibri"/>
                <w:b/>
                <w:color w:val="FFFFFF"/>
                <w:sz w:val="19"/>
              </w:rPr>
              <w:t>类型</w:t>
            </w:r>
          </w:p>
        </w:tc>
        <w:tc>
          <w:tcPr>
            <w:tcW w:w="3120" w:type="dxa"/>
            <w:shd w:val="clear" w:color="auto" w:fill="2F5496"/>
          </w:tcPr>
          <w:p w14:paraId="59D6127B" w14:textId="77777777" w:rsidR="00C744EE" w:rsidRDefault="00D326F8">
            <w:r>
              <w:rPr>
                <w:rFonts w:cs="Calibri"/>
                <w:b/>
                <w:color w:val="FFFFFF"/>
                <w:sz w:val="19"/>
              </w:rPr>
              <w:t>说明</w:t>
            </w:r>
          </w:p>
        </w:tc>
      </w:tr>
      <w:tr w:rsidR="00C744EE" w14:paraId="2B51F0F2" w14:textId="77777777">
        <w:tc>
          <w:tcPr>
            <w:tcW w:w="3120" w:type="dxa"/>
          </w:tcPr>
          <w:p w14:paraId="20CD9F57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stock_code</w:t>
            </w:r>
          </w:p>
        </w:tc>
        <w:tc>
          <w:tcPr>
            <w:tcW w:w="3120" w:type="dxa"/>
          </w:tcPr>
          <w:p w14:paraId="0B668AA6" w14:textId="77777777" w:rsidR="00C744EE" w:rsidRDefault="00D326F8">
            <w:r>
              <w:rPr>
                <w:rFonts w:cs="Calibri"/>
                <w:sz w:val="19"/>
              </w:rPr>
              <w:t>VARCHAR(20)</w:t>
            </w:r>
          </w:p>
        </w:tc>
        <w:tc>
          <w:tcPr>
            <w:tcW w:w="3120" w:type="dxa"/>
          </w:tcPr>
          <w:p w14:paraId="77E1C510" w14:textId="77777777" w:rsidR="00C744EE" w:rsidRDefault="00D326F8">
            <w:r>
              <w:rPr>
                <w:rFonts w:cs="Calibri"/>
                <w:sz w:val="19"/>
              </w:rPr>
              <w:t>股票代码</w:t>
            </w:r>
          </w:p>
        </w:tc>
      </w:tr>
      <w:tr w:rsidR="00C744EE" w14:paraId="28D61BF2" w14:textId="77777777">
        <w:tc>
          <w:tcPr>
            <w:tcW w:w="3120" w:type="dxa"/>
          </w:tcPr>
          <w:p w14:paraId="019550C1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week_end</w:t>
            </w:r>
          </w:p>
        </w:tc>
        <w:tc>
          <w:tcPr>
            <w:tcW w:w="3120" w:type="dxa"/>
          </w:tcPr>
          <w:p w14:paraId="5847B19C" w14:textId="77777777" w:rsidR="00C744EE" w:rsidRDefault="00D326F8">
            <w:r>
              <w:rPr>
                <w:rFonts w:cs="Calibri"/>
                <w:sz w:val="19"/>
              </w:rPr>
              <w:t>DATE</w:t>
            </w:r>
          </w:p>
        </w:tc>
        <w:tc>
          <w:tcPr>
            <w:tcW w:w="3120" w:type="dxa"/>
          </w:tcPr>
          <w:p w14:paraId="5175A209" w14:textId="77777777" w:rsidR="00C744EE" w:rsidRDefault="00D326F8">
            <w:r>
              <w:rPr>
                <w:rFonts w:cs="Calibri"/>
                <w:sz w:val="19"/>
              </w:rPr>
              <w:t>周结束日期</w:t>
            </w:r>
          </w:p>
        </w:tc>
      </w:tr>
      <w:tr w:rsidR="00C744EE" w14:paraId="0841D99F" w14:textId="77777777">
        <w:tc>
          <w:tcPr>
            <w:tcW w:w="3120" w:type="dxa"/>
          </w:tcPr>
          <w:p w14:paraId="38FAE33D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w_turnover_deviation</w:t>
            </w:r>
          </w:p>
        </w:tc>
        <w:tc>
          <w:tcPr>
            <w:tcW w:w="3120" w:type="dxa"/>
          </w:tcPr>
          <w:p w14:paraId="0BEC6A37" w14:textId="77777777" w:rsidR="00C744EE" w:rsidRDefault="00D326F8">
            <w:r>
              <w:rPr>
                <w:rFonts w:cs="Calibri"/>
                <w:sz w:val="19"/>
              </w:rPr>
              <w:t>DECIMAL(10,4)</w:t>
            </w:r>
          </w:p>
        </w:tc>
        <w:tc>
          <w:tcPr>
            <w:tcW w:w="3120" w:type="dxa"/>
          </w:tcPr>
          <w:p w14:paraId="07B3654C" w14:textId="77777777" w:rsidR="00C744EE" w:rsidRDefault="00D326F8">
            <w:r>
              <w:rPr>
                <w:rFonts w:cs="Calibri"/>
                <w:sz w:val="19"/>
              </w:rPr>
              <w:t>周换手偏离度（</w:t>
            </w:r>
            <w:r>
              <w:rPr>
                <w:rFonts w:cs="Calibri"/>
                <w:sz w:val="19"/>
              </w:rPr>
              <w:t>%</w:t>
            </w:r>
            <w:r>
              <w:rPr>
                <w:rFonts w:cs="Calibri"/>
                <w:sz w:val="19"/>
              </w:rPr>
              <w:t>）</w:t>
            </w:r>
          </w:p>
        </w:tc>
      </w:tr>
      <w:tr w:rsidR="00C744EE" w14:paraId="024E5F02" w14:textId="77777777">
        <w:tc>
          <w:tcPr>
            <w:tcW w:w="3120" w:type="dxa"/>
          </w:tcPr>
          <w:p w14:paraId="61466766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w_turnover_spike</w:t>
            </w:r>
          </w:p>
        </w:tc>
        <w:tc>
          <w:tcPr>
            <w:tcW w:w="3120" w:type="dxa"/>
          </w:tcPr>
          <w:p w14:paraId="64F9AE8F" w14:textId="77777777" w:rsidR="00C744EE" w:rsidRDefault="00D326F8">
            <w:r>
              <w:rPr>
                <w:rFonts w:cs="Calibri"/>
                <w:sz w:val="19"/>
              </w:rPr>
              <w:t>BOOLEAN</w:t>
            </w:r>
          </w:p>
        </w:tc>
        <w:tc>
          <w:tcPr>
            <w:tcW w:w="3120" w:type="dxa"/>
          </w:tcPr>
          <w:p w14:paraId="59AAA37A" w14:textId="77777777" w:rsidR="00C744EE" w:rsidRDefault="00D326F8">
            <w:r>
              <w:rPr>
                <w:rFonts w:cs="Calibri"/>
                <w:sz w:val="19"/>
              </w:rPr>
              <w:t>是否触发极端换手</w:t>
            </w:r>
          </w:p>
        </w:tc>
      </w:tr>
      <w:tr w:rsidR="00C744EE" w14:paraId="223EAF40" w14:textId="77777777">
        <w:tc>
          <w:tcPr>
            <w:tcW w:w="3120" w:type="dxa"/>
          </w:tcPr>
          <w:p w14:paraId="139F817B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w_volume_breakout</w:t>
            </w:r>
          </w:p>
        </w:tc>
        <w:tc>
          <w:tcPr>
            <w:tcW w:w="3120" w:type="dxa"/>
          </w:tcPr>
          <w:p w14:paraId="6937168A" w14:textId="77777777" w:rsidR="00C744EE" w:rsidRDefault="00D326F8">
            <w:r>
              <w:rPr>
                <w:rFonts w:cs="Calibri"/>
                <w:sz w:val="19"/>
              </w:rPr>
              <w:t>BOOLEAN</w:t>
            </w:r>
          </w:p>
        </w:tc>
        <w:tc>
          <w:tcPr>
            <w:tcW w:w="3120" w:type="dxa"/>
          </w:tcPr>
          <w:p w14:paraId="01688839" w14:textId="77777777" w:rsidR="00C744EE" w:rsidRDefault="00D326F8">
            <w:r>
              <w:rPr>
                <w:rFonts w:cs="Calibri"/>
                <w:sz w:val="19"/>
              </w:rPr>
              <w:t>是否触发放量突破</w:t>
            </w:r>
          </w:p>
        </w:tc>
      </w:tr>
      <w:tr w:rsidR="00C744EE" w14:paraId="50F3BE00" w14:textId="77777777">
        <w:tc>
          <w:tcPr>
            <w:tcW w:w="3120" w:type="dxa"/>
          </w:tcPr>
          <w:p w14:paraId="59D5FB19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w_vwap_deviation</w:t>
            </w:r>
          </w:p>
        </w:tc>
        <w:tc>
          <w:tcPr>
            <w:tcW w:w="3120" w:type="dxa"/>
          </w:tcPr>
          <w:p w14:paraId="010ED30D" w14:textId="77777777" w:rsidR="00C744EE" w:rsidRDefault="00D326F8">
            <w:r>
              <w:rPr>
                <w:rFonts w:cs="Calibri"/>
                <w:sz w:val="19"/>
              </w:rPr>
              <w:t>DECIMAL(10,4)</w:t>
            </w:r>
          </w:p>
        </w:tc>
        <w:tc>
          <w:tcPr>
            <w:tcW w:w="3120" w:type="dxa"/>
          </w:tcPr>
          <w:p w14:paraId="30C3572A" w14:textId="77777777" w:rsidR="00C744EE" w:rsidRDefault="00D326F8">
            <w:r>
              <w:rPr>
                <w:rFonts w:cs="Calibri"/>
                <w:sz w:val="19"/>
              </w:rPr>
              <w:t>价格</w:t>
            </w:r>
            <w:r>
              <w:rPr>
                <w:rFonts w:cs="Calibri"/>
                <w:sz w:val="19"/>
              </w:rPr>
              <w:t xml:space="preserve"> vs </w:t>
            </w:r>
            <w:r>
              <w:rPr>
                <w:rFonts w:cs="Calibri"/>
                <w:sz w:val="19"/>
              </w:rPr>
              <w:t>周</w:t>
            </w:r>
            <w:r>
              <w:rPr>
                <w:rFonts w:cs="Calibri"/>
                <w:sz w:val="19"/>
              </w:rPr>
              <w:t xml:space="preserve"> VWAP </w:t>
            </w:r>
            <w:r>
              <w:rPr>
                <w:rFonts w:cs="Calibri"/>
                <w:sz w:val="19"/>
              </w:rPr>
              <w:t>偏离（</w:t>
            </w:r>
            <w:r>
              <w:rPr>
                <w:rFonts w:cs="Calibri"/>
                <w:sz w:val="19"/>
              </w:rPr>
              <w:t>%</w:t>
            </w:r>
            <w:r>
              <w:rPr>
                <w:rFonts w:cs="Calibri"/>
                <w:sz w:val="19"/>
              </w:rPr>
              <w:t>）</w:t>
            </w:r>
          </w:p>
        </w:tc>
      </w:tr>
      <w:tr w:rsidR="00C744EE" w14:paraId="7AC585F4" w14:textId="77777777">
        <w:tc>
          <w:tcPr>
            <w:tcW w:w="3120" w:type="dxa"/>
          </w:tcPr>
          <w:p w14:paraId="31CCDFE1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w_ma_slope</w:t>
            </w:r>
          </w:p>
        </w:tc>
        <w:tc>
          <w:tcPr>
            <w:tcW w:w="3120" w:type="dxa"/>
          </w:tcPr>
          <w:p w14:paraId="1BB57CAD" w14:textId="77777777" w:rsidR="00C744EE" w:rsidRDefault="00D326F8">
            <w:r>
              <w:rPr>
                <w:rFonts w:cs="Calibri"/>
                <w:sz w:val="19"/>
              </w:rPr>
              <w:t>VARCHAR(10)</w:t>
            </w:r>
          </w:p>
        </w:tc>
        <w:tc>
          <w:tcPr>
            <w:tcW w:w="3120" w:type="dxa"/>
          </w:tcPr>
          <w:p w14:paraId="1C7CCCB2" w14:textId="77777777" w:rsidR="00C744EE" w:rsidRDefault="00D326F8">
            <w:r>
              <w:rPr>
                <w:rFonts w:cs="Calibri"/>
                <w:sz w:val="19"/>
              </w:rPr>
              <w:t>均线斜率方向</w:t>
            </w:r>
          </w:p>
        </w:tc>
      </w:tr>
      <w:tr w:rsidR="00C744EE" w14:paraId="1995C352" w14:textId="77777777">
        <w:tc>
          <w:tcPr>
            <w:tcW w:w="3120" w:type="dxa"/>
          </w:tcPr>
          <w:p w14:paraId="06B0D1D0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w_breakout</w:t>
            </w:r>
          </w:p>
        </w:tc>
        <w:tc>
          <w:tcPr>
            <w:tcW w:w="3120" w:type="dxa"/>
          </w:tcPr>
          <w:p w14:paraId="486DC8E4" w14:textId="77777777" w:rsidR="00C744EE" w:rsidRDefault="00D326F8">
            <w:r>
              <w:rPr>
                <w:rFonts w:cs="Calibri"/>
                <w:sz w:val="19"/>
              </w:rPr>
              <w:t>BOOLEAN</w:t>
            </w:r>
          </w:p>
        </w:tc>
        <w:tc>
          <w:tcPr>
            <w:tcW w:w="3120" w:type="dxa"/>
          </w:tcPr>
          <w:p w14:paraId="36C0B2BD" w14:textId="77777777" w:rsidR="00C744EE" w:rsidRDefault="00D326F8">
            <w:r>
              <w:rPr>
                <w:rFonts w:cs="Calibri"/>
                <w:sz w:val="19"/>
              </w:rPr>
              <w:t>是否有效突破</w:t>
            </w:r>
          </w:p>
        </w:tc>
      </w:tr>
      <w:tr w:rsidR="00C744EE" w14:paraId="3C1E8EBC" w14:textId="77777777">
        <w:tc>
          <w:tcPr>
            <w:tcW w:w="3120" w:type="dxa"/>
          </w:tcPr>
          <w:p w14:paraId="2172DF48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w_breakdown</w:t>
            </w:r>
          </w:p>
        </w:tc>
        <w:tc>
          <w:tcPr>
            <w:tcW w:w="3120" w:type="dxa"/>
          </w:tcPr>
          <w:p w14:paraId="4EEC935D" w14:textId="77777777" w:rsidR="00C744EE" w:rsidRDefault="00D326F8">
            <w:r>
              <w:rPr>
                <w:rFonts w:cs="Calibri"/>
                <w:sz w:val="19"/>
              </w:rPr>
              <w:t>BOOLEAN</w:t>
            </w:r>
          </w:p>
        </w:tc>
        <w:tc>
          <w:tcPr>
            <w:tcW w:w="3120" w:type="dxa"/>
          </w:tcPr>
          <w:p w14:paraId="64DE3831" w14:textId="77777777" w:rsidR="00C744EE" w:rsidRDefault="00D326F8">
            <w:r>
              <w:rPr>
                <w:rFonts w:cs="Calibri"/>
                <w:sz w:val="19"/>
              </w:rPr>
              <w:t>是否有效破位</w:t>
            </w:r>
          </w:p>
        </w:tc>
      </w:tr>
      <w:tr w:rsidR="00C744EE" w14:paraId="27DFBE8D" w14:textId="77777777">
        <w:tc>
          <w:tcPr>
            <w:tcW w:w="3120" w:type="dxa"/>
          </w:tcPr>
          <w:p w14:paraId="7B56A174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tactical_signal</w:t>
            </w:r>
          </w:p>
        </w:tc>
        <w:tc>
          <w:tcPr>
            <w:tcW w:w="3120" w:type="dxa"/>
          </w:tcPr>
          <w:p w14:paraId="457CD334" w14:textId="77777777" w:rsidR="00C744EE" w:rsidRDefault="00D326F8">
            <w:r>
              <w:rPr>
                <w:rFonts w:cs="Calibri"/>
                <w:sz w:val="19"/>
              </w:rPr>
              <w:t>VARCHAR(20)</w:t>
            </w:r>
          </w:p>
        </w:tc>
        <w:tc>
          <w:tcPr>
            <w:tcW w:w="3120" w:type="dxa"/>
          </w:tcPr>
          <w:p w14:paraId="60BF59AA" w14:textId="77777777" w:rsidR="00C744EE" w:rsidRDefault="00D326F8">
            <w:r>
              <w:rPr>
                <w:rFonts w:cs="Calibri"/>
                <w:sz w:val="19"/>
              </w:rPr>
              <w:t>Breakout / Pullback / Consolidation / Breakdown</w:t>
            </w:r>
          </w:p>
        </w:tc>
      </w:tr>
    </w:tbl>
    <w:p w14:paraId="4D9E015C" w14:textId="77777777" w:rsidR="00C744EE" w:rsidRDefault="00D326F8">
      <w:pPr>
        <w:pStyle w:val="Heading3"/>
      </w:pPr>
      <w:bookmarkStart w:id="35" w:name="_Toc238835435"/>
      <w:r>
        <w:rPr>
          <w:rFonts w:ascii="Arial" w:eastAsia="Microsoft YaHei" w:hAnsi="Arial" w:cs="Arial"/>
        </w:rPr>
        <w:lastRenderedPageBreak/>
        <w:t xml:space="preserve">6.4 </w:t>
      </w:r>
      <w:r>
        <w:rPr>
          <w:rFonts w:ascii="Arial" w:eastAsia="Microsoft YaHei" w:hAnsi="Arial" w:cs="Arial"/>
        </w:rPr>
        <w:t>整合决策表：</w:t>
      </w:r>
      <w:r>
        <w:rPr>
          <w:rFonts w:ascii="Arial" w:eastAsia="Microsoft YaHei" w:hAnsi="Arial" w:cs="Arial"/>
        </w:rPr>
        <w:t>qcfp_mtf_decision</w:t>
      </w:r>
      <w:bookmarkEnd w:id="3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744EE" w14:paraId="5543FA3C" w14:textId="77777777">
        <w:trPr>
          <w:tblHeader/>
        </w:trPr>
        <w:tc>
          <w:tcPr>
            <w:tcW w:w="3120" w:type="dxa"/>
            <w:shd w:val="clear" w:color="auto" w:fill="2F5496"/>
          </w:tcPr>
          <w:p w14:paraId="41A713F8" w14:textId="77777777" w:rsidR="00C744EE" w:rsidRDefault="00D326F8">
            <w:r>
              <w:rPr>
                <w:rFonts w:cs="Calibri"/>
                <w:b/>
                <w:color w:val="FFFFFF"/>
                <w:sz w:val="19"/>
              </w:rPr>
              <w:t>字段名</w:t>
            </w:r>
          </w:p>
        </w:tc>
        <w:tc>
          <w:tcPr>
            <w:tcW w:w="3120" w:type="dxa"/>
            <w:shd w:val="clear" w:color="auto" w:fill="2F5496"/>
          </w:tcPr>
          <w:p w14:paraId="41B5DA00" w14:textId="77777777" w:rsidR="00C744EE" w:rsidRDefault="00D326F8">
            <w:r>
              <w:rPr>
                <w:rFonts w:cs="Calibri"/>
                <w:b/>
                <w:color w:val="FFFFFF"/>
                <w:sz w:val="19"/>
              </w:rPr>
              <w:t>类型</w:t>
            </w:r>
          </w:p>
        </w:tc>
        <w:tc>
          <w:tcPr>
            <w:tcW w:w="3120" w:type="dxa"/>
            <w:shd w:val="clear" w:color="auto" w:fill="2F5496"/>
          </w:tcPr>
          <w:p w14:paraId="787901B8" w14:textId="77777777" w:rsidR="00C744EE" w:rsidRDefault="00D326F8">
            <w:r>
              <w:rPr>
                <w:rFonts w:cs="Calibri"/>
                <w:b/>
                <w:color w:val="FFFFFF"/>
                <w:sz w:val="19"/>
              </w:rPr>
              <w:t>说明</w:t>
            </w:r>
          </w:p>
        </w:tc>
      </w:tr>
      <w:tr w:rsidR="00C744EE" w14:paraId="429ED6E2" w14:textId="77777777">
        <w:tc>
          <w:tcPr>
            <w:tcW w:w="3120" w:type="dxa"/>
          </w:tcPr>
          <w:p w14:paraId="2BE3BC85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stock_code</w:t>
            </w:r>
          </w:p>
        </w:tc>
        <w:tc>
          <w:tcPr>
            <w:tcW w:w="3120" w:type="dxa"/>
          </w:tcPr>
          <w:p w14:paraId="5AC4034C" w14:textId="77777777" w:rsidR="00C744EE" w:rsidRDefault="00D326F8">
            <w:r>
              <w:rPr>
                <w:rFonts w:cs="Calibri"/>
                <w:sz w:val="19"/>
              </w:rPr>
              <w:t>VARCHAR(20)</w:t>
            </w:r>
          </w:p>
        </w:tc>
        <w:tc>
          <w:tcPr>
            <w:tcW w:w="3120" w:type="dxa"/>
          </w:tcPr>
          <w:p w14:paraId="2CBF514E" w14:textId="77777777" w:rsidR="00C744EE" w:rsidRDefault="00D326F8">
            <w:r>
              <w:rPr>
                <w:rFonts w:cs="Calibri"/>
                <w:sz w:val="19"/>
              </w:rPr>
              <w:t>股票代码</w:t>
            </w:r>
          </w:p>
        </w:tc>
      </w:tr>
      <w:tr w:rsidR="00C744EE" w14:paraId="04E49D67" w14:textId="77777777">
        <w:tc>
          <w:tcPr>
            <w:tcW w:w="3120" w:type="dxa"/>
          </w:tcPr>
          <w:p w14:paraId="62A662C2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decision_date</w:t>
            </w:r>
          </w:p>
        </w:tc>
        <w:tc>
          <w:tcPr>
            <w:tcW w:w="3120" w:type="dxa"/>
          </w:tcPr>
          <w:p w14:paraId="24279155" w14:textId="77777777" w:rsidR="00C744EE" w:rsidRDefault="00D326F8">
            <w:r>
              <w:rPr>
                <w:rFonts w:cs="Calibri"/>
                <w:sz w:val="19"/>
              </w:rPr>
              <w:t>DATE</w:t>
            </w:r>
          </w:p>
        </w:tc>
        <w:tc>
          <w:tcPr>
            <w:tcW w:w="3120" w:type="dxa"/>
          </w:tcPr>
          <w:p w14:paraId="1CFF3017" w14:textId="77777777" w:rsidR="00C744EE" w:rsidRDefault="00D326F8">
            <w:r>
              <w:rPr>
                <w:rFonts w:cs="Calibri"/>
                <w:sz w:val="19"/>
              </w:rPr>
              <w:t>决策日期</w:t>
            </w:r>
          </w:p>
        </w:tc>
      </w:tr>
      <w:tr w:rsidR="00C744EE" w14:paraId="51D04CDC" w14:textId="77777777">
        <w:tc>
          <w:tcPr>
            <w:tcW w:w="3120" w:type="dxa"/>
          </w:tcPr>
          <w:p w14:paraId="517730FD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structural_regime</w:t>
            </w:r>
          </w:p>
        </w:tc>
        <w:tc>
          <w:tcPr>
            <w:tcW w:w="3120" w:type="dxa"/>
          </w:tcPr>
          <w:p w14:paraId="649F3911" w14:textId="77777777" w:rsidR="00C744EE" w:rsidRDefault="00D326F8">
            <w:r>
              <w:rPr>
                <w:rFonts w:cs="Calibri"/>
                <w:sz w:val="19"/>
              </w:rPr>
              <w:t>VARCHAR(30)</w:t>
            </w:r>
          </w:p>
        </w:tc>
        <w:tc>
          <w:tcPr>
            <w:tcW w:w="3120" w:type="dxa"/>
          </w:tcPr>
          <w:p w14:paraId="4B5D353D" w14:textId="77777777" w:rsidR="00C744EE" w:rsidRDefault="00D326F8">
            <w:r>
              <w:rPr>
                <w:rFonts w:cs="Calibri"/>
                <w:sz w:val="19"/>
              </w:rPr>
              <w:t>季度状态（继承）</w:t>
            </w:r>
          </w:p>
        </w:tc>
      </w:tr>
      <w:tr w:rsidR="00C744EE" w14:paraId="5EEC60F6" w14:textId="77777777">
        <w:tc>
          <w:tcPr>
            <w:tcW w:w="3120" w:type="dxa"/>
          </w:tcPr>
          <w:p w14:paraId="3F217CBF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monthly_behavior_state</w:t>
            </w:r>
          </w:p>
        </w:tc>
        <w:tc>
          <w:tcPr>
            <w:tcW w:w="3120" w:type="dxa"/>
          </w:tcPr>
          <w:p w14:paraId="02BB89A7" w14:textId="77777777" w:rsidR="00C744EE" w:rsidRDefault="00D326F8">
            <w:r>
              <w:rPr>
                <w:rFonts w:cs="Calibri"/>
                <w:sz w:val="19"/>
              </w:rPr>
              <w:t>VARCHAR(20)</w:t>
            </w:r>
          </w:p>
        </w:tc>
        <w:tc>
          <w:tcPr>
            <w:tcW w:w="3120" w:type="dxa"/>
          </w:tcPr>
          <w:p w14:paraId="6F9C6C1C" w14:textId="77777777" w:rsidR="00C744EE" w:rsidRDefault="00D326F8">
            <w:r>
              <w:rPr>
                <w:rFonts w:cs="Calibri"/>
                <w:sz w:val="19"/>
              </w:rPr>
              <w:t>月线状态（继承）</w:t>
            </w:r>
          </w:p>
        </w:tc>
      </w:tr>
      <w:tr w:rsidR="00C744EE" w14:paraId="111CF27A" w14:textId="77777777">
        <w:tc>
          <w:tcPr>
            <w:tcW w:w="3120" w:type="dxa"/>
          </w:tcPr>
          <w:p w14:paraId="2D50B8C7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tactical_signal</w:t>
            </w:r>
          </w:p>
        </w:tc>
        <w:tc>
          <w:tcPr>
            <w:tcW w:w="3120" w:type="dxa"/>
          </w:tcPr>
          <w:p w14:paraId="0CCD63FE" w14:textId="77777777" w:rsidR="00C744EE" w:rsidRDefault="00D326F8">
            <w:r>
              <w:rPr>
                <w:rFonts w:cs="Calibri"/>
                <w:sz w:val="19"/>
              </w:rPr>
              <w:t>VARCHAR(20)</w:t>
            </w:r>
          </w:p>
        </w:tc>
        <w:tc>
          <w:tcPr>
            <w:tcW w:w="3120" w:type="dxa"/>
          </w:tcPr>
          <w:p w14:paraId="3E81B581" w14:textId="77777777" w:rsidR="00C744EE" w:rsidRDefault="00D326F8">
            <w:r>
              <w:rPr>
                <w:rFonts w:cs="Calibri"/>
                <w:sz w:val="19"/>
              </w:rPr>
              <w:t>周线信号（继承）</w:t>
            </w:r>
          </w:p>
        </w:tc>
      </w:tr>
      <w:tr w:rsidR="00C744EE" w14:paraId="63248D60" w14:textId="77777777">
        <w:tc>
          <w:tcPr>
            <w:tcW w:w="3120" w:type="dxa"/>
          </w:tcPr>
          <w:p w14:paraId="1E8EF948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cbi_score</w:t>
            </w:r>
          </w:p>
        </w:tc>
        <w:tc>
          <w:tcPr>
            <w:tcW w:w="3120" w:type="dxa"/>
          </w:tcPr>
          <w:p w14:paraId="6DFDF327" w14:textId="77777777" w:rsidR="00C744EE" w:rsidRDefault="00D326F8">
            <w:r>
              <w:rPr>
                <w:rFonts w:cs="Calibri"/>
                <w:sz w:val="19"/>
              </w:rPr>
              <w:t>DECIMAL(10,4)</w:t>
            </w:r>
          </w:p>
        </w:tc>
        <w:tc>
          <w:tcPr>
            <w:tcW w:w="3120" w:type="dxa"/>
          </w:tcPr>
          <w:p w14:paraId="4266219E" w14:textId="77777777" w:rsidR="00C744EE" w:rsidRDefault="00D326F8">
            <w:r>
              <w:rPr>
                <w:rFonts w:cs="Calibri"/>
                <w:sz w:val="19"/>
              </w:rPr>
              <w:t xml:space="preserve">CBI </w:t>
            </w:r>
            <w:r>
              <w:rPr>
                <w:rFonts w:cs="Calibri"/>
                <w:sz w:val="19"/>
              </w:rPr>
              <w:t>指数（</w:t>
            </w:r>
            <w:r>
              <w:rPr>
                <w:rFonts w:cs="Calibri"/>
                <w:sz w:val="19"/>
              </w:rPr>
              <w:t>0~100</w:t>
            </w:r>
            <w:r>
              <w:rPr>
                <w:rFonts w:cs="Calibri"/>
                <w:sz w:val="19"/>
              </w:rPr>
              <w:t>）</w:t>
            </w:r>
          </w:p>
        </w:tc>
      </w:tr>
      <w:tr w:rsidR="00C744EE" w14:paraId="491F7284" w14:textId="77777777">
        <w:tc>
          <w:tcPr>
            <w:tcW w:w="3120" w:type="dxa"/>
          </w:tcPr>
          <w:p w14:paraId="0C509A0F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cost_position</w:t>
            </w:r>
          </w:p>
        </w:tc>
        <w:tc>
          <w:tcPr>
            <w:tcW w:w="3120" w:type="dxa"/>
          </w:tcPr>
          <w:p w14:paraId="0B32E06F" w14:textId="77777777" w:rsidR="00C744EE" w:rsidRDefault="00D326F8">
            <w:r>
              <w:rPr>
                <w:rFonts w:cs="Calibri"/>
                <w:sz w:val="19"/>
              </w:rPr>
              <w:t>VARCHAR(20)</w:t>
            </w:r>
          </w:p>
        </w:tc>
        <w:tc>
          <w:tcPr>
            <w:tcW w:w="3120" w:type="dxa"/>
          </w:tcPr>
          <w:p w14:paraId="39D8B188" w14:textId="77777777" w:rsidR="00C744EE" w:rsidRDefault="00D326F8">
            <w:r>
              <w:rPr>
                <w:rFonts w:cs="Calibri"/>
                <w:sz w:val="19"/>
              </w:rPr>
              <w:t>COST_ADVANTAGE / NEUTRAL / DISADVANTAGE</w:t>
            </w:r>
          </w:p>
        </w:tc>
      </w:tr>
      <w:tr w:rsidR="00C744EE" w14:paraId="100FEA47" w14:textId="77777777">
        <w:tc>
          <w:tcPr>
            <w:tcW w:w="3120" w:type="dxa"/>
          </w:tcPr>
          <w:p w14:paraId="56791010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chip_stability_confidence</w:t>
            </w:r>
          </w:p>
        </w:tc>
        <w:tc>
          <w:tcPr>
            <w:tcW w:w="3120" w:type="dxa"/>
          </w:tcPr>
          <w:p w14:paraId="7D6A150B" w14:textId="77777777" w:rsidR="00C744EE" w:rsidRDefault="00D326F8">
            <w:r>
              <w:rPr>
                <w:rFonts w:cs="Calibri"/>
                <w:sz w:val="19"/>
              </w:rPr>
              <w:t>VARCHAR(10)</w:t>
            </w:r>
          </w:p>
        </w:tc>
        <w:tc>
          <w:tcPr>
            <w:tcW w:w="3120" w:type="dxa"/>
          </w:tcPr>
          <w:p w14:paraId="69B64207" w14:textId="77777777" w:rsidR="00C744EE" w:rsidRDefault="00D326F8">
            <w:r>
              <w:rPr>
                <w:rFonts w:cs="Calibri"/>
                <w:sz w:val="19"/>
              </w:rPr>
              <w:t>High / Medium / Low</w:t>
            </w:r>
          </w:p>
        </w:tc>
      </w:tr>
      <w:tr w:rsidR="00C744EE" w14:paraId="78C0F969" w14:textId="77777777">
        <w:tc>
          <w:tcPr>
            <w:tcW w:w="3120" w:type="dxa"/>
          </w:tcPr>
          <w:p w14:paraId="4D9B5034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mtf_regime</w:t>
            </w:r>
          </w:p>
        </w:tc>
        <w:tc>
          <w:tcPr>
            <w:tcW w:w="3120" w:type="dxa"/>
          </w:tcPr>
          <w:p w14:paraId="5A60AD63" w14:textId="77777777" w:rsidR="00C744EE" w:rsidRDefault="00D326F8">
            <w:r>
              <w:rPr>
                <w:rFonts w:cs="Calibri"/>
                <w:sz w:val="19"/>
              </w:rPr>
              <w:t>VARCHAR(30)</w:t>
            </w:r>
          </w:p>
        </w:tc>
        <w:tc>
          <w:tcPr>
            <w:tcW w:w="3120" w:type="dxa"/>
          </w:tcPr>
          <w:p w14:paraId="49E88847" w14:textId="77777777" w:rsidR="00C744EE" w:rsidRDefault="00D326F8">
            <w:r>
              <w:rPr>
                <w:rFonts w:cs="Calibri"/>
                <w:sz w:val="19"/>
              </w:rPr>
              <w:t xml:space="preserve">5 </w:t>
            </w:r>
            <w:r>
              <w:rPr>
                <w:rFonts w:cs="Calibri"/>
                <w:sz w:val="19"/>
              </w:rPr>
              <w:t>种</w:t>
            </w:r>
            <w:r>
              <w:rPr>
                <w:rFonts w:cs="Calibri"/>
                <w:sz w:val="19"/>
              </w:rPr>
              <w:t xml:space="preserve"> MTF </w:t>
            </w:r>
            <w:r>
              <w:rPr>
                <w:rFonts w:cs="Calibri"/>
                <w:sz w:val="19"/>
              </w:rPr>
              <w:t>状态之一</w:t>
            </w:r>
          </w:p>
        </w:tc>
      </w:tr>
      <w:tr w:rsidR="00C744EE" w14:paraId="39DEE327" w14:textId="77777777">
        <w:tc>
          <w:tcPr>
            <w:tcW w:w="3120" w:type="dxa"/>
          </w:tcPr>
          <w:p w14:paraId="1E2D2762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qcfp_score</w:t>
            </w:r>
          </w:p>
        </w:tc>
        <w:tc>
          <w:tcPr>
            <w:tcW w:w="3120" w:type="dxa"/>
          </w:tcPr>
          <w:p w14:paraId="454CA65B" w14:textId="77777777" w:rsidR="00C744EE" w:rsidRDefault="00D326F8">
            <w:r>
              <w:rPr>
                <w:rFonts w:cs="Calibri"/>
                <w:sz w:val="19"/>
              </w:rPr>
              <w:t>DECIMAL(10,4)</w:t>
            </w:r>
          </w:p>
        </w:tc>
        <w:tc>
          <w:tcPr>
            <w:tcW w:w="3120" w:type="dxa"/>
          </w:tcPr>
          <w:p w14:paraId="2896BD0A" w14:textId="77777777" w:rsidR="00C744EE" w:rsidRDefault="00D326F8">
            <w:r>
              <w:rPr>
                <w:rFonts w:cs="Calibri"/>
                <w:sz w:val="19"/>
              </w:rPr>
              <w:t>综合评分（</w:t>
            </w:r>
            <w:r>
              <w:rPr>
                <w:rFonts w:cs="Calibri"/>
                <w:sz w:val="19"/>
              </w:rPr>
              <w:t>0~100</w:t>
            </w:r>
            <w:r>
              <w:rPr>
                <w:rFonts w:cs="Calibri"/>
                <w:sz w:val="19"/>
              </w:rPr>
              <w:t>，辅助参考）</w:t>
            </w:r>
          </w:p>
        </w:tc>
      </w:tr>
      <w:tr w:rsidR="00C744EE" w14:paraId="2A645A3F" w14:textId="77777777">
        <w:tc>
          <w:tcPr>
            <w:tcW w:w="3120" w:type="dxa"/>
          </w:tcPr>
          <w:p w14:paraId="36BD23B0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action_signal</w:t>
            </w:r>
          </w:p>
        </w:tc>
        <w:tc>
          <w:tcPr>
            <w:tcW w:w="3120" w:type="dxa"/>
          </w:tcPr>
          <w:p w14:paraId="110EEC95" w14:textId="77777777" w:rsidR="00C744EE" w:rsidRDefault="00D326F8">
            <w:r>
              <w:rPr>
                <w:rFonts w:cs="Calibri"/>
                <w:sz w:val="19"/>
              </w:rPr>
              <w:t>VARCHAR(20)</w:t>
            </w:r>
          </w:p>
        </w:tc>
        <w:tc>
          <w:tcPr>
            <w:tcW w:w="3120" w:type="dxa"/>
          </w:tcPr>
          <w:p w14:paraId="0496DB36" w14:textId="77777777" w:rsidR="00C744EE" w:rsidRDefault="00D326F8">
            <w:r>
              <w:rPr>
                <w:rFonts w:cs="Calibri"/>
                <w:sz w:val="19"/>
              </w:rPr>
              <w:t>BUY / ADD / HOLD / REDUCE / EXIT / WAIT</w:t>
            </w:r>
          </w:p>
        </w:tc>
      </w:tr>
      <w:tr w:rsidR="00C744EE" w14:paraId="38C33308" w14:textId="77777777">
        <w:tc>
          <w:tcPr>
            <w:tcW w:w="3120" w:type="dxa"/>
          </w:tcPr>
          <w:p w14:paraId="66E6DC21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risk_level</w:t>
            </w:r>
          </w:p>
        </w:tc>
        <w:tc>
          <w:tcPr>
            <w:tcW w:w="3120" w:type="dxa"/>
          </w:tcPr>
          <w:p w14:paraId="4197D580" w14:textId="77777777" w:rsidR="00C744EE" w:rsidRDefault="00D326F8">
            <w:r>
              <w:rPr>
                <w:rFonts w:cs="Calibri"/>
                <w:sz w:val="19"/>
              </w:rPr>
              <w:t>VARCHAR(10)</w:t>
            </w:r>
          </w:p>
        </w:tc>
        <w:tc>
          <w:tcPr>
            <w:tcW w:w="3120" w:type="dxa"/>
          </w:tcPr>
          <w:p w14:paraId="78E65E79" w14:textId="77777777" w:rsidR="00C744EE" w:rsidRDefault="00D326F8">
            <w:r>
              <w:rPr>
                <w:rFonts w:cs="Calibri"/>
                <w:sz w:val="19"/>
              </w:rPr>
              <w:t>Low / Medium / High / Extreme</w:t>
            </w:r>
          </w:p>
        </w:tc>
      </w:tr>
      <w:tr w:rsidR="00C744EE" w14:paraId="3189C951" w14:textId="77777777">
        <w:tc>
          <w:tcPr>
            <w:tcW w:w="3120" w:type="dxa"/>
          </w:tcPr>
          <w:p w14:paraId="3389831D" w14:textId="77777777" w:rsidR="00C744EE" w:rsidRDefault="00D326F8">
            <w:r>
              <w:rPr>
                <w:rFonts w:ascii="Consolas" w:eastAsia="Consolas" w:hAnsi="Consolas" w:cs="Consolas"/>
                <w:b/>
                <w:color w:val="800000"/>
                <w:sz w:val="20"/>
              </w:rPr>
              <w:t>model_version</w:t>
            </w:r>
          </w:p>
        </w:tc>
        <w:tc>
          <w:tcPr>
            <w:tcW w:w="3120" w:type="dxa"/>
          </w:tcPr>
          <w:p w14:paraId="3D77B4C5" w14:textId="77777777" w:rsidR="00C744EE" w:rsidRDefault="00D326F8">
            <w:r>
              <w:rPr>
                <w:rFonts w:cs="Calibri"/>
                <w:sz w:val="19"/>
              </w:rPr>
              <w:t>VARCHAR(20)</w:t>
            </w:r>
          </w:p>
        </w:tc>
        <w:tc>
          <w:tcPr>
            <w:tcW w:w="3120" w:type="dxa"/>
          </w:tcPr>
          <w:p w14:paraId="345EBD1D" w14:textId="77777777" w:rsidR="00C744EE" w:rsidRDefault="00D326F8">
            <w:r>
              <w:rPr>
                <w:rFonts w:cs="Calibri"/>
                <w:b/>
                <w:sz w:val="19"/>
              </w:rPr>
              <w:t>模型版本号</w:t>
            </w:r>
          </w:p>
        </w:tc>
      </w:tr>
      <w:tr w:rsidR="00C744EE" w14:paraId="67B94825" w14:textId="77777777">
        <w:tc>
          <w:tcPr>
            <w:tcW w:w="3120" w:type="dxa"/>
          </w:tcPr>
          <w:p w14:paraId="0DFD02B8" w14:textId="77777777" w:rsidR="00C744EE" w:rsidRDefault="00D326F8">
            <w:r>
              <w:rPr>
                <w:rFonts w:ascii="Consolas" w:eastAsia="Consolas" w:hAnsi="Consolas" w:cs="Consolas"/>
                <w:b/>
                <w:color w:val="800000"/>
                <w:sz w:val="20"/>
              </w:rPr>
              <w:t>data_quality</w:t>
            </w:r>
          </w:p>
        </w:tc>
        <w:tc>
          <w:tcPr>
            <w:tcW w:w="3120" w:type="dxa"/>
          </w:tcPr>
          <w:p w14:paraId="3E5DFB99" w14:textId="77777777" w:rsidR="00C744EE" w:rsidRDefault="00D326F8">
            <w:r>
              <w:rPr>
                <w:rFonts w:cs="Calibri"/>
                <w:sz w:val="19"/>
              </w:rPr>
              <w:t>CHAR(1)</w:t>
            </w:r>
          </w:p>
        </w:tc>
        <w:tc>
          <w:tcPr>
            <w:tcW w:w="3120" w:type="dxa"/>
          </w:tcPr>
          <w:p w14:paraId="368A039C" w14:textId="77777777" w:rsidR="00C744EE" w:rsidRDefault="00D326F8">
            <w:r>
              <w:rPr>
                <w:rFonts w:cs="Calibri"/>
                <w:b/>
                <w:sz w:val="19"/>
              </w:rPr>
              <w:t xml:space="preserve">A/B/C/D </w:t>
            </w:r>
            <w:r>
              <w:rPr>
                <w:rFonts w:cs="Calibri"/>
                <w:b/>
                <w:sz w:val="19"/>
              </w:rPr>
              <w:t>数据质量等级</w:t>
            </w:r>
          </w:p>
        </w:tc>
      </w:tr>
    </w:tbl>
    <w:p w14:paraId="4A11906D" w14:textId="77777777" w:rsidR="00C744EE" w:rsidRDefault="00C744EE">
      <w:pPr>
        <w:pBdr>
          <w:bottom w:val="single" w:sz="6" w:space="1" w:color="auto"/>
        </w:pBdr>
      </w:pPr>
    </w:p>
    <w:p w14:paraId="1EDE8F66" w14:textId="77777777" w:rsidR="00C744EE" w:rsidRDefault="00D326F8">
      <w:pPr>
        <w:pStyle w:val="Heading2"/>
      </w:pPr>
      <w:bookmarkStart w:id="36" w:name="_Toc238835436"/>
      <w:r>
        <w:rPr>
          <w:rFonts w:ascii="Arial" w:eastAsia="Microsoft YaHei" w:hAnsi="Arial" w:cs="Arial"/>
        </w:rPr>
        <w:t>七、</w:t>
      </w:r>
      <w:r>
        <w:rPr>
          <w:rFonts w:ascii="Arial" w:eastAsia="Microsoft YaHei" w:hAnsi="Arial" w:cs="Arial"/>
        </w:rPr>
        <w:t xml:space="preserve">DSS </w:t>
      </w:r>
      <w:r>
        <w:rPr>
          <w:rFonts w:ascii="Arial" w:eastAsia="Microsoft YaHei" w:hAnsi="Arial" w:cs="Arial"/>
        </w:rPr>
        <w:t>输出协议（最终决策格式）</w:t>
      </w:r>
      <w:bookmarkEnd w:id="36"/>
    </w:p>
    <w:p w14:paraId="5B3001D0" w14:textId="77777777" w:rsidR="00C744EE" w:rsidRDefault="00D326F8">
      <w:pPr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{</w:t>
      </w:r>
      <w:r>
        <w:rPr>
          <w:rFonts w:ascii="Consolas" w:eastAsia="Consolas" w:hAnsi="Consolas" w:cs="Consolas"/>
          <w:sz w:val="20"/>
        </w:rPr>
        <w:br/>
        <w:t xml:space="preserve">  "stock_code": "00700.HK",</w:t>
      </w:r>
      <w:r>
        <w:rPr>
          <w:rFonts w:ascii="Consolas" w:eastAsia="Consolas" w:hAnsi="Consolas" w:cs="Consolas"/>
          <w:sz w:val="20"/>
        </w:rPr>
        <w:br/>
        <w:t xml:space="preserve">  "decision_date": "2026-08-19",</w:t>
      </w:r>
      <w:r>
        <w:rPr>
          <w:rFonts w:ascii="Consolas" w:eastAsia="Consolas" w:hAnsi="Consolas" w:cs="Consolas"/>
          <w:sz w:val="20"/>
        </w:rPr>
        <w:br/>
        <w:t xml:space="preserve">  "model_version": "QCFP-MTF-2.1.1",</w:t>
      </w:r>
      <w:r>
        <w:rPr>
          <w:rFonts w:ascii="Consolas" w:eastAsia="Consolas" w:hAnsi="Consolas" w:cs="Consolas"/>
          <w:sz w:val="20"/>
        </w:rPr>
        <w:br/>
        <w:t xml:space="preserve">  </w:t>
      </w:r>
      <w:r>
        <w:rPr>
          <w:rFonts w:ascii="Consolas" w:eastAsia="Consolas" w:hAnsi="Consolas" w:cs="Consolas"/>
          <w:sz w:val="20"/>
        </w:rPr>
        <w:br/>
        <w:t xml:space="preserve">  "structural": {</w:t>
      </w:r>
      <w:r>
        <w:rPr>
          <w:rFonts w:ascii="Consolas" w:eastAsia="Consolas" w:hAnsi="Consolas" w:cs="Consolas"/>
          <w:sz w:val="20"/>
        </w:rPr>
        <w:br/>
        <w:t xml:space="preserve">    "regime": "STRUCTURAL_BULLISH",</w:t>
      </w:r>
      <w:r>
        <w:rPr>
          <w:rFonts w:ascii="Consolas" w:eastAsia="Consolas" w:hAnsi="Consolas" w:cs="Consolas"/>
          <w:sz w:val="20"/>
        </w:rPr>
        <w:br/>
        <w:t xml:space="preserve">    "core_score": 82,</w:t>
      </w:r>
      <w:r>
        <w:rPr>
          <w:rFonts w:ascii="Consolas" w:eastAsia="Consolas" w:hAnsi="Consolas" w:cs="Consolas"/>
          <w:sz w:val="20"/>
        </w:rPr>
        <w:br/>
        <w:t xml:space="preserve">    "evidence_level": "A",</w:t>
      </w:r>
      <w:r>
        <w:rPr>
          <w:rFonts w:ascii="Consolas" w:eastAsia="Consolas" w:hAnsi="Consolas" w:cs="Consolas"/>
          <w:sz w:val="20"/>
        </w:rPr>
        <w:br/>
        <w:t xml:space="preserve">    "data_quality": "A",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 xml:space="preserve">    "key_drivers": ["inst_ownership_pct_chg: +2.3%", "q_inst_flow: +8.7</w:t>
      </w:r>
      <w:r>
        <w:rPr>
          <w:rFonts w:ascii="Consolas" w:eastAsia="Consolas" w:hAnsi="Consolas" w:cs="Consolas"/>
          <w:sz w:val="20"/>
        </w:rPr>
        <w:t>亿</w:t>
      </w:r>
      <w:r>
        <w:rPr>
          <w:rFonts w:ascii="Consolas" w:eastAsia="Consolas" w:hAnsi="Consolas" w:cs="Consolas"/>
          <w:sz w:val="20"/>
        </w:rPr>
        <w:t>"]</w:t>
      </w:r>
      <w:r>
        <w:rPr>
          <w:rFonts w:ascii="Consolas" w:eastAsia="Consolas" w:hAnsi="Consolas" w:cs="Consolas"/>
          <w:sz w:val="20"/>
        </w:rPr>
        <w:br/>
        <w:t xml:space="preserve">  },</w:t>
      </w:r>
      <w:r>
        <w:rPr>
          <w:rFonts w:ascii="Consolas" w:eastAsia="Consolas" w:hAnsi="Consolas" w:cs="Consolas"/>
          <w:sz w:val="20"/>
        </w:rPr>
        <w:br/>
        <w:t xml:space="preserve">  </w:t>
      </w:r>
      <w:r>
        <w:rPr>
          <w:rFonts w:ascii="Consolas" w:eastAsia="Consolas" w:hAnsi="Consolas" w:cs="Consolas"/>
          <w:sz w:val="20"/>
        </w:rPr>
        <w:br/>
        <w:t xml:space="preserve">  "stage": {</w:t>
      </w:r>
      <w:r>
        <w:rPr>
          <w:rFonts w:ascii="Consolas" w:eastAsia="Consolas" w:hAnsi="Consolas" w:cs="Consolas"/>
          <w:sz w:val="20"/>
        </w:rPr>
        <w:br/>
        <w:t xml:space="preserve">    "monthly_state": "Improving",</w:t>
      </w:r>
      <w:r>
        <w:rPr>
          <w:rFonts w:ascii="Consolas" w:eastAsia="Consolas" w:hAnsi="Consolas" w:cs="Consolas"/>
          <w:sz w:val="20"/>
        </w:rPr>
        <w:br/>
        <w:t xml:space="preserve">    "turnover_regime": "T2_LOW",</w:t>
      </w:r>
      <w:r>
        <w:rPr>
          <w:rFonts w:ascii="Consolas" w:eastAsia="Consolas" w:hAnsi="Consolas" w:cs="Consolas"/>
          <w:sz w:val="20"/>
        </w:rPr>
        <w:br/>
        <w:t xml:space="preserve">    "vp_regime": "VP_STABLE_ASCENT",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lastRenderedPageBreak/>
        <w:t xml:space="preserve">    "cbi_score": 68</w:t>
      </w:r>
      <w:r>
        <w:rPr>
          <w:rFonts w:ascii="Consolas" w:eastAsia="Consolas" w:hAnsi="Consolas" w:cs="Consolas"/>
          <w:sz w:val="20"/>
        </w:rPr>
        <w:br/>
        <w:t xml:space="preserve">  },</w:t>
      </w:r>
      <w:r>
        <w:rPr>
          <w:rFonts w:ascii="Consolas" w:eastAsia="Consolas" w:hAnsi="Consolas" w:cs="Consolas"/>
          <w:sz w:val="20"/>
        </w:rPr>
        <w:br/>
        <w:t xml:space="preserve">  </w:t>
      </w:r>
      <w:r>
        <w:rPr>
          <w:rFonts w:ascii="Consolas" w:eastAsia="Consolas" w:hAnsi="Consolas" w:cs="Consolas"/>
          <w:sz w:val="20"/>
        </w:rPr>
        <w:br/>
        <w:t xml:space="preserve">  "cost_position": {</w:t>
      </w:r>
      <w:r>
        <w:rPr>
          <w:rFonts w:ascii="Consolas" w:eastAsia="Consolas" w:hAnsi="Consolas" w:cs="Consolas"/>
          <w:sz w:val="20"/>
        </w:rPr>
        <w:br/>
        <w:t xml:space="preserve">    "status": "COST_ADVANTAGE",</w:t>
      </w:r>
      <w:r>
        <w:rPr>
          <w:rFonts w:ascii="Consolas" w:eastAsia="Consolas" w:hAnsi="Consolas" w:cs="Consolas"/>
          <w:sz w:val="20"/>
        </w:rPr>
        <w:br/>
        <w:t xml:space="preserve">    "vs_weekly_vwap": "+1.8%",</w:t>
      </w:r>
      <w:r>
        <w:rPr>
          <w:rFonts w:ascii="Consolas" w:eastAsia="Consolas" w:hAnsi="Consolas" w:cs="Consolas"/>
          <w:sz w:val="20"/>
        </w:rPr>
        <w:br/>
        <w:t xml:space="preserve">    "vs_monthly_vwap": "+3.2%",</w:t>
      </w:r>
      <w:r>
        <w:rPr>
          <w:rFonts w:ascii="Consolas" w:eastAsia="Consolas" w:hAnsi="Consolas" w:cs="Consolas"/>
          <w:sz w:val="20"/>
        </w:rPr>
        <w:br/>
        <w:t xml:space="preserve">    "vs_quarterly_vwap": "+5.1%"</w:t>
      </w:r>
      <w:r>
        <w:rPr>
          <w:rFonts w:ascii="Consolas" w:eastAsia="Consolas" w:hAnsi="Consolas" w:cs="Consolas"/>
          <w:sz w:val="20"/>
        </w:rPr>
        <w:br/>
        <w:t xml:space="preserve">  },</w:t>
      </w:r>
      <w:r>
        <w:rPr>
          <w:rFonts w:ascii="Consolas" w:eastAsia="Consolas" w:hAnsi="Consolas" w:cs="Consolas"/>
          <w:sz w:val="20"/>
        </w:rPr>
        <w:br/>
        <w:t xml:space="preserve">  </w:t>
      </w:r>
      <w:r>
        <w:rPr>
          <w:rFonts w:ascii="Consolas" w:eastAsia="Consolas" w:hAnsi="Consolas" w:cs="Consolas"/>
          <w:sz w:val="20"/>
        </w:rPr>
        <w:br/>
        <w:t xml:space="preserve">  "trigger": {</w:t>
      </w:r>
      <w:r>
        <w:rPr>
          <w:rFonts w:ascii="Consolas" w:eastAsia="Consolas" w:hAnsi="Consolas" w:cs="Consolas"/>
          <w:sz w:val="20"/>
        </w:rPr>
        <w:br/>
        <w:t xml:space="preserve">    "signal": "Consolidation",</w:t>
      </w:r>
      <w:r>
        <w:rPr>
          <w:rFonts w:ascii="Consolas" w:eastAsia="Consolas" w:hAnsi="Consolas" w:cs="Consolas"/>
          <w:sz w:val="20"/>
        </w:rPr>
        <w:br/>
        <w:t xml:space="preserve">    "breakout": false,</w:t>
      </w:r>
      <w:r>
        <w:rPr>
          <w:rFonts w:ascii="Consolas" w:eastAsia="Consolas" w:hAnsi="Consolas" w:cs="Consolas"/>
          <w:sz w:val="20"/>
        </w:rPr>
        <w:br/>
        <w:t xml:space="preserve">    "breakdown": false,</w:t>
      </w:r>
      <w:r>
        <w:rPr>
          <w:rFonts w:ascii="Consolas" w:eastAsia="Consolas" w:hAnsi="Consolas" w:cs="Consolas"/>
          <w:sz w:val="20"/>
        </w:rPr>
        <w:br/>
        <w:t xml:space="preserve">    "volume_spike": false</w:t>
      </w:r>
      <w:r>
        <w:rPr>
          <w:rFonts w:ascii="Consolas" w:eastAsia="Consolas" w:hAnsi="Consolas" w:cs="Consolas"/>
          <w:sz w:val="20"/>
        </w:rPr>
        <w:br/>
        <w:t xml:space="preserve">  },</w:t>
      </w:r>
      <w:r>
        <w:rPr>
          <w:rFonts w:ascii="Consolas" w:eastAsia="Consolas" w:hAnsi="Consolas" w:cs="Consolas"/>
          <w:sz w:val="20"/>
        </w:rPr>
        <w:br/>
        <w:t xml:space="preserve">  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 xml:space="preserve">  "confidence": {</w:t>
      </w:r>
      <w:r>
        <w:rPr>
          <w:rFonts w:ascii="Consolas" w:eastAsia="Consolas" w:hAnsi="Consolas" w:cs="Consolas"/>
          <w:sz w:val="20"/>
        </w:rPr>
        <w:br/>
        <w:t xml:space="preserve">    "chip_stability_confidence": "High",</w:t>
      </w:r>
      <w:r>
        <w:rPr>
          <w:rFonts w:ascii="Consolas" w:eastAsia="Consolas" w:hAnsi="Consolas" w:cs="Consolas"/>
          <w:sz w:val="20"/>
        </w:rPr>
        <w:br/>
        <w:t xml:space="preserve">    "structure_behavior_alignment": "Aligned",</w:t>
      </w:r>
      <w:r>
        <w:rPr>
          <w:rFonts w:ascii="Consolas" w:eastAsia="Consolas" w:hAnsi="Consolas" w:cs="Consolas"/>
          <w:sz w:val="20"/>
        </w:rPr>
        <w:br/>
        <w:t xml:space="preserve">    "evidence_summary": "A</w:t>
      </w:r>
      <w:r>
        <w:rPr>
          <w:rFonts w:ascii="Consolas" w:eastAsia="Consolas" w:hAnsi="Consolas" w:cs="Consolas"/>
          <w:sz w:val="20"/>
        </w:rPr>
        <w:t>级季度强势</w:t>
      </w:r>
      <w:r>
        <w:rPr>
          <w:rFonts w:ascii="Consolas" w:eastAsia="Consolas" w:hAnsi="Consolas" w:cs="Consolas"/>
          <w:sz w:val="20"/>
        </w:rPr>
        <w:t xml:space="preserve"> + B</w:t>
      </w:r>
      <w:r>
        <w:rPr>
          <w:rFonts w:ascii="Consolas" w:eastAsia="Consolas" w:hAnsi="Consolas" w:cs="Consolas"/>
          <w:sz w:val="20"/>
        </w:rPr>
        <w:t>级月线改善</w:t>
      </w:r>
      <w:r>
        <w:rPr>
          <w:rFonts w:ascii="Consolas" w:eastAsia="Consolas" w:hAnsi="Consolas" w:cs="Consolas"/>
          <w:sz w:val="20"/>
        </w:rPr>
        <w:t xml:space="preserve"> + C</w:t>
      </w:r>
      <w:r>
        <w:rPr>
          <w:rFonts w:ascii="Consolas" w:eastAsia="Consolas" w:hAnsi="Consolas" w:cs="Consolas"/>
          <w:sz w:val="20"/>
        </w:rPr>
        <w:t>级周线盘整</w:t>
      </w:r>
      <w:r>
        <w:rPr>
          <w:rFonts w:ascii="Consolas" w:eastAsia="Consolas" w:hAnsi="Consolas" w:cs="Consolas"/>
          <w:sz w:val="20"/>
        </w:rPr>
        <w:t>"</w:t>
      </w:r>
      <w:r>
        <w:rPr>
          <w:rFonts w:ascii="Consolas" w:eastAsia="Consolas" w:hAnsi="Consolas" w:cs="Consolas"/>
          <w:sz w:val="20"/>
        </w:rPr>
        <w:br/>
        <w:t xml:space="preserve">  },</w:t>
      </w:r>
      <w:r>
        <w:rPr>
          <w:rFonts w:ascii="Consolas" w:eastAsia="Consolas" w:hAnsi="Consolas" w:cs="Consolas"/>
          <w:sz w:val="20"/>
        </w:rPr>
        <w:br/>
        <w:t xml:space="preserve">  </w:t>
      </w:r>
      <w:r>
        <w:rPr>
          <w:rFonts w:ascii="Consolas" w:eastAsia="Consolas" w:hAnsi="Consolas" w:cs="Consolas"/>
          <w:sz w:val="20"/>
        </w:rPr>
        <w:br/>
        <w:t xml:space="preserve">  "risk": {</w:t>
      </w:r>
      <w:r>
        <w:rPr>
          <w:rFonts w:ascii="Consolas" w:eastAsia="Consolas" w:hAnsi="Consolas" w:cs="Consolas"/>
          <w:sz w:val="20"/>
        </w:rPr>
        <w:br/>
        <w:t xml:space="preserve">    "risk_level": "Low",</w:t>
      </w:r>
      <w:r>
        <w:rPr>
          <w:rFonts w:ascii="Consolas" w:eastAsia="Consolas" w:hAnsi="Consolas" w:cs="Consolas"/>
          <w:sz w:val="20"/>
        </w:rPr>
        <w:br/>
        <w:t xml:space="preserve">    "divergence_detected": false,</w:t>
      </w:r>
      <w:r>
        <w:rPr>
          <w:rFonts w:ascii="Consolas" w:eastAsia="Consolas" w:hAnsi="Consolas" w:cs="Consolas"/>
          <w:sz w:val="20"/>
        </w:rPr>
        <w:br/>
        <w:t xml:space="preserve">    "key_risks": ["</w:t>
      </w:r>
      <w:r>
        <w:rPr>
          <w:rFonts w:ascii="Consolas" w:eastAsia="Consolas" w:hAnsi="Consolas" w:cs="Consolas"/>
          <w:sz w:val="20"/>
        </w:rPr>
        <w:t>周线尚未放量突破</w:t>
      </w:r>
      <w:r>
        <w:rPr>
          <w:rFonts w:ascii="Consolas" w:eastAsia="Consolas" w:hAnsi="Consolas" w:cs="Consolas"/>
          <w:sz w:val="20"/>
        </w:rPr>
        <w:t>"],</w:t>
      </w:r>
      <w:r>
        <w:rPr>
          <w:rFonts w:ascii="Consolas" w:eastAsia="Consolas" w:hAnsi="Consolas" w:cs="Consolas"/>
          <w:sz w:val="20"/>
        </w:rPr>
        <w:br/>
        <w:t xml:space="preserve">    "anti_inference_check": "PASSED"</w:t>
      </w:r>
      <w:r>
        <w:rPr>
          <w:rFonts w:ascii="Consolas" w:eastAsia="Consolas" w:hAnsi="Consolas" w:cs="Consolas"/>
          <w:sz w:val="20"/>
        </w:rPr>
        <w:br/>
        <w:t xml:space="preserve">  },</w:t>
      </w:r>
      <w:r>
        <w:rPr>
          <w:rFonts w:ascii="Consolas" w:eastAsia="Consolas" w:hAnsi="Consolas" w:cs="Consolas"/>
          <w:sz w:val="20"/>
        </w:rPr>
        <w:br/>
        <w:t xml:space="preserve">  </w:t>
      </w:r>
      <w:r>
        <w:rPr>
          <w:rFonts w:ascii="Consolas" w:eastAsia="Consolas" w:hAnsi="Consolas" w:cs="Consolas"/>
          <w:sz w:val="20"/>
        </w:rPr>
        <w:br/>
        <w:t xml:space="preserve">  "decision": {</w:t>
      </w:r>
      <w:r>
        <w:rPr>
          <w:rFonts w:ascii="Consolas" w:eastAsia="Consolas" w:hAnsi="Consolas" w:cs="Consolas"/>
          <w:sz w:val="20"/>
        </w:rPr>
        <w:br/>
        <w:t xml:space="preserve">    "mtf_regime": "BULLISH_STABLE",</w:t>
      </w:r>
      <w:r>
        <w:rPr>
          <w:rFonts w:ascii="Consolas" w:eastAsia="Consolas" w:hAnsi="Consolas" w:cs="Consolas"/>
          <w:sz w:val="20"/>
        </w:rPr>
        <w:br/>
        <w:t xml:space="preserve">    "action": "HOLD",</w:t>
      </w:r>
      <w:r>
        <w:rPr>
          <w:rFonts w:ascii="Consolas" w:eastAsia="Consolas" w:hAnsi="Consolas" w:cs="Consolas"/>
          <w:sz w:val="20"/>
        </w:rPr>
        <w:br/>
        <w:t xml:space="preserve">    "action_detail": "</w:t>
      </w:r>
      <w:r>
        <w:rPr>
          <w:rFonts w:ascii="Consolas" w:eastAsia="Consolas" w:hAnsi="Consolas" w:cs="Consolas"/>
          <w:sz w:val="20"/>
        </w:rPr>
        <w:t>季度结构强势，月线行为改善，持仓等待周线突破信号加仓</w:t>
      </w:r>
      <w:r>
        <w:rPr>
          <w:rFonts w:ascii="Consolas" w:eastAsia="Consolas" w:hAnsi="Consolas" w:cs="Consolas"/>
          <w:sz w:val="20"/>
        </w:rPr>
        <w:t>",</w:t>
      </w:r>
      <w:r>
        <w:rPr>
          <w:rFonts w:ascii="Consolas" w:eastAsia="Consolas" w:hAnsi="Consolas" w:cs="Consolas"/>
          <w:sz w:val="20"/>
        </w:rPr>
        <w:br/>
        <w:t xml:space="preserve">    "position_advice": "80%~100%",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 xml:space="preserve">    "stop_loss_trigger": "</w:t>
      </w:r>
      <w:r>
        <w:rPr>
          <w:rFonts w:ascii="Consolas" w:eastAsia="Consolas" w:hAnsi="Consolas" w:cs="Consolas"/>
          <w:sz w:val="20"/>
        </w:rPr>
        <w:t>周线放量跌破季</w:t>
      </w:r>
      <w:r>
        <w:rPr>
          <w:rFonts w:ascii="Consolas" w:eastAsia="Consolas" w:hAnsi="Consolas" w:cs="Consolas"/>
          <w:sz w:val="20"/>
        </w:rPr>
        <w:t>VWAP × 0.95"</w:t>
      </w:r>
      <w:r>
        <w:rPr>
          <w:rFonts w:ascii="Consolas" w:eastAsia="Consolas" w:hAnsi="Consolas" w:cs="Consolas"/>
          <w:sz w:val="20"/>
        </w:rPr>
        <w:br/>
        <w:t xml:space="preserve">  }</w:t>
      </w:r>
      <w:r>
        <w:rPr>
          <w:rFonts w:ascii="Consolas" w:eastAsia="Consolas" w:hAnsi="Consolas" w:cs="Consolas"/>
          <w:sz w:val="20"/>
        </w:rPr>
        <w:br/>
        <w:t>}</w:t>
      </w:r>
      <w:r>
        <w:rPr>
          <w:rFonts w:ascii="Consolas" w:eastAsia="Consolas" w:hAnsi="Consolas" w:cs="Consolas"/>
          <w:sz w:val="20"/>
        </w:rPr>
        <w:br/>
      </w:r>
    </w:p>
    <w:p w14:paraId="5BC26685" w14:textId="77777777" w:rsidR="00C744EE" w:rsidRDefault="00C744EE">
      <w:pPr>
        <w:pBdr>
          <w:bottom w:val="single" w:sz="6" w:space="1" w:color="auto"/>
        </w:pBdr>
      </w:pPr>
    </w:p>
    <w:p w14:paraId="4BE3F3FA" w14:textId="77777777" w:rsidR="00C744EE" w:rsidRDefault="00D326F8">
      <w:pPr>
        <w:pStyle w:val="Heading2"/>
      </w:pPr>
      <w:bookmarkStart w:id="37" w:name="_Toc238835437"/>
      <w:r>
        <w:rPr>
          <w:rFonts w:ascii="Arial" w:eastAsia="Microsoft YaHei" w:hAnsi="Arial" w:cs="Arial"/>
        </w:rPr>
        <w:t>八、版本冻结声明</w:t>
      </w:r>
      <w:bookmarkEnd w:id="37"/>
    </w:p>
    <w:p w14:paraId="03139ABC" w14:textId="77777777" w:rsidR="00C744EE" w:rsidRDefault="00D326F8">
      <w:pPr>
        <w:jc w:val="both"/>
      </w:pPr>
      <w:r>
        <w:rPr>
          <w:rFonts w:cs="Calibri"/>
          <w:b/>
        </w:rPr>
        <w:t xml:space="preserve">QCFP-MTF 2.1.1 </w:t>
      </w:r>
      <w:r>
        <w:rPr>
          <w:rFonts w:cs="Calibri"/>
          <w:b/>
        </w:rPr>
        <w:t>已完成全部架构设计，即日起冻结。</w:t>
      </w:r>
    </w:p>
    <w:p w14:paraId="2223DAC4" w14:textId="77777777" w:rsidR="00C744EE" w:rsidRDefault="00D326F8">
      <w:pPr>
        <w:pStyle w:val="Heading3"/>
      </w:pPr>
      <w:bookmarkStart w:id="38" w:name="_Toc238835438"/>
      <w:r>
        <w:rPr>
          <w:rFonts w:ascii="Arial" w:eastAsia="Microsoft YaHei" w:hAnsi="Arial" w:cs="Arial"/>
        </w:rPr>
        <w:t xml:space="preserve">8.1 </w:t>
      </w:r>
      <w:r>
        <w:rPr>
          <w:rFonts w:ascii="Arial" w:eastAsia="Microsoft YaHei" w:hAnsi="Arial" w:cs="Arial"/>
        </w:rPr>
        <w:t>本版本包含的核心模块</w:t>
      </w:r>
      <w:bookmarkEnd w:id="38"/>
    </w:p>
    <w:p w14:paraId="548C5B15" w14:textId="77777777" w:rsidR="00C744EE" w:rsidRDefault="00D326F8">
      <w:pPr>
        <w:spacing w:after="60"/>
        <w:ind w:left="283" w:hanging="283"/>
      </w:pPr>
      <w:r>
        <w:rPr>
          <w:rFonts w:cs="Calibri"/>
        </w:rPr>
        <w:t xml:space="preserve">• [x] </w:t>
      </w:r>
      <w:r>
        <w:rPr>
          <w:rFonts w:cs="Calibri"/>
        </w:rPr>
        <w:t>季度</w:t>
      </w:r>
      <w:r>
        <w:rPr>
          <w:rFonts w:cs="Calibri"/>
        </w:rPr>
        <w:t xml:space="preserve"> Structural </w:t>
      </w:r>
      <w:r>
        <w:rPr>
          <w:rFonts w:cs="Calibri"/>
        </w:rPr>
        <w:t>引擎（</w:t>
      </w:r>
      <w:r>
        <w:rPr>
          <w:rFonts w:cs="Calibri"/>
        </w:rPr>
        <w:t>C + F + P</w:t>
      </w:r>
      <w:r>
        <w:rPr>
          <w:rFonts w:cs="Calibri"/>
        </w:rPr>
        <w:t>，</w:t>
      </w:r>
      <w:r>
        <w:rPr>
          <w:rFonts w:cs="Calibri"/>
        </w:rPr>
        <w:t xml:space="preserve">6 </w:t>
      </w:r>
      <w:r>
        <w:rPr>
          <w:rFonts w:cs="Calibri"/>
        </w:rPr>
        <w:t>状态）</w:t>
      </w:r>
    </w:p>
    <w:p w14:paraId="278F2938" w14:textId="77777777" w:rsidR="00C744EE" w:rsidRDefault="00D326F8">
      <w:pPr>
        <w:spacing w:after="60"/>
        <w:ind w:left="283" w:hanging="283"/>
      </w:pPr>
      <w:r>
        <w:rPr>
          <w:rFonts w:cs="Calibri"/>
        </w:rPr>
        <w:t xml:space="preserve">• [x] </w:t>
      </w:r>
      <w:r>
        <w:rPr>
          <w:rFonts w:cs="Calibri"/>
        </w:rPr>
        <w:t>月线</w:t>
      </w:r>
      <w:r>
        <w:rPr>
          <w:rFonts w:cs="Calibri"/>
        </w:rPr>
        <w:t xml:space="preserve"> Stage </w:t>
      </w:r>
      <w:r>
        <w:rPr>
          <w:rFonts w:cs="Calibri"/>
        </w:rPr>
        <w:t>引擎（</w:t>
      </w:r>
      <w:r>
        <w:rPr>
          <w:rFonts w:cs="Calibri"/>
        </w:rPr>
        <w:t>V + T + P</w:t>
      </w:r>
      <w:r>
        <w:rPr>
          <w:rFonts w:cs="Calibri"/>
        </w:rPr>
        <w:t>，含</w:t>
      </w:r>
      <w:r>
        <w:rPr>
          <w:rFonts w:cs="Calibri"/>
        </w:rPr>
        <w:t xml:space="preserve"> T1~T5 </w:t>
      </w:r>
      <w:r>
        <w:rPr>
          <w:rFonts w:cs="Calibri"/>
        </w:rPr>
        <w:t>及</w:t>
      </w:r>
      <w:r>
        <w:rPr>
          <w:rFonts w:cs="Calibri"/>
        </w:rPr>
        <w:t xml:space="preserve"> 9 </w:t>
      </w:r>
      <w:r>
        <w:rPr>
          <w:rFonts w:cs="Calibri"/>
        </w:rPr>
        <w:t>种</w:t>
      </w:r>
      <w:r>
        <w:rPr>
          <w:rFonts w:cs="Calibri"/>
        </w:rPr>
        <w:t xml:space="preserve"> VP </w:t>
      </w:r>
      <w:r>
        <w:rPr>
          <w:rFonts w:cs="Calibri"/>
        </w:rPr>
        <w:t>矩阵）</w:t>
      </w:r>
    </w:p>
    <w:p w14:paraId="3A2D1519" w14:textId="77777777" w:rsidR="00C744EE" w:rsidRDefault="00D326F8">
      <w:pPr>
        <w:spacing w:after="60"/>
        <w:ind w:left="283" w:hanging="283"/>
      </w:pPr>
      <w:r>
        <w:rPr>
          <w:rFonts w:cs="Calibri"/>
        </w:rPr>
        <w:lastRenderedPageBreak/>
        <w:t xml:space="preserve">• [x] </w:t>
      </w:r>
      <w:r>
        <w:rPr>
          <w:rFonts w:cs="Calibri"/>
        </w:rPr>
        <w:t>周线</w:t>
      </w:r>
      <w:r>
        <w:rPr>
          <w:rFonts w:cs="Calibri"/>
        </w:rPr>
        <w:t xml:space="preserve"> Trigger </w:t>
      </w:r>
      <w:r>
        <w:rPr>
          <w:rFonts w:cs="Calibri"/>
        </w:rPr>
        <w:t>引擎（</w:t>
      </w:r>
      <w:r>
        <w:rPr>
          <w:rFonts w:cs="Calibri"/>
        </w:rPr>
        <w:t>V + T + P</w:t>
      </w:r>
      <w:r>
        <w:rPr>
          <w:rFonts w:cs="Calibri"/>
        </w:rPr>
        <w:t>，</w:t>
      </w:r>
      <w:r>
        <w:rPr>
          <w:rFonts w:cs="Calibri"/>
        </w:rPr>
        <w:t xml:space="preserve">4 </w:t>
      </w:r>
      <w:r>
        <w:rPr>
          <w:rFonts w:cs="Calibri"/>
        </w:rPr>
        <w:t>种信号）</w:t>
      </w:r>
    </w:p>
    <w:p w14:paraId="6E8F2C0F" w14:textId="77777777" w:rsidR="00C744EE" w:rsidRDefault="00D326F8">
      <w:pPr>
        <w:spacing w:after="60"/>
        <w:ind w:left="283" w:hanging="283"/>
      </w:pPr>
      <w:r>
        <w:rPr>
          <w:rFonts w:cs="Calibri"/>
        </w:rPr>
        <w:t xml:space="preserve">• [x] </w:t>
      </w:r>
      <w:r>
        <w:rPr>
          <w:rFonts w:cs="Calibri"/>
        </w:rPr>
        <w:t>两级</w:t>
      </w:r>
      <w:r>
        <w:rPr>
          <w:rFonts w:cs="Calibri"/>
        </w:rPr>
        <w:t xml:space="preserve"> FSM</w:t>
      </w:r>
      <w:r>
        <w:rPr>
          <w:rFonts w:cs="Calibri"/>
        </w:rPr>
        <w:t>：</w:t>
      </w:r>
      <w:r>
        <w:rPr>
          <w:rFonts w:cs="Calibri"/>
        </w:rPr>
        <w:t>Quarterly Structural FSM + MTF Tactical FSM</w:t>
      </w:r>
    </w:p>
    <w:p w14:paraId="059A1C56" w14:textId="77777777" w:rsidR="00C744EE" w:rsidRDefault="00D326F8">
      <w:pPr>
        <w:spacing w:after="60"/>
        <w:ind w:left="283" w:hanging="283"/>
      </w:pPr>
      <w:r>
        <w:rPr>
          <w:rFonts w:cs="Calibri"/>
        </w:rPr>
        <w:t>• [x] CBI</w:t>
      </w:r>
      <w:r>
        <w:rPr>
          <w:rFonts w:cs="Calibri"/>
        </w:rPr>
        <w:t>（标准化</w:t>
      </w:r>
      <w:r>
        <w:rPr>
          <w:rFonts w:cs="Calibri"/>
        </w:rPr>
        <w:t xml:space="preserve"> + Winsorize</w:t>
      </w:r>
      <w:r>
        <w:rPr>
          <w:rFonts w:cs="Calibri"/>
        </w:rPr>
        <w:t>，</w:t>
      </w:r>
      <w:r>
        <w:rPr>
          <w:rFonts w:cs="Calibri"/>
        </w:rPr>
        <w:t xml:space="preserve">VWAP </w:t>
      </w:r>
      <w:r>
        <w:rPr>
          <w:rFonts w:cs="Calibri"/>
        </w:rPr>
        <w:t>已剥离）</w:t>
      </w:r>
    </w:p>
    <w:p w14:paraId="043DBD7A" w14:textId="77777777" w:rsidR="00C744EE" w:rsidRDefault="00D326F8">
      <w:pPr>
        <w:spacing w:after="60"/>
        <w:ind w:left="283" w:hanging="283"/>
      </w:pPr>
      <w:r>
        <w:rPr>
          <w:rFonts w:cs="Calibri"/>
        </w:rPr>
        <w:t xml:space="preserve">• [x] Cost Position </w:t>
      </w:r>
      <w:r>
        <w:rPr>
          <w:rFonts w:cs="Calibri"/>
        </w:rPr>
        <w:t>独立模块</w:t>
      </w:r>
    </w:p>
    <w:p w14:paraId="4F9AA791" w14:textId="77777777" w:rsidR="00C744EE" w:rsidRDefault="00D326F8">
      <w:pPr>
        <w:spacing w:after="60"/>
        <w:ind w:left="283" w:hanging="283"/>
      </w:pPr>
      <w:r>
        <w:rPr>
          <w:rFonts w:cs="Calibri"/>
        </w:rPr>
        <w:t>• [x] Chip Stability Confidence</w:t>
      </w:r>
      <w:r>
        <w:rPr>
          <w:rFonts w:cs="Calibri"/>
        </w:rPr>
        <w:t>（权重可配置）</w:t>
      </w:r>
    </w:p>
    <w:p w14:paraId="7B1B52FE" w14:textId="77777777" w:rsidR="00C744EE" w:rsidRDefault="00D326F8">
      <w:pPr>
        <w:spacing w:after="60"/>
        <w:ind w:left="283" w:hanging="283"/>
      </w:pPr>
      <w:r>
        <w:rPr>
          <w:rFonts w:cs="Calibri"/>
        </w:rPr>
        <w:t xml:space="preserve">• [x] 5 </w:t>
      </w:r>
      <w:r>
        <w:rPr>
          <w:rFonts w:cs="Calibri"/>
        </w:rPr>
        <w:t>级证据等级（</w:t>
      </w:r>
      <w:r>
        <w:rPr>
          <w:rFonts w:cs="Calibri"/>
        </w:rPr>
        <w:t>A/A-/B/C/D</w:t>
      </w:r>
      <w:r>
        <w:rPr>
          <w:rFonts w:cs="Calibri"/>
        </w:rPr>
        <w:t>）</w:t>
      </w:r>
    </w:p>
    <w:p w14:paraId="624BDB00" w14:textId="77777777" w:rsidR="00C744EE" w:rsidRDefault="00D326F8">
      <w:pPr>
        <w:spacing w:after="60"/>
        <w:ind w:left="283" w:hanging="283"/>
      </w:pPr>
      <w:r>
        <w:rPr>
          <w:rFonts w:cs="Calibri"/>
        </w:rPr>
        <w:t xml:space="preserve">• [x] </w:t>
      </w:r>
      <w:r>
        <w:rPr>
          <w:rFonts w:cs="Calibri"/>
        </w:rPr>
        <w:t>数据质量等级（</w:t>
      </w:r>
      <w:r>
        <w:rPr>
          <w:rFonts w:cs="Calibri"/>
        </w:rPr>
        <w:t>A/B/C/D</w:t>
      </w:r>
      <w:r>
        <w:rPr>
          <w:rFonts w:cs="Calibri"/>
        </w:rPr>
        <w:t>）</w:t>
      </w:r>
    </w:p>
    <w:p w14:paraId="131D6B3D" w14:textId="77777777" w:rsidR="00C744EE" w:rsidRDefault="00D326F8">
      <w:pPr>
        <w:spacing w:after="60"/>
        <w:ind w:left="283" w:hanging="283"/>
      </w:pPr>
      <w:r>
        <w:rPr>
          <w:rFonts w:cs="Calibri"/>
        </w:rPr>
        <w:t xml:space="preserve">• [x] </w:t>
      </w:r>
      <w:r>
        <w:rPr>
          <w:rFonts w:cs="Calibri"/>
        </w:rPr>
        <w:t>禁止推断表（</w:t>
      </w:r>
      <w:r>
        <w:rPr>
          <w:rFonts w:cs="Calibri"/>
        </w:rPr>
        <w:t>Anti-Inference Rule</w:t>
      </w:r>
      <w:r>
        <w:rPr>
          <w:rFonts w:cs="Calibri"/>
        </w:rPr>
        <w:t>）</w:t>
      </w:r>
    </w:p>
    <w:p w14:paraId="6AA7CDA3" w14:textId="77777777" w:rsidR="00C744EE" w:rsidRDefault="00D326F8">
      <w:pPr>
        <w:spacing w:after="60"/>
        <w:ind w:left="283" w:hanging="283"/>
      </w:pPr>
      <w:r>
        <w:rPr>
          <w:rFonts w:cs="Calibri"/>
        </w:rPr>
        <w:t xml:space="preserve">• [x] </w:t>
      </w:r>
      <w:r>
        <w:rPr>
          <w:rFonts w:ascii="Consolas" w:eastAsia="Consolas" w:hAnsi="Consolas" w:cs="Consolas"/>
          <w:color w:val="800000"/>
          <w:sz w:val="20"/>
        </w:rPr>
        <w:t>available_date</w:t>
      </w:r>
      <w:r>
        <w:rPr>
          <w:rFonts w:cs="Calibri"/>
        </w:rPr>
        <w:t xml:space="preserve"> </w:t>
      </w:r>
      <w:r>
        <w:rPr>
          <w:rFonts w:cs="Calibri"/>
        </w:rPr>
        <w:t>防</w:t>
      </w:r>
      <w:r>
        <w:rPr>
          <w:rFonts w:cs="Calibri"/>
        </w:rPr>
        <w:t xml:space="preserve"> Look-ahead Bias</w:t>
      </w:r>
    </w:p>
    <w:p w14:paraId="4288D52F" w14:textId="77777777" w:rsidR="00C744EE" w:rsidRDefault="00D326F8">
      <w:pPr>
        <w:spacing w:after="60"/>
        <w:ind w:left="283" w:hanging="283"/>
      </w:pPr>
      <w:r>
        <w:rPr>
          <w:rFonts w:cs="Calibri"/>
        </w:rPr>
        <w:t xml:space="preserve">• [x] </w:t>
      </w:r>
      <w:r>
        <w:rPr>
          <w:rFonts w:ascii="Consolas" w:eastAsia="Consolas" w:hAnsi="Consolas" w:cs="Consolas"/>
          <w:color w:val="800000"/>
          <w:sz w:val="20"/>
        </w:rPr>
        <w:t>model_version</w:t>
      </w:r>
      <w:r>
        <w:rPr>
          <w:rFonts w:cs="Calibri"/>
        </w:rPr>
        <w:t xml:space="preserve"> </w:t>
      </w:r>
      <w:r>
        <w:rPr>
          <w:rFonts w:cs="Calibri"/>
        </w:rPr>
        <w:t>版本追踪</w:t>
      </w:r>
    </w:p>
    <w:p w14:paraId="1667464A" w14:textId="77777777" w:rsidR="00C744EE" w:rsidRDefault="00D326F8">
      <w:pPr>
        <w:spacing w:after="60"/>
        <w:ind w:left="283" w:hanging="283"/>
      </w:pPr>
      <w:r>
        <w:rPr>
          <w:rFonts w:cs="Calibri"/>
        </w:rPr>
        <w:t>• [x] State-First, Score-Second</w:t>
      </w:r>
    </w:p>
    <w:p w14:paraId="13005309" w14:textId="77777777" w:rsidR="00C744EE" w:rsidRDefault="00D326F8">
      <w:pPr>
        <w:spacing w:after="60"/>
        <w:ind w:left="283" w:hanging="283"/>
      </w:pPr>
      <w:r>
        <w:rPr>
          <w:rFonts w:cs="Calibri"/>
        </w:rPr>
        <w:t xml:space="preserve">• [x] </w:t>
      </w:r>
      <w:r>
        <w:rPr>
          <w:rFonts w:cs="Calibri"/>
        </w:rPr>
        <w:t>回测防偏设计</w:t>
      </w:r>
    </w:p>
    <w:p w14:paraId="0E7E450F" w14:textId="77777777" w:rsidR="00C744EE" w:rsidRDefault="00D326F8">
      <w:pPr>
        <w:pStyle w:val="Heading3"/>
      </w:pPr>
      <w:bookmarkStart w:id="39" w:name="_Toc238835439"/>
      <w:r>
        <w:rPr>
          <w:rFonts w:ascii="Arial" w:eastAsia="Microsoft YaHei" w:hAnsi="Arial" w:cs="Arial"/>
        </w:rPr>
        <w:t xml:space="preserve">8.2 </w:t>
      </w:r>
      <w:r>
        <w:rPr>
          <w:rFonts w:ascii="Arial" w:eastAsia="Microsoft YaHei" w:hAnsi="Arial" w:cs="Arial"/>
        </w:rPr>
        <w:t>后续迭代规则（硬约束）</w:t>
      </w:r>
      <w:bookmarkEnd w:id="39"/>
    </w:p>
    <w:p w14:paraId="1D2BFA30" w14:textId="77777777" w:rsidR="00C744EE" w:rsidRDefault="00D326F8">
      <w:pPr>
        <w:jc w:val="both"/>
      </w:pPr>
      <w:r>
        <w:rPr>
          <w:rFonts w:cs="Calibri"/>
          <w:b/>
        </w:rPr>
        <w:t>以下内容不再修改</w:t>
      </w:r>
      <w:r>
        <w:rPr>
          <w:rFonts w:cs="Calibri"/>
        </w:rPr>
        <w:t>（除非发现重大逻辑缺陷）：</w:t>
      </w:r>
    </w:p>
    <w:p w14:paraId="3B29BD95" w14:textId="77777777" w:rsidR="00C744EE" w:rsidRDefault="00D326F8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总体架构（季度</w:t>
      </w:r>
      <w:r>
        <w:rPr>
          <w:rFonts w:cs="Calibri"/>
        </w:rPr>
        <w:t>/</w:t>
      </w:r>
      <w:r>
        <w:rPr>
          <w:rFonts w:cs="Calibri"/>
        </w:rPr>
        <w:t>月线</w:t>
      </w:r>
      <w:r>
        <w:rPr>
          <w:rFonts w:cs="Calibri"/>
        </w:rPr>
        <w:t>/</w:t>
      </w:r>
      <w:r>
        <w:rPr>
          <w:rFonts w:cs="Calibri"/>
        </w:rPr>
        <w:t>周线三层）</w:t>
      </w:r>
    </w:p>
    <w:p w14:paraId="4B5AD52B" w14:textId="77777777" w:rsidR="00C744EE" w:rsidRDefault="00D326F8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四大铁律</w:t>
      </w:r>
    </w:p>
    <w:p w14:paraId="76B0BCDE" w14:textId="77777777" w:rsidR="00C744EE" w:rsidRDefault="00D326F8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证据等级体系</w:t>
      </w:r>
    </w:p>
    <w:p w14:paraId="754A8037" w14:textId="77777777" w:rsidR="00C744EE" w:rsidRDefault="00D326F8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两级</w:t>
      </w:r>
      <w:r>
        <w:rPr>
          <w:rFonts w:cs="Calibri"/>
        </w:rPr>
        <w:t xml:space="preserve"> FSM </w:t>
      </w:r>
      <w:r>
        <w:rPr>
          <w:rFonts w:cs="Calibri"/>
        </w:rPr>
        <w:t>结构</w:t>
      </w:r>
    </w:p>
    <w:p w14:paraId="4625A9A7" w14:textId="77777777" w:rsidR="00C744EE" w:rsidRDefault="00D326F8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数据库表结构（字段可增加，不删减不重命名）</w:t>
      </w:r>
    </w:p>
    <w:p w14:paraId="2DEA4642" w14:textId="77777777" w:rsidR="00C744EE" w:rsidRDefault="00D326F8">
      <w:pPr>
        <w:spacing w:after="60"/>
        <w:ind w:left="283" w:hanging="283"/>
      </w:pPr>
      <w:r>
        <w:rPr>
          <w:rFonts w:cs="Calibri"/>
        </w:rPr>
        <w:t xml:space="preserve">• DSS </w:t>
      </w:r>
      <w:r>
        <w:rPr>
          <w:rFonts w:cs="Calibri"/>
        </w:rPr>
        <w:t>输出协议</w:t>
      </w:r>
    </w:p>
    <w:p w14:paraId="0F961C9C" w14:textId="77777777" w:rsidR="00C744EE" w:rsidRDefault="00D326F8">
      <w:pPr>
        <w:jc w:val="both"/>
      </w:pPr>
      <w:r>
        <w:rPr>
          <w:rFonts w:cs="Calibri"/>
          <w:b/>
        </w:rPr>
        <w:t>以下内容允许通过回测优化</w:t>
      </w:r>
      <w:r>
        <w:rPr>
          <w:rFonts w:cs="Calibri"/>
        </w:rPr>
        <w:t>：</w:t>
      </w:r>
    </w:p>
    <w:p w14:paraId="0CD43CDB" w14:textId="77777777" w:rsidR="00C744EE" w:rsidRDefault="00D326F8">
      <w:pPr>
        <w:spacing w:after="60"/>
        <w:ind w:left="283" w:hanging="283"/>
      </w:pPr>
      <w:r>
        <w:rPr>
          <w:rFonts w:cs="Calibri"/>
        </w:rPr>
        <w:t xml:space="preserve">• CBI </w:t>
      </w:r>
      <w:r>
        <w:rPr>
          <w:rFonts w:cs="Calibri"/>
        </w:rPr>
        <w:t>权重</w:t>
      </w:r>
    </w:p>
    <w:p w14:paraId="452F492B" w14:textId="77777777" w:rsidR="00C744EE" w:rsidRDefault="00D326F8">
      <w:pPr>
        <w:spacing w:after="60"/>
        <w:ind w:left="283" w:hanging="283"/>
      </w:pPr>
      <w:r>
        <w:rPr>
          <w:rFonts w:cs="Calibri"/>
        </w:rPr>
        <w:t xml:space="preserve">• Chip Stability Confidence </w:t>
      </w:r>
      <w:r>
        <w:rPr>
          <w:rFonts w:cs="Calibri"/>
        </w:rPr>
        <w:t>权重</w:t>
      </w:r>
    </w:p>
    <w:p w14:paraId="4216C585" w14:textId="77777777" w:rsidR="00C744EE" w:rsidRDefault="00D326F8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状态转换阈值（</w:t>
      </w:r>
      <w:r>
        <w:rPr>
          <w:rFonts w:cs="Calibri"/>
        </w:rPr>
        <w:t xml:space="preserve">Z-Score </w:t>
      </w:r>
      <w:r>
        <w:rPr>
          <w:rFonts w:cs="Calibri"/>
        </w:rPr>
        <w:t>阈值、百分位阈值等）</w:t>
      </w:r>
    </w:p>
    <w:p w14:paraId="7EA4636B" w14:textId="77777777" w:rsidR="00C744EE" w:rsidRDefault="00D326F8">
      <w:pPr>
        <w:spacing w:after="60"/>
        <w:ind w:left="283" w:hanging="283"/>
      </w:pPr>
      <w:r>
        <w:rPr>
          <w:rFonts w:cs="Calibri"/>
        </w:rPr>
        <w:t xml:space="preserve">• QCFP Score </w:t>
      </w:r>
      <w:r>
        <w:rPr>
          <w:rFonts w:cs="Calibri"/>
        </w:rPr>
        <w:t>映射</w:t>
      </w:r>
    </w:p>
    <w:p w14:paraId="0386F37D" w14:textId="77777777" w:rsidR="00C744EE" w:rsidRDefault="00D326F8">
      <w:pPr>
        <w:ind w:left="567"/>
        <w:jc w:val="both"/>
      </w:pPr>
      <w:r>
        <w:rPr>
          <w:rFonts w:cs="Calibri"/>
          <w:b/>
          <w:i/>
        </w:rPr>
        <w:t>工程承诺</w:t>
      </w:r>
      <w:r>
        <w:rPr>
          <w:rFonts w:cs="Calibri"/>
          <w:i/>
        </w:rPr>
        <w:t>：所有后续优化必须</w:t>
      </w:r>
      <w:r>
        <w:rPr>
          <w:rFonts w:cs="Calibri"/>
          <w:b/>
          <w:i/>
        </w:rPr>
        <w:t>基于历史回测数据</w:t>
      </w:r>
      <w:r>
        <w:rPr>
          <w:rFonts w:cs="Calibri"/>
          <w:i/>
        </w:rPr>
        <w:t>驱动参数调整，</w:t>
      </w:r>
      <w:r>
        <w:rPr>
          <w:rFonts w:cs="Calibri"/>
          <w:b/>
          <w:i/>
        </w:rPr>
        <w:t>不得在无回测验证的情况下修改框架结构</w:t>
      </w:r>
      <w:r>
        <w:rPr>
          <w:rFonts w:cs="Calibri"/>
          <w:i/>
        </w:rPr>
        <w:t>。</w:t>
      </w:r>
    </w:p>
    <w:p w14:paraId="6B37C060" w14:textId="77777777" w:rsidR="00C744EE" w:rsidRDefault="00C744EE">
      <w:pPr>
        <w:pBdr>
          <w:bottom w:val="single" w:sz="6" w:space="1" w:color="auto"/>
        </w:pBdr>
      </w:pPr>
    </w:p>
    <w:p w14:paraId="54DC0508" w14:textId="77777777" w:rsidR="00C744EE" w:rsidRDefault="00D326F8">
      <w:pPr>
        <w:jc w:val="both"/>
      </w:pPr>
      <w:r>
        <w:rPr>
          <w:rFonts w:cs="Calibri"/>
          <w:b/>
        </w:rPr>
        <w:t>规格书结束</w:t>
      </w:r>
      <w:r>
        <w:rPr>
          <w:rFonts w:cs="Calibri"/>
          <w:b/>
        </w:rPr>
        <w:t xml:space="preserve"> — </w:t>
      </w:r>
      <w:r>
        <w:rPr>
          <w:rFonts w:cs="Calibri"/>
          <w:b/>
        </w:rPr>
        <w:t>可进入</w:t>
      </w:r>
      <w:r>
        <w:rPr>
          <w:rFonts w:cs="Calibri"/>
          <w:b/>
        </w:rPr>
        <w:t xml:space="preserve"> P0 </w:t>
      </w:r>
      <w:r>
        <w:rPr>
          <w:rFonts w:cs="Calibri"/>
          <w:b/>
        </w:rPr>
        <w:t>工程实现阶段。</w:t>
      </w:r>
    </w:p>
    <w:p w14:paraId="17B9DBF3" w14:textId="77777777" w:rsidR="00C744EE" w:rsidRDefault="00C744EE">
      <w:pPr>
        <w:pBdr>
          <w:bottom w:val="single" w:sz="6" w:space="1" w:color="auto"/>
        </w:pBdr>
      </w:pPr>
    </w:p>
    <w:p w14:paraId="5037BD29" w14:textId="77777777" w:rsidR="00C744EE" w:rsidRDefault="00D326F8">
      <w:pPr>
        <w:pStyle w:val="Heading1"/>
      </w:pPr>
      <w:bookmarkStart w:id="40" w:name="_Toc238835440"/>
      <w:r>
        <w:rPr>
          <w:rFonts w:ascii="Arial" w:eastAsia="Microsoft YaHei" w:hAnsi="Arial" w:cs="Arial"/>
        </w:rPr>
        <w:lastRenderedPageBreak/>
        <w:t>制定开发计划，初步列出子模块及子路径。</w:t>
      </w:r>
      <w:bookmarkEnd w:id="40"/>
    </w:p>
    <w:p w14:paraId="0560BD77" w14:textId="77777777" w:rsidR="00C744EE" w:rsidRDefault="00D326F8">
      <w:pPr>
        <w:pStyle w:val="Heading1"/>
      </w:pPr>
      <w:bookmarkStart w:id="41" w:name="_Toc238835441"/>
      <w:r>
        <w:rPr>
          <w:rFonts w:ascii="Arial" w:eastAsia="Microsoft YaHei" w:hAnsi="Arial" w:cs="Arial"/>
        </w:rPr>
        <w:t xml:space="preserve">QCFP-MTF 2.1.1 </w:t>
      </w:r>
      <w:r>
        <w:rPr>
          <w:rFonts w:ascii="Arial" w:eastAsia="Microsoft YaHei" w:hAnsi="Arial" w:cs="Arial"/>
        </w:rPr>
        <w:t>开发计划</w:t>
      </w:r>
      <w:bookmarkEnd w:id="41"/>
    </w:p>
    <w:p w14:paraId="6B514376" w14:textId="77777777" w:rsidR="00C744EE" w:rsidRDefault="00D326F8">
      <w:pPr>
        <w:ind w:left="567"/>
      </w:pPr>
      <w:r>
        <w:rPr>
          <w:rFonts w:cs="Calibri"/>
          <w:b/>
          <w:i/>
        </w:rPr>
        <w:t>版本状态</w:t>
      </w:r>
      <w:r>
        <w:rPr>
          <w:rFonts w:cs="Calibri"/>
          <w:i/>
        </w:rPr>
        <w:t>：</w:t>
      </w:r>
      <w:r>
        <w:rPr>
          <w:rFonts w:cs="Calibri"/>
          <w:i/>
        </w:rPr>
        <w:t>🔒</w:t>
      </w:r>
      <w:r>
        <w:rPr>
          <w:rFonts w:cs="Calibri"/>
          <w:i/>
        </w:rPr>
        <w:t xml:space="preserve"> </w:t>
      </w:r>
      <w:r>
        <w:rPr>
          <w:rFonts w:cs="Calibri"/>
          <w:i/>
        </w:rPr>
        <w:t>架构已冻结，正式进入</w:t>
      </w:r>
      <w:r>
        <w:rPr>
          <w:rFonts w:cs="Calibri"/>
          <w:i/>
        </w:rPr>
        <w:t xml:space="preserve"> P0 </w:t>
      </w:r>
      <w:r>
        <w:rPr>
          <w:rFonts w:cs="Calibri"/>
          <w:i/>
        </w:rPr>
        <w:t>工程实现阶段</w:t>
      </w:r>
      <w:r>
        <w:rPr>
          <w:i/>
        </w:rPr>
        <w:br/>
      </w:r>
      <w:r>
        <w:rPr>
          <w:rFonts w:cs="Calibri"/>
          <w:b/>
          <w:i/>
        </w:rPr>
        <w:t>目标</w:t>
      </w:r>
      <w:r>
        <w:rPr>
          <w:rFonts w:cs="Calibri"/>
          <w:i/>
        </w:rPr>
        <w:t>：将</w:t>
      </w:r>
      <w:r>
        <w:rPr>
          <w:rFonts w:cs="Calibri"/>
          <w:i/>
        </w:rPr>
        <w:t xml:space="preserve"> QCFP-MTF 2.1.1 </w:t>
      </w:r>
      <w:r>
        <w:rPr>
          <w:rFonts w:cs="Calibri"/>
          <w:i/>
        </w:rPr>
        <w:t>规格书转化为可运行、可回测、可对接</w:t>
      </w:r>
      <w:r>
        <w:rPr>
          <w:rFonts w:cs="Calibri"/>
          <w:i/>
        </w:rPr>
        <w:t xml:space="preserve"> QS </w:t>
      </w:r>
      <w:r>
        <w:rPr>
          <w:rFonts w:cs="Calibri"/>
          <w:i/>
        </w:rPr>
        <w:t>财富方舟的生产级系统</w:t>
      </w:r>
    </w:p>
    <w:p w14:paraId="2795FFC7" w14:textId="77777777" w:rsidR="00C744EE" w:rsidRDefault="00D326F8">
      <w:pPr>
        <w:pStyle w:val="Heading2"/>
      </w:pPr>
      <w:bookmarkStart w:id="42" w:name="_Toc238835442"/>
      <w:r>
        <w:rPr>
          <w:rFonts w:ascii="Arial" w:eastAsia="Microsoft YaHei" w:hAnsi="Arial" w:cs="Arial"/>
        </w:rPr>
        <w:lastRenderedPageBreak/>
        <w:t>一、项目目录结构</w:t>
      </w:r>
      <w:bookmarkEnd w:id="42"/>
    </w:p>
    <w:p w14:paraId="40823D26" w14:textId="77777777" w:rsidR="00C744EE" w:rsidRDefault="00D326F8">
      <w:pPr>
        <w:keepLines/>
        <w:spacing w:before="120" w:line="240" w:lineRule="auto"/>
      </w:pPr>
      <w:r>
        <w:rPr>
          <w:rFonts w:ascii="Consolas" w:eastAsia="Consolas" w:hAnsi="Consolas" w:cs="Consolas"/>
          <w:sz w:val="17"/>
        </w:rPr>
        <w:lastRenderedPageBreak/>
        <w:t>qcfp-mtf/</w:t>
      </w:r>
      <w:r>
        <w:br/>
      </w:r>
      <w:r>
        <w:rPr>
          <w:rFonts w:ascii="Consolas" w:eastAsia="Consolas" w:hAnsi="Consolas" w:cs="Consolas"/>
          <w:sz w:val="17"/>
        </w:rPr>
        <w:t xml:space="preserve">├── config/                          # </w:t>
      </w:r>
      <w:r>
        <w:rPr>
          <w:rFonts w:ascii="Consolas" w:eastAsia="Consolas" w:hAnsi="Consolas" w:cs="Consolas"/>
          <w:sz w:val="17"/>
        </w:rPr>
        <w:t>全局配置</w:t>
      </w:r>
      <w:r>
        <w:br/>
      </w:r>
      <w:r>
        <w:rPr>
          <w:rFonts w:ascii="Consolas" w:eastAsia="Consolas" w:hAnsi="Consolas" w:cs="Consolas"/>
          <w:sz w:val="17"/>
        </w:rPr>
        <w:t xml:space="preserve">│   ├── settings.yaml                # </w:t>
      </w:r>
      <w:r>
        <w:rPr>
          <w:rFonts w:ascii="Consolas" w:eastAsia="Consolas" w:hAnsi="Consolas" w:cs="Consolas"/>
          <w:sz w:val="17"/>
        </w:rPr>
        <w:t>数据库连接、</w:t>
      </w:r>
      <w:r>
        <w:rPr>
          <w:rFonts w:ascii="Consolas" w:eastAsia="Consolas" w:hAnsi="Consolas" w:cs="Consolas"/>
          <w:sz w:val="17"/>
        </w:rPr>
        <w:t>API</w:t>
      </w:r>
      <w:r>
        <w:rPr>
          <w:rFonts w:ascii="Consolas" w:eastAsia="Consolas" w:hAnsi="Consolas" w:cs="Consolas"/>
          <w:sz w:val="17"/>
        </w:rPr>
        <w:t>密钥、日志级别</w:t>
      </w:r>
      <w:r>
        <w:br/>
      </w:r>
      <w:r>
        <w:rPr>
          <w:rFonts w:ascii="Consolas" w:eastAsia="Consolas" w:hAnsi="Consolas" w:cs="Consolas"/>
          <w:sz w:val="17"/>
        </w:rPr>
        <w:t xml:space="preserve">│   ├── model_version.yaml           # </w:t>
      </w:r>
      <w:r>
        <w:rPr>
          <w:rFonts w:ascii="Consolas" w:eastAsia="Consolas" w:hAnsi="Consolas" w:cs="Consolas"/>
          <w:sz w:val="17"/>
        </w:rPr>
        <w:t>模型版本号（</w:t>
      </w:r>
      <w:r>
        <w:rPr>
          <w:rFonts w:ascii="Consolas" w:eastAsia="Consolas" w:hAnsi="Consolas" w:cs="Consolas"/>
          <w:sz w:val="17"/>
        </w:rPr>
        <w:t>QCFP-MTF-2.1.1</w:t>
      </w:r>
      <w:r>
        <w:rPr>
          <w:rFonts w:ascii="Consolas" w:eastAsia="Consolas" w:hAnsi="Consolas" w:cs="Consolas"/>
          <w:sz w:val="17"/>
        </w:rPr>
        <w:t>）</w:t>
      </w:r>
      <w:r>
        <w:br/>
      </w:r>
      <w:r>
        <w:rPr>
          <w:rFonts w:ascii="Consolas" w:eastAsia="Consolas" w:hAnsi="Consolas" w:cs="Consolas"/>
          <w:sz w:val="17"/>
        </w:rPr>
        <w:t>│   ├── weights.yaml                 # CBI</w:t>
      </w:r>
      <w:r>
        <w:rPr>
          <w:rFonts w:ascii="Consolas" w:eastAsia="Consolas" w:hAnsi="Consolas" w:cs="Consolas"/>
          <w:sz w:val="17"/>
        </w:rPr>
        <w:t>权重、</w:t>
      </w:r>
      <w:r>
        <w:rPr>
          <w:rFonts w:ascii="Consolas" w:eastAsia="Consolas" w:hAnsi="Consolas" w:cs="Consolas"/>
          <w:sz w:val="17"/>
        </w:rPr>
        <w:t>Chip Stability</w:t>
      </w:r>
      <w:r>
        <w:rPr>
          <w:rFonts w:ascii="Consolas" w:eastAsia="Consolas" w:hAnsi="Consolas" w:cs="Consolas"/>
          <w:sz w:val="17"/>
        </w:rPr>
        <w:t>权重（可配置）</w:t>
      </w:r>
      <w:r>
        <w:br/>
      </w:r>
      <w:r>
        <w:rPr>
          <w:rFonts w:ascii="Consolas" w:eastAsia="Consolas" w:hAnsi="Consolas" w:cs="Consolas"/>
          <w:sz w:val="17"/>
        </w:rPr>
        <w:t xml:space="preserve">│   └── thresholds.yaml              # </w:t>
      </w:r>
      <w:r>
        <w:rPr>
          <w:rFonts w:ascii="Consolas" w:eastAsia="Consolas" w:hAnsi="Consolas" w:cs="Consolas"/>
          <w:sz w:val="17"/>
        </w:rPr>
        <w:t>各状态阈值（</w:t>
      </w:r>
      <w:r>
        <w:rPr>
          <w:rFonts w:ascii="Consolas" w:eastAsia="Consolas" w:hAnsi="Consolas" w:cs="Consolas"/>
          <w:sz w:val="17"/>
        </w:rPr>
        <w:t>Z-Score</w:t>
      </w:r>
      <w:r>
        <w:rPr>
          <w:rFonts w:ascii="Consolas" w:eastAsia="Consolas" w:hAnsi="Consolas" w:cs="Consolas"/>
          <w:sz w:val="17"/>
        </w:rPr>
        <w:t>、百分位等）</w:t>
      </w:r>
      <w:r>
        <w:br/>
      </w:r>
      <w:r>
        <w:rPr>
          <w:rFonts w:ascii="Consolas" w:eastAsia="Consolas" w:hAnsi="Consolas" w:cs="Consolas"/>
          <w:sz w:val="17"/>
        </w:rPr>
        <w:t>│</w:t>
      </w:r>
      <w:r>
        <w:br/>
      </w:r>
      <w:r>
        <w:rPr>
          <w:rFonts w:ascii="Consolas" w:eastAsia="Consolas" w:hAnsi="Consolas" w:cs="Consolas"/>
          <w:sz w:val="17"/>
        </w:rPr>
        <w:t xml:space="preserve">├── data/                            # </w:t>
      </w:r>
      <w:r>
        <w:rPr>
          <w:rFonts w:ascii="Consolas" w:eastAsia="Consolas" w:hAnsi="Consolas" w:cs="Consolas"/>
          <w:sz w:val="17"/>
        </w:rPr>
        <w:t>数据层</w:t>
      </w:r>
      <w:r>
        <w:br/>
      </w:r>
      <w:r>
        <w:rPr>
          <w:rFonts w:ascii="Consolas" w:eastAsia="Consolas" w:hAnsi="Consolas" w:cs="Consolas"/>
          <w:sz w:val="17"/>
        </w:rPr>
        <w:t>│   ├── raw/                         # L1 Raw</w:t>
      </w:r>
      <w:r>
        <w:rPr>
          <w:rFonts w:ascii="Consolas" w:eastAsia="Consolas" w:hAnsi="Consolas" w:cs="Consolas"/>
          <w:sz w:val="17"/>
        </w:rPr>
        <w:t>（原始数据）</w:t>
      </w:r>
      <w:r>
        <w:br/>
      </w:r>
      <w:r>
        <w:rPr>
          <w:rFonts w:ascii="Consolas" w:eastAsia="Consolas" w:hAnsi="Consolas" w:cs="Consolas"/>
          <w:sz w:val="17"/>
        </w:rPr>
        <w:t xml:space="preserve">│   │   ├── kline/                   # </w:t>
      </w:r>
      <w:r>
        <w:rPr>
          <w:rFonts w:ascii="Consolas" w:eastAsia="Consolas" w:hAnsi="Consolas" w:cs="Consolas"/>
          <w:sz w:val="17"/>
        </w:rPr>
        <w:t>日线</w:t>
      </w:r>
      <w:r>
        <w:rPr>
          <w:rFonts w:ascii="Consolas" w:eastAsia="Consolas" w:hAnsi="Consolas" w:cs="Consolas"/>
          <w:sz w:val="17"/>
        </w:rPr>
        <w:t>/</w:t>
      </w:r>
      <w:r>
        <w:rPr>
          <w:rFonts w:ascii="Consolas" w:eastAsia="Consolas" w:hAnsi="Consolas" w:cs="Consolas"/>
          <w:sz w:val="17"/>
        </w:rPr>
        <w:t>周线</w:t>
      </w:r>
      <w:r>
        <w:rPr>
          <w:rFonts w:ascii="Consolas" w:eastAsia="Consolas" w:hAnsi="Consolas" w:cs="Consolas"/>
          <w:sz w:val="17"/>
        </w:rPr>
        <w:t>/</w:t>
      </w:r>
      <w:r>
        <w:rPr>
          <w:rFonts w:ascii="Consolas" w:eastAsia="Consolas" w:hAnsi="Consolas" w:cs="Consolas"/>
          <w:sz w:val="17"/>
        </w:rPr>
        <w:t>月线原始</w:t>
      </w:r>
      <w:r>
        <w:rPr>
          <w:rFonts w:ascii="Consolas" w:eastAsia="Consolas" w:hAnsi="Consolas" w:cs="Consolas"/>
          <w:sz w:val="17"/>
        </w:rPr>
        <w:t>K</w:t>
      </w:r>
      <w:r>
        <w:rPr>
          <w:rFonts w:ascii="Consolas" w:eastAsia="Consolas" w:hAnsi="Consolas" w:cs="Consolas"/>
          <w:sz w:val="17"/>
        </w:rPr>
        <w:t>线</w:t>
      </w:r>
      <w:r>
        <w:br/>
      </w:r>
      <w:r>
        <w:rPr>
          <w:rFonts w:ascii="Consolas" w:eastAsia="Consolas" w:hAnsi="Consolas" w:cs="Consolas"/>
          <w:sz w:val="17"/>
        </w:rPr>
        <w:t xml:space="preserve">│   │   ├── moneyflow/               # </w:t>
      </w:r>
      <w:r>
        <w:rPr>
          <w:rFonts w:ascii="Consolas" w:eastAsia="Consolas" w:hAnsi="Consolas" w:cs="Consolas"/>
          <w:sz w:val="17"/>
        </w:rPr>
        <w:t>原始资金流数据</w:t>
      </w:r>
      <w:r>
        <w:br/>
      </w:r>
      <w:r>
        <w:rPr>
          <w:rFonts w:ascii="Consolas" w:eastAsia="Consolas" w:hAnsi="Consolas" w:cs="Consolas"/>
          <w:sz w:val="17"/>
        </w:rPr>
        <w:t xml:space="preserve">│   │   └── institutional/           # </w:t>
      </w:r>
      <w:r>
        <w:rPr>
          <w:rFonts w:ascii="Consolas" w:eastAsia="Consolas" w:hAnsi="Consolas" w:cs="Consolas"/>
          <w:sz w:val="17"/>
        </w:rPr>
        <w:t>原始机构持股数据</w:t>
      </w:r>
      <w:r>
        <w:br/>
      </w:r>
      <w:r>
        <w:rPr>
          <w:rFonts w:ascii="Consolas" w:eastAsia="Consolas" w:hAnsi="Consolas" w:cs="Consolas"/>
          <w:sz w:val="17"/>
        </w:rPr>
        <w:t>│   ├── fact/                        # L2 Fact</w:t>
      </w:r>
      <w:r>
        <w:rPr>
          <w:rFonts w:ascii="Consolas" w:eastAsia="Consolas" w:hAnsi="Consolas" w:cs="Consolas"/>
          <w:sz w:val="17"/>
        </w:rPr>
        <w:t>（事实层）</w:t>
      </w:r>
      <w:r>
        <w:br/>
      </w:r>
      <w:r>
        <w:rPr>
          <w:rFonts w:ascii="Consolas" w:eastAsia="Consolas" w:hAnsi="Consolas" w:cs="Consolas"/>
          <w:sz w:val="17"/>
        </w:rPr>
        <w:t xml:space="preserve">│   │   ├── quarterly_fact/          # </w:t>
      </w:r>
      <w:r>
        <w:rPr>
          <w:rFonts w:ascii="Consolas" w:eastAsia="Consolas" w:hAnsi="Consolas" w:cs="Consolas"/>
          <w:sz w:val="17"/>
        </w:rPr>
        <w:t>季度事实表</w:t>
      </w:r>
      <w:r>
        <w:br/>
      </w:r>
      <w:r>
        <w:rPr>
          <w:rFonts w:ascii="Consolas" w:eastAsia="Consolas" w:hAnsi="Consolas" w:cs="Consolas"/>
          <w:sz w:val="17"/>
        </w:rPr>
        <w:t xml:space="preserve">│   │   ├── monthly_fact/            # </w:t>
      </w:r>
      <w:r>
        <w:rPr>
          <w:rFonts w:ascii="Consolas" w:eastAsia="Consolas" w:hAnsi="Consolas" w:cs="Consolas"/>
          <w:sz w:val="17"/>
        </w:rPr>
        <w:t>月线事实表</w:t>
      </w:r>
      <w:r>
        <w:br/>
      </w:r>
      <w:r>
        <w:rPr>
          <w:rFonts w:ascii="Consolas" w:eastAsia="Consolas" w:hAnsi="Consolas" w:cs="Consolas"/>
          <w:sz w:val="17"/>
        </w:rPr>
        <w:t xml:space="preserve">│   │   └── weekly_fact/             # </w:t>
      </w:r>
      <w:r>
        <w:rPr>
          <w:rFonts w:ascii="Consolas" w:eastAsia="Consolas" w:hAnsi="Consolas" w:cs="Consolas"/>
          <w:sz w:val="17"/>
        </w:rPr>
        <w:t>周线事实表</w:t>
      </w:r>
      <w:r>
        <w:br/>
      </w:r>
      <w:r>
        <w:rPr>
          <w:rFonts w:ascii="Consolas" w:eastAsia="Consolas" w:hAnsi="Consolas" w:cs="Consolas"/>
          <w:sz w:val="17"/>
        </w:rPr>
        <w:t>│   ├── factors/                     # L3 Factor</w:t>
      </w:r>
      <w:r>
        <w:rPr>
          <w:rFonts w:ascii="Consolas" w:eastAsia="Consolas" w:hAnsi="Consolas" w:cs="Consolas"/>
          <w:sz w:val="17"/>
        </w:rPr>
        <w:t>（因子层）</w:t>
      </w:r>
      <w:r>
        <w:br/>
      </w:r>
      <w:r>
        <w:rPr>
          <w:rFonts w:ascii="Consolas" w:eastAsia="Consolas" w:hAnsi="Consolas" w:cs="Consolas"/>
          <w:sz w:val="17"/>
        </w:rPr>
        <w:t xml:space="preserve">│   │   ├── structural_factors/      # </w:t>
      </w:r>
      <w:r>
        <w:rPr>
          <w:rFonts w:ascii="Consolas" w:eastAsia="Consolas" w:hAnsi="Consolas" w:cs="Consolas"/>
          <w:sz w:val="17"/>
        </w:rPr>
        <w:t>季度结构因子（</w:t>
      </w:r>
      <w:r>
        <w:rPr>
          <w:rFonts w:ascii="Consolas" w:eastAsia="Consolas" w:hAnsi="Consolas" w:cs="Consolas"/>
          <w:sz w:val="17"/>
        </w:rPr>
        <w:t>C/F/P</w:t>
      </w:r>
      <w:r>
        <w:rPr>
          <w:rFonts w:ascii="Consolas" w:eastAsia="Consolas" w:hAnsi="Consolas" w:cs="Consolas"/>
          <w:sz w:val="17"/>
        </w:rPr>
        <w:t>）</w:t>
      </w:r>
      <w:r>
        <w:br/>
      </w:r>
      <w:r>
        <w:rPr>
          <w:rFonts w:ascii="Consolas" w:eastAsia="Consolas" w:hAnsi="Consolas" w:cs="Consolas"/>
          <w:sz w:val="17"/>
        </w:rPr>
        <w:t xml:space="preserve">│   │   ├── monthly_behavior/        # </w:t>
      </w:r>
      <w:r>
        <w:rPr>
          <w:rFonts w:ascii="Consolas" w:eastAsia="Consolas" w:hAnsi="Consolas" w:cs="Consolas"/>
          <w:sz w:val="17"/>
        </w:rPr>
        <w:t>月线行为因子</w:t>
      </w:r>
      <w:r>
        <w:br/>
      </w:r>
      <w:r>
        <w:rPr>
          <w:rFonts w:ascii="Consolas" w:eastAsia="Consolas" w:hAnsi="Consolas" w:cs="Consolas"/>
          <w:sz w:val="17"/>
        </w:rPr>
        <w:t xml:space="preserve">│   │   └── weekly_tactical/         # </w:t>
      </w:r>
      <w:r>
        <w:rPr>
          <w:rFonts w:ascii="Consolas" w:eastAsia="Consolas" w:hAnsi="Consolas" w:cs="Consolas"/>
          <w:sz w:val="17"/>
        </w:rPr>
        <w:t>周线战术因子</w:t>
      </w:r>
      <w:r>
        <w:br/>
      </w:r>
      <w:r>
        <w:rPr>
          <w:rFonts w:ascii="Consolas" w:eastAsia="Consolas" w:hAnsi="Consolas" w:cs="Consolas"/>
          <w:sz w:val="17"/>
        </w:rPr>
        <w:t>│   ├── states/                      # L4 State</w:t>
      </w:r>
      <w:r>
        <w:rPr>
          <w:rFonts w:ascii="Consolas" w:eastAsia="Consolas" w:hAnsi="Consolas" w:cs="Consolas"/>
          <w:sz w:val="17"/>
        </w:rPr>
        <w:t>（状态层）</w:t>
      </w:r>
      <w:r>
        <w:br/>
      </w:r>
      <w:r>
        <w:rPr>
          <w:rFonts w:ascii="Consolas" w:eastAsia="Consolas" w:hAnsi="Consolas" w:cs="Consolas"/>
          <w:sz w:val="17"/>
        </w:rPr>
        <w:t xml:space="preserve">│   │   ├── structural_regime/       # </w:t>
      </w:r>
      <w:r>
        <w:rPr>
          <w:rFonts w:ascii="Consolas" w:eastAsia="Consolas" w:hAnsi="Consolas" w:cs="Consolas"/>
          <w:sz w:val="17"/>
        </w:rPr>
        <w:t>季度</w:t>
      </w:r>
      <w:r>
        <w:rPr>
          <w:rFonts w:ascii="Consolas" w:eastAsia="Consolas" w:hAnsi="Consolas" w:cs="Consolas"/>
          <w:sz w:val="17"/>
        </w:rPr>
        <w:t>6</w:t>
      </w:r>
      <w:r>
        <w:rPr>
          <w:rFonts w:ascii="Consolas" w:eastAsia="Consolas" w:hAnsi="Consolas" w:cs="Consolas"/>
          <w:sz w:val="17"/>
        </w:rPr>
        <w:t>状态</w:t>
      </w:r>
      <w:r>
        <w:br/>
      </w:r>
      <w:r>
        <w:rPr>
          <w:rFonts w:ascii="Consolas" w:eastAsia="Consolas" w:hAnsi="Consolas" w:cs="Consolas"/>
          <w:sz w:val="17"/>
        </w:rPr>
        <w:t xml:space="preserve">│   │   ├── monthly_state/           # </w:t>
      </w:r>
      <w:r>
        <w:rPr>
          <w:rFonts w:ascii="Consolas" w:eastAsia="Consolas" w:hAnsi="Consolas" w:cs="Consolas"/>
          <w:sz w:val="17"/>
        </w:rPr>
        <w:t>月线</w:t>
      </w:r>
      <w:r>
        <w:rPr>
          <w:rFonts w:ascii="Consolas" w:eastAsia="Consolas" w:hAnsi="Consolas" w:cs="Consolas"/>
          <w:sz w:val="17"/>
        </w:rPr>
        <w:t>Improving/Stable/Deteriorating</w:t>
      </w:r>
      <w:r>
        <w:br/>
      </w:r>
      <w:r>
        <w:rPr>
          <w:rFonts w:ascii="Consolas" w:eastAsia="Consolas" w:hAnsi="Consolas" w:cs="Consolas"/>
          <w:sz w:val="17"/>
        </w:rPr>
        <w:t>│   │   ├── turnover_liquidity/      # T1~T5</w:t>
      </w:r>
      <w:r>
        <w:br/>
      </w:r>
      <w:r>
        <w:rPr>
          <w:rFonts w:ascii="Consolas" w:eastAsia="Consolas" w:hAnsi="Consolas" w:cs="Consolas"/>
          <w:sz w:val="17"/>
        </w:rPr>
        <w:t>│   │   ├── chip_confidence/         # Chip Stability Confidence</w:t>
      </w:r>
      <w:r>
        <w:br/>
      </w:r>
      <w:r>
        <w:rPr>
          <w:rFonts w:ascii="Consolas" w:eastAsia="Consolas" w:hAnsi="Consolas" w:cs="Consolas"/>
          <w:sz w:val="17"/>
        </w:rPr>
        <w:t>│   │   └── weekly_signal/           # Breakout/Pullback/Consolidation/Breakdown</w:t>
      </w:r>
      <w:r>
        <w:br/>
      </w:r>
      <w:r>
        <w:rPr>
          <w:rFonts w:ascii="Consolas" w:eastAsia="Consolas" w:hAnsi="Consolas" w:cs="Consolas"/>
          <w:sz w:val="17"/>
        </w:rPr>
        <w:t>│   └── decision/                    # L5 Decision</w:t>
      </w:r>
      <w:r>
        <w:rPr>
          <w:rFonts w:ascii="Consolas" w:eastAsia="Consolas" w:hAnsi="Consolas" w:cs="Consolas"/>
          <w:sz w:val="17"/>
        </w:rPr>
        <w:t>（决策层）</w:t>
      </w:r>
      <w:r>
        <w:br/>
      </w:r>
      <w:r>
        <w:rPr>
          <w:rFonts w:ascii="Consolas" w:eastAsia="Consolas" w:hAnsi="Consolas" w:cs="Consolas"/>
          <w:sz w:val="17"/>
        </w:rPr>
        <w:t>│       ├── mtf_alignment/           # MTF</w:t>
      </w:r>
      <w:r>
        <w:rPr>
          <w:rFonts w:ascii="Consolas" w:eastAsia="Consolas" w:hAnsi="Consolas" w:cs="Consolas"/>
          <w:sz w:val="17"/>
        </w:rPr>
        <w:t>最终状态</w:t>
      </w:r>
      <w:r>
        <w:br/>
      </w:r>
      <w:r>
        <w:rPr>
          <w:rFonts w:ascii="Consolas" w:eastAsia="Consolas" w:hAnsi="Consolas" w:cs="Consolas"/>
          <w:sz w:val="17"/>
        </w:rPr>
        <w:t>│       ├── scores/                  # QCFP Score</w:t>
      </w:r>
      <w:r>
        <w:br/>
      </w:r>
      <w:r>
        <w:rPr>
          <w:rFonts w:ascii="Consolas" w:eastAsia="Consolas" w:hAnsi="Consolas" w:cs="Consolas"/>
          <w:sz w:val="17"/>
        </w:rPr>
        <w:t>│       └── dss_output/              # DSS</w:t>
      </w:r>
      <w:r>
        <w:rPr>
          <w:rFonts w:ascii="Consolas" w:eastAsia="Consolas" w:hAnsi="Consolas" w:cs="Consolas"/>
          <w:sz w:val="17"/>
        </w:rPr>
        <w:t>最终输出</w:t>
      </w:r>
      <w:r>
        <w:br/>
      </w:r>
      <w:r>
        <w:rPr>
          <w:rFonts w:ascii="Consolas" w:eastAsia="Consolas" w:hAnsi="Consolas" w:cs="Consolas"/>
          <w:sz w:val="17"/>
        </w:rPr>
        <w:t>│</w:t>
      </w:r>
      <w:r>
        <w:br/>
      </w:r>
      <w:r>
        <w:rPr>
          <w:rFonts w:ascii="Consolas" w:eastAsia="Consolas" w:hAnsi="Consolas" w:cs="Consolas"/>
          <w:sz w:val="17"/>
        </w:rPr>
        <w:t xml:space="preserve">├── src/                             # </w:t>
      </w:r>
      <w:r>
        <w:rPr>
          <w:rFonts w:ascii="Consolas" w:eastAsia="Consolas" w:hAnsi="Consolas" w:cs="Consolas"/>
          <w:sz w:val="17"/>
        </w:rPr>
        <w:t>源代码</w:t>
      </w:r>
      <w:r>
        <w:br/>
      </w:r>
      <w:r>
        <w:rPr>
          <w:rFonts w:ascii="Consolas" w:eastAsia="Consolas" w:hAnsi="Consolas" w:cs="Consolas"/>
          <w:sz w:val="17"/>
        </w:rPr>
        <w:t xml:space="preserve">│   ├── core/                        # </w:t>
      </w:r>
      <w:r>
        <w:rPr>
          <w:rFonts w:ascii="Consolas" w:eastAsia="Consolas" w:hAnsi="Consolas" w:cs="Consolas"/>
          <w:sz w:val="17"/>
        </w:rPr>
        <w:t>核心引擎</w:t>
      </w:r>
      <w:r>
        <w:br/>
      </w:r>
      <w:r>
        <w:rPr>
          <w:rFonts w:ascii="Consolas" w:eastAsia="Consolas" w:hAnsi="Consolas" w:cs="Consolas"/>
          <w:sz w:val="17"/>
        </w:rPr>
        <w:t>│   │   ├── __init__.py</w:t>
      </w:r>
      <w:r>
        <w:br/>
      </w:r>
      <w:r>
        <w:rPr>
          <w:rFonts w:ascii="Consolas" w:eastAsia="Consolas" w:hAnsi="Consolas" w:cs="Consolas"/>
          <w:sz w:val="17"/>
        </w:rPr>
        <w:t xml:space="preserve">│   │   ├── data_loader.py           # </w:t>
      </w:r>
      <w:r>
        <w:rPr>
          <w:rFonts w:ascii="Consolas" w:eastAsia="Consolas" w:hAnsi="Consolas" w:cs="Consolas"/>
          <w:sz w:val="17"/>
        </w:rPr>
        <w:t>数据加载与预处理</w:t>
      </w:r>
      <w:r>
        <w:br/>
      </w:r>
      <w:r>
        <w:rPr>
          <w:rFonts w:ascii="Consolas" w:eastAsia="Consolas" w:hAnsi="Consolas" w:cs="Consolas"/>
          <w:sz w:val="17"/>
        </w:rPr>
        <w:t xml:space="preserve">│   │   ├── data_quality.py          # </w:t>
      </w:r>
      <w:r>
        <w:rPr>
          <w:rFonts w:ascii="Consolas" w:eastAsia="Consolas" w:hAnsi="Consolas" w:cs="Consolas"/>
          <w:sz w:val="17"/>
        </w:rPr>
        <w:t>数据质量检测（</w:t>
      </w:r>
      <w:r>
        <w:rPr>
          <w:rFonts w:ascii="Consolas" w:eastAsia="Consolas" w:hAnsi="Consolas" w:cs="Consolas"/>
          <w:sz w:val="17"/>
        </w:rPr>
        <w:t>A/B/C/D</w:t>
      </w:r>
      <w:r>
        <w:rPr>
          <w:rFonts w:ascii="Consolas" w:eastAsia="Consolas" w:hAnsi="Consolas" w:cs="Consolas"/>
          <w:sz w:val="17"/>
        </w:rPr>
        <w:t>）</w:t>
      </w:r>
      <w:r>
        <w:br/>
      </w:r>
      <w:r>
        <w:rPr>
          <w:rFonts w:ascii="Consolas" w:eastAsia="Consolas" w:hAnsi="Consolas" w:cs="Consolas"/>
          <w:sz w:val="17"/>
        </w:rPr>
        <w:t xml:space="preserve">│   │   └── evidence_level.py        # </w:t>
      </w:r>
      <w:r>
        <w:rPr>
          <w:rFonts w:ascii="Consolas" w:eastAsia="Consolas" w:hAnsi="Consolas" w:cs="Consolas"/>
          <w:sz w:val="17"/>
        </w:rPr>
        <w:t>证据等级标注（</w:t>
      </w:r>
      <w:r>
        <w:rPr>
          <w:rFonts w:ascii="Consolas" w:eastAsia="Consolas" w:hAnsi="Consolas" w:cs="Consolas"/>
          <w:sz w:val="17"/>
        </w:rPr>
        <w:t>A/A-/B/C/D</w:t>
      </w:r>
      <w:r>
        <w:rPr>
          <w:rFonts w:ascii="Consolas" w:eastAsia="Consolas" w:hAnsi="Consolas" w:cs="Consolas"/>
          <w:sz w:val="17"/>
        </w:rPr>
        <w:t>）</w:t>
      </w:r>
      <w:r>
        <w:br/>
      </w:r>
      <w:r>
        <w:rPr>
          <w:rFonts w:ascii="Consolas" w:eastAsia="Consolas" w:hAnsi="Consolas" w:cs="Consolas"/>
          <w:sz w:val="17"/>
        </w:rPr>
        <w:t>│   │</w:t>
      </w:r>
      <w:r>
        <w:br/>
      </w:r>
      <w:r>
        <w:rPr>
          <w:rFonts w:ascii="Consolas" w:eastAsia="Consolas" w:hAnsi="Consolas" w:cs="Consolas"/>
          <w:sz w:val="17"/>
        </w:rPr>
        <w:t xml:space="preserve">│   ├── structural/                  # </w:t>
      </w:r>
      <w:r>
        <w:rPr>
          <w:rFonts w:ascii="Consolas" w:eastAsia="Consolas" w:hAnsi="Consolas" w:cs="Consolas"/>
          <w:sz w:val="17"/>
        </w:rPr>
        <w:t>季度结构引擎（</w:t>
      </w:r>
      <w:r>
        <w:rPr>
          <w:rFonts w:ascii="Consolas" w:eastAsia="Consolas" w:hAnsi="Consolas" w:cs="Consolas"/>
          <w:sz w:val="17"/>
        </w:rPr>
        <w:t>Layer 1</w:t>
      </w:r>
      <w:r>
        <w:rPr>
          <w:rFonts w:ascii="Consolas" w:eastAsia="Consolas" w:hAnsi="Consolas" w:cs="Consolas"/>
          <w:sz w:val="17"/>
        </w:rPr>
        <w:t>）</w:t>
      </w:r>
      <w:r>
        <w:br/>
      </w:r>
      <w:r>
        <w:rPr>
          <w:rFonts w:ascii="Consolas" w:eastAsia="Consolas" w:hAnsi="Consolas" w:cs="Consolas"/>
          <w:sz w:val="17"/>
        </w:rPr>
        <w:t>│   │   ├── __init__.py</w:t>
      </w:r>
      <w:r>
        <w:br/>
      </w:r>
      <w:r>
        <w:rPr>
          <w:rFonts w:ascii="Consolas" w:eastAsia="Consolas" w:hAnsi="Consolas" w:cs="Consolas"/>
          <w:sz w:val="17"/>
        </w:rPr>
        <w:t>│   │   ├── chip_factors.py          # C</w:t>
      </w:r>
      <w:r>
        <w:rPr>
          <w:rFonts w:ascii="Consolas" w:eastAsia="Consolas" w:hAnsi="Consolas" w:cs="Consolas"/>
          <w:sz w:val="17"/>
        </w:rPr>
        <w:t>因子：机构持股、股东户数</w:t>
      </w:r>
      <w:r>
        <w:br/>
      </w:r>
      <w:r>
        <w:rPr>
          <w:rFonts w:ascii="Consolas" w:eastAsia="Consolas" w:hAnsi="Consolas" w:cs="Consolas"/>
          <w:sz w:val="17"/>
        </w:rPr>
        <w:t>│   │   ├── flow_factors.py          # F</w:t>
      </w:r>
      <w:r>
        <w:rPr>
          <w:rFonts w:ascii="Consolas" w:eastAsia="Consolas" w:hAnsi="Consolas" w:cs="Consolas"/>
          <w:sz w:val="17"/>
        </w:rPr>
        <w:t>因子：机构资金流、</w:t>
      </w:r>
      <w:r>
        <w:rPr>
          <w:rFonts w:ascii="Consolas" w:eastAsia="Consolas" w:hAnsi="Consolas" w:cs="Consolas"/>
          <w:sz w:val="17"/>
        </w:rPr>
        <w:t>IFA</w:t>
      </w:r>
      <w:r>
        <w:br/>
      </w:r>
      <w:r>
        <w:rPr>
          <w:rFonts w:ascii="Consolas" w:eastAsia="Consolas" w:hAnsi="Consolas" w:cs="Consolas"/>
          <w:sz w:val="17"/>
        </w:rPr>
        <w:t>│   │   ├── price_factors.py         # P</w:t>
      </w:r>
      <w:r>
        <w:rPr>
          <w:rFonts w:ascii="Consolas" w:eastAsia="Consolas" w:hAnsi="Consolas" w:cs="Consolas"/>
          <w:sz w:val="17"/>
        </w:rPr>
        <w:t>因子：季度收益、</w:t>
      </w:r>
      <w:r>
        <w:rPr>
          <w:rFonts w:ascii="Consolas" w:eastAsia="Consolas" w:hAnsi="Consolas" w:cs="Consolas"/>
          <w:sz w:val="17"/>
        </w:rPr>
        <w:t>Trend Score</w:t>
      </w:r>
      <w:r>
        <w:rPr>
          <w:rFonts w:ascii="Consolas" w:eastAsia="Consolas" w:hAnsi="Consolas" w:cs="Consolas"/>
          <w:sz w:val="17"/>
        </w:rPr>
        <w:t>、</w:t>
      </w:r>
      <w:r>
        <w:rPr>
          <w:rFonts w:ascii="Consolas" w:eastAsia="Consolas" w:hAnsi="Consolas" w:cs="Consolas"/>
          <w:sz w:val="17"/>
        </w:rPr>
        <w:t>52W</w:t>
      </w:r>
      <w:r>
        <w:rPr>
          <w:rFonts w:ascii="Consolas" w:eastAsia="Consolas" w:hAnsi="Consolas" w:cs="Consolas"/>
          <w:sz w:val="17"/>
        </w:rPr>
        <w:t>位置</w:t>
      </w:r>
      <w:r>
        <w:br/>
      </w:r>
      <w:r>
        <w:rPr>
          <w:rFonts w:ascii="Consolas" w:eastAsia="Consolas" w:hAnsi="Consolas" w:cs="Consolas"/>
          <w:sz w:val="17"/>
        </w:rPr>
        <w:t>│   │   ├── structural_regime.py     # 6</w:t>
      </w:r>
      <w:r>
        <w:rPr>
          <w:rFonts w:ascii="Consolas" w:eastAsia="Consolas" w:hAnsi="Consolas" w:cs="Consolas"/>
          <w:sz w:val="17"/>
        </w:rPr>
        <w:t>状态判定（</w:t>
      </w:r>
      <w:r>
        <w:rPr>
          <w:rFonts w:ascii="Consolas" w:eastAsia="Consolas" w:hAnsi="Consolas" w:cs="Consolas"/>
          <w:sz w:val="17"/>
        </w:rPr>
        <w:t>FSM-1</w:t>
      </w:r>
      <w:r>
        <w:rPr>
          <w:rFonts w:ascii="Consolas" w:eastAsia="Consolas" w:hAnsi="Consolas" w:cs="Consolas"/>
          <w:sz w:val="17"/>
        </w:rPr>
        <w:t>）</w:t>
      </w:r>
      <w:r>
        <w:br/>
      </w:r>
      <w:r>
        <w:rPr>
          <w:rFonts w:ascii="Consolas" w:eastAsia="Consolas" w:hAnsi="Consolas" w:cs="Consolas"/>
          <w:sz w:val="17"/>
        </w:rPr>
        <w:t>│   │   └── divergence.py            # CPD/FPD/CFD</w:t>
      </w:r>
      <w:r>
        <w:rPr>
          <w:rFonts w:ascii="Consolas" w:eastAsia="Consolas" w:hAnsi="Consolas" w:cs="Consolas"/>
          <w:sz w:val="17"/>
        </w:rPr>
        <w:t>背离检测</w:t>
      </w:r>
      <w:r>
        <w:br/>
      </w:r>
      <w:r>
        <w:rPr>
          <w:rFonts w:ascii="Consolas" w:eastAsia="Consolas" w:hAnsi="Consolas" w:cs="Consolas"/>
          <w:sz w:val="17"/>
        </w:rPr>
        <w:t>│   │</w:t>
      </w:r>
      <w:r>
        <w:br/>
      </w:r>
      <w:r>
        <w:rPr>
          <w:rFonts w:ascii="Consolas" w:eastAsia="Consolas" w:hAnsi="Consolas" w:cs="Consolas"/>
          <w:sz w:val="17"/>
        </w:rPr>
        <w:t xml:space="preserve">│   ├── behavioral/                  # </w:t>
      </w:r>
      <w:r>
        <w:rPr>
          <w:rFonts w:ascii="Consolas" w:eastAsia="Consolas" w:hAnsi="Consolas" w:cs="Consolas"/>
          <w:sz w:val="17"/>
        </w:rPr>
        <w:t>月线行为引擎（</w:t>
      </w:r>
      <w:r>
        <w:rPr>
          <w:rFonts w:ascii="Consolas" w:eastAsia="Consolas" w:hAnsi="Consolas" w:cs="Consolas"/>
          <w:sz w:val="17"/>
        </w:rPr>
        <w:t>Layer 2</w:t>
      </w:r>
      <w:r>
        <w:rPr>
          <w:rFonts w:ascii="Consolas" w:eastAsia="Consolas" w:hAnsi="Consolas" w:cs="Consolas"/>
          <w:sz w:val="17"/>
        </w:rPr>
        <w:t>）</w:t>
      </w:r>
      <w:r>
        <w:br/>
      </w:r>
      <w:r>
        <w:rPr>
          <w:rFonts w:ascii="Consolas" w:eastAsia="Consolas" w:hAnsi="Consolas" w:cs="Consolas"/>
          <w:sz w:val="17"/>
        </w:rPr>
        <w:t>│   │   ├── __init__.py</w:t>
      </w:r>
      <w:r>
        <w:br/>
      </w:r>
      <w:r>
        <w:rPr>
          <w:rFonts w:ascii="Consolas" w:eastAsia="Consolas" w:hAnsi="Consolas" w:cs="Consolas"/>
          <w:sz w:val="17"/>
        </w:rPr>
        <w:t xml:space="preserve">│   │   ├── turnover_factors.py      # </w:t>
      </w:r>
      <w:r>
        <w:rPr>
          <w:rFonts w:ascii="Consolas" w:eastAsia="Consolas" w:hAnsi="Consolas" w:cs="Consolas"/>
          <w:sz w:val="17"/>
        </w:rPr>
        <w:t>换手率</w:t>
      </w:r>
      <w:r>
        <w:rPr>
          <w:rFonts w:ascii="Consolas" w:eastAsia="Consolas" w:hAnsi="Consolas" w:cs="Consolas"/>
          <w:sz w:val="17"/>
        </w:rPr>
        <w:t>Z-Score</w:t>
      </w:r>
      <w:r>
        <w:rPr>
          <w:rFonts w:ascii="Consolas" w:eastAsia="Consolas" w:hAnsi="Consolas" w:cs="Consolas"/>
          <w:sz w:val="17"/>
        </w:rPr>
        <w:t>、百分位、</w:t>
      </w:r>
      <w:r>
        <w:rPr>
          <w:rFonts w:ascii="Consolas" w:eastAsia="Consolas" w:hAnsi="Consolas" w:cs="Consolas"/>
          <w:sz w:val="17"/>
        </w:rPr>
        <w:t>T1~T5</w:t>
      </w:r>
      <w:r>
        <w:br/>
      </w:r>
      <w:r>
        <w:rPr>
          <w:rFonts w:ascii="Consolas" w:eastAsia="Consolas" w:hAnsi="Consolas" w:cs="Consolas"/>
          <w:sz w:val="17"/>
        </w:rPr>
        <w:t xml:space="preserve">│   │   ├── volume_factors.py        # </w:t>
      </w:r>
      <w:r>
        <w:rPr>
          <w:rFonts w:ascii="Consolas" w:eastAsia="Consolas" w:hAnsi="Consolas" w:cs="Consolas"/>
          <w:sz w:val="17"/>
        </w:rPr>
        <w:t>成交量加速度、量比</w:t>
      </w:r>
      <w:r>
        <w:br/>
      </w:r>
      <w:r>
        <w:rPr>
          <w:rFonts w:ascii="Consolas" w:eastAsia="Consolas" w:hAnsi="Consolas" w:cs="Consolas"/>
          <w:sz w:val="17"/>
        </w:rPr>
        <w:t xml:space="preserve">│   │   ├── vp_matrix.py             # </w:t>
      </w:r>
      <w:r>
        <w:rPr>
          <w:rFonts w:ascii="Consolas" w:eastAsia="Consolas" w:hAnsi="Consolas" w:cs="Consolas"/>
          <w:sz w:val="17"/>
        </w:rPr>
        <w:t>量价结构矩阵（</w:t>
      </w:r>
      <w:r>
        <w:rPr>
          <w:rFonts w:ascii="Consolas" w:eastAsia="Consolas" w:hAnsi="Consolas" w:cs="Consolas"/>
          <w:sz w:val="17"/>
        </w:rPr>
        <w:t>9</w:t>
      </w:r>
      <w:r>
        <w:rPr>
          <w:rFonts w:ascii="Consolas" w:eastAsia="Consolas" w:hAnsi="Consolas" w:cs="Consolas"/>
          <w:sz w:val="17"/>
        </w:rPr>
        <w:t>种状态）</w:t>
      </w:r>
      <w:r>
        <w:br/>
      </w:r>
      <w:r>
        <w:rPr>
          <w:rFonts w:ascii="Consolas" w:eastAsia="Consolas" w:hAnsi="Consolas" w:cs="Consolas"/>
          <w:sz w:val="17"/>
        </w:rPr>
        <w:t>│   │   ├── cbi.py                   # CBI</w:t>
      </w:r>
      <w:r>
        <w:rPr>
          <w:rFonts w:ascii="Consolas" w:eastAsia="Consolas" w:hAnsi="Consolas" w:cs="Consolas"/>
          <w:sz w:val="17"/>
        </w:rPr>
        <w:t>（</w:t>
      </w:r>
      <w:r>
        <w:rPr>
          <w:rFonts w:ascii="Consolas" w:eastAsia="Consolas" w:hAnsi="Consolas" w:cs="Consolas"/>
          <w:sz w:val="17"/>
        </w:rPr>
        <w:t>Chip Behavior Index</w:t>
      </w:r>
      <w:r>
        <w:rPr>
          <w:rFonts w:ascii="Consolas" w:eastAsia="Consolas" w:hAnsi="Consolas" w:cs="Consolas"/>
          <w:sz w:val="17"/>
        </w:rPr>
        <w:t>）</w:t>
      </w:r>
      <w:r>
        <w:br/>
      </w:r>
      <w:r>
        <w:rPr>
          <w:rFonts w:ascii="Consolas" w:eastAsia="Consolas" w:hAnsi="Consolas" w:cs="Consolas"/>
          <w:sz w:val="17"/>
        </w:rPr>
        <w:t>│   │   ├── cost_position.py         # Cost Position</w:t>
      </w:r>
      <w:r>
        <w:rPr>
          <w:rFonts w:ascii="Consolas" w:eastAsia="Consolas" w:hAnsi="Consolas" w:cs="Consolas"/>
          <w:sz w:val="17"/>
        </w:rPr>
        <w:t>（</w:t>
      </w:r>
      <w:r>
        <w:rPr>
          <w:rFonts w:ascii="Consolas" w:eastAsia="Consolas" w:hAnsi="Consolas" w:cs="Consolas"/>
          <w:sz w:val="17"/>
        </w:rPr>
        <w:t>VWAP</w:t>
      </w:r>
      <w:r>
        <w:rPr>
          <w:rFonts w:ascii="Consolas" w:eastAsia="Consolas" w:hAnsi="Consolas" w:cs="Consolas"/>
          <w:sz w:val="17"/>
        </w:rPr>
        <w:t>剥离）</w:t>
      </w:r>
      <w:r>
        <w:br/>
      </w:r>
      <w:r>
        <w:rPr>
          <w:rFonts w:ascii="Consolas" w:eastAsia="Consolas" w:hAnsi="Consolas" w:cs="Consolas"/>
          <w:sz w:val="17"/>
        </w:rPr>
        <w:t xml:space="preserve">│   │   └── monthly_stage.py         # </w:t>
      </w:r>
      <w:r>
        <w:rPr>
          <w:rFonts w:ascii="Consolas" w:eastAsia="Consolas" w:hAnsi="Consolas" w:cs="Consolas"/>
          <w:sz w:val="17"/>
        </w:rPr>
        <w:t>月线状态：</w:t>
      </w:r>
      <w:r>
        <w:rPr>
          <w:rFonts w:ascii="Consolas" w:eastAsia="Consolas" w:hAnsi="Consolas" w:cs="Consolas"/>
          <w:sz w:val="17"/>
        </w:rPr>
        <w:t>Improving/Stable/Deteriorating</w:t>
      </w:r>
      <w:r>
        <w:br/>
      </w:r>
      <w:r>
        <w:rPr>
          <w:rFonts w:ascii="Consolas" w:eastAsia="Consolas" w:hAnsi="Consolas" w:cs="Consolas"/>
          <w:sz w:val="17"/>
        </w:rPr>
        <w:t>│   │</w:t>
      </w:r>
      <w:r>
        <w:br/>
      </w:r>
      <w:r>
        <w:rPr>
          <w:rFonts w:ascii="Consolas" w:eastAsia="Consolas" w:hAnsi="Consolas" w:cs="Consolas"/>
          <w:sz w:val="17"/>
        </w:rPr>
        <w:t xml:space="preserve">│   ├── tactical/                    # </w:t>
      </w:r>
      <w:r>
        <w:rPr>
          <w:rFonts w:ascii="Consolas" w:eastAsia="Consolas" w:hAnsi="Consolas" w:cs="Consolas"/>
          <w:sz w:val="17"/>
        </w:rPr>
        <w:t>周线战术引擎（</w:t>
      </w:r>
      <w:r>
        <w:rPr>
          <w:rFonts w:ascii="Consolas" w:eastAsia="Consolas" w:hAnsi="Consolas" w:cs="Consolas"/>
          <w:sz w:val="17"/>
        </w:rPr>
        <w:t>Layer 3</w:t>
      </w:r>
      <w:r>
        <w:rPr>
          <w:rFonts w:ascii="Consolas" w:eastAsia="Consolas" w:hAnsi="Consolas" w:cs="Consolas"/>
          <w:sz w:val="17"/>
        </w:rPr>
        <w:t>）</w:t>
      </w:r>
      <w:r>
        <w:br/>
      </w:r>
      <w:r>
        <w:rPr>
          <w:rFonts w:ascii="Consolas" w:eastAsia="Consolas" w:hAnsi="Consolas" w:cs="Consolas"/>
          <w:sz w:val="17"/>
        </w:rPr>
        <w:t>│   │   ├── __init__.py</w:t>
      </w:r>
      <w:r>
        <w:br/>
      </w:r>
      <w:r>
        <w:rPr>
          <w:rFonts w:ascii="Consolas" w:eastAsia="Consolas" w:hAnsi="Consolas" w:cs="Consolas"/>
          <w:sz w:val="17"/>
        </w:rPr>
        <w:t xml:space="preserve">│   │   ├── weekly_volume.py         # </w:t>
      </w:r>
      <w:r>
        <w:rPr>
          <w:rFonts w:ascii="Consolas" w:eastAsia="Consolas" w:hAnsi="Consolas" w:cs="Consolas"/>
          <w:sz w:val="17"/>
        </w:rPr>
        <w:t>周成交量突破</w:t>
      </w:r>
      <w:r>
        <w:rPr>
          <w:rFonts w:ascii="Consolas" w:eastAsia="Consolas" w:hAnsi="Consolas" w:cs="Consolas"/>
          <w:sz w:val="17"/>
        </w:rPr>
        <w:t>/</w:t>
      </w:r>
      <w:r>
        <w:rPr>
          <w:rFonts w:ascii="Consolas" w:eastAsia="Consolas" w:hAnsi="Consolas" w:cs="Consolas"/>
          <w:sz w:val="17"/>
        </w:rPr>
        <w:t>萎缩检测</w:t>
      </w:r>
      <w:r>
        <w:br/>
      </w:r>
      <w:r>
        <w:rPr>
          <w:rFonts w:ascii="Consolas" w:eastAsia="Consolas" w:hAnsi="Consolas" w:cs="Consolas"/>
          <w:sz w:val="17"/>
        </w:rPr>
        <w:t xml:space="preserve">│   │   ├── weekly_turnover.py       # </w:t>
      </w:r>
      <w:r>
        <w:rPr>
          <w:rFonts w:ascii="Consolas" w:eastAsia="Consolas" w:hAnsi="Consolas" w:cs="Consolas"/>
          <w:sz w:val="17"/>
        </w:rPr>
        <w:t>周换手偏离度、极端换手</w:t>
      </w:r>
      <w:r>
        <w:br/>
      </w:r>
      <w:r>
        <w:rPr>
          <w:rFonts w:ascii="Consolas" w:eastAsia="Consolas" w:hAnsi="Consolas" w:cs="Consolas"/>
          <w:sz w:val="17"/>
        </w:rPr>
        <w:t xml:space="preserve">│   │   ├── weekly_vwap.py           # </w:t>
      </w:r>
      <w:r>
        <w:rPr>
          <w:rFonts w:ascii="Consolas" w:eastAsia="Consolas" w:hAnsi="Consolas" w:cs="Consolas"/>
          <w:sz w:val="17"/>
        </w:rPr>
        <w:t>周</w:t>
      </w:r>
      <w:r>
        <w:rPr>
          <w:rFonts w:ascii="Consolas" w:eastAsia="Consolas" w:hAnsi="Consolas" w:cs="Consolas"/>
          <w:sz w:val="17"/>
        </w:rPr>
        <w:t>VWAP</w:t>
      </w:r>
      <w:r>
        <w:rPr>
          <w:rFonts w:ascii="Consolas" w:eastAsia="Consolas" w:hAnsi="Consolas" w:cs="Consolas"/>
          <w:sz w:val="17"/>
        </w:rPr>
        <w:t>偏离</w:t>
      </w:r>
      <w:r>
        <w:br/>
      </w:r>
      <w:r>
        <w:rPr>
          <w:rFonts w:ascii="Consolas" w:eastAsia="Consolas" w:hAnsi="Consolas" w:cs="Consolas"/>
          <w:sz w:val="17"/>
        </w:rPr>
        <w:lastRenderedPageBreak/>
        <w:t xml:space="preserve">│   │   └── weekly_signal.py         # </w:t>
      </w:r>
      <w:r>
        <w:rPr>
          <w:rFonts w:ascii="Consolas" w:eastAsia="Consolas" w:hAnsi="Consolas" w:cs="Consolas"/>
          <w:sz w:val="17"/>
        </w:rPr>
        <w:t>战术信号：</w:t>
      </w:r>
      <w:r>
        <w:rPr>
          <w:rFonts w:ascii="Consolas" w:eastAsia="Consolas" w:hAnsi="Consolas" w:cs="Consolas"/>
          <w:sz w:val="17"/>
        </w:rPr>
        <w:t>Breakout/Pullback/Consolidation/Breakdown</w:t>
      </w:r>
      <w:r>
        <w:br/>
      </w:r>
      <w:r>
        <w:rPr>
          <w:rFonts w:ascii="Consolas" w:eastAsia="Consolas" w:hAnsi="Consolas" w:cs="Consolas"/>
          <w:sz w:val="17"/>
        </w:rPr>
        <w:t>│   │</w:t>
      </w:r>
      <w:r>
        <w:br/>
      </w:r>
      <w:r>
        <w:rPr>
          <w:rFonts w:ascii="Consolas" w:eastAsia="Consolas" w:hAnsi="Consolas" w:cs="Consolas"/>
          <w:sz w:val="17"/>
        </w:rPr>
        <w:t xml:space="preserve">│   ├── fusion/                      # </w:t>
      </w:r>
      <w:r>
        <w:rPr>
          <w:rFonts w:ascii="Consolas" w:eastAsia="Consolas" w:hAnsi="Consolas" w:cs="Consolas"/>
          <w:sz w:val="17"/>
        </w:rPr>
        <w:t>多周期融合（</w:t>
      </w:r>
      <w:r>
        <w:rPr>
          <w:rFonts w:ascii="Consolas" w:eastAsia="Consolas" w:hAnsi="Consolas" w:cs="Consolas"/>
          <w:sz w:val="17"/>
        </w:rPr>
        <w:t>Layer 4</w:t>
      </w:r>
      <w:r>
        <w:rPr>
          <w:rFonts w:ascii="Consolas" w:eastAsia="Consolas" w:hAnsi="Consolas" w:cs="Consolas"/>
          <w:sz w:val="17"/>
        </w:rPr>
        <w:t>）</w:t>
      </w:r>
      <w:r>
        <w:br/>
      </w:r>
      <w:r>
        <w:rPr>
          <w:rFonts w:ascii="Consolas" w:eastAsia="Consolas" w:hAnsi="Consolas" w:cs="Consolas"/>
          <w:sz w:val="17"/>
        </w:rPr>
        <w:t>│   │   ├── __init__.py</w:t>
      </w:r>
      <w:r>
        <w:br/>
      </w:r>
      <w:r>
        <w:rPr>
          <w:rFonts w:ascii="Consolas" w:eastAsia="Consolas" w:hAnsi="Consolas" w:cs="Consolas"/>
          <w:sz w:val="17"/>
        </w:rPr>
        <w:t>│   │   ├── chip_confidence.py       # Chip Stability Confidence</w:t>
      </w:r>
      <w:r>
        <w:rPr>
          <w:rFonts w:ascii="Consolas" w:eastAsia="Consolas" w:hAnsi="Consolas" w:cs="Consolas"/>
          <w:sz w:val="17"/>
        </w:rPr>
        <w:t>（</w:t>
      </w:r>
      <w:r>
        <w:rPr>
          <w:rFonts w:ascii="Consolas" w:eastAsia="Consolas" w:hAnsi="Consolas" w:cs="Consolas"/>
          <w:sz w:val="17"/>
        </w:rPr>
        <w:t>60/40</w:t>
      </w:r>
      <w:r>
        <w:rPr>
          <w:rFonts w:ascii="Consolas" w:eastAsia="Consolas" w:hAnsi="Consolas" w:cs="Consolas"/>
          <w:sz w:val="17"/>
        </w:rPr>
        <w:t>可配置）</w:t>
      </w:r>
      <w:r>
        <w:br/>
      </w:r>
      <w:r>
        <w:rPr>
          <w:rFonts w:ascii="Consolas" w:eastAsia="Consolas" w:hAnsi="Consolas" w:cs="Consolas"/>
          <w:sz w:val="17"/>
        </w:rPr>
        <w:t xml:space="preserve">│   │   ├── mtf_alignment.py         # </w:t>
      </w:r>
      <w:r>
        <w:rPr>
          <w:rFonts w:ascii="Consolas" w:eastAsia="Consolas" w:hAnsi="Consolas" w:cs="Consolas"/>
          <w:sz w:val="17"/>
        </w:rPr>
        <w:t>多周期对齐协调器</w:t>
      </w:r>
      <w:r>
        <w:br/>
      </w:r>
      <w:r>
        <w:rPr>
          <w:rFonts w:ascii="Consolas" w:eastAsia="Consolas" w:hAnsi="Consolas" w:cs="Consolas"/>
          <w:sz w:val="17"/>
        </w:rPr>
        <w:t>│   │   ├── mtf_fsm.py               # MTF Tactical FSM</w:t>
      </w:r>
      <w:r>
        <w:rPr>
          <w:rFonts w:ascii="Consolas" w:eastAsia="Consolas" w:hAnsi="Consolas" w:cs="Consolas"/>
          <w:sz w:val="17"/>
        </w:rPr>
        <w:t>（</w:t>
      </w:r>
      <w:r>
        <w:rPr>
          <w:rFonts w:ascii="Consolas" w:eastAsia="Consolas" w:hAnsi="Consolas" w:cs="Consolas"/>
          <w:sz w:val="17"/>
        </w:rPr>
        <w:t>5</w:t>
      </w:r>
      <w:r>
        <w:rPr>
          <w:rFonts w:ascii="Consolas" w:eastAsia="Consolas" w:hAnsi="Consolas" w:cs="Consolas"/>
          <w:sz w:val="17"/>
        </w:rPr>
        <w:t>状态）</w:t>
      </w:r>
      <w:r>
        <w:br/>
      </w:r>
      <w:r>
        <w:rPr>
          <w:rFonts w:ascii="Consolas" w:eastAsia="Consolas" w:hAnsi="Consolas" w:cs="Consolas"/>
          <w:sz w:val="17"/>
        </w:rPr>
        <w:t xml:space="preserve">│   │   └── anti_inference.py        # </w:t>
      </w:r>
      <w:r>
        <w:rPr>
          <w:rFonts w:ascii="Consolas" w:eastAsia="Consolas" w:hAnsi="Consolas" w:cs="Consolas"/>
          <w:sz w:val="17"/>
        </w:rPr>
        <w:t>禁止推断表过滤器</w:t>
      </w:r>
      <w:r>
        <w:br/>
      </w:r>
      <w:r>
        <w:rPr>
          <w:rFonts w:ascii="Consolas" w:eastAsia="Consolas" w:hAnsi="Consolas" w:cs="Consolas"/>
          <w:sz w:val="17"/>
        </w:rPr>
        <w:t>│   │</w:t>
      </w:r>
      <w:r>
        <w:br/>
      </w:r>
      <w:r>
        <w:rPr>
          <w:rFonts w:ascii="Consolas" w:eastAsia="Consolas" w:hAnsi="Consolas" w:cs="Consolas"/>
          <w:sz w:val="17"/>
        </w:rPr>
        <w:t>│   ├── decision/                    # DSS</w:t>
      </w:r>
      <w:r>
        <w:rPr>
          <w:rFonts w:ascii="Consolas" w:eastAsia="Consolas" w:hAnsi="Consolas" w:cs="Consolas"/>
          <w:sz w:val="17"/>
        </w:rPr>
        <w:t>决策层（</w:t>
      </w:r>
      <w:r>
        <w:rPr>
          <w:rFonts w:ascii="Consolas" w:eastAsia="Consolas" w:hAnsi="Consolas" w:cs="Consolas"/>
          <w:sz w:val="17"/>
        </w:rPr>
        <w:t>Layer 5</w:t>
      </w:r>
      <w:r>
        <w:rPr>
          <w:rFonts w:ascii="Consolas" w:eastAsia="Consolas" w:hAnsi="Consolas" w:cs="Consolas"/>
          <w:sz w:val="17"/>
        </w:rPr>
        <w:t>）</w:t>
      </w:r>
      <w:r>
        <w:br/>
      </w:r>
      <w:r>
        <w:rPr>
          <w:rFonts w:ascii="Consolas" w:eastAsia="Consolas" w:hAnsi="Consolas" w:cs="Consolas"/>
          <w:sz w:val="17"/>
        </w:rPr>
        <w:t>│   │   ├── __init__.py</w:t>
      </w:r>
      <w:r>
        <w:br/>
      </w:r>
      <w:r>
        <w:rPr>
          <w:rFonts w:ascii="Consolas" w:eastAsia="Consolas" w:hAnsi="Consolas" w:cs="Consolas"/>
          <w:sz w:val="17"/>
        </w:rPr>
        <w:t>│   │   ├── score_calculator.py      # QCFP Score</w:t>
      </w:r>
      <w:r>
        <w:rPr>
          <w:rFonts w:ascii="Consolas" w:eastAsia="Consolas" w:hAnsi="Consolas" w:cs="Consolas"/>
          <w:sz w:val="17"/>
        </w:rPr>
        <w:t>（</w:t>
      </w:r>
      <w:r>
        <w:rPr>
          <w:rFonts w:ascii="Consolas" w:eastAsia="Consolas" w:hAnsi="Consolas" w:cs="Consolas"/>
          <w:sz w:val="17"/>
        </w:rPr>
        <w:t>State-First</w:t>
      </w:r>
      <w:r>
        <w:rPr>
          <w:rFonts w:ascii="Consolas" w:eastAsia="Consolas" w:hAnsi="Consolas" w:cs="Consolas"/>
          <w:sz w:val="17"/>
        </w:rPr>
        <w:t>映射）</w:t>
      </w:r>
      <w:r>
        <w:br/>
      </w:r>
      <w:r>
        <w:rPr>
          <w:rFonts w:ascii="Consolas" w:eastAsia="Consolas" w:hAnsi="Consolas" w:cs="Consolas"/>
          <w:sz w:val="17"/>
        </w:rPr>
        <w:t>│   │   ├── action_generator.py      # Action</w:t>
      </w:r>
      <w:r>
        <w:rPr>
          <w:rFonts w:ascii="Consolas" w:eastAsia="Consolas" w:hAnsi="Consolas" w:cs="Consolas"/>
          <w:sz w:val="17"/>
        </w:rPr>
        <w:t>：</w:t>
      </w:r>
      <w:r>
        <w:rPr>
          <w:rFonts w:ascii="Consolas" w:eastAsia="Consolas" w:hAnsi="Consolas" w:cs="Consolas"/>
          <w:sz w:val="17"/>
        </w:rPr>
        <w:t>BUY/ADD/HOLD/REDUCE/EXIT/WAIT</w:t>
      </w:r>
      <w:r>
        <w:br/>
      </w:r>
      <w:r>
        <w:rPr>
          <w:rFonts w:ascii="Consolas" w:eastAsia="Consolas" w:hAnsi="Consolas" w:cs="Consolas"/>
          <w:sz w:val="17"/>
        </w:rPr>
        <w:t>│   │   ├── risk_evaluator.py        # Risk Level</w:t>
      </w:r>
      <w:r>
        <w:rPr>
          <w:rFonts w:ascii="Consolas" w:eastAsia="Consolas" w:hAnsi="Consolas" w:cs="Consolas"/>
          <w:sz w:val="17"/>
        </w:rPr>
        <w:t>：</w:t>
      </w:r>
      <w:r>
        <w:rPr>
          <w:rFonts w:ascii="Consolas" w:eastAsia="Consolas" w:hAnsi="Consolas" w:cs="Consolas"/>
          <w:sz w:val="17"/>
        </w:rPr>
        <w:t>Low/Medium/High/Extreme</w:t>
      </w:r>
      <w:r>
        <w:br/>
      </w:r>
      <w:r>
        <w:rPr>
          <w:rFonts w:ascii="Consolas" w:eastAsia="Consolas" w:hAnsi="Consolas" w:cs="Consolas"/>
          <w:sz w:val="17"/>
        </w:rPr>
        <w:t xml:space="preserve">│   │   └── dss_output.py            # </w:t>
      </w:r>
      <w:r>
        <w:rPr>
          <w:rFonts w:ascii="Consolas" w:eastAsia="Consolas" w:hAnsi="Consolas" w:cs="Consolas"/>
          <w:sz w:val="17"/>
        </w:rPr>
        <w:t>最终</w:t>
      </w:r>
      <w:r>
        <w:rPr>
          <w:rFonts w:ascii="Consolas" w:eastAsia="Consolas" w:hAnsi="Consolas" w:cs="Consolas"/>
          <w:sz w:val="17"/>
        </w:rPr>
        <w:t>JSON</w:t>
      </w:r>
      <w:r>
        <w:rPr>
          <w:rFonts w:ascii="Consolas" w:eastAsia="Consolas" w:hAnsi="Consolas" w:cs="Consolas"/>
          <w:sz w:val="17"/>
        </w:rPr>
        <w:t>输出</w:t>
      </w:r>
      <w:r>
        <w:br/>
      </w:r>
      <w:r>
        <w:rPr>
          <w:rFonts w:ascii="Consolas" w:eastAsia="Consolas" w:hAnsi="Consolas" w:cs="Consolas"/>
          <w:sz w:val="17"/>
        </w:rPr>
        <w:t>│   │</w:t>
      </w:r>
      <w:r>
        <w:br/>
      </w:r>
      <w:r>
        <w:rPr>
          <w:rFonts w:ascii="Consolas" w:eastAsia="Consolas" w:hAnsi="Consolas" w:cs="Consolas"/>
          <w:sz w:val="17"/>
        </w:rPr>
        <w:t xml:space="preserve">│   ├── backtest/                    # </w:t>
      </w:r>
      <w:r>
        <w:rPr>
          <w:rFonts w:ascii="Consolas" w:eastAsia="Consolas" w:hAnsi="Consolas" w:cs="Consolas"/>
          <w:sz w:val="17"/>
        </w:rPr>
        <w:t>回测模块</w:t>
      </w:r>
      <w:r>
        <w:br/>
      </w:r>
      <w:r>
        <w:rPr>
          <w:rFonts w:ascii="Consolas" w:eastAsia="Consolas" w:hAnsi="Consolas" w:cs="Consolas"/>
          <w:sz w:val="17"/>
        </w:rPr>
        <w:t>│   │   ├── __init__.py</w:t>
      </w:r>
      <w:r>
        <w:br/>
      </w:r>
      <w:r>
        <w:rPr>
          <w:rFonts w:ascii="Consolas" w:eastAsia="Consolas" w:hAnsi="Consolas" w:cs="Consolas"/>
          <w:sz w:val="17"/>
        </w:rPr>
        <w:t xml:space="preserve">│   │   ├── engine.py                # </w:t>
      </w:r>
      <w:r>
        <w:rPr>
          <w:rFonts w:ascii="Consolas" w:eastAsia="Consolas" w:hAnsi="Consolas" w:cs="Consolas"/>
          <w:sz w:val="17"/>
        </w:rPr>
        <w:t>回测引擎</w:t>
      </w:r>
      <w:r>
        <w:br/>
      </w:r>
      <w:r>
        <w:rPr>
          <w:rFonts w:ascii="Consolas" w:eastAsia="Consolas" w:hAnsi="Consolas" w:cs="Consolas"/>
          <w:sz w:val="17"/>
        </w:rPr>
        <w:t>│   │   ├── lookahead_filter.py      # available_date</w:t>
      </w:r>
      <w:r>
        <w:rPr>
          <w:rFonts w:ascii="Consolas" w:eastAsia="Consolas" w:hAnsi="Consolas" w:cs="Consolas"/>
          <w:sz w:val="17"/>
        </w:rPr>
        <w:t>防偏过滤器</w:t>
      </w:r>
      <w:r>
        <w:br/>
      </w:r>
      <w:r>
        <w:rPr>
          <w:rFonts w:ascii="Consolas" w:eastAsia="Consolas" w:hAnsi="Consolas" w:cs="Consolas"/>
          <w:sz w:val="17"/>
        </w:rPr>
        <w:t xml:space="preserve">│   │   ├── performance.py           # </w:t>
      </w:r>
      <w:r>
        <w:rPr>
          <w:rFonts w:ascii="Consolas" w:eastAsia="Consolas" w:hAnsi="Consolas" w:cs="Consolas"/>
          <w:sz w:val="17"/>
        </w:rPr>
        <w:t>绩效评估（夏普、最大回撤、胜率）</w:t>
      </w:r>
      <w:r>
        <w:br/>
      </w:r>
      <w:r>
        <w:rPr>
          <w:rFonts w:ascii="Consolas" w:eastAsia="Consolas" w:hAnsi="Consolas" w:cs="Consolas"/>
          <w:sz w:val="17"/>
        </w:rPr>
        <w:t xml:space="preserve">│   │   └── calibration.py           # </w:t>
      </w:r>
      <w:r>
        <w:rPr>
          <w:rFonts w:ascii="Consolas" w:eastAsia="Consolas" w:hAnsi="Consolas" w:cs="Consolas"/>
          <w:sz w:val="17"/>
        </w:rPr>
        <w:t>参数校准（权重、阈值优化）</w:t>
      </w:r>
      <w:r>
        <w:br/>
      </w:r>
      <w:r>
        <w:rPr>
          <w:rFonts w:ascii="Consolas" w:eastAsia="Consolas" w:hAnsi="Consolas" w:cs="Consolas"/>
          <w:sz w:val="17"/>
        </w:rPr>
        <w:t>│   │</w:t>
      </w:r>
      <w:r>
        <w:br/>
      </w:r>
      <w:r>
        <w:rPr>
          <w:rFonts w:ascii="Consolas" w:eastAsia="Consolas" w:hAnsi="Consolas" w:cs="Consolas"/>
          <w:sz w:val="17"/>
        </w:rPr>
        <w:t xml:space="preserve">│   └── utils/                       # </w:t>
      </w:r>
      <w:r>
        <w:rPr>
          <w:rFonts w:ascii="Consolas" w:eastAsia="Consolas" w:hAnsi="Consolas" w:cs="Consolas"/>
          <w:sz w:val="17"/>
        </w:rPr>
        <w:t>工具函数</w:t>
      </w:r>
      <w:r>
        <w:br/>
      </w:r>
      <w:r>
        <w:rPr>
          <w:rFonts w:ascii="Consolas" w:eastAsia="Consolas" w:hAnsi="Consolas" w:cs="Consolas"/>
          <w:sz w:val="17"/>
        </w:rPr>
        <w:t>│       ├── __init__.py</w:t>
      </w:r>
      <w:r>
        <w:br/>
      </w:r>
      <w:r>
        <w:rPr>
          <w:rFonts w:ascii="Consolas" w:eastAsia="Consolas" w:hAnsi="Consolas" w:cs="Consolas"/>
          <w:sz w:val="17"/>
        </w:rPr>
        <w:t xml:space="preserve">│       ├── database.py              # </w:t>
      </w:r>
      <w:r>
        <w:rPr>
          <w:rFonts w:ascii="Consolas" w:eastAsia="Consolas" w:hAnsi="Consolas" w:cs="Consolas"/>
          <w:sz w:val="17"/>
        </w:rPr>
        <w:t>数据库连接与</w:t>
      </w:r>
      <w:r>
        <w:rPr>
          <w:rFonts w:ascii="Consolas" w:eastAsia="Consolas" w:hAnsi="Consolas" w:cs="Consolas"/>
          <w:sz w:val="17"/>
        </w:rPr>
        <w:t>ORM</w:t>
      </w:r>
      <w:r>
        <w:br/>
      </w:r>
      <w:r>
        <w:rPr>
          <w:rFonts w:ascii="Consolas" w:eastAsia="Consolas" w:hAnsi="Consolas" w:cs="Consolas"/>
          <w:sz w:val="17"/>
        </w:rPr>
        <w:t xml:space="preserve">│       ├── logger.py                # </w:t>
      </w:r>
      <w:r>
        <w:rPr>
          <w:rFonts w:ascii="Consolas" w:eastAsia="Consolas" w:hAnsi="Consolas" w:cs="Consolas"/>
          <w:sz w:val="17"/>
        </w:rPr>
        <w:t>日志系统</w:t>
      </w:r>
      <w:r>
        <w:br/>
      </w:r>
      <w:r>
        <w:rPr>
          <w:rFonts w:ascii="Consolas" w:eastAsia="Consolas" w:hAnsi="Consolas" w:cs="Consolas"/>
          <w:sz w:val="17"/>
        </w:rPr>
        <w:t>│       ├── normalization.py         # Winsorize + Z-Score</w:t>
      </w:r>
      <w:r>
        <w:rPr>
          <w:rFonts w:ascii="Consolas" w:eastAsia="Consolas" w:hAnsi="Consolas" w:cs="Consolas"/>
          <w:sz w:val="17"/>
        </w:rPr>
        <w:t>标准化</w:t>
      </w:r>
      <w:r>
        <w:br/>
      </w:r>
      <w:r>
        <w:rPr>
          <w:rFonts w:ascii="Consolas" w:eastAsia="Consolas" w:hAnsi="Consolas" w:cs="Consolas"/>
          <w:sz w:val="17"/>
        </w:rPr>
        <w:t xml:space="preserve">│       └── calendar.py              # </w:t>
      </w:r>
      <w:r>
        <w:rPr>
          <w:rFonts w:ascii="Consolas" w:eastAsia="Consolas" w:hAnsi="Consolas" w:cs="Consolas"/>
          <w:sz w:val="17"/>
        </w:rPr>
        <w:t>港股交易日历</w:t>
      </w:r>
      <w:r>
        <w:br/>
      </w:r>
      <w:r>
        <w:rPr>
          <w:rFonts w:ascii="Consolas" w:eastAsia="Consolas" w:hAnsi="Consolas" w:cs="Consolas"/>
          <w:sz w:val="17"/>
        </w:rPr>
        <w:t>│</w:t>
      </w:r>
      <w:r>
        <w:br/>
      </w:r>
      <w:r>
        <w:rPr>
          <w:rFonts w:ascii="Consolas" w:eastAsia="Consolas" w:hAnsi="Consolas" w:cs="Consolas"/>
          <w:sz w:val="17"/>
        </w:rPr>
        <w:t xml:space="preserve">├── tests/                           # </w:t>
      </w:r>
      <w:r>
        <w:rPr>
          <w:rFonts w:ascii="Consolas" w:eastAsia="Consolas" w:hAnsi="Consolas" w:cs="Consolas"/>
          <w:sz w:val="17"/>
        </w:rPr>
        <w:t>单元测试</w:t>
      </w:r>
      <w:r>
        <w:br/>
      </w:r>
      <w:r>
        <w:rPr>
          <w:rFonts w:ascii="Consolas" w:eastAsia="Consolas" w:hAnsi="Consolas" w:cs="Consolas"/>
          <w:sz w:val="17"/>
        </w:rPr>
        <w:t>│   ├── test_structural/</w:t>
      </w:r>
      <w:r>
        <w:br/>
      </w:r>
      <w:r>
        <w:rPr>
          <w:rFonts w:ascii="Consolas" w:eastAsia="Consolas" w:hAnsi="Consolas" w:cs="Consolas"/>
          <w:sz w:val="17"/>
        </w:rPr>
        <w:t>│   ├── test_behavioral/</w:t>
      </w:r>
      <w:r>
        <w:br/>
      </w:r>
      <w:r>
        <w:rPr>
          <w:rFonts w:ascii="Consolas" w:eastAsia="Consolas" w:hAnsi="Consolas" w:cs="Consolas"/>
          <w:sz w:val="17"/>
        </w:rPr>
        <w:t>│   ├── test_tactical/</w:t>
      </w:r>
      <w:r>
        <w:br/>
      </w:r>
      <w:r>
        <w:rPr>
          <w:rFonts w:ascii="Consolas" w:eastAsia="Consolas" w:hAnsi="Consolas" w:cs="Consolas"/>
          <w:sz w:val="17"/>
        </w:rPr>
        <w:t>│   ├── test_fusion/</w:t>
      </w:r>
      <w:r>
        <w:br/>
      </w:r>
      <w:r>
        <w:rPr>
          <w:rFonts w:ascii="Consolas" w:eastAsia="Consolas" w:hAnsi="Consolas" w:cs="Consolas"/>
          <w:sz w:val="17"/>
        </w:rPr>
        <w:t>│   └── test_backtest/</w:t>
      </w:r>
      <w:r>
        <w:br/>
      </w:r>
      <w:r>
        <w:rPr>
          <w:rFonts w:ascii="Consolas" w:eastAsia="Consolas" w:hAnsi="Consolas" w:cs="Consolas"/>
          <w:sz w:val="17"/>
        </w:rPr>
        <w:t>│</w:t>
      </w:r>
      <w:r>
        <w:br/>
      </w:r>
      <w:r>
        <w:rPr>
          <w:rFonts w:ascii="Consolas" w:eastAsia="Consolas" w:hAnsi="Consolas" w:cs="Consolas"/>
          <w:sz w:val="17"/>
        </w:rPr>
        <w:t xml:space="preserve">├── scripts/                         # </w:t>
      </w:r>
      <w:r>
        <w:rPr>
          <w:rFonts w:ascii="Consolas" w:eastAsia="Consolas" w:hAnsi="Consolas" w:cs="Consolas"/>
          <w:sz w:val="17"/>
        </w:rPr>
        <w:t>运维脚本</w:t>
      </w:r>
      <w:r>
        <w:br/>
      </w:r>
      <w:r>
        <w:rPr>
          <w:rFonts w:ascii="Consolas" w:eastAsia="Consolas" w:hAnsi="Consolas" w:cs="Consolas"/>
          <w:sz w:val="17"/>
        </w:rPr>
        <w:t xml:space="preserve">│   ├── fetch_data.py                # </w:t>
      </w:r>
      <w:r>
        <w:rPr>
          <w:rFonts w:ascii="Consolas" w:eastAsia="Consolas" w:hAnsi="Consolas" w:cs="Consolas"/>
          <w:sz w:val="17"/>
        </w:rPr>
        <w:t>数据采集脚本</w:t>
      </w:r>
      <w:r>
        <w:br/>
      </w:r>
      <w:r>
        <w:rPr>
          <w:rFonts w:ascii="Consolas" w:eastAsia="Consolas" w:hAnsi="Consolas" w:cs="Consolas"/>
          <w:sz w:val="17"/>
        </w:rPr>
        <w:t xml:space="preserve">│   ├── run_pipeline.py              # </w:t>
      </w:r>
      <w:r>
        <w:rPr>
          <w:rFonts w:ascii="Consolas" w:eastAsia="Consolas" w:hAnsi="Consolas" w:cs="Consolas"/>
          <w:sz w:val="17"/>
        </w:rPr>
        <w:t>全流程运行脚本</w:t>
      </w:r>
      <w:r>
        <w:br/>
      </w:r>
      <w:r>
        <w:rPr>
          <w:rFonts w:ascii="Consolas" w:eastAsia="Consolas" w:hAnsi="Consolas" w:cs="Consolas"/>
          <w:sz w:val="17"/>
        </w:rPr>
        <w:t xml:space="preserve">│   ├── generate_report.py           # </w:t>
      </w:r>
      <w:r>
        <w:rPr>
          <w:rFonts w:ascii="Consolas" w:eastAsia="Consolas" w:hAnsi="Consolas" w:cs="Consolas"/>
          <w:sz w:val="17"/>
        </w:rPr>
        <w:t>报告生成脚本</w:t>
      </w:r>
      <w:r>
        <w:br/>
      </w:r>
      <w:r>
        <w:rPr>
          <w:rFonts w:ascii="Consolas" w:eastAsia="Consolas" w:hAnsi="Consolas" w:cs="Consolas"/>
          <w:sz w:val="17"/>
        </w:rPr>
        <w:t xml:space="preserve">│   └── backtest_runner.py           # </w:t>
      </w:r>
      <w:r>
        <w:rPr>
          <w:rFonts w:ascii="Consolas" w:eastAsia="Consolas" w:hAnsi="Consolas" w:cs="Consolas"/>
          <w:sz w:val="17"/>
        </w:rPr>
        <w:t>回测运行脚本</w:t>
      </w:r>
      <w:r>
        <w:br/>
      </w:r>
      <w:r>
        <w:rPr>
          <w:rFonts w:ascii="Consolas" w:eastAsia="Consolas" w:hAnsi="Consolas" w:cs="Consolas"/>
          <w:sz w:val="17"/>
        </w:rPr>
        <w:t>│</w:t>
      </w:r>
      <w:r>
        <w:br/>
      </w:r>
      <w:r>
        <w:rPr>
          <w:rFonts w:ascii="Consolas" w:eastAsia="Consolas" w:hAnsi="Consolas" w:cs="Consolas"/>
          <w:sz w:val="17"/>
        </w:rPr>
        <w:t xml:space="preserve">├── reports/                         # </w:t>
      </w:r>
      <w:r>
        <w:rPr>
          <w:rFonts w:ascii="Consolas" w:eastAsia="Consolas" w:hAnsi="Consolas" w:cs="Consolas"/>
          <w:sz w:val="17"/>
        </w:rPr>
        <w:t>输出报告</w:t>
      </w:r>
      <w:r>
        <w:br/>
      </w:r>
      <w:r>
        <w:rPr>
          <w:rFonts w:ascii="Consolas" w:eastAsia="Consolas" w:hAnsi="Consolas" w:cs="Consolas"/>
          <w:sz w:val="17"/>
        </w:rPr>
        <w:t xml:space="preserve">│   ├── individual/                  # </w:t>
      </w:r>
      <w:r>
        <w:rPr>
          <w:rFonts w:ascii="Consolas" w:eastAsia="Consolas" w:hAnsi="Consolas" w:cs="Consolas"/>
          <w:sz w:val="17"/>
        </w:rPr>
        <w:t>个股</w:t>
      </w:r>
      <w:r>
        <w:rPr>
          <w:rFonts w:ascii="Consolas" w:eastAsia="Consolas" w:hAnsi="Consolas" w:cs="Consolas"/>
          <w:sz w:val="17"/>
        </w:rPr>
        <w:t>QCFP</w:t>
      </w:r>
      <w:r>
        <w:rPr>
          <w:rFonts w:ascii="Consolas" w:eastAsia="Consolas" w:hAnsi="Consolas" w:cs="Consolas"/>
          <w:sz w:val="17"/>
        </w:rPr>
        <w:t>报告</w:t>
      </w:r>
      <w:r>
        <w:br/>
      </w:r>
      <w:r>
        <w:rPr>
          <w:rFonts w:ascii="Consolas" w:eastAsia="Consolas" w:hAnsi="Consolas" w:cs="Consolas"/>
          <w:sz w:val="17"/>
        </w:rPr>
        <w:t xml:space="preserve">│   └── backtest/                    # </w:t>
      </w:r>
      <w:r>
        <w:rPr>
          <w:rFonts w:ascii="Consolas" w:eastAsia="Consolas" w:hAnsi="Consolas" w:cs="Consolas"/>
          <w:sz w:val="17"/>
        </w:rPr>
        <w:t>回测报告</w:t>
      </w:r>
      <w:r>
        <w:br/>
      </w:r>
      <w:r>
        <w:rPr>
          <w:rFonts w:ascii="Consolas" w:eastAsia="Consolas" w:hAnsi="Consolas" w:cs="Consolas"/>
          <w:sz w:val="17"/>
        </w:rPr>
        <w:t>│</w:t>
      </w:r>
      <w:r>
        <w:br/>
      </w:r>
      <w:r>
        <w:rPr>
          <w:rFonts w:ascii="Consolas" w:eastAsia="Consolas" w:hAnsi="Consolas" w:cs="Consolas"/>
          <w:sz w:val="17"/>
        </w:rPr>
        <w:t xml:space="preserve">├── docs/                            # </w:t>
      </w:r>
      <w:r>
        <w:rPr>
          <w:rFonts w:ascii="Consolas" w:eastAsia="Consolas" w:hAnsi="Consolas" w:cs="Consolas"/>
          <w:sz w:val="17"/>
        </w:rPr>
        <w:t>文档</w:t>
      </w:r>
      <w:r>
        <w:br/>
      </w:r>
      <w:r>
        <w:rPr>
          <w:rFonts w:ascii="Consolas" w:eastAsia="Consolas" w:hAnsi="Consolas" w:cs="Consolas"/>
          <w:sz w:val="17"/>
        </w:rPr>
        <w:t xml:space="preserve">│   ├── QCFP-MTF-2.1.1_Spec.md       # </w:t>
      </w:r>
      <w:r>
        <w:rPr>
          <w:rFonts w:ascii="Consolas" w:eastAsia="Consolas" w:hAnsi="Consolas" w:cs="Consolas"/>
          <w:sz w:val="17"/>
        </w:rPr>
        <w:t>架构规格书</w:t>
      </w:r>
      <w:r>
        <w:br/>
      </w:r>
      <w:r>
        <w:rPr>
          <w:rFonts w:ascii="Consolas" w:eastAsia="Consolas" w:hAnsi="Consolas" w:cs="Consolas"/>
          <w:sz w:val="17"/>
        </w:rPr>
        <w:t>│   ├── API_Reference.md             # API</w:t>
      </w:r>
      <w:r>
        <w:rPr>
          <w:rFonts w:ascii="Consolas" w:eastAsia="Consolas" w:hAnsi="Consolas" w:cs="Consolas"/>
          <w:sz w:val="17"/>
        </w:rPr>
        <w:t>文档</w:t>
      </w:r>
      <w:r>
        <w:br/>
      </w:r>
      <w:r>
        <w:rPr>
          <w:rFonts w:ascii="Consolas" w:eastAsia="Consolas" w:hAnsi="Consolas" w:cs="Consolas"/>
          <w:sz w:val="17"/>
        </w:rPr>
        <w:t xml:space="preserve">│   └── User_Guide.md                # </w:t>
      </w:r>
      <w:r>
        <w:rPr>
          <w:rFonts w:ascii="Consolas" w:eastAsia="Consolas" w:hAnsi="Consolas" w:cs="Consolas"/>
          <w:sz w:val="17"/>
        </w:rPr>
        <w:t>使用指南</w:t>
      </w:r>
      <w:r>
        <w:br/>
      </w:r>
      <w:r>
        <w:rPr>
          <w:rFonts w:ascii="Consolas" w:eastAsia="Consolas" w:hAnsi="Consolas" w:cs="Consolas"/>
          <w:sz w:val="17"/>
        </w:rPr>
        <w:t>│</w:t>
      </w:r>
      <w:r>
        <w:br/>
      </w:r>
      <w:r>
        <w:rPr>
          <w:rFonts w:ascii="Consolas" w:eastAsia="Consolas" w:hAnsi="Consolas" w:cs="Consolas"/>
          <w:sz w:val="17"/>
        </w:rPr>
        <w:t>├── requirements.txt                 # Python</w:t>
      </w:r>
      <w:r>
        <w:rPr>
          <w:rFonts w:ascii="Consolas" w:eastAsia="Consolas" w:hAnsi="Consolas" w:cs="Consolas"/>
          <w:sz w:val="17"/>
        </w:rPr>
        <w:t>依赖</w:t>
      </w:r>
      <w:r>
        <w:br/>
      </w:r>
      <w:r>
        <w:rPr>
          <w:rFonts w:ascii="Consolas" w:eastAsia="Consolas" w:hAnsi="Consolas" w:cs="Consolas"/>
          <w:sz w:val="17"/>
        </w:rPr>
        <w:t xml:space="preserve">├── setup.py                         # </w:t>
      </w:r>
      <w:r>
        <w:rPr>
          <w:rFonts w:ascii="Consolas" w:eastAsia="Consolas" w:hAnsi="Consolas" w:cs="Consolas"/>
          <w:sz w:val="17"/>
        </w:rPr>
        <w:t>安装脚本</w:t>
      </w:r>
      <w:r>
        <w:br/>
      </w:r>
      <w:r>
        <w:rPr>
          <w:rFonts w:ascii="Consolas" w:eastAsia="Consolas" w:hAnsi="Consolas" w:cs="Consolas"/>
          <w:sz w:val="17"/>
        </w:rPr>
        <w:t>├── docker-compose.yml               # Docker</w:t>
      </w:r>
      <w:r>
        <w:rPr>
          <w:rFonts w:ascii="Consolas" w:eastAsia="Consolas" w:hAnsi="Consolas" w:cs="Consolas"/>
          <w:sz w:val="17"/>
        </w:rPr>
        <w:t>编排（数据库</w:t>
      </w:r>
      <w:r>
        <w:rPr>
          <w:rFonts w:ascii="Consolas" w:eastAsia="Consolas" w:hAnsi="Consolas" w:cs="Consolas"/>
          <w:sz w:val="17"/>
        </w:rPr>
        <w:t>+</w:t>
      </w:r>
      <w:r>
        <w:rPr>
          <w:rFonts w:ascii="Consolas" w:eastAsia="Consolas" w:hAnsi="Consolas" w:cs="Consolas"/>
          <w:sz w:val="17"/>
        </w:rPr>
        <w:t>应用）</w:t>
      </w:r>
      <w:r>
        <w:br/>
      </w:r>
      <w:r>
        <w:rPr>
          <w:rFonts w:ascii="Consolas" w:eastAsia="Consolas" w:hAnsi="Consolas" w:cs="Consolas"/>
          <w:sz w:val="17"/>
        </w:rPr>
        <w:t xml:space="preserve">└── README.md                        # </w:t>
      </w:r>
      <w:r>
        <w:rPr>
          <w:rFonts w:ascii="Consolas" w:eastAsia="Consolas" w:hAnsi="Consolas" w:cs="Consolas"/>
          <w:sz w:val="17"/>
        </w:rPr>
        <w:t>项目说明</w:t>
      </w:r>
      <w:r>
        <w:br/>
      </w:r>
    </w:p>
    <w:p w14:paraId="5F70BC0F" w14:textId="77777777" w:rsidR="00C744EE" w:rsidRDefault="00D326F8">
      <w:pPr>
        <w:pStyle w:val="Heading2"/>
      </w:pPr>
      <w:bookmarkStart w:id="43" w:name="_Toc238835443"/>
      <w:r>
        <w:rPr>
          <w:rFonts w:ascii="Arial" w:eastAsia="Microsoft YaHei" w:hAnsi="Arial" w:cs="Arial"/>
        </w:rPr>
        <w:lastRenderedPageBreak/>
        <w:t>二、子模块清单与依赖关系</w:t>
      </w:r>
      <w:bookmarkEnd w:id="43"/>
    </w:p>
    <w:p w14:paraId="02EB82D0" w14:textId="77777777" w:rsidR="00C744EE" w:rsidRDefault="00D326F8">
      <w:pPr>
        <w:pStyle w:val="Heading3"/>
      </w:pPr>
      <w:bookmarkStart w:id="44" w:name="_Toc238835444"/>
      <w:r>
        <w:rPr>
          <w:rFonts w:ascii="Arial" w:eastAsia="Microsoft YaHei" w:hAnsi="Arial" w:cs="Arial"/>
        </w:rPr>
        <w:t xml:space="preserve">2.1 </w:t>
      </w:r>
      <w:r>
        <w:rPr>
          <w:rFonts w:ascii="Arial" w:eastAsia="Microsoft YaHei" w:hAnsi="Arial" w:cs="Arial"/>
        </w:rPr>
        <w:t>模块依赖图（自上而下）</w:t>
      </w:r>
      <w:bookmarkEnd w:id="44"/>
    </w:p>
    <w:p w14:paraId="2006269A" w14:textId="77777777" w:rsidR="00C744EE" w:rsidRDefault="00D326F8">
      <w:pPr>
        <w:keepLines/>
        <w:spacing w:before="120" w:line="240" w:lineRule="auto"/>
      </w:pPr>
      <w:r>
        <w:rPr>
          <w:rFonts w:ascii="Consolas" w:eastAsia="Consolas" w:hAnsi="Consolas" w:cs="Consolas"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Fonts w:ascii="Consolas" w:eastAsia="Consolas" w:hAnsi="Consolas" w:cs="Consolas"/>
          <w:sz w:val="17"/>
        </w:rPr>
        <w:t xml:space="preserve">│                        Layer 5: DSS </w:t>
      </w:r>
      <w:r>
        <w:rPr>
          <w:rFonts w:ascii="Consolas" w:eastAsia="Consolas" w:hAnsi="Consolas" w:cs="Consolas"/>
          <w:sz w:val="17"/>
        </w:rPr>
        <w:t>决策层</w:t>
      </w:r>
      <w:r>
        <w:rPr>
          <w:rFonts w:ascii="Consolas" w:eastAsia="Consolas" w:hAnsi="Consolas" w:cs="Consolas"/>
          <w:sz w:val="17"/>
        </w:rPr>
        <w:t xml:space="preserve">                                 │</w:t>
      </w:r>
      <w:r>
        <w:br/>
      </w:r>
      <w:r>
        <w:rPr>
          <w:rFonts w:ascii="Consolas" w:eastAsia="Consolas" w:hAnsi="Consolas" w:cs="Consolas"/>
          <w:sz w:val="17"/>
        </w:rPr>
        <w:t xml:space="preserve">│  decision/ ──► </w:t>
      </w:r>
      <w:r>
        <w:rPr>
          <w:rFonts w:ascii="Consolas" w:eastAsia="Consolas" w:hAnsi="Consolas" w:cs="Consolas"/>
          <w:sz w:val="17"/>
        </w:rPr>
        <w:t>依赖</w:t>
      </w:r>
      <w:r>
        <w:rPr>
          <w:rFonts w:ascii="Consolas" w:eastAsia="Consolas" w:hAnsi="Consolas" w:cs="Consolas"/>
          <w:sz w:val="17"/>
        </w:rPr>
        <w:t xml:space="preserve"> fusion/ + structural/ + behavioral/ + tactical/        │</w:t>
      </w:r>
      <w:r>
        <w:br/>
      </w:r>
      <w:r>
        <w:rPr>
          <w:rFonts w:ascii="Consolas" w:eastAsia="Consolas" w:hAnsi="Consolas" w:cs="Consolas"/>
          <w:sz w:val="17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Fonts w:ascii="Consolas" w:eastAsia="Consolas" w:hAnsi="Consolas" w:cs="Consolas"/>
          <w:sz w:val="17"/>
        </w:rPr>
        <w:t xml:space="preserve">                                      ↑</w:t>
      </w:r>
      <w:r>
        <w:br/>
      </w:r>
      <w:r>
        <w:rPr>
          <w:rFonts w:ascii="Consolas" w:eastAsia="Consolas" w:hAnsi="Consolas" w:cs="Consolas"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Fonts w:ascii="Consolas" w:eastAsia="Consolas" w:hAnsi="Consolas" w:cs="Consolas"/>
          <w:sz w:val="17"/>
        </w:rPr>
        <w:t xml:space="preserve">│                        Layer 4: </w:t>
      </w:r>
      <w:r>
        <w:rPr>
          <w:rFonts w:ascii="Consolas" w:eastAsia="Consolas" w:hAnsi="Consolas" w:cs="Consolas"/>
          <w:sz w:val="17"/>
        </w:rPr>
        <w:t>多周期融合层</w:t>
      </w:r>
      <w:r>
        <w:rPr>
          <w:rFonts w:ascii="Consolas" w:eastAsia="Consolas" w:hAnsi="Consolas" w:cs="Consolas"/>
          <w:sz w:val="17"/>
        </w:rPr>
        <w:t xml:space="preserve">                               │</w:t>
      </w:r>
      <w:r>
        <w:br/>
      </w:r>
      <w:r>
        <w:rPr>
          <w:rFonts w:ascii="Consolas" w:eastAsia="Consolas" w:hAnsi="Consolas" w:cs="Consolas"/>
          <w:sz w:val="17"/>
        </w:rPr>
        <w:t xml:space="preserve">│  fusion/ ──► </w:t>
      </w:r>
      <w:r>
        <w:rPr>
          <w:rFonts w:ascii="Consolas" w:eastAsia="Consolas" w:hAnsi="Consolas" w:cs="Consolas"/>
          <w:sz w:val="17"/>
        </w:rPr>
        <w:t>依赖</w:t>
      </w:r>
      <w:r>
        <w:rPr>
          <w:rFonts w:ascii="Consolas" w:eastAsia="Consolas" w:hAnsi="Consolas" w:cs="Consolas"/>
          <w:sz w:val="17"/>
        </w:rPr>
        <w:t xml:space="preserve"> structural/ + behavioral/ + tactical/                    │</w:t>
      </w:r>
      <w:r>
        <w:br/>
      </w:r>
      <w:r>
        <w:rPr>
          <w:rFonts w:ascii="Consolas" w:eastAsia="Consolas" w:hAnsi="Consolas" w:cs="Consolas"/>
          <w:sz w:val="17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Fonts w:ascii="Consolas" w:eastAsia="Consolas" w:hAnsi="Consolas" w:cs="Consolas"/>
          <w:sz w:val="17"/>
        </w:rPr>
        <w:t xml:space="preserve">                                      ↑</w:t>
      </w:r>
      <w:r>
        <w:br/>
      </w:r>
      <w:r>
        <w:rPr>
          <w:rFonts w:ascii="Consolas" w:eastAsia="Consolas" w:hAnsi="Consolas" w:cs="Consolas"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Fonts w:ascii="Consolas" w:eastAsia="Consolas" w:hAnsi="Consolas" w:cs="Consolas"/>
          <w:sz w:val="17"/>
        </w:rPr>
        <w:t xml:space="preserve">│               Layer 2+3: </w:t>
      </w:r>
      <w:r>
        <w:rPr>
          <w:rFonts w:ascii="Consolas" w:eastAsia="Consolas" w:hAnsi="Consolas" w:cs="Consolas"/>
          <w:sz w:val="17"/>
        </w:rPr>
        <w:t>行为引擎</w:t>
      </w:r>
      <w:r>
        <w:rPr>
          <w:rFonts w:ascii="Consolas" w:eastAsia="Consolas" w:hAnsi="Consolas" w:cs="Consolas"/>
          <w:sz w:val="17"/>
        </w:rPr>
        <w:t xml:space="preserve"> + </w:t>
      </w:r>
      <w:r>
        <w:rPr>
          <w:rFonts w:ascii="Consolas" w:eastAsia="Consolas" w:hAnsi="Consolas" w:cs="Consolas"/>
          <w:sz w:val="17"/>
        </w:rPr>
        <w:t>战术引擎（可并行）</w:t>
      </w:r>
      <w:r>
        <w:rPr>
          <w:rFonts w:ascii="Consolas" w:eastAsia="Consolas" w:hAnsi="Consolas" w:cs="Consolas"/>
          <w:sz w:val="17"/>
        </w:rPr>
        <w:t xml:space="preserve">                      │</w:t>
      </w:r>
      <w:r>
        <w:br/>
      </w:r>
      <w:r>
        <w:rPr>
          <w:rFonts w:ascii="Consolas" w:eastAsia="Consolas" w:hAnsi="Consolas" w:cs="Consolas"/>
          <w:sz w:val="17"/>
        </w:rPr>
        <w:t xml:space="preserve">│  behavioral/ ──► </w:t>
      </w:r>
      <w:r>
        <w:rPr>
          <w:rFonts w:ascii="Consolas" w:eastAsia="Consolas" w:hAnsi="Consolas" w:cs="Consolas"/>
          <w:sz w:val="17"/>
        </w:rPr>
        <w:t>依赖</w:t>
      </w:r>
      <w:r>
        <w:rPr>
          <w:rFonts w:ascii="Consolas" w:eastAsia="Consolas" w:hAnsi="Consolas" w:cs="Consolas"/>
          <w:sz w:val="17"/>
        </w:rPr>
        <w:t xml:space="preserve"> core/data_loader                                    │</w:t>
      </w:r>
      <w:r>
        <w:br/>
      </w:r>
      <w:r>
        <w:rPr>
          <w:rFonts w:ascii="Consolas" w:eastAsia="Consolas" w:hAnsi="Consolas" w:cs="Consolas"/>
          <w:sz w:val="17"/>
        </w:rPr>
        <w:t xml:space="preserve">│  tactical/   ──► </w:t>
      </w:r>
      <w:r>
        <w:rPr>
          <w:rFonts w:ascii="Consolas" w:eastAsia="Consolas" w:hAnsi="Consolas" w:cs="Consolas"/>
          <w:sz w:val="17"/>
        </w:rPr>
        <w:t>依赖</w:t>
      </w:r>
      <w:r>
        <w:rPr>
          <w:rFonts w:ascii="Consolas" w:eastAsia="Consolas" w:hAnsi="Consolas" w:cs="Consolas"/>
          <w:sz w:val="17"/>
        </w:rPr>
        <w:t xml:space="preserve"> core/data_loader                                    │</w:t>
      </w:r>
      <w:r>
        <w:br/>
      </w:r>
      <w:r>
        <w:rPr>
          <w:rFonts w:ascii="Consolas" w:eastAsia="Consolas" w:hAnsi="Consolas" w:cs="Consolas"/>
          <w:sz w:val="17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Fonts w:ascii="Consolas" w:eastAsia="Consolas" w:hAnsi="Consolas" w:cs="Consolas"/>
          <w:sz w:val="17"/>
        </w:rPr>
        <w:t xml:space="preserve">                                      ↑</w:t>
      </w:r>
      <w:r>
        <w:br/>
      </w:r>
      <w:r>
        <w:rPr>
          <w:rFonts w:ascii="Consolas" w:eastAsia="Consolas" w:hAnsi="Consolas" w:cs="Consolas"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Fonts w:ascii="Consolas" w:eastAsia="Consolas" w:hAnsi="Consolas" w:cs="Consolas"/>
          <w:sz w:val="17"/>
        </w:rPr>
        <w:t xml:space="preserve">│                        Layer 1: </w:t>
      </w:r>
      <w:r>
        <w:rPr>
          <w:rFonts w:ascii="Consolas" w:eastAsia="Consolas" w:hAnsi="Consolas" w:cs="Consolas"/>
          <w:sz w:val="17"/>
        </w:rPr>
        <w:t>季度结构引擎</w:t>
      </w:r>
      <w:r>
        <w:rPr>
          <w:rFonts w:ascii="Consolas" w:eastAsia="Consolas" w:hAnsi="Consolas" w:cs="Consolas"/>
          <w:sz w:val="17"/>
        </w:rPr>
        <w:t xml:space="preserve">                                │</w:t>
      </w:r>
      <w:r>
        <w:br/>
      </w:r>
      <w:r>
        <w:rPr>
          <w:rFonts w:ascii="Consolas" w:eastAsia="Consolas" w:hAnsi="Consolas" w:cs="Consolas"/>
          <w:sz w:val="17"/>
        </w:rPr>
        <w:t xml:space="preserve">│  structural/ ──► </w:t>
      </w:r>
      <w:r>
        <w:rPr>
          <w:rFonts w:ascii="Consolas" w:eastAsia="Consolas" w:hAnsi="Consolas" w:cs="Consolas"/>
          <w:sz w:val="17"/>
        </w:rPr>
        <w:t>依赖</w:t>
      </w:r>
      <w:r>
        <w:rPr>
          <w:rFonts w:ascii="Consolas" w:eastAsia="Consolas" w:hAnsi="Consolas" w:cs="Consolas"/>
          <w:sz w:val="17"/>
        </w:rPr>
        <w:t xml:space="preserve"> core/data_loader + core/evidence_level              │</w:t>
      </w:r>
      <w:r>
        <w:br/>
      </w:r>
      <w:r>
        <w:rPr>
          <w:rFonts w:ascii="Consolas" w:eastAsia="Consolas" w:hAnsi="Consolas" w:cs="Consolas"/>
          <w:sz w:val="17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Fonts w:ascii="Consolas" w:eastAsia="Consolas" w:hAnsi="Consolas" w:cs="Consolas"/>
          <w:sz w:val="17"/>
        </w:rPr>
        <w:t xml:space="preserve">                                      ↑</w:t>
      </w:r>
      <w:r>
        <w:br/>
      </w:r>
      <w:r>
        <w:rPr>
          <w:rFonts w:ascii="Consolas" w:eastAsia="Consolas" w:hAnsi="Consolas" w:cs="Consolas"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Fonts w:ascii="Consolas" w:eastAsia="Consolas" w:hAnsi="Consolas" w:cs="Consolas"/>
          <w:sz w:val="17"/>
        </w:rPr>
        <w:t xml:space="preserve">│                         Core: </w:t>
      </w:r>
      <w:r>
        <w:rPr>
          <w:rFonts w:ascii="Consolas" w:eastAsia="Consolas" w:hAnsi="Consolas" w:cs="Consolas"/>
          <w:sz w:val="17"/>
        </w:rPr>
        <w:t>基础设施层</w:t>
      </w:r>
      <w:r>
        <w:rPr>
          <w:rFonts w:ascii="Consolas" w:eastAsia="Consolas" w:hAnsi="Consolas" w:cs="Consolas"/>
          <w:sz w:val="17"/>
        </w:rPr>
        <w:t xml:space="preserve">                                   │</w:t>
      </w:r>
      <w:r>
        <w:br/>
      </w:r>
      <w:r>
        <w:rPr>
          <w:rFonts w:ascii="Consolas" w:eastAsia="Consolas" w:hAnsi="Consolas" w:cs="Consolas"/>
          <w:sz w:val="17"/>
        </w:rPr>
        <w:t xml:space="preserve">│  core/ ──► </w:t>
      </w:r>
      <w:r>
        <w:rPr>
          <w:rFonts w:ascii="Consolas" w:eastAsia="Consolas" w:hAnsi="Consolas" w:cs="Consolas"/>
          <w:sz w:val="17"/>
        </w:rPr>
        <w:t>无外部依赖（仅标准库</w:t>
      </w:r>
      <w:r>
        <w:rPr>
          <w:rFonts w:ascii="Consolas" w:eastAsia="Consolas" w:hAnsi="Consolas" w:cs="Consolas"/>
          <w:sz w:val="17"/>
        </w:rPr>
        <w:t xml:space="preserve"> + pandas/numpy</w:t>
      </w:r>
      <w:r>
        <w:rPr>
          <w:rFonts w:ascii="Consolas" w:eastAsia="Consolas" w:hAnsi="Consolas" w:cs="Consolas"/>
          <w:sz w:val="17"/>
        </w:rPr>
        <w:t>）</w:t>
      </w:r>
      <w:r>
        <w:rPr>
          <w:rFonts w:ascii="Consolas" w:eastAsia="Consolas" w:hAnsi="Consolas" w:cs="Consolas"/>
          <w:sz w:val="17"/>
        </w:rPr>
        <w:t xml:space="preserve">                           │</w:t>
      </w:r>
      <w:r>
        <w:br/>
      </w:r>
      <w:r>
        <w:rPr>
          <w:rFonts w:ascii="Consolas" w:eastAsia="Consolas" w:hAnsi="Consolas" w:cs="Consolas"/>
          <w:sz w:val="17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</w:p>
    <w:p w14:paraId="2703AEE7" w14:textId="77777777" w:rsidR="00C744EE" w:rsidRDefault="00D326F8">
      <w:pPr>
        <w:pStyle w:val="Heading3"/>
      </w:pPr>
      <w:bookmarkStart w:id="45" w:name="_Toc238835445"/>
      <w:r>
        <w:rPr>
          <w:rFonts w:ascii="Arial" w:eastAsia="Microsoft YaHei" w:hAnsi="Arial" w:cs="Arial"/>
        </w:rPr>
        <w:t xml:space="preserve">2.2 </w:t>
      </w:r>
      <w:r>
        <w:rPr>
          <w:rFonts w:ascii="Arial" w:eastAsia="Microsoft YaHei" w:hAnsi="Arial" w:cs="Arial"/>
        </w:rPr>
        <w:t>各模块详细说明</w:t>
      </w:r>
      <w:bookmarkEnd w:id="4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1"/>
        <w:gridCol w:w="2417"/>
        <w:gridCol w:w="2481"/>
        <w:gridCol w:w="1142"/>
        <w:gridCol w:w="2533"/>
        <w:gridCol w:w="372"/>
      </w:tblGrid>
      <w:tr w:rsidR="00C744EE" w14:paraId="750BDC89" w14:textId="77777777">
        <w:trPr>
          <w:tblHeader/>
        </w:trPr>
        <w:tc>
          <w:tcPr>
            <w:tcW w:w="1560" w:type="dxa"/>
            <w:shd w:val="clear" w:color="auto" w:fill="2F5496"/>
          </w:tcPr>
          <w:p w14:paraId="53598CF0" w14:textId="77777777" w:rsidR="00C744EE" w:rsidRDefault="00D326F8">
            <w:r>
              <w:rPr>
                <w:rFonts w:cs="Calibri"/>
                <w:b/>
                <w:color w:val="FFFFFF"/>
                <w:sz w:val="19"/>
              </w:rPr>
              <w:t>模块</w:t>
            </w:r>
          </w:p>
        </w:tc>
        <w:tc>
          <w:tcPr>
            <w:tcW w:w="1560" w:type="dxa"/>
            <w:shd w:val="clear" w:color="auto" w:fill="2F5496"/>
          </w:tcPr>
          <w:p w14:paraId="2D80B5CB" w14:textId="77777777" w:rsidR="00C744EE" w:rsidRDefault="00D326F8">
            <w:r>
              <w:rPr>
                <w:rFonts w:cs="Calibri"/>
                <w:b/>
                <w:color w:val="FFFFFF"/>
                <w:sz w:val="19"/>
              </w:rPr>
              <w:t>路径</w:t>
            </w:r>
          </w:p>
        </w:tc>
        <w:tc>
          <w:tcPr>
            <w:tcW w:w="1560" w:type="dxa"/>
            <w:shd w:val="clear" w:color="auto" w:fill="2F5496"/>
          </w:tcPr>
          <w:p w14:paraId="3DCB0816" w14:textId="77777777" w:rsidR="00C744EE" w:rsidRDefault="00D326F8">
            <w:r>
              <w:rPr>
                <w:rFonts w:cs="Calibri"/>
                <w:b/>
                <w:color w:val="FFFFFF"/>
                <w:sz w:val="19"/>
              </w:rPr>
              <w:t>核心职责</w:t>
            </w:r>
          </w:p>
        </w:tc>
        <w:tc>
          <w:tcPr>
            <w:tcW w:w="1560" w:type="dxa"/>
            <w:shd w:val="clear" w:color="auto" w:fill="2F5496"/>
          </w:tcPr>
          <w:p w14:paraId="3101F794" w14:textId="77777777" w:rsidR="00C744EE" w:rsidRDefault="00D326F8">
            <w:r>
              <w:rPr>
                <w:rFonts w:cs="Calibri"/>
                <w:b/>
                <w:color w:val="FFFFFF"/>
                <w:sz w:val="19"/>
              </w:rPr>
              <w:t>输入</w:t>
            </w:r>
          </w:p>
        </w:tc>
        <w:tc>
          <w:tcPr>
            <w:tcW w:w="1560" w:type="dxa"/>
            <w:shd w:val="clear" w:color="auto" w:fill="2F5496"/>
          </w:tcPr>
          <w:p w14:paraId="3383BC76" w14:textId="77777777" w:rsidR="00C744EE" w:rsidRDefault="00D326F8">
            <w:r>
              <w:rPr>
                <w:rFonts w:cs="Calibri"/>
                <w:b/>
                <w:color w:val="FFFFFF"/>
                <w:sz w:val="19"/>
              </w:rPr>
              <w:t>输出</w:t>
            </w:r>
          </w:p>
        </w:tc>
        <w:tc>
          <w:tcPr>
            <w:tcW w:w="1560" w:type="dxa"/>
            <w:shd w:val="clear" w:color="auto" w:fill="2F5496"/>
          </w:tcPr>
          <w:p w14:paraId="5FE1D095" w14:textId="77777777" w:rsidR="00C744EE" w:rsidRDefault="00D326F8">
            <w:r>
              <w:rPr>
                <w:rFonts w:cs="Calibri"/>
                <w:b/>
                <w:color w:val="FFFFFF"/>
                <w:sz w:val="19"/>
              </w:rPr>
              <w:t>预计工时</w:t>
            </w:r>
          </w:p>
        </w:tc>
      </w:tr>
      <w:tr w:rsidR="00C744EE" w14:paraId="794E692F" w14:textId="77777777">
        <w:tc>
          <w:tcPr>
            <w:tcW w:w="1560" w:type="dxa"/>
          </w:tcPr>
          <w:p w14:paraId="63187000" w14:textId="77777777" w:rsidR="00C744EE" w:rsidRDefault="00D326F8">
            <w:r>
              <w:rPr>
                <w:rFonts w:cs="Calibri"/>
                <w:b/>
                <w:sz w:val="19"/>
              </w:rPr>
              <w:t>数据加载</w:t>
            </w:r>
          </w:p>
        </w:tc>
        <w:tc>
          <w:tcPr>
            <w:tcW w:w="1560" w:type="dxa"/>
          </w:tcPr>
          <w:p w14:paraId="3B8D9022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core/data_loader.py</w:t>
            </w:r>
          </w:p>
        </w:tc>
        <w:tc>
          <w:tcPr>
            <w:tcW w:w="1560" w:type="dxa"/>
          </w:tcPr>
          <w:p w14:paraId="40DF43EA" w14:textId="77777777" w:rsidR="00C744EE" w:rsidRDefault="00D326F8">
            <w:r>
              <w:rPr>
                <w:rFonts w:cs="Calibri"/>
                <w:sz w:val="19"/>
              </w:rPr>
              <w:t>从数据库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文件加载原始数据，处理</w:t>
            </w:r>
            <w:r>
              <w:rPr>
                <w:rFonts w:cs="Calibri"/>
                <w:sz w:val="19"/>
              </w:rPr>
              <w:t xml:space="preserve"> missing data</w:t>
            </w:r>
          </w:p>
        </w:tc>
        <w:tc>
          <w:tcPr>
            <w:tcW w:w="1560" w:type="dxa"/>
          </w:tcPr>
          <w:p w14:paraId="503D407F" w14:textId="77777777" w:rsidR="00C744EE" w:rsidRDefault="00D326F8">
            <w:r>
              <w:rPr>
                <w:rFonts w:cs="Calibri"/>
                <w:sz w:val="19"/>
              </w:rPr>
              <w:t>股票代码、日期范围</w:t>
            </w:r>
          </w:p>
        </w:tc>
        <w:tc>
          <w:tcPr>
            <w:tcW w:w="1560" w:type="dxa"/>
          </w:tcPr>
          <w:p w14:paraId="58E035D5" w14:textId="77777777" w:rsidR="00C744EE" w:rsidRDefault="00D326F8">
            <w:r>
              <w:rPr>
                <w:rFonts w:cs="Calibri"/>
                <w:sz w:val="19"/>
              </w:rPr>
              <w:t>DataFrame</w:t>
            </w:r>
            <w:r>
              <w:rPr>
                <w:rFonts w:cs="Calibri"/>
                <w:sz w:val="19"/>
              </w:rPr>
              <w:t>（标准化格式）</w:t>
            </w:r>
          </w:p>
        </w:tc>
        <w:tc>
          <w:tcPr>
            <w:tcW w:w="1560" w:type="dxa"/>
          </w:tcPr>
          <w:p w14:paraId="2C7E0339" w14:textId="77777777" w:rsidR="00C744EE" w:rsidRDefault="00D326F8">
            <w:r>
              <w:rPr>
                <w:rFonts w:cs="Calibri"/>
                <w:sz w:val="19"/>
              </w:rPr>
              <w:t>2</w:t>
            </w:r>
            <w:r>
              <w:rPr>
                <w:rFonts w:cs="Calibri"/>
                <w:sz w:val="19"/>
              </w:rPr>
              <w:t>天</w:t>
            </w:r>
          </w:p>
        </w:tc>
      </w:tr>
      <w:tr w:rsidR="00C744EE" w14:paraId="29E648A3" w14:textId="77777777">
        <w:tc>
          <w:tcPr>
            <w:tcW w:w="1560" w:type="dxa"/>
          </w:tcPr>
          <w:p w14:paraId="50263B37" w14:textId="77777777" w:rsidR="00C744EE" w:rsidRDefault="00D326F8">
            <w:r>
              <w:rPr>
                <w:rFonts w:cs="Calibri"/>
                <w:b/>
                <w:sz w:val="19"/>
              </w:rPr>
              <w:t>数据质量</w:t>
            </w:r>
          </w:p>
        </w:tc>
        <w:tc>
          <w:tcPr>
            <w:tcW w:w="1560" w:type="dxa"/>
          </w:tcPr>
          <w:p w14:paraId="65BA92A8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core/data_quality.py</w:t>
            </w:r>
          </w:p>
        </w:tc>
        <w:tc>
          <w:tcPr>
            <w:tcW w:w="1560" w:type="dxa"/>
          </w:tcPr>
          <w:p w14:paraId="41992387" w14:textId="77777777" w:rsidR="00C744EE" w:rsidRDefault="00D326F8">
            <w:r>
              <w:rPr>
                <w:rFonts w:cs="Calibri"/>
                <w:sz w:val="19"/>
              </w:rPr>
              <w:t>检测数据完整性，输出</w:t>
            </w:r>
            <w:r>
              <w:rPr>
                <w:rFonts w:cs="Calibri"/>
                <w:sz w:val="19"/>
              </w:rPr>
              <w:t xml:space="preserve"> A/B/C/D </w:t>
            </w:r>
            <w:r>
              <w:rPr>
                <w:rFonts w:cs="Calibri"/>
                <w:sz w:val="19"/>
              </w:rPr>
              <w:t>等级</w:t>
            </w:r>
          </w:p>
        </w:tc>
        <w:tc>
          <w:tcPr>
            <w:tcW w:w="1560" w:type="dxa"/>
          </w:tcPr>
          <w:p w14:paraId="2AF4CC7C" w14:textId="77777777" w:rsidR="00C744EE" w:rsidRDefault="00D326F8">
            <w:r>
              <w:rPr>
                <w:rFonts w:cs="Calibri"/>
                <w:sz w:val="19"/>
              </w:rPr>
              <w:t>DataFrame</w:t>
            </w:r>
          </w:p>
        </w:tc>
        <w:tc>
          <w:tcPr>
            <w:tcW w:w="1560" w:type="dxa"/>
          </w:tcPr>
          <w:p w14:paraId="0C556DBE" w14:textId="77777777" w:rsidR="00C744EE" w:rsidRDefault="00D326F8">
            <w:r>
              <w:rPr>
                <w:rFonts w:cs="Calibri"/>
                <w:sz w:val="19"/>
              </w:rPr>
              <w:t xml:space="preserve">data_quality </w:t>
            </w:r>
            <w:r>
              <w:rPr>
                <w:rFonts w:cs="Calibri"/>
                <w:sz w:val="19"/>
              </w:rPr>
              <w:t>标签</w:t>
            </w:r>
          </w:p>
        </w:tc>
        <w:tc>
          <w:tcPr>
            <w:tcW w:w="1560" w:type="dxa"/>
          </w:tcPr>
          <w:p w14:paraId="445FCA72" w14:textId="77777777" w:rsidR="00C744EE" w:rsidRDefault="00D326F8">
            <w:r>
              <w:rPr>
                <w:rFonts w:cs="Calibri"/>
                <w:sz w:val="19"/>
              </w:rPr>
              <w:t>1</w:t>
            </w:r>
            <w:r>
              <w:rPr>
                <w:rFonts w:cs="Calibri"/>
                <w:sz w:val="19"/>
              </w:rPr>
              <w:t>天</w:t>
            </w:r>
          </w:p>
        </w:tc>
      </w:tr>
      <w:tr w:rsidR="00C744EE" w14:paraId="22E166D5" w14:textId="77777777">
        <w:tc>
          <w:tcPr>
            <w:tcW w:w="1560" w:type="dxa"/>
          </w:tcPr>
          <w:p w14:paraId="027D6B29" w14:textId="77777777" w:rsidR="00C744EE" w:rsidRDefault="00D326F8">
            <w:r>
              <w:rPr>
                <w:rFonts w:cs="Calibri"/>
                <w:b/>
                <w:sz w:val="19"/>
              </w:rPr>
              <w:t>证据等级</w:t>
            </w:r>
          </w:p>
        </w:tc>
        <w:tc>
          <w:tcPr>
            <w:tcW w:w="1560" w:type="dxa"/>
          </w:tcPr>
          <w:p w14:paraId="2084C47C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core/evidence_level.py</w:t>
            </w:r>
          </w:p>
        </w:tc>
        <w:tc>
          <w:tcPr>
            <w:tcW w:w="1560" w:type="dxa"/>
          </w:tcPr>
          <w:p w14:paraId="2072928E" w14:textId="77777777" w:rsidR="00C744EE" w:rsidRDefault="00D326F8">
            <w:r>
              <w:rPr>
                <w:rFonts w:cs="Calibri"/>
                <w:sz w:val="19"/>
              </w:rPr>
              <w:t>为每个因子标注</w:t>
            </w:r>
            <w:r>
              <w:rPr>
                <w:rFonts w:cs="Calibri"/>
                <w:sz w:val="19"/>
              </w:rPr>
              <w:t xml:space="preserve"> A/A-/B/C/D</w:t>
            </w:r>
          </w:p>
        </w:tc>
        <w:tc>
          <w:tcPr>
            <w:tcW w:w="1560" w:type="dxa"/>
          </w:tcPr>
          <w:p w14:paraId="666D2355" w14:textId="77777777" w:rsidR="00C744EE" w:rsidRDefault="00D326F8">
            <w:r>
              <w:rPr>
                <w:rFonts w:cs="Calibri"/>
                <w:sz w:val="19"/>
              </w:rPr>
              <w:t>因子值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元数据</w:t>
            </w:r>
          </w:p>
        </w:tc>
        <w:tc>
          <w:tcPr>
            <w:tcW w:w="1560" w:type="dxa"/>
          </w:tcPr>
          <w:p w14:paraId="03F1543E" w14:textId="77777777" w:rsidR="00C744EE" w:rsidRDefault="00D326F8">
            <w:r>
              <w:rPr>
                <w:rFonts w:cs="Calibri"/>
                <w:sz w:val="19"/>
              </w:rPr>
              <w:t>证据等级标签</w:t>
            </w:r>
          </w:p>
        </w:tc>
        <w:tc>
          <w:tcPr>
            <w:tcW w:w="1560" w:type="dxa"/>
          </w:tcPr>
          <w:p w14:paraId="5C397243" w14:textId="77777777" w:rsidR="00C744EE" w:rsidRDefault="00D326F8">
            <w:r>
              <w:rPr>
                <w:rFonts w:cs="Calibri"/>
                <w:sz w:val="19"/>
              </w:rPr>
              <w:t>1</w:t>
            </w:r>
            <w:r>
              <w:rPr>
                <w:rFonts w:cs="Calibri"/>
                <w:sz w:val="19"/>
              </w:rPr>
              <w:t>天</w:t>
            </w:r>
          </w:p>
        </w:tc>
      </w:tr>
      <w:tr w:rsidR="00C744EE" w14:paraId="6827C121" w14:textId="77777777">
        <w:tc>
          <w:tcPr>
            <w:tcW w:w="1560" w:type="dxa"/>
          </w:tcPr>
          <w:p w14:paraId="3C32C1D6" w14:textId="77777777" w:rsidR="00C744EE" w:rsidRDefault="00D326F8">
            <w:r>
              <w:rPr>
                <w:rFonts w:cs="Calibri"/>
                <w:b/>
                <w:sz w:val="19"/>
              </w:rPr>
              <w:t>C</w:t>
            </w:r>
            <w:r>
              <w:rPr>
                <w:rFonts w:cs="Calibri"/>
                <w:b/>
                <w:sz w:val="19"/>
              </w:rPr>
              <w:t>因子</w:t>
            </w:r>
          </w:p>
        </w:tc>
        <w:tc>
          <w:tcPr>
            <w:tcW w:w="1560" w:type="dxa"/>
          </w:tcPr>
          <w:p w14:paraId="0242FB06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structural/chip_factors.py</w:t>
            </w:r>
          </w:p>
        </w:tc>
        <w:tc>
          <w:tcPr>
            <w:tcW w:w="1560" w:type="dxa"/>
          </w:tcPr>
          <w:p w14:paraId="5EA4C535" w14:textId="77777777" w:rsidR="00C744EE" w:rsidRDefault="00D326F8">
            <w:r>
              <w:rPr>
                <w:rFonts w:cs="Calibri"/>
                <w:sz w:val="19"/>
              </w:rPr>
              <w:t>机构持股变化、股东户数变化、机构数量变化</w:t>
            </w:r>
          </w:p>
        </w:tc>
        <w:tc>
          <w:tcPr>
            <w:tcW w:w="1560" w:type="dxa"/>
          </w:tcPr>
          <w:p w14:paraId="722E6CA7" w14:textId="77777777" w:rsidR="00C744EE" w:rsidRDefault="00D326F8">
            <w:r>
              <w:rPr>
                <w:rFonts w:cs="Calibri"/>
                <w:sz w:val="19"/>
              </w:rPr>
              <w:t>季度机构持仓数据</w:t>
            </w:r>
          </w:p>
        </w:tc>
        <w:tc>
          <w:tcPr>
            <w:tcW w:w="1560" w:type="dxa"/>
          </w:tcPr>
          <w:p w14:paraId="7A0B30CF" w14:textId="77777777" w:rsidR="00C744EE" w:rsidRDefault="00D326F8">
            <w:r>
              <w:rPr>
                <w:rFonts w:cs="Calibri"/>
                <w:sz w:val="19"/>
              </w:rPr>
              <w:t>c_state (↑/→/↓)</w:t>
            </w:r>
          </w:p>
        </w:tc>
        <w:tc>
          <w:tcPr>
            <w:tcW w:w="1560" w:type="dxa"/>
          </w:tcPr>
          <w:p w14:paraId="1A5C7601" w14:textId="77777777" w:rsidR="00C744EE" w:rsidRDefault="00D326F8">
            <w:r>
              <w:rPr>
                <w:rFonts w:cs="Calibri"/>
                <w:sz w:val="19"/>
              </w:rPr>
              <w:t>2</w:t>
            </w:r>
            <w:r>
              <w:rPr>
                <w:rFonts w:cs="Calibri"/>
                <w:sz w:val="19"/>
              </w:rPr>
              <w:t>天</w:t>
            </w:r>
          </w:p>
        </w:tc>
      </w:tr>
      <w:tr w:rsidR="00C744EE" w14:paraId="5D055D82" w14:textId="77777777">
        <w:tc>
          <w:tcPr>
            <w:tcW w:w="1560" w:type="dxa"/>
          </w:tcPr>
          <w:p w14:paraId="5828F4BD" w14:textId="77777777" w:rsidR="00C744EE" w:rsidRDefault="00D326F8">
            <w:r>
              <w:rPr>
                <w:rFonts w:cs="Calibri"/>
                <w:b/>
                <w:sz w:val="19"/>
              </w:rPr>
              <w:t>F</w:t>
            </w:r>
            <w:r>
              <w:rPr>
                <w:rFonts w:cs="Calibri"/>
                <w:b/>
                <w:sz w:val="19"/>
              </w:rPr>
              <w:t>因</w:t>
            </w:r>
            <w:r>
              <w:rPr>
                <w:rFonts w:cs="Calibri"/>
                <w:b/>
                <w:sz w:val="19"/>
              </w:rPr>
              <w:lastRenderedPageBreak/>
              <w:t>子</w:t>
            </w:r>
          </w:p>
        </w:tc>
        <w:tc>
          <w:tcPr>
            <w:tcW w:w="1560" w:type="dxa"/>
          </w:tcPr>
          <w:p w14:paraId="3641EA20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lastRenderedPageBreak/>
              <w:t>structural/flow_fact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lastRenderedPageBreak/>
              <w:t>ors.py</w:t>
            </w:r>
          </w:p>
        </w:tc>
        <w:tc>
          <w:tcPr>
            <w:tcW w:w="1560" w:type="dxa"/>
          </w:tcPr>
          <w:p w14:paraId="19BFA3F2" w14:textId="77777777" w:rsidR="00C744EE" w:rsidRDefault="00D326F8">
            <w:r>
              <w:rPr>
                <w:rFonts w:cs="Calibri"/>
                <w:sz w:val="19"/>
              </w:rPr>
              <w:lastRenderedPageBreak/>
              <w:t>机构资金流、</w:t>
            </w:r>
            <w:r>
              <w:rPr>
                <w:rFonts w:cs="Calibri"/>
                <w:sz w:val="19"/>
              </w:rPr>
              <w:t>IFA Z-Score</w:t>
            </w:r>
          </w:p>
        </w:tc>
        <w:tc>
          <w:tcPr>
            <w:tcW w:w="1560" w:type="dxa"/>
          </w:tcPr>
          <w:p w14:paraId="680137FA" w14:textId="77777777" w:rsidR="00C744EE" w:rsidRDefault="00D326F8">
            <w:r>
              <w:rPr>
                <w:rFonts w:cs="Calibri"/>
                <w:sz w:val="19"/>
              </w:rPr>
              <w:t>季度资金</w:t>
            </w:r>
            <w:r>
              <w:rPr>
                <w:rFonts w:cs="Calibri"/>
                <w:sz w:val="19"/>
              </w:rPr>
              <w:lastRenderedPageBreak/>
              <w:t>流数据</w:t>
            </w:r>
          </w:p>
        </w:tc>
        <w:tc>
          <w:tcPr>
            <w:tcW w:w="1560" w:type="dxa"/>
          </w:tcPr>
          <w:p w14:paraId="11CD7373" w14:textId="77777777" w:rsidR="00C744EE" w:rsidRDefault="00D326F8">
            <w:r>
              <w:rPr>
                <w:rFonts w:cs="Calibri"/>
                <w:sz w:val="19"/>
              </w:rPr>
              <w:lastRenderedPageBreak/>
              <w:t>f_state (↑/→/↓)</w:t>
            </w:r>
          </w:p>
        </w:tc>
        <w:tc>
          <w:tcPr>
            <w:tcW w:w="1560" w:type="dxa"/>
          </w:tcPr>
          <w:p w14:paraId="11D2BF66" w14:textId="77777777" w:rsidR="00C744EE" w:rsidRDefault="00D326F8">
            <w:r>
              <w:rPr>
                <w:rFonts w:cs="Calibri"/>
                <w:sz w:val="19"/>
              </w:rPr>
              <w:t>2</w:t>
            </w:r>
            <w:r>
              <w:rPr>
                <w:rFonts w:cs="Calibri"/>
                <w:sz w:val="19"/>
              </w:rPr>
              <w:lastRenderedPageBreak/>
              <w:t>天</w:t>
            </w:r>
          </w:p>
        </w:tc>
      </w:tr>
      <w:tr w:rsidR="00C744EE" w14:paraId="45379E82" w14:textId="77777777">
        <w:tc>
          <w:tcPr>
            <w:tcW w:w="1560" w:type="dxa"/>
          </w:tcPr>
          <w:p w14:paraId="31E11992" w14:textId="77777777" w:rsidR="00C744EE" w:rsidRDefault="00D326F8">
            <w:r>
              <w:rPr>
                <w:rFonts w:cs="Calibri"/>
                <w:b/>
                <w:sz w:val="19"/>
              </w:rPr>
              <w:lastRenderedPageBreak/>
              <w:t>P</w:t>
            </w:r>
            <w:r>
              <w:rPr>
                <w:rFonts w:cs="Calibri"/>
                <w:b/>
                <w:sz w:val="19"/>
              </w:rPr>
              <w:t>因子</w:t>
            </w:r>
          </w:p>
        </w:tc>
        <w:tc>
          <w:tcPr>
            <w:tcW w:w="1560" w:type="dxa"/>
          </w:tcPr>
          <w:p w14:paraId="239ECB9C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structural/price_factors.py</w:t>
            </w:r>
          </w:p>
        </w:tc>
        <w:tc>
          <w:tcPr>
            <w:tcW w:w="1560" w:type="dxa"/>
          </w:tcPr>
          <w:p w14:paraId="1DF5E3C9" w14:textId="77777777" w:rsidR="00C744EE" w:rsidRDefault="00D326F8">
            <w:r>
              <w:rPr>
                <w:rFonts w:cs="Calibri"/>
                <w:sz w:val="19"/>
              </w:rPr>
              <w:t>季度收益、</w:t>
            </w:r>
            <w:r>
              <w:rPr>
                <w:rFonts w:cs="Calibri"/>
                <w:sz w:val="19"/>
              </w:rPr>
              <w:t>Trend Score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52W</w:t>
            </w:r>
            <w:r>
              <w:rPr>
                <w:rFonts w:cs="Calibri"/>
                <w:sz w:val="19"/>
              </w:rPr>
              <w:t>位置</w:t>
            </w:r>
          </w:p>
        </w:tc>
        <w:tc>
          <w:tcPr>
            <w:tcW w:w="1560" w:type="dxa"/>
          </w:tcPr>
          <w:p w14:paraId="7D304DC3" w14:textId="77777777" w:rsidR="00C744EE" w:rsidRDefault="00D326F8">
            <w:r>
              <w:rPr>
                <w:rFonts w:cs="Calibri"/>
                <w:sz w:val="19"/>
              </w:rPr>
              <w:t>季度</w:t>
            </w:r>
            <w:r>
              <w:rPr>
                <w:rFonts w:cs="Calibri"/>
                <w:sz w:val="19"/>
              </w:rPr>
              <w:t>K</w:t>
            </w:r>
            <w:r>
              <w:rPr>
                <w:rFonts w:cs="Calibri"/>
                <w:sz w:val="19"/>
              </w:rPr>
              <w:t>线</w:t>
            </w:r>
          </w:p>
        </w:tc>
        <w:tc>
          <w:tcPr>
            <w:tcW w:w="1560" w:type="dxa"/>
          </w:tcPr>
          <w:p w14:paraId="41243770" w14:textId="77777777" w:rsidR="00C744EE" w:rsidRDefault="00D326F8">
            <w:r>
              <w:rPr>
                <w:rFonts w:cs="Calibri"/>
                <w:sz w:val="19"/>
              </w:rPr>
              <w:t>p_state (↑/→/↓)</w:t>
            </w:r>
          </w:p>
        </w:tc>
        <w:tc>
          <w:tcPr>
            <w:tcW w:w="1560" w:type="dxa"/>
          </w:tcPr>
          <w:p w14:paraId="256F986F" w14:textId="77777777" w:rsidR="00C744EE" w:rsidRDefault="00D326F8">
            <w:r>
              <w:rPr>
                <w:rFonts w:cs="Calibri"/>
                <w:sz w:val="19"/>
              </w:rPr>
              <w:t>2</w:t>
            </w:r>
            <w:r>
              <w:rPr>
                <w:rFonts w:cs="Calibri"/>
                <w:sz w:val="19"/>
              </w:rPr>
              <w:t>天</w:t>
            </w:r>
          </w:p>
        </w:tc>
      </w:tr>
      <w:tr w:rsidR="00C744EE" w14:paraId="2D334C37" w14:textId="77777777">
        <w:tc>
          <w:tcPr>
            <w:tcW w:w="1560" w:type="dxa"/>
          </w:tcPr>
          <w:p w14:paraId="01C8C64F" w14:textId="77777777" w:rsidR="00C744EE" w:rsidRDefault="00D326F8">
            <w:r>
              <w:rPr>
                <w:rFonts w:cs="Calibri"/>
                <w:b/>
                <w:sz w:val="19"/>
              </w:rPr>
              <w:t>结构状态机</w:t>
            </w:r>
          </w:p>
        </w:tc>
        <w:tc>
          <w:tcPr>
            <w:tcW w:w="1560" w:type="dxa"/>
          </w:tcPr>
          <w:p w14:paraId="0E6C7974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structural/structural_regime.py</w:t>
            </w:r>
          </w:p>
        </w:tc>
        <w:tc>
          <w:tcPr>
            <w:tcW w:w="1560" w:type="dxa"/>
          </w:tcPr>
          <w:p w14:paraId="727C05D2" w14:textId="77777777" w:rsidR="00C744EE" w:rsidRDefault="00D326F8">
            <w:r>
              <w:rPr>
                <w:rFonts w:cs="Calibri"/>
                <w:sz w:val="19"/>
              </w:rPr>
              <w:t>FSM-1</w:t>
            </w:r>
            <w:r>
              <w:rPr>
                <w:rFonts w:cs="Calibri"/>
                <w:sz w:val="19"/>
              </w:rPr>
              <w:t>：</w:t>
            </w:r>
            <w:r>
              <w:rPr>
                <w:rFonts w:cs="Calibri"/>
                <w:sz w:val="19"/>
              </w:rPr>
              <w:t>6</w:t>
            </w:r>
            <w:r>
              <w:rPr>
                <w:rFonts w:cs="Calibri"/>
                <w:sz w:val="19"/>
              </w:rPr>
              <w:t>状态判定</w:t>
            </w:r>
          </w:p>
        </w:tc>
        <w:tc>
          <w:tcPr>
            <w:tcW w:w="1560" w:type="dxa"/>
          </w:tcPr>
          <w:p w14:paraId="1AF8405A" w14:textId="77777777" w:rsidR="00C744EE" w:rsidRDefault="00D326F8">
            <w:r>
              <w:rPr>
                <w:rFonts w:cs="Calibri"/>
                <w:sz w:val="19"/>
              </w:rPr>
              <w:t>C/F/P</w:t>
            </w:r>
            <w:r>
              <w:rPr>
                <w:rFonts w:cs="Calibri"/>
                <w:sz w:val="19"/>
              </w:rPr>
              <w:t>状态</w:t>
            </w:r>
          </w:p>
        </w:tc>
        <w:tc>
          <w:tcPr>
            <w:tcW w:w="1560" w:type="dxa"/>
          </w:tcPr>
          <w:p w14:paraId="40C9884C" w14:textId="77777777" w:rsidR="00C744EE" w:rsidRDefault="00D326F8">
            <w:r>
              <w:rPr>
                <w:rFonts w:cs="Calibri"/>
                <w:sz w:val="19"/>
              </w:rPr>
              <w:t>Structural_Regime</w:t>
            </w:r>
          </w:p>
        </w:tc>
        <w:tc>
          <w:tcPr>
            <w:tcW w:w="1560" w:type="dxa"/>
          </w:tcPr>
          <w:p w14:paraId="0E7EB004" w14:textId="77777777" w:rsidR="00C744EE" w:rsidRDefault="00D326F8">
            <w:r>
              <w:rPr>
                <w:rFonts w:cs="Calibri"/>
                <w:sz w:val="19"/>
              </w:rPr>
              <w:t>2</w:t>
            </w:r>
            <w:r>
              <w:rPr>
                <w:rFonts w:cs="Calibri"/>
                <w:sz w:val="19"/>
              </w:rPr>
              <w:t>天</w:t>
            </w:r>
          </w:p>
        </w:tc>
      </w:tr>
      <w:tr w:rsidR="00C744EE" w14:paraId="446F6B3E" w14:textId="77777777">
        <w:tc>
          <w:tcPr>
            <w:tcW w:w="1560" w:type="dxa"/>
          </w:tcPr>
          <w:p w14:paraId="23FFADC1" w14:textId="77777777" w:rsidR="00C744EE" w:rsidRDefault="00D326F8">
            <w:r>
              <w:rPr>
                <w:rFonts w:cs="Calibri"/>
                <w:b/>
                <w:sz w:val="19"/>
              </w:rPr>
              <w:t>背离检测</w:t>
            </w:r>
          </w:p>
        </w:tc>
        <w:tc>
          <w:tcPr>
            <w:tcW w:w="1560" w:type="dxa"/>
          </w:tcPr>
          <w:p w14:paraId="22B97B70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structural/divergence.py</w:t>
            </w:r>
          </w:p>
        </w:tc>
        <w:tc>
          <w:tcPr>
            <w:tcW w:w="1560" w:type="dxa"/>
          </w:tcPr>
          <w:p w14:paraId="40C1459D" w14:textId="77777777" w:rsidR="00C744EE" w:rsidRDefault="00D326F8">
            <w:r>
              <w:rPr>
                <w:rFonts w:cs="Calibri"/>
                <w:sz w:val="19"/>
              </w:rPr>
              <w:t xml:space="preserve">CPD/FPD/CFD </w:t>
            </w:r>
            <w:r>
              <w:rPr>
                <w:rFonts w:cs="Calibri"/>
                <w:sz w:val="19"/>
              </w:rPr>
              <w:t>计算</w:t>
            </w:r>
          </w:p>
        </w:tc>
        <w:tc>
          <w:tcPr>
            <w:tcW w:w="1560" w:type="dxa"/>
          </w:tcPr>
          <w:p w14:paraId="51986E47" w14:textId="77777777" w:rsidR="00C744EE" w:rsidRDefault="00D326F8">
            <w:r>
              <w:rPr>
                <w:rFonts w:cs="Calibri"/>
                <w:sz w:val="19"/>
              </w:rPr>
              <w:t>C/F/P Z-Score</w:t>
            </w:r>
          </w:p>
        </w:tc>
        <w:tc>
          <w:tcPr>
            <w:tcW w:w="1560" w:type="dxa"/>
          </w:tcPr>
          <w:p w14:paraId="5FCB7641" w14:textId="77777777" w:rsidR="00C744EE" w:rsidRDefault="00D326F8">
            <w:r>
              <w:rPr>
                <w:rFonts w:cs="Calibri"/>
                <w:sz w:val="19"/>
              </w:rPr>
              <w:t>背离信号</w:t>
            </w:r>
          </w:p>
        </w:tc>
        <w:tc>
          <w:tcPr>
            <w:tcW w:w="1560" w:type="dxa"/>
          </w:tcPr>
          <w:p w14:paraId="1B847B00" w14:textId="77777777" w:rsidR="00C744EE" w:rsidRDefault="00D326F8">
            <w:r>
              <w:rPr>
                <w:rFonts w:cs="Calibri"/>
                <w:sz w:val="19"/>
              </w:rPr>
              <w:t>1</w:t>
            </w:r>
            <w:r>
              <w:rPr>
                <w:rFonts w:cs="Calibri"/>
                <w:sz w:val="19"/>
              </w:rPr>
              <w:t>天</w:t>
            </w:r>
          </w:p>
        </w:tc>
      </w:tr>
      <w:tr w:rsidR="00C744EE" w14:paraId="25E4767B" w14:textId="77777777">
        <w:tc>
          <w:tcPr>
            <w:tcW w:w="1560" w:type="dxa"/>
          </w:tcPr>
          <w:p w14:paraId="017204DD" w14:textId="77777777" w:rsidR="00C744EE" w:rsidRDefault="00D326F8">
            <w:r>
              <w:rPr>
                <w:rFonts w:cs="Calibri"/>
                <w:b/>
                <w:sz w:val="19"/>
              </w:rPr>
              <w:t>换手因子</w:t>
            </w:r>
          </w:p>
        </w:tc>
        <w:tc>
          <w:tcPr>
            <w:tcW w:w="1560" w:type="dxa"/>
          </w:tcPr>
          <w:p w14:paraId="0E3155E0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behavioral/turnover_factors.py</w:t>
            </w:r>
          </w:p>
        </w:tc>
        <w:tc>
          <w:tcPr>
            <w:tcW w:w="1560" w:type="dxa"/>
          </w:tcPr>
          <w:p w14:paraId="15B81FB6" w14:textId="77777777" w:rsidR="00C744EE" w:rsidRDefault="00D326F8">
            <w:r>
              <w:rPr>
                <w:rFonts w:cs="Calibri"/>
                <w:sz w:val="19"/>
              </w:rPr>
              <w:t>换手率</w:t>
            </w:r>
            <w:r>
              <w:rPr>
                <w:rFonts w:cs="Calibri"/>
                <w:sz w:val="19"/>
              </w:rPr>
              <w:t>Z-Score</w:t>
            </w:r>
            <w:r>
              <w:rPr>
                <w:rFonts w:cs="Calibri"/>
                <w:sz w:val="19"/>
              </w:rPr>
              <w:t>、百分位、</w:t>
            </w:r>
            <w:r>
              <w:rPr>
                <w:rFonts w:cs="Calibri"/>
                <w:sz w:val="19"/>
              </w:rPr>
              <w:t>T1~T5</w:t>
            </w:r>
          </w:p>
        </w:tc>
        <w:tc>
          <w:tcPr>
            <w:tcW w:w="1560" w:type="dxa"/>
          </w:tcPr>
          <w:p w14:paraId="53A543F9" w14:textId="77777777" w:rsidR="00C744EE" w:rsidRDefault="00D326F8">
            <w:r>
              <w:rPr>
                <w:rFonts w:cs="Calibri"/>
                <w:sz w:val="19"/>
              </w:rPr>
              <w:t>月线换手率</w:t>
            </w:r>
          </w:p>
        </w:tc>
        <w:tc>
          <w:tcPr>
            <w:tcW w:w="1560" w:type="dxa"/>
          </w:tcPr>
          <w:p w14:paraId="062D8828" w14:textId="77777777" w:rsidR="00C744EE" w:rsidRDefault="00D326F8">
            <w:r>
              <w:rPr>
                <w:rFonts w:cs="Calibri"/>
                <w:sz w:val="19"/>
              </w:rPr>
              <w:t>Turnover_Liquidity_Regime</w:t>
            </w:r>
          </w:p>
        </w:tc>
        <w:tc>
          <w:tcPr>
            <w:tcW w:w="1560" w:type="dxa"/>
          </w:tcPr>
          <w:p w14:paraId="1BCD167D" w14:textId="77777777" w:rsidR="00C744EE" w:rsidRDefault="00D326F8">
            <w:r>
              <w:rPr>
                <w:rFonts w:cs="Calibri"/>
                <w:sz w:val="19"/>
              </w:rPr>
              <w:t>2</w:t>
            </w:r>
            <w:r>
              <w:rPr>
                <w:rFonts w:cs="Calibri"/>
                <w:sz w:val="19"/>
              </w:rPr>
              <w:t>天</w:t>
            </w:r>
          </w:p>
        </w:tc>
      </w:tr>
      <w:tr w:rsidR="00C744EE" w14:paraId="479D9F2F" w14:textId="77777777">
        <w:tc>
          <w:tcPr>
            <w:tcW w:w="1560" w:type="dxa"/>
          </w:tcPr>
          <w:p w14:paraId="48A20195" w14:textId="77777777" w:rsidR="00C744EE" w:rsidRDefault="00D326F8">
            <w:r>
              <w:rPr>
                <w:rFonts w:cs="Calibri"/>
                <w:b/>
                <w:sz w:val="19"/>
              </w:rPr>
              <w:t>量价矩阵</w:t>
            </w:r>
          </w:p>
        </w:tc>
        <w:tc>
          <w:tcPr>
            <w:tcW w:w="1560" w:type="dxa"/>
          </w:tcPr>
          <w:p w14:paraId="0A23941D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behavioral/vp_matrix.py</w:t>
            </w:r>
          </w:p>
        </w:tc>
        <w:tc>
          <w:tcPr>
            <w:tcW w:w="1560" w:type="dxa"/>
          </w:tcPr>
          <w:p w14:paraId="11F5CDFE" w14:textId="77777777" w:rsidR="00C744EE" w:rsidRDefault="00D326F8">
            <w:r>
              <w:rPr>
                <w:rFonts w:cs="Calibri"/>
                <w:sz w:val="19"/>
              </w:rPr>
              <w:t>9</w:t>
            </w:r>
            <w:r>
              <w:rPr>
                <w:rFonts w:cs="Calibri"/>
                <w:sz w:val="19"/>
              </w:rPr>
              <w:t>种量价状态判定</w:t>
            </w:r>
          </w:p>
        </w:tc>
        <w:tc>
          <w:tcPr>
            <w:tcW w:w="1560" w:type="dxa"/>
          </w:tcPr>
          <w:p w14:paraId="1DEC3842" w14:textId="77777777" w:rsidR="00C744EE" w:rsidRDefault="00D326F8">
            <w:r>
              <w:rPr>
                <w:rFonts w:cs="Calibri"/>
                <w:sz w:val="19"/>
              </w:rPr>
              <w:t>月线</w:t>
            </w:r>
            <w:r>
              <w:rPr>
                <w:rFonts w:cs="Calibri"/>
                <w:sz w:val="19"/>
              </w:rPr>
              <w:t xml:space="preserve"> P/V/T</w:t>
            </w:r>
          </w:p>
        </w:tc>
        <w:tc>
          <w:tcPr>
            <w:tcW w:w="1560" w:type="dxa"/>
          </w:tcPr>
          <w:p w14:paraId="0A36EB2F" w14:textId="77777777" w:rsidR="00C744EE" w:rsidRDefault="00D326F8">
            <w:r>
              <w:rPr>
                <w:rFonts w:cs="Calibri"/>
                <w:sz w:val="19"/>
              </w:rPr>
              <w:t>VP_Regime</w:t>
            </w:r>
          </w:p>
        </w:tc>
        <w:tc>
          <w:tcPr>
            <w:tcW w:w="1560" w:type="dxa"/>
          </w:tcPr>
          <w:p w14:paraId="77E92E2E" w14:textId="77777777" w:rsidR="00C744EE" w:rsidRDefault="00D326F8">
            <w:r>
              <w:rPr>
                <w:rFonts w:cs="Calibri"/>
                <w:sz w:val="19"/>
              </w:rPr>
              <w:t>1.5</w:t>
            </w:r>
            <w:r>
              <w:rPr>
                <w:rFonts w:cs="Calibri"/>
                <w:sz w:val="19"/>
              </w:rPr>
              <w:t>天</w:t>
            </w:r>
          </w:p>
        </w:tc>
      </w:tr>
      <w:tr w:rsidR="00C744EE" w14:paraId="02299939" w14:textId="77777777">
        <w:tc>
          <w:tcPr>
            <w:tcW w:w="1560" w:type="dxa"/>
          </w:tcPr>
          <w:p w14:paraId="04F0AD50" w14:textId="77777777" w:rsidR="00C744EE" w:rsidRDefault="00D326F8">
            <w:r>
              <w:rPr>
                <w:rFonts w:cs="Calibri"/>
                <w:b/>
                <w:sz w:val="19"/>
              </w:rPr>
              <w:t>CBI</w:t>
            </w:r>
          </w:p>
        </w:tc>
        <w:tc>
          <w:tcPr>
            <w:tcW w:w="1560" w:type="dxa"/>
          </w:tcPr>
          <w:p w14:paraId="2035845F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behavioral/cbi.py</w:t>
            </w:r>
          </w:p>
        </w:tc>
        <w:tc>
          <w:tcPr>
            <w:tcW w:w="1560" w:type="dxa"/>
          </w:tcPr>
          <w:p w14:paraId="4023EDBA" w14:textId="77777777" w:rsidR="00C744EE" w:rsidRDefault="00D326F8">
            <w:r>
              <w:rPr>
                <w:rFonts w:cs="Calibri"/>
                <w:sz w:val="19"/>
              </w:rPr>
              <w:t>CBI</w:t>
            </w:r>
            <w:r>
              <w:rPr>
                <w:rFonts w:cs="Calibri"/>
                <w:sz w:val="19"/>
              </w:rPr>
              <w:t>计算（</w:t>
            </w:r>
            <w:r>
              <w:rPr>
                <w:rFonts w:cs="Calibri"/>
                <w:sz w:val="19"/>
              </w:rPr>
              <w:t>Winsorize→</w:t>
            </w:r>
            <w:r>
              <w:rPr>
                <w:rFonts w:cs="Calibri"/>
                <w:sz w:val="19"/>
              </w:rPr>
              <w:t>标准化</w:t>
            </w:r>
            <w:r>
              <w:rPr>
                <w:rFonts w:cs="Calibri"/>
                <w:sz w:val="19"/>
              </w:rPr>
              <w:t>→</w:t>
            </w:r>
            <w:r>
              <w:rPr>
                <w:rFonts w:cs="Calibri"/>
                <w:sz w:val="19"/>
              </w:rPr>
              <w:t>加权）</w:t>
            </w:r>
          </w:p>
        </w:tc>
        <w:tc>
          <w:tcPr>
            <w:tcW w:w="1560" w:type="dxa"/>
          </w:tcPr>
          <w:p w14:paraId="3D63E1C5" w14:textId="77777777" w:rsidR="00C744EE" w:rsidRDefault="00D326F8">
            <w:r>
              <w:rPr>
                <w:rFonts w:cs="Calibri"/>
                <w:sz w:val="19"/>
              </w:rPr>
              <w:t>月线</w:t>
            </w:r>
            <w:r>
              <w:rPr>
                <w:rFonts w:cs="Calibri"/>
                <w:sz w:val="19"/>
              </w:rPr>
              <w:t xml:space="preserve"> V/T/P</w:t>
            </w:r>
          </w:p>
        </w:tc>
        <w:tc>
          <w:tcPr>
            <w:tcW w:w="1560" w:type="dxa"/>
          </w:tcPr>
          <w:p w14:paraId="3BD91D4E" w14:textId="77777777" w:rsidR="00C744EE" w:rsidRDefault="00D326F8">
            <w:r>
              <w:rPr>
                <w:rFonts w:cs="Calibri"/>
                <w:sz w:val="19"/>
              </w:rPr>
              <w:t>CBI_Score</w:t>
            </w:r>
            <w:r>
              <w:rPr>
                <w:rFonts w:cs="Calibri"/>
                <w:sz w:val="19"/>
              </w:rPr>
              <w:t xml:space="preserve"> (0~100)</w:t>
            </w:r>
          </w:p>
        </w:tc>
        <w:tc>
          <w:tcPr>
            <w:tcW w:w="1560" w:type="dxa"/>
          </w:tcPr>
          <w:p w14:paraId="134611E7" w14:textId="77777777" w:rsidR="00C744EE" w:rsidRDefault="00D326F8">
            <w:r>
              <w:rPr>
                <w:rFonts w:cs="Calibri"/>
                <w:sz w:val="19"/>
              </w:rPr>
              <w:t>2</w:t>
            </w:r>
            <w:r>
              <w:rPr>
                <w:rFonts w:cs="Calibri"/>
                <w:sz w:val="19"/>
              </w:rPr>
              <w:t>天</w:t>
            </w:r>
          </w:p>
        </w:tc>
      </w:tr>
      <w:tr w:rsidR="00C744EE" w14:paraId="1FA6CF72" w14:textId="77777777">
        <w:tc>
          <w:tcPr>
            <w:tcW w:w="1560" w:type="dxa"/>
          </w:tcPr>
          <w:p w14:paraId="10E7CC11" w14:textId="77777777" w:rsidR="00C744EE" w:rsidRDefault="00D326F8">
            <w:r>
              <w:rPr>
                <w:rFonts w:cs="Calibri"/>
                <w:b/>
                <w:sz w:val="19"/>
              </w:rPr>
              <w:t>Cost Position</w:t>
            </w:r>
          </w:p>
        </w:tc>
        <w:tc>
          <w:tcPr>
            <w:tcW w:w="1560" w:type="dxa"/>
          </w:tcPr>
          <w:p w14:paraId="278C7009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behavioral/cost_position.py</w:t>
            </w:r>
          </w:p>
        </w:tc>
        <w:tc>
          <w:tcPr>
            <w:tcW w:w="1560" w:type="dxa"/>
          </w:tcPr>
          <w:p w14:paraId="51B2DB2A" w14:textId="77777777" w:rsidR="00C744EE" w:rsidRDefault="00D326F8">
            <w:r>
              <w:rPr>
                <w:rFonts w:cs="Calibri"/>
                <w:sz w:val="19"/>
              </w:rPr>
              <w:t>多周期</w:t>
            </w:r>
            <w:r>
              <w:rPr>
                <w:rFonts w:cs="Calibri"/>
                <w:sz w:val="19"/>
              </w:rPr>
              <w:t>VWAP</w:t>
            </w:r>
            <w:r>
              <w:rPr>
                <w:rFonts w:cs="Calibri"/>
                <w:sz w:val="19"/>
              </w:rPr>
              <w:t>偏离</w:t>
            </w:r>
          </w:p>
        </w:tc>
        <w:tc>
          <w:tcPr>
            <w:tcW w:w="1560" w:type="dxa"/>
          </w:tcPr>
          <w:p w14:paraId="558EC88D" w14:textId="77777777" w:rsidR="00C744EE" w:rsidRDefault="00D326F8">
            <w:r>
              <w:rPr>
                <w:rFonts w:cs="Calibri"/>
                <w:sz w:val="19"/>
              </w:rPr>
              <w:t>周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月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季</w:t>
            </w:r>
            <w:r>
              <w:rPr>
                <w:rFonts w:cs="Calibri"/>
                <w:sz w:val="19"/>
              </w:rPr>
              <w:t>VWAP</w:t>
            </w:r>
          </w:p>
        </w:tc>
        <w:tc>
          <w:tcPr>
            <w:tcW w:w="1560" w:type="dxa"/>
          </w:tcPr>
          <w:p w14:paraId="61B0B172" w14:textId="77777777" w:rsidR="00C744EE" w:rsidRDefault="00D326F8">
            <w:r>
              <w:rPr>
                <w:rFonts w:cs="Calibri"/>
                <w:sz w:val="19"/>
              </w:rPr>
              <w:t>COST_ADVANTAGE/NEUTRAL/DISADVANTAGE</w:t>
            </w:r>
          </w:p>
        </w:tc>
        <w:tc>
          <w:tcPr>
            <w:tcW w:w="1560" w:type="dxa"/>
          </w:tcPr>
          <w:p w14:paraId="529455A7" w14:textId="77777777" w:rsidR="00C744EE" w:rsidRDefault="00D326F8">
            <w:r>
              <w:rPr>
                <w:rFonts w:cs="Calibri"/>
                <w:sz w:val="19"/>
              </w:rPr>
              <w:t>1.5</w:t>
            </w:r>
            <w:r>
              <w:rPr>
                <w:rFonts w:cs="Calibri"/>
                <w:sz w:val="19"/>
              </w:rPr>
              <w:t>天</w:t>
            </w:r>
          </w:p>
        </w:tc>
      </w:tr>
      <w:tr w:rsidR="00C744EE" w14:paraId="04B8DA3C" w14:textId="77777777">
        <w:tc>
          <w:tcPr>
            <w:tcW w:w="1560" w:type="dxa"/>
          </w:tcPr>
          <w:p w14:paraId="5D7111D8" w14:textId="77777777" w:rsidR="00C744EE" w:rsidRDefault="00D326F8">
            <w:r>
              <w:rPr>
                <w:rFonts w:cs="Calibri"/>
                <w:b/>
                <w:sz w:val="19"/>
              </w:rPr>
              <w:t>月线状态</w:t>
            </w:r>
          </w:p>
        </w:tc>
        <w:tc>
          <w:tcPr>
            <w:tcW w:w="1560" w:type="dxa"/>
          </w:tcPr>
          <w:p w14:paraId="55C6659B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behavioral/monthly_stage.py</w:t>
            </w:r>
          </w:p>
        </w:tc>
        <w:tc>
          <w:tcPr>
            <w:tcW w:w="1560" w:type="dxa"/>
          </w:tcPr>
          <w:p w14:paraId="3734D8DB" w14:textId="77777777" w:rsidR="00C744EE" w:rsidRDefault="00D326F8">
            <w:r>
              <w:rPr>
                <w:rFonts w:cs="Calibri"/>
                <w:sz w:val="19"/>
              </w:rPr>
              <w:t>Improving/Stable/Deteriorating</w:t>
            </w:r>
          </w:p>
        </w:tc>
        <w:tc>
          <w:tcPr>
            <w:tcW w:w="1560" w:type="dxa"/>
          </w:tcPr>
          <w:p w14:paraId="01701278" w14:textId="77777777" w:rsidR="00C744EE" w:rsidRDefault="00D326F8">
            <w:r>
              <w:rPr>
                <w:rFonts w:cs="Calibri"/>
                <w:sz w:val="19"/>
              </w:rPr>
              <w:t>VP_Regime + T</w:t>
            </w:r>
            <w:r>
              <w:rPr>
                <w:rFonts w:cs="Calibri"/>
                <w:sz w:val="19"/>
              </w:rPr>
              <w:t>状态</w:t>
            </w:r>
          </w:p>
        </w:tc>
        <w:tc>
          <w:tcPr>
            <w:tcW w:w="1560" w:type="dxa"/>
          </w:tcPr>
          <w:p w14:paraId="43812EF4" w14:textId="77777777" w:rsidR="00C744EE" w:rsidRDefault="00D326F8">
            <w:r>
              <w:rPr>
                <w:rFonts w:cs="Calibri"/>
                <w:sz w:val="19"/>
              </w:rPr>
              <w:t>Monthly_Stage</w:t>
            </w:r>
          </w:p>
        </w:tc>
        <w:tc>
          <w:tcPr>
            <w:tcW w:w="1560" w:type="dxa"/>
          </w:tcPr>
          <w:p w14:paraId="4DF32AAC" w14:textId="77777777" w:rsidR="00C744EE" w:rsidRDefault="00D326F8">
            <w:r>
              <w:rPr>
                <w:rFonts w:cs="Calibri"/>
                <w:sz w:val="19"/>
              </w:rPr>
              <w:t>1</w:t>
            </w:r>
            <w:r>
              <w:rPr>
                <w:rFonts w:cs="Calibri"/>
                <w:sz w:val="19"/>
              </w:rPr>
              <w:t>天</w:t>
            </w:r>
          </w:p>
        </w:tc>
      </w:tr>
      <w:tr w:rsidR="00C744EE" w14:paraId="14D56786" w14:textId="77777777">
        <w:tc>
          <w:tcPr>
            <w:tcW w:w="1560" w:type="dxa"/>
          </w:tcPr>
          <w:p w14:paraId="4298E9CB" w14:textId="77777777" w:rsidR="00C744EE" w:rsidRDefault="00D326F8">
            <w:r>
              <w:rPr>
                <w:rFonts w:cs="Calibri"/>
                <w:b/>
                <w:sz w:val="19"/>
              </w:rPr>
              <w:t>周线信号</w:t>
            </w:r>
          </w:p>
        </w:tc>
        <w:tc>
          <w:tcPr>
            <w:tcW w:w="1560" w:type="dxa"/>
          </w:tcPr>
          <w:p w14:paraId="7F4DDAD9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tactical/weekly_signal.py</w:t>
            </w:r>
          </w:p>
        </w:tc>
        <w:tc>
          <w:tcPr>
            <w:tcW w:w="1560" w:type="dxa"/>
          </w:tcPr>
          <w:p w14:paraId="68D1A952" w14:textId="77777777" w:rsidR="00C744EE" w:rsidRDefault="00D326F8">
            <w:r>
              <w:rPr>
                <w:rFonts w:cs="Calibri"/>
                <w:sz w:val="19"/>
              </w:rPr>
              <w:t>Breakout/Pullback/Consolidation/Breakdown</w:t>
            </w:r>
          </w:p>
        </w:tc>
        <w:tc>
          <w:tcPr>
            <w:tcW w:w="1560" w:type="dxa"/>
          </w:tcPr>
          <w:p w14:paraId="4E599D9C" w14:textId="77777777" w:rsidR="00C744EE" w:rsidRDefault="00D326F8">
            <w:r>
              <w:rPr>
                <w:rFonts w:cs="Calibri"/>
                <w:sz w:val="19"/>
              </w:rPr>
              <w:t>周线</w:t>
            </w:r>
            <w:r>
              <w:rPr>
                <w:rFonts w:cs="Calibri"/>
                <w:sz w:val="19"/>
              </w:rPr>
              <w:t xml:space="preserve"> V/T/P</w:t>
            </w:r>
          </w:p>
        </w:tc>
        <w:tc>
          <w:tcPr>
            <w:tcW w:w="1560" w:type="dxa"/>
          </w:tcPr>
          <w:p w14:paraId="5F0035F3" w14:textId="77777777" w:rsidR="00C744EE" w:rsidRDefault="00D326F8">
            <w:r>
              <w:rPr>
                <w:rFonts w:cs="Calibri"/>
                <w:sz w:val="19"/>
              </w:rPr>
              <w:t>Tactical_Signal</w:t>
            </w:r>
          </w:p>
        </w:tc>
        <w:tc>
          <w:tcPr>
            <w:tcW w:w="1560" w:type="dxa"/>
          </w:tcPr>
          <w:p w14:paraId="262281AC" w14:textId="77777777" w:rsidR="00C744EE" w:rsidRDefault="00D326F8">
            <w:r>
              <w:rPr>
                <w:rFonts w:cs="Calibri"/>
                <w:sz w:val="19"/>
              </w:rPr>
              <w:t>2</w:t>
            </w:r>
            <w:r>
              <w:rPr>
                <w:rFonts w:cs="Calibri"/>
                <w:sz w:val="19"/>
              </w:rPr>
              <w:t>天</w:t>
            </w:r>
          </w:p>
        </w:tc>
      </w:tr>
      <w:tr w:rsidR="00C744EE" w14:paraId="12CE8198" w14:textId="77777777">
        <w:tc>
          <w:tcPr>
            <w:tcW w:w="1560" w:type="dxa"/>
          </w:tcPr>
          <w:p w14:paraId="59F13075" w14:textId="77777777" w:rsidR="00C744EE" w:rsidRDefault="00D326F8">
            <w:r>
              <w:rPr>
                <w:rFonts w:cs="Calibri"/>
                <w:b/>
                <w:sz w:val="19"/>
              </w:rPr>
              <w:t>筹码置信度</w:t>
            </w:r>
          </w:p>
        </w:tc>
        <w:tc>
          <w:tcPr>
            <w:tcW w:w="1560" w:type="dxa"/>
          </w:tcPr>
          <w:p w14:paraId="14DCDBDD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fusion/chip_confidence.py</w:t>
            </w:r>
          </w:p>
        </w:tc>
        <w:tc>
          <w:tcPr>
            <w:tcW w:w="1560" w:type="dxa"/>
          </w:tcPr>
          <w:p w14:paraId="77EB5B37" w14:textId="77777777" w:rsidR="00C744EE" w:rsidRDefault="00D326F8">
            <w:r>
              <w:rPr>
                <w:rFonts w:cs="Calibri"/>
                <w:sz w:val="19"/>
              </w:rPr>
              <w:t>Chip Stability Confidence</w:t>
            </w:r>
            <w:r>
              <w:rPr>
                <w:rFonts w:cs="Calibri"/>
                <w:sz w:val="19"/>
              </w:rPr>
              <w:t>（</w:t>
            </w:r>
            <w:r>
              <w:rPr>
                <w:rFonts w:cs="Calibri"/>
                <w:sz w:val="19"/>
              </w:rPr>
              <w:t>60/40</w:t>
            </w:r>
            <w:r>
              <w:rPr>
                <w:rFonts w:cs="Calibri"/>
                <w:sz w:val="19"/>
              </w:rPr>
              <w:t>可配置）</w:t>
            </w:r>
          </w:p>
        </w:tc>
        <w:tc>
          <w:tcPr>
            <w:tcW w:w="1560" w:type="dxa"/>
          </w:tcPr>
          <w:p w14:paraId="1B173416" w14:textId="77777777" w:rsidR="00C744EE" w:rsidRDefault="00D326F8">
            <w:r>
              <w:rPr>
                <w:rFonts w:cs="Calibri"/>
                <w:sz w:val="19"/>
              </w:rPr>
              <w:t>Q_Chip + CBI</w:t>
            </w:r>
          </w:p>
        </w:tc>
        <w:tc>
          <w:tcPr>
            <w:tcW w:w="1560" w:type="dxa"/>
          </w:tcPr>
          <w:p w14:paraId="6435E111" w14:textId="77777777" w:rsidR="00C744EE" w:rsidRDefault="00D326F8">
            <w:r>
              <w:rPr>
                <w:rFonts w:cs="Calibri"/>
                <w:sz w:val="19"/>
              </w:rPr>
              <w:t>High/Medium/Low</w:t>
            </w:r>
          </w:p>
        </w:tc>
        <w:tc>
          <w:tcPr>
            <w:tcW w:w="1560" w:type="dxa"/>
          </w:tcPr>
          <w:p w14:paraId="02084868" w14:textId="77777777" w:rsidR="00C744EE" w:rsidRDefault="00D326F8">
            <w:r>
              <w:rPr>
                <w:rFonts w:cs="Calibri"/>
                <w:sz w:val="19"/>
              </w:rPr>
              <w:t>1.5</w:t>
            </w:r>
            <w:r>
              <w:rPr>
                <w:rFonts w:cs="Calibri"/>
                <w:sz w:val="19"/>
              </w:rPr>
              <w:t>天</w:t>
            </w:r>
          </w:p>
        </w:tc>
      </w:tr>
      <w:tr w:rsidR="00C744EE" w14:paraId="0ACE5356" w14:textId="77777777">
        <w:tc>
          <w:tcPr>
            <w:tcW w:w="1560" w:type="dxa"/>
          </w:tcPr>
          <w:p w14:paraId="174E6676" w14:textId="77777777" w:rsidR="00C744EE" w:rsidRDefault="00D326F8">
            <w:r>
              <w:rPr>
                <w:rFonts w:cs="Calibri"/>
                <w:b/>
                <w:sz w:val="19"/>
              </w:rPr>
              <w:t>多周期对齐</w:t>
            </w:r>
          </w:p>
        </w:tc>
        <w:tc>
          <w:tcPr>
            <w:tcW w:w="1560" w:type="dxa"/>
          </w:tcPr>
          <w:p w14:paraId="35BD76DD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fusion/mtf_alignment.py</w:t>
            </w:r>
          </w:p>
        </w:tc>
        <w:tc>
          <w:tcPr>
            <w:tcW w:w="1560" w:type="dxa"/>
          </w:tcPr>
          <w:p w14:paraId="4085C664" w14:textId="77777777" w:rsidR="00C744EE" w:rsidRDefault="00D326F8">
            <w:r>
              <w:rPr>
                <w:rFonts w:cs="Calibri"/>
                <w:sz w:val="19"/>
              </w:rPr>
              <w:t>结构</w:t>
            </w:r>
            <w:r>
              <w:rPr>
                <w:rFonts w:cs="Calibri"/>
                <w:sz w:val="19"/>
              </w:rPr>
              <w:t>+</w:t>
            </w:r>
            <w:r>
              <w:rPr>
                <w:rFonts w:cs="Calibri"/>
                <w:sz w:val="19"/>
              </w:rPr>
              <w:t>阶段</w:t>
            </w:r>
            <w:r>
              <w:rPr>
                <w:rFonts w:cs="Calibri"/>
                <w:sz w:val="19"/>
              </w:rPr>
              <w:t>+</w:t>
            </w:r>
            <w:r>
              <w:rPr>
                <w:rFonts w:cs="Calibri"/>
                <w:sz w:val="19"/>
              </w:rPr>
              <w:t>触发</w:t>
            </w:r>
            <w:r>
              <w:rPr>
                <w:rFonts w:cs="Calibri"/>
                <w:sz w:val="19"/>
              </w:rPr>
              <w:t xml:space="preserve"> → MTF</w:t>
            </w:r>
            <w:r>
              <w:rPr>
                <w:rFonts w:cs="Calibri"/>
                <w:sz w:val="19"/>
              </w:rPr>
              <w:t>状态</w:t>
            </w:r>
          </w:p>
        </w:tc>
        <w:tc>
          <w:tcPr>
            <w:tcW w:w="1560" w:type="dxa"/>
          </w:tcPr>
          <w:p w14:paraId="6718B674" w14:textId="77777777" w:rsidR="00C744EE" w:rsidRDefault="00D326F8">
            <w:r>
              <w:rPr>
                <w:rFonts w:cs="Calibri"/>
                <w:sz w:val="19"/>
              </w:rPr>
              <w:t>Structural_Regime + Monthly_Stage + Tactical_Signal</w:t>
            </w:r>
          </w:p>
        </w:tc>
        <w:tc>
          <w:tcPr>
            <w:tcW w:w="1560" w:type="dxa"/>
          </w:tcPr>
          <w:p w14:paraId="3A1C6EF6" w14:textId="77777777" w:rsidR="00C744EE" w:rsidRDefault="00D326F8">
            <w:r>
              <w:rPr>
                <w:rFonts w:cs="Calibri"/>
                <w:sz w:val="19"/>
              </w:rPr>
              <w:t>MTF_Regime</w:t>
            </w:r>
            <w:r>
              <w:rPr>
                <w:rFonts w:cs="Calibri"/>
                <w:sz w:val="19"/>
              </w:rPr>
              <w:t>（</w:t>
            </w:r>
            <w:r>
              <w:rPr>
                <w:rFonts w:cs="Calibri"/>
                <w:sz w:val="19"/>
              </w:rPr>
              <w:t>5</w:t>
            </w:r>
            <w:r>
              <w:rPr>
                <w:rFonts w:cs="Calibri"/>
                <w:sz w:val="19"/>
              </w:rPr>
              <w:t>种）</w:t>
            </w:r>
          </w:p>
        </w:tc>
        <w:tc>
          <w:tcPr>
            <w:tcW w:w="1560" w:type="dxa"/>
          </w:tcPr>
          <w:p w14:paraId="6FD99FA4" w14:textId="77777777" w:rsidR="00C744EE" w:rsidRDefault="00D326F8">
            <w:r>
              <w:rPr>
                <w:rFonts w:cs="Calibri"/>
                <w:sz w:val="19"/>
              </w:rPr>
              <w:t>2</w:t>
            </w:r>
            <w:r>
              <w:rPr>
                <w:rFonts w:cs="Calibri"/>
                <w:sz w:val="19"/>
              </w:rPr>
              <w:t>天</w:t>
            </w:r>
          </w:p>
        </w:tc>
      </w:tr>
      <w:tr w:rsidR="00C744EE" w14:paraId="457B6B99" w14:textId="77777777">
        <w:tc>
          <w:tcPr>
            <w:tcW w:w="1560" w:type="dxa"/>
          </w:tcPr>
          <w:p w14:paraId="285FCE5B" w14:textId="77777777" w:rsidR="00C744EE" w:rsidRDefault="00D326F8">
            <w:r>
              <w:rPr>
                <w:rFonts w:cs="Calibri"/>
                <w:b/>
                <w:sz w:val="19"/>
              </w:rPr>
              <w:t>MTF FSM</w:t>
            </w:r>
          </w:p>
        </w:tc>
        <w:tc>
          <w:tcPr>
            <w:tcW w:w="1560" w:type="dxa"/>
          </w:tcPr>
          <w:p w14:paraId="7E7C30CD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fusion/mtf_fsm.py</w:t>
            </w:r>
          </w:p>
        </w:tc>
        <w:tc>
          <w:tcPr>
            <w:tcW w:w="1560" w:type="dxa"/>
          </w:tcPr>
          <w:p w14:paraId="7D692E11" w14:textId="77777777" w:rsidR="00C744EE" w:rsidRDefault="00D326F8">
            <w:r>
              <w:rPr>
                <w:rFonts w:cs="Calibri"/>
                <w:sz w:val="19"/>
              </w:rPr>
              <w:t>FSM-2</w:t>
            </w:r>
            <w:r>
              <w:rPr>
                <w:rFonts w:cs="Calibri"/>
                <w:sz w:val="19"/>
              </w:rPr>
              <w:t>：状态转换引擎</w:t>
            </w:r>
          </w:p>
        </w:tc>
        <w:tc>
          <w:tcPr>
            <w:tcW w:w="1560" w:type="dxa"/>
          </w:tcPr>
          <w:p w14:paraId="47193D48" w14:textId="77777777" w:rsidR="00C744EE" w:rsidRDefault="00D326F8">
            <w:r>
              <w:rPr>
                <w:rFonts w:cs="Calibri"/>
                <w:sz w:val="19"/>
              </w:rPr>
              <w:t>当前</w:t>
            </w:r>
            <w:r>
              <w:rPr>
                <w:rFonts w:cs="Calibri"/>
                <w:sz w:val="19"/>
              </w:rPr>
              <w:t>MTF</w:t>
            </w:r>
            <w:r>
              <w:rPr>
                <w:rFonts w:cs="Calibri"/>
                <w:sz w:val="19"/>
              </w:rPr>
              <w:t>状态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事件</w:t>
            </w:r>
          </w:p>
        </w:tc>
        <w:tc>
          <w:tcPr>
            <w:tcW w:w="1560" w:type="dxa"/>
          </w:tcPr>
          <w:p w14:paraId="2E50DDC8" w14:textId="77777777" w:rsidR="00C744EE" w:rsidRDefault="00D326F8">
            <w:r>
              <w:rPr>
                <w:rFonts w:cs="Calibri"/>
                <w:sz w:val="19"/>
              </w:rPr>
              <w:t>下一</w:t>
            </w:r>
            <w:r>
              <w:rPr>
                <w:rFonts w:cs="Calibri"/>
                <w:sz w:val="19"/>
              </w:rPr>
              <w:t>MTF</w:t>
            </w:r>
            <w:r>
              <w:rPr>
                <w:rFonts w:cs="Calibri"/>
                <w:sz w:val="19"/>
              </w:rPr>
              <w:t>状态</w:t>
            </w:r>
          </w:p>
        </w:tc>
        <w:tc>
          <w:tcPr>
            <w:tcW w:w="1560" w:type="dxa"/>
          </w:tcPr>
          <w:p w14:paraId="6F590756" w14:textId="77777777" w:rsidR="00C744EE" w:rsidRDefault="00D326F8">
            <w:r>
              <w:rPr>
                <w:rFonts w:cs="Calibri"/>
                <w:sz w:val="19"/>
              </w:rPr>
              <w:t>2</w:t>
            </w:r>
            <w:r>
              <w:rPr>
                <w:rFonts w:cs="Calibri"/>
                <w:sz w:val="19"/>
              </w:rPr>
              <w:t>天</w:t>
            </w:r>
          </w:p>
        </w:tc>
      </w:tr>
      <w:tr w:rsidR="00C744EE" w14:paraId="5273539D" w14:textId="77777777">
        <w:tc>
          <w:tcPr>
            <w:tcW w:w="1560" w:type="dxa"/>
          </w:tcPr>
          <w:p w14:paraId="2ADBA214" w14:textId="77777777" w:rsidR="00C744EE" w:rsidRDefault="00D326F8">
            <w:r>
              <w:rPr>
                <w:rFonts w:cs="Calibri"/>
                <w:b/>
                <w:sz w:val="19"/>
              </w:rPr>
              <w:lastRenderedPageBreak/>
              <w:t>禁止推断</w:t>
            </w:r>
          </w:p>
        </w:tc>
        <w:tc>
          <w:tcPr>
            <w:tcW w:w="1560" w:type="dxa"/>
          </w:tcPr>
          <w:p w14:paraId="46E59668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fusion/anti_inference.py</w:t>
            </w:r>
          </w:p>
        </w:tc>
        <w:tc>
          <w:tcPr>
            <w:tcW w:w="1560" w:type="dxa"/>
          </w:tcPr>
          <w:p w14:paraId="70C7F602" w14:textId="77777777" w:rsidR="00C744EE" w:rsidRDefault="00D326F8">
            <w:r>
              <w:rPr>
                <w:rFonts w:cs="Calibri"/>
                <w:sz w:val="19"/>
              </w:rPr>
              <w:t>扫描并过滤禁止推断</w:t>
            </w:r>
          </w:p>
        </w:tc>
        <w:tc>
          <w:tcPr>
            <w:tcW w:w="1560" w:type="dxa"/>
          </w:tcPr>
          <w:p w14:paraId="4235AFF3" w14:textId="77777777" w:rsidR="00C744EE" w:rsidRDefault="00D326F8">
            <w:r>
              <w:rPr>
                <w:rFonts w:cs="Calibri"/>
                <w:sz w:val="19"/>
              </w:rPr>
              <w:t>原始文本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结论</w:t>
            </w:r>
          </w:p>
        </w:tc>
        <w:tc>
          <w:tcPr>
            <w:tcW w:w="1560" w:type="dxa"/>
          </w:tcPr>
          <w:p w14:paraId="20ABD59F" w14:textId="77777777" w:rsidR="00C744EE" w:rsidRDefault="00D326F8">
            <w:r>
              <w:rPr>
                <w:rFonts w:cs="Calibri"/>
                <w:sz w:val="19"/>
              </w:rPr>
              <w:t>过滤后结论</w:t>
            </w:r>
          </w:p>
        </w:tc>
        <w:tc>
          <w:tcPr>
            <w:tcW w:w="1560" w:type="dxa"/>
          </w:tcPr>
          <w:p w14:paraId="7B2EEE27" w14:textId="77777777" w:rsidR="00C744EE" w:rsidRDefault="00D326F8">
            <w:r>
              <w:rPr>
                <w:rFonts w:cs="Calibri"/>
                <w:sz w:val="19"/>
              </w:rPr>
              <w:t>1</w:t>
            </w:r>
            <w:r>
              <w:rPr>
                <w:rFonts w:cs="Calibri"/>
                <w:sz w:val="19"/>
              </w:rPr>
              <w:t>天</w:t>
            </w:r>
          </w:p>
        </w:tc>
      </w:tr>
      <w:tr w:rsidR="00C744EE" w14:paraId="1A72F4F9" w14:textId="77777777">
        <w:tc>
          <w:tcPr>
            <w:tcW w:w="1560" w:type="dxa"/>
          </w:tcPr>
          <w:p w14:paraId="2D5B9B35" w14:textId="77777777" w:rsidR="00C744EE" w:rsidRDefault="00D326F8">
            <w:r>
              <w:rPr>
                <w:rFonts w:cs="Calibri"/>
                <w:b/>
                <w:sz w:val="19"/>
              </w:rPr>
              <w:t>评分</w:t>
            </w:r>
          </w:p>
        </w:tc>
        <w:tc>
          <w:tcPr>
            <w:tcW w:w="1560" w:type="dxa"/>
          </w:tcPr>
          <w:p w14:paraId="2E5E0CAF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decision/score_calculator.py</w:t>
            </w:r>
          </w:p>
        </w:tc>
        <w:tc>
          <w:tcPr>
            <w:tcW w:w="1560" w:type="dxa"/>
          </w:tcPr>
          <w:p w14:paraId="6919538A" w14:textId="77777777" w:rsidR="00C744EE" w:rsidRDefault="00D326F8">
            <w:r>
              <w:rPr>
                <w:rFonts w:cs="Calibri"/>
                <w:sz w:val="19"/>
              </w:rPr>
              <w:t xml:space="preserve">State-First </w:t>
            </w:r>
            <w:r>
              <w:rPr>
                <w:rFonts w:cs="Calibri"/>
                <w:sz w:val="19"/>
              </w:rPr>
              <w:t>评分映射</w:t>
            </w:r>
          </w:p>
        </w:tc>
        <w:tc>
          <w:tcPr>
            <w:tcW w:w="1560" w:type="dxa"/>
          </w:tcPr>
          <w:p w14:paraId="0BA6B74B" w14:textId="77777777" w:rsidR="00C744EE" w:rsidRDefault="00D326F8">
            <w:r>
              <w:rPr>
                <w:rFonts w:cs="Calibri"/>
                <w:sz w:val="19"/>
              </w:rPr>
              <w:t>MTF_Regime</w:t>
            </w:r>
          </w:p>
        </w:tc>
        <w:tc>
          <w:tcPr>
            <w:tcW w:w="1560" w:type="dxa"/>
          </w:tcPr>
          <w:p w14:paraId="15D269C7" w14:textId="77777777" w:rsidR="00C744EE" w:rsidRDefault="00D326F8">
            <w:r>
              <w:rPr>
                <w:rFonts w:cs="Calibri"/>
                <w:sz w:val="19"/>
              </w:rPr>
              <w:t>QCFP_Score</w:t>
            </w:r>
          </w:p>
        </w:tc>
        <w:tc>
          <w:tcPr>
            <w:tcW w:w="1560" w:type="dxa"/>
          </w:tcPr>
          <w:p w14:paraId="4430AD3E" w14:textId="77777777" w:rsidR="00C744EE" w:rsidRDefault="00D326F8">
            <w:r>
              <w:rPr>
                <w:rFonts w:cs="Calibri"/>
                <w:sz w:val="19"/>
              </w:rPr>
              <w:t>1</w:t>
            </w:r>
            <w:r>
              <w:rPr>
                <w:rFonts w:cs="Calibri"/>
                <w:sz w:val="19"/>
              </w:rPr>
              <w:t>天</w:t>
            </w:r>
          </w:p>
        </w:tc>
      </w:tr>
      <w:tr w:rsidR="00C744EE" w14:paraId="2C796BB0" w14:textId="77777777">
        <w:tc>
          <w:tcPr>
            <w:tcW w:w="1560" w:type="dxa"/>
          </w:tcPr>
          <w:p w14:paraId="472CB8F1" w14:textId="77777777" w:rsidR="00C744EE" w:rsidRDefault="00D326F8">
            <w:r>
              <w:rPr>
                <w:rFonts w:cs="Calibri"/>
                <w:b/>
                <w:sz w:val="19"/>
              </w:rPr>
              <w:t>Action</w:t>
            </w:r>
            <w:r>
              <w:rPr>
                <w:rFonts w:cs="Calibri"/>
                <w:b/>
                <w:sz w:val="19"/>
              </w:rPr>
              <w:t>生成</w:t>
            </w:r>
          </w:p>
        </w:tc>
        <w:tc>
          <w:tcPr>
            <w:tcW w:w="1560" w:type="dxa"/>
          </w:tcPr>
          <w:p w14:paraId="19BFD024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decision/action_generator.py</w:t>
            </w:r>
          </w:p>
        </w:tc>
        <w:tc>
          <w:tcPr>
            <w:tcW w:w="1560" w:type="dxa"/>
          </w:tcPr>
          <w:p w14:paraId="6EA0BFB4" w14:textId="77777777" w:rsidR="00C744EE" w:rsidRDefault="00D326F8">
            <w:r>
              <w:rPr>
                <w:rFonts w:cs="Calibri"/>
                <w:sz w:val="19"/>
              </w:rPr>
              <w:t>BUY/ADD/HOLD/REDUCE/EXIT/WAIT</w:t>
            </w:r>
          </w:p>
        </w:tc>
        <w:tc>
          <w:tcPr>
            <w:tcW w:w="1560" w:type="dxa"/>
          </w:tcPr>
          <w:p w14:paraId="27E7594C" w14:textId="77777777" w:rsidR="00C744EE" w:rsidRDefault="00D326F8">
            <w:r>
              <w:rPr>
                <w:rFonts w:cs="Calibri"/>
                <w:sz w:val="19"/>
              </w:rPr>
              <w:t>MTF_Regime + Risk</w:t>
            </w:r>
          </w:p>
        </w:tc>
        <w:tc>
          <w:tcPr>
            <w:tcW w:w="1560" w:type="dxa"/>
          </w:tcPr>
          <w:p w14:paraId="71598AA7" w14:textId="77777777" w:rsidR="00C744EE" w:rsidRDefault="00D326F8">
            <w:r>
              <w:rPr>
                <w:rFonts w:cs="Calibri"/>
                <w:sz w:val="19"/>
              </w:rPr>
              <w:t>Action</w:t>
            </w:r>
          </w:p>
        </w:tc>
        <w:tc>
          <w:tcPr>
            <w:tcW w:w="1560" w:type="dxa"/>
          </w:tcPr>
          <w:p w14:paraId="132924E7" w14:textId="77777777" w:rsidR="00C744EE" w:rsidRDefault="00D326F8">
            <w:r>
              <w:rPr>
                <w:rFonts w:cs="Calibri"/>
                <w:sz w:val="19"/>
              </w:rPr>
              <w:t>1</w:t>
            </w:r>
            <w:r>
              <w:rPr>
                <w:rFonts w:cs="Calibri"/>
                <w:sz w:val="19"/>
              </w:rPr>
              <w:t>天</w:t>
            </w:r>
          </w:p>
        </w:tc>
      </w:tr>
      <w:tr w:rsidR="00C744EE" w14:paraId="651AD11F" w14:textId="77777777">
        <w:tc>
          <w:tcPr>
            <w:tcW w:w="1560" w:type="dxa"/>
          </w:tcPr>
          <w:p w14:paraId="49251A80" w14:textId="77777777" w:rsidR="00C744EE" w:rsidRDefault="00D326F8">
            <w:r>
              <w:rPr>
                <w:rFonts w:cs="Calibri"/>
                <w:b/>
                <w:sz w:val="19"/>
              </w:rPr>
              <w:t>风险评估</w:t>
            </w:r>
          </w:p>
        </w:tc>
        <w:tc>
          <w:tcPr>
            <w:tcW w:w="1560" w:type="dxa"/>
          </w:tcPr>
          <w:p w14:paraId="2F7678FE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decision/risk_evaluator.py</w:t>
            </w:r>
          </w:p>
        </w:tc>
        <w:tc>
          <w:tcPr>
            <w:tcW w:w="1560" w:type="dxa"/>
          </w:tcPr>
          <w:p w14:paraId="6F0C6F9A" w14:textId="77777777" w:rsidR="00C744EE" w:rsidRDefault="00D326F8">
            <w:r>
              <w:rPr>
                <w:rFonts w:cs="Calibri"/>
                <w:sz w:val="19"/>
              </w:rPr>
              <w:t>Low/Medium/High/Extreme</w:t>
            </w:r>
          </w:p>
        </w:tc>
        <w:tc>
          <w:tcPr>
            <w:tcW w:w="1560" w:type="dxa"/>
          </w:tcPr>
          <w:p w14:paraId="4B226426" w14:textId="77777777" w:rsidR="00C744EE" w:rsidRDefault="00D326F8">
            <w:r>
              <w:rPr>
                <w:rFonts w:cs="Calibri"/>
                <w:sz w:val="19"/>
              </w:rPr>
              <w:t>背离信号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状态</w:t>
            </w:r>
          </w:p>
        </w:tc>
        <w:tc>
          <w:tcPr>
            <w:tcW w:w="1560" w:type="dxa"/>
          </w:tcPr>
          <w:p w14:paraId="0168F3BB" w14:textId="77777777" w:rsidR="00C744EE" w:rsidRDefault="00D326F8">
            <w:r>
              <w:rPr>
                <w:rFonts w:cs="Calibri"/>
                <w:sz w:val="19"/>
              </w:rPr>
              <w:t>Risk_Level</w:t>
            </w:r>
          </w:p>
        </w:tc>
        <w:tc>
          <w:tcPr>
            <w:tcW w:w="1560" w:type="dxa"/>
          </w:tcPr>
          <w:p w14:paraId="325AEBF4" w14:textId="77777777" w:rsidR="00C744EE" w:rsidRDefault="00D326F8">
            <w:r>
              <w:rPr>
                <w:rFonts w:cs="Calibri"/>
                <w:sz w:val="19"/>
              </w:rPr>
              <w:t>1</w:t>
            </w:r>
            <w:r>
              <w:rPr>
                <w:rFonts w:cs="Calibri"/>
                <w:sz w:val="19"/>
              </w:rPr>
              <w:t>天</w:t>
            </w:r>
          </w:p>
        </w:tc>
      </w:tr>
      <w:tr w:rsidR="00C744EE" w14:paraId="6C85E204" w14:textId="77777777">
        <w:tc>
          <w:tcPr>
            <w:tcW w:w="1560" w:type="dxa"/>
          </w:tcPr>
          <w:p w14:paraId="50D583AA" w14:textId="77777777" w:rsidR="00C744EE" w:rsidRDefault="00D326F8">
            <w:r>
              <w:rPr>
                <w:rFonts w:cs="Calibri"/>
                <w:b/>
                <w:sz w:val="19"/>
              </w:rPr>
              <w:t>DSS</w:t>
            </w:r>
            <w:r>
              <w:rPr>
                <w:rFonts w:cs="Calibri"/>
                <w:b/>
                <w:sz w:val="19"/>
              </w:rPr>
              <w:t>输出</w:t>
            </w:r>
          </w:p>
        </w:tc>
        <w:tc>
          <w:tcPr>
            <w:tcW w:w="1560" w:type="dxa"/>
          </w:tcPr>
          <w:p w14:paraId="2A28FA69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decision/dss_output.py</w:t>
            </w:r>
          </w:p>
        </w:tc>
        <w:tc>
          <w:tcPr>
            <w:tcW w:w="1560" w:type="dxa"/>
          </w:tcPr>
          <w:p w14:paraId="011B45F8" w14:textId="77777777" w:rsidR="00C744EE" w:rsidRDefault="00D326F8">
            <w:r>
              <w:rPr>
                <w:rFonts w:cs="Calibri"/>
                <w:sz w:val="19"/>
              </w:rPr>
              <w:t>最终</w:t>
            </w:r>
            <w:r>
              <w:rPr>
                <w:rFonts w:cs="Calibri"/>
                <w:sz w:val="19"/>
              </w:rPr>
              <w:t>JSON</w:t>
            </w:r>
            <w:r>
              <w:rPr>
                <w:rFonts w:cs="Calibri"/>
                <w:sz w:val="19"/>
              </w:rPr>
              <w:t>格式输出</w:t>
            </w:r>
          </w:p>
        </w:tc>
        <w:tc>
          <w:tcPr>
            <w:tcW w:w="1560" w:type="dxa"/>
          </w:tcPr>
          <w:p w14:paraId="0E57FAF0" w14:textId="77777777" w:rsidR="00C744EE" w:rsidRDefault="00D326F8">
            <w:r>
              <w:rPr>
                <w:rFonts w:cs="Calibri"/>
                <w:sz w:val="19"/>
              </w:rPr>
              <w:t>所有状态</w:t>
            </w:r>
          </w:p>
        </w:tc>
        <w:tc>
          <w:tcPr>
            <w:tcW w:w="1560" w:type="dxa"/>
          </w:tcPr>
          <w:p w14:paraId="6042735F" w14:textId="77777777" w:rsidR="00C744EE" w:rsidRDefault="00D326F8">
            <w:r>
              <w:rPr>
                <w:rFonts w:cs="Calibri"/>
                <w:sz w:val="19"/>
              </w:rPr>
              <w:t>DSS JSON</w:t>
            </w:r>
          </w:p>
        </w:tc>
        <w:tc>
          <w:tcPr>
            <w:tcW w:w="1560" w:type="dxa"/>
          </w:tcPr>
          <w:p w14:paraId="7050F2F7" w14:textId="77777777" w:rsidR="00C744EE" w:rsidRDefault="00D326F8">
            <w:r>
              <w:rPr>
                <w:rFonts w:cs="Calibri"/>
                <w:sz w:val="19"/>
              </w:rPr>
              <w:t>1.5</w:t>
            </w:r>
            <w:r>
              <w:rPr>
                <w:rFonts w:cs="Calibri"/>
                <w:sz w:val="19"/>
              </w:rPr>
              <w:t>天</w:t>
            </w:r>
          </w:p>
        </w:tc>
      </w:tr>
      <w:tr w:rsidR="00C744EE" w14:paraId="7D834F24" w14:textId="77777777">
        <w:tc>
          <w:tcPr>
            <w:tcW w:w="1560" w:type="dxa"/>
          </w:tcPr>
          <w:p w14:paraId="673CB00F" w14:textId="77777777" w:rsidR="00C744EE" w:rsidRDefault="00D326F8">
            <w:r>
              <w:rPr>
                <w:rFonts w:cs="Calibri"/>
                <w:b/>
                <w:sz w:val="19"/>
              </w:rPr>
              <w:t>回测引擎</w:t>
            </w:r>
          </w:p>
        </w:tc>
        <w:tc>
          <w:tcPr>
            <w:tcW w:w="1560" w:type="dxa"/>
          </w:tcPr>
          <w:p w14:paraId="1E3B0BFD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backtest/engine.py</w:t>
            </w:r>
          </w:p>
        </w:tc>
        <w:tc>
          <w:tcPr>
            <w:tcW w:w="1560" w:type="dxa"/>
          </w:tcPr>
          <w:p w14:paraId="5A47A8E6" w14:textId="77777777" w:rsidR="00C744EE" w:rsidRDefault="00D326F8">
            <w:r>
              <w:rPr>
                <w:rFonts w:cs="Calibri"/>
                <w:sz w:val="19"/>
              </w:rPr>
              <w:t>历史回测主流程</w:t>
            </w:r>
          </w:p>
        </w:tc>
        <w:tc>
          <w:tcPr>
            <w:tcW w:w="1560" w:type="dxa"/>
          </w:tcPr>
          <w:p w14:paraId="0A275E0B" w14:textId="77777777" w:rsidR="00C744EE" w:rsidRDefault="00D326F8">
            <w:r>
              <w:rPr>
                <w:rFonts w:cs="Calibri"/>
                <w:sz w:val="19"/>
              </w:rPr>
              <w:t>历史数据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策略</w:t>
            </w:r>
          </w:p>
        </w:tc>
        <w:tc>
          <w:tcPr>
            <w:tcW w:w="1560" w:type="dxa"/>
          </w:tcPr>
          <w:p w14:paraId="234F8159" w14:textId="77777777" w:rsidR="00C744EE" w:rsidRDefault="00D326F8">
            <w:r>
              <w:rPr>
                <w:rFonts w:cs="Calibri"/>
                <w:sz w:val="19"/>
              </w:rPr>
              <w:t>交易记录</w:t>
            </w:r>
          </w:p>
        </w:tc>
        <w:tc>
          <w:tcPr>
            <w:tcW w:w="1560" w:type="dxa"/>
          </w:tcPr>
          <w:p w14:paraId="3C21F365" w14:textId="77777777" w:rsidR="00C744EE" w:rsidRDefault="00D326F8">
            <w:r>
              <w:rPr>
                <w:rFonts w:cs="Calibri"/>
                <w:sz w:val="19"/>
              </w:rPr>
              <w:t>3</w:t>
            </w:r>
            <w:r>
              <w:rPr>
                <w:rFonts w:cs="Calibri"/>
                <w:sz w:val="19"/>
              </w:rPr>
              <w:t>天</w:t>
            </w:r>
          </w:p>
        </w:tc>
      </w:tr>
      <w:tr w:rsidR="00C744EE" w14:paraId="6E6FA58C" w14:textId="77777777">
        <w:tc>
          <w:tcPr>
            <w:tcW w:w="1560" w:type="dxa"/>
          </w:tcPr>
          <w:p w14:paraId="31801609" w14:textId="77777777" w:rsidR="00C744EE" w:rsidRDefault="00D326F8">
            <w:r>
              <w:rPr>
                <w:rFonts w:cs="Calibri"/>
                <w:b/>
                <w:sz w:val="19"/>
              </w:rPr>
              <w:t>防偏过滤</w:t>
            </w:r>
          </w:p>
        </w:tc>
        <w:tc>
          <w:tcPr>
            <w:tcW w:w="1560" w:type="dxa"/>
          </w:tcPr>
          <w:p w14:paraId="19DA17C9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backtest/lookahead_filter.py</w:t>
            </w:r>
          </w:p>
        </w:tc>
        <w:tc>
          <w:tcPr>
            <w:tcW w:w="1560" w:type="dxa"/>
          </w:tcPr>
          <w:p w14:paraId="5ECF3C8E" w14:textId="77777777" w:rsidR="00C744EE" w:rsidRDefault="00D326F8">
            <w:r>
              <w:rPr>
                <w:rFonts w:cs="Calibri"/>
                <w:sz w:val="19"/>
              </w:rPr>
              <w:t xml:space="preserve">available_date </w:t>
            </w:r>
            <w:r>
              <w:rPr>
                <w:rFonts w:cs="Calibri"/>
                <w:sz w:val="19"/>
              </w:rPr>
              <w:t>过滤</w:t>
            </w:r>
          </w:p>
        </w:tc>
        <w:tc>
          <w:tcPr>
            <w:tcW w:w="1560" w:type="dxa"/>
          </w:tcPr>
          <w:p w14:paraId="4F52F8D0" w14:textId="77777777" w:rsidR="00C744EE" w:rsidRDefault="00D326F8">
            <w:r>
              <w:rPr>
                <w:rFonts w:cs="Calibri"/>
                <w:sz w:val="19"/>
              </w:rPr>
              <w:t>原始数据</w:t>
            </w:r>
          </w:p>
        </w:tc>
        <w:tc>
          <w:tcPr>
            <w:tcW w:w="1560" w:type="dxa"/>
          </w:tcPr>
          <w:p w14:paraId="3D202C9D" w14:textId="77777777" w:rsidR="00C744EE" w:rsidRDefault="00D326F8">
            <w:r>
              <w:rPr>
                <w:rFonts w:cs="Calibri"/>
                <w:sz w:val="19"/>
              </w:rPr>
              <w:t>过滤后数据</w:t>
            </w:r>
          </w:p>
        </w:tc>
        <w:tc>
          <w:tcPr>
            <w:tcW w:w="1560" w:type="dxa"/>
          </w:tcPr>
          <w:p w14:paraId="165C4FD7" w14:textId="77777777" w:rsidR="00C744EE" w:rsidRDefault="00D326F8">
            <w:r>
              <w:rPr>
                <w:rFonts w:cs="Calibri"/>
                <w:sz w:val="19"/>
              </w:rPr>
              <w:t>1</w:t>
            </w:r>
            <w:r>
              <w:rPr>
                <w:rFonts w:cs="Calibri"/>
                <w:sz w:val="19"/>
              </w:rPr>
              <w:t>天</w:t>
            </w:r>
          </w:p>
        </w:tc>
      </w:tr>
      <w:tr w:rsidR="00C744EE" w14:paraId="0FA03F64" w14:textId="77777777">
        <w:tc>
          <w:tcPr>
            <w:tcW w:w="1560" w:type="dxa"/>
          </w:tcPr>
          <w:p w14:paraId="4C2EDFC6" w14:textId="77777777" w:rsidR="00C744EE" w:rsidRDefault="00D326F8">
            <w:r>
              <w:rPr>
                <w:rFonts w:cs="Calibri"/>
                <w:b/>
                <w:sz w:val="19"/>
              </w:rPr>
              <w:t>参数校准</w:t>
            </w:r>
          </w:p>
        </w:tc>
        <w:tc>
          <w:tcPr>
            <w:tcW w:w="1560" w:type="dxa"/>
          </w:tcPr>
          <w:p w14:paraId="3D4B88C5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backtest/calibration.py</w:t>
            </w:r>
          </w:p>
        </w:tc>
        <w:tc>
          <w:tcPr>
            <w:tcW w:w="1560" w:type="dxa"/>
          </w:tcPr>
          <w:p w14:paraId="15CABF3E" w14:textId="77777777" w:rsidR="00C744EE" w:rsidRDefault="00D326F8">
            <w:r>
              <w:rPr>
                <w:rFonts w:cs="Calibri"/>
                <w:sz w:val="19"/>
              </w:rPr>
              <w:t>权重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阈值优化</w:t>
            </w:r>
          </w:p>
        </w:tc>
        <w:tc>
          <w:tcPr>
            <w:tcW w:w="1560" w:type="dxa"/>
          </w:tcPr>
          <w:p w14:paraId="1E17608D" w14:textId="77777777" w:rsidR="00C744EE" w:rsidRDefault="00D326F8">
            <w:r>
              <w:rPr>
                <w:rFonts w:cs="Calibri"/>
                <w:sz w:val="19"/>
              </w:rPr>
              <w:t>回测结果</w:t>
            </w:r>
          </w:p>
        </w:tc>
        <w:tc>
          <w:tcPr>
            <w:tcW w:w="1560" w:type="dxa"/>
          </w:tcPr>
          <w:p w14:paraId="01DFCF74" w14:textId="77777777" w:rsidR="00C744EE" w:rsidRDefault="00D326F8">
            <w:r>
              <w:rPr>
                <w:rFonts w:cs="Calibri"/>
                <w:sz w:val="19"/>
              </w:rPr>
              <w:t>最优参数</w:t>
            </w:r>
          </w:p>
        </w:tc>
        <w:tc>
          <w:tcPr>
            <w:tcW w:w="1560" w:type="dxa"/>
          </w:tcPr>
          <w:p w14:paraId="02263A89" w14:textId="77777777" w:rsidR="00C744EE" w:rsidRDefault="00D326F8">
            <w:r>
              <w:rPr>
                <w:rFonts w:cs="Calibri"/>
                <w:sz w:val="19"/>
              </w:rPr>
              <w:t>3</w:t>
            </w:r>
            <w:r>
              <w:rPr>
                <w:rFonts w:cs="Calibri"/>
                <w:sz w:val="19"/>
              </w:rPr>
              <w:t>天</w:t>
            </w:r>
          </w:p>
        </w:tc>
      </w:tr>
    </w:tbl>
    <w:p w14:paraId="11AC8A7C" w14:textId="77777777" w:rsidR="00C744EE" w:rsidRDefault="00D326F8">
      <w:pPr>
        <w:pStyle w:val="Heading2"/>
      </w:pPr>
      <w:bookmarkStart w:id="46" w:name="_Toc238835446"/>
      <w:r>
        <w:rPr>
          <w:rFonts w:ascii="Arial" w:eastAsia="Microsoft YaHei" w:hAnsi="Arial" w:cs="Arial"/>
        </w:rPr>
        <w:t>三、分阶段开发计划</w:t>
      </w:r>
      <w:bookmarkEnd w:id="46"/>
    </w:p>
    <w:p w14:paraId="23497AE1" w14:textId="77777777" w:rsidR="00C744EE" w:rsidRDefault="00D326F8">
      <w:pPr>
        <w:pStyle w:val="Heading3"/>
      </w:pPr>
      <w:bookmarkStart w:id="47" w:name="_Toc238835447"/>
      <w:r>
        <w:rPr>
          <w:rFonts w:ascii="Arial" w:eastAsia="Microsoft YaHei" w:hAnsi="Arial" w:cs="Arial"/>
        </w:rPr>
        <w:t>Phase 0</w:t>
      </w:r>
      <w:r>
        <w:rPr>
          <w:rFonts w:ascii="Arial" w:eastAsia="Microsoft YaHei" w:hAnsi="Arial" w:cs="Arial"/>
        </w:rPr>
        <w:t>：基础设施（</w:t>
      </w:r>
      <w:r>
        <w:rPr>
          <w:rFonts w:ascii="Arial" w:eastAsia="Microsoft YaHei" w:hAnsi="Arial" w:cs="Arial"/>
        </w:rPr>
        <w:t>Week 1-2</w:t>
      </w:r>
      <w:r>
        <w:rPr>
          <w:rFonts w:ascii="Arial" w:eastAsia="Microsoft YaHei" w:hAnsi="Arial" w:cs="Arial"/>
        </w:rPr>
        <w:t>）</w:t>
      </w:r>
      <w:bookmarkEnd w:id="4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14"/>
        <w:gridCol w:w="1707"/>
        <w:gridCol w:w="2636"/>
        <w:gridCol w:w="1759"/>
        <w:gridCol w:w="1760"/>
      </w:tblGrid>
      <w:tr w:rsidR="00C744EE" w14:paraId="10F1EB34" w14:textId="77777777">
        <w:trPr>
          <w:tblHeader/>
        </w:trPr>
        <w:tc>
          <w:tcPr>
            <w:tcW w:w="1872" w:type="dxa"/>
            <w:shd w:val="clear" w:color="auto" w:fill="2F5496"/>
          </w:tcPr>
          <w:p w14:paraId="54FBC420" w14:textId="77777777" w:rsidR="00C744EE" w:rsidRDefault="00D326F8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#</w:t>
            </w:r>
          </w:p>
        </w:tc>
        <w:tc>
          <w:tcPr>
            <w:tcW w:w="1872" w:type="dxa"/>
            <w:shd w:val="clear" w:color="auto" w:fill="2F5496"/>
          </w:tcPr>
          <w:p w14:paraId="599FE4B4" w14:textId="77777777" w:rsidR="00C744EE" w:rsidRDefault="00D326F8">
            <w:r>
              <w:rPr>
                <w:rFonts w:cs="Calibri"/>
                <w:b/>
                <w:color w:val="FFFFFF"/>
                <w:sz w:val="19"/>
              </w:rPr>
              <w:t>任务</w:t>
            </w:r>
          </w:p>
        </w:tc>
        <w:tc>
          <w:tcPr>
            <w:tcW w:w="1872" w:type="dxa"/>
            <w:shd w:val="clear" w:color="auto" w:fill="2F5496"/>
          </w:tcPr>
          <w:p w14:paraId="6615A880" w14:textId="77777777" w:rsidR="00C744EE" w:rsidRDefault="00D326F8">
            <w:r>
              <w:rPr>
                <w:rFonts w:cs="Calibri"/>
                <w:b/>
                <w:color w:val="FFFFFF"/>
                <w:sz w:val="19"/>
              </w:rPr>
              <w:t>子模块</w:t>
            </w:r>
          </w:p>
        </w:tc>
        <w:tc>
          <w:tcPr>
            <w:tcW w:w="1872" w:type="dxa"/>
            <w:shd w:val="clear" w:color="auto" w:fill="2F5496"/>
          </w:tcPr>
          <w:p w14:paraId="67EE31E8" w14:textId="77777777" w:rsidR="00C744EE" w:rsidRDefault="00D326F8">
            <w:r>
              <w:rPr>
                <w:rFonts w:cs="Calibri"/>
                <w:b/>
                <w:color w:val="FFFFFF"/>
                <w:sz w:val="19"/>
              </w:rPr>
              <w:t>产出</w:t>
            </w:r>
          </w:p>
        </w:tc>
        <w:tc>
          <w:tcPr>
            <w:tcW w:w="1872" w:type="dxa"/>
            <w:shd w:val="clear" w:color="auto" w:fill="2F5496"/>
          </w:tcPr>
          <w:p w14:paraId="37FD7157" w14:textId="77777777" w:rsidR="00C744EE" w:rsidRDefault="00D326F8">
            <w:r>
              <w:rPr>
                <w:rFonts w:cs="Calibri"/>
                <w:b/>
                <w:color w:val="FFFFFF"/>
                <w:sz w:val="19"/>
              </w:rPr>
              <w:t>验收标准</w:t>
            </w:r>
          </w:p>
        </w:tc>
      </w:tr>
      <w:tr w:rsidR="00C744EE" w14:paraId="025D9892" w14:textId="77777777">
        <w:tc>
          <w:tcPr>
            <w:tcW w:w="1872" w:type="dxa"/>
          </w:tcPr>
          <w:p w14:paraId="2BD8E024" w14:textId="77777777" w:rsidR="00C744EE" w:rsidRDefault="00D326F8">
            <w:pPr>
              <w:jc w:val="right"/>
            </w:pPr>
            <w:r>
              <w:rPr>
                <w:rFonts w:cs="Calibri"/>
                <w:sz w:val="19"/>
              </w:rPr>
              <w:t>0.1</w:t>
            </w:r>
          </w:p>
        </w:tc>
        <w:tc>
          <w:tcPr>
            <w:tcW w:w="1872" w:type="dxa"/>
          </w:tcPr>
          <w:p w14:paraId="3A1B8C09" w14:textId="77777777" w:rsidR="00C744EE" w:rsidRDefault="00D326F8">
            <w:r>
              <w:rPr>
                <w:rFonts w:cs="Calibri"/>
                <w:sz w:val="19"/>
              </w:rPr>
              <w:t>项目初始化</w:t>
            </w:r>
          </w:p>
        </w:tc>
        <w:tc>
          <w:tcPr>
            <w:tcW w:w="1872" w:type="dxa"/>
          </w:tcPr>
          <w:p w14:paraId="4DD80FA2" w14:textId="77777777" w:rsidR="00C744EE" w:rsidRDefault="00D326F8">
            <w:r>
              <w:rPr>
                <w:rFonts w:cs="Calibri"/>
                <w:sz w:val="19"/>
              </w:rPr>
              <w:t>目录结构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requirements.txt</w:t>
            </w:r>
          </w:p>
        </w:tc>
        <w:tc>
          <w:tcPr>
            <w:tcW w:w="1872" w:type="dxa"/>
          </w:tcPr>
          <w:p w14:paraId="74DC95EF" w14:textId="77777777" w:rsidR="00C744EE" w:rsidRDefault="00D326F8">
            <w:r>
              <w:rPr>
                <w:rFonts w:cs="Calibri"/>
                <w:sz w:val="19"/>
              </w:rPr>
              <w:t>可运行的</w:t>
            </w:r>
            <w:r>
              <w:rPr>
                <w:rFonts w:cs="Calibri"/>
                <w:sz w:val="19"/>
              </w:rPr>
              <w:t>Python</w:t>
            </w:r>
            <w:r>
              <w:rPr>
                <w:rFonts w:cs="Calibri"/>
                <w:sz w:val="19"/>
              </w:rPr>
              <w:t>项目骨架</w:t>
            </w:r>
          </w:p>
        </w:tc>
        <w:tc>
          <w:tcPr>
            <w:tcW w:w="1872" w:type="dxa"/>
          </w:tcPr>
          <w:p w14:paraId="4D70FB18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pytest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可通过</w:t>
            </w:r>
          </w:p>
        </w:tc>
      </w:tr>
      <w:tr w:rsidR="00C744EE" w14:paraId="0E9784D2" w14:textId="77777777">
        <w:tc>
          <w:tcPr>
            <w:tcW w:w="1872" w:type="dxa"/>
          </w:tcPr>
          <w:p w14:paraId="5BB2CC24" w14:textId="77777777" w:rsidR="00C744EE" w:rsidRDefault="00D326F8">
            <w:pPr>
              <w:jc w:val="right"/>
            </w:pPr>
            <w:r>
              <w:rPr>
                <w:rFonts w:cs="Calibri"/>
                <w:sz w:val="19"/>
              </w:rPr>
              <w:t>0.2</w:t>
            </w:r>
          </w:p>
        </w:tc>
        <w:tc>
          <w:tcPr>
            <w:tcW w:w="1872" w:type="dxa"/>
          </w:tcPr>
          <w:p w14:paraId="754E5645" w14:textId="77777777" w:rsidR="00C744EE" w:rsidRDefault="00D326F8">
            <w:r>
              <w:rPr>
                <w:rFonts w:cs="Calibri"/>
                <w:sz w:val="19"/>
              </w:rPr>
              <w:t>数据库设计与建表</w:t>
            </w:r>
          </w:p>
        </w:tc>
        <w:tc>
          <w:tcPr>
            <w:tcW w:w="1872" w:type="dxa"/>
          </w:tcPr>
          <w:p w14:paraId="59509A10" w14:textId="77777777" w:rsidR="00C744EE" w:rsidRDefault="00D326F8">
            <w:r>
              <w:rPr>
                <w:rFonts w:cs="Calibri"/>
                <w:sz w:val="19"/>
              </w:rPr>
              <w:t>SQL</w:t>
            </w:r>
            <w:r>
              <w:rPr>
                <w:rFonts w:cs="Calibri"/>
                <w:sz w:val="19"/>
              </w:rPr>
              <w:t>脚本</w:t>
            </w:r>
            <w:r>
              <w:rPr>
                <w:rFonts w:cs="Calibri"/>
                <w:sz w:val="19"/>
              </w:rPr>
              <w:t xml:space="preserve"> + ORM</w:t>
            </w:r>
            <w:r>
              <w:rPr>
                <w:rFonts w:cs="Calibri"/>
                <w:sz w:val="19"/>
              </w:rPr>
              <w:t>模型</w:t>
            </w:r>
          </w:p>
        </w:tc>
        <w:tc>
          <w:tcPr>
            <w:tcW w:w="1872" w:type="dxa"/>
          </w:tcPr>
          <w:p w14:paraId="0433418A" w14:textId="77777777" w:rsidR="00C744EE" w:rsidRDefault="00D326F8">
            <w:r>
              <w:rPr>
                <w:rFonts w:cs="Calibri"/>
                <w:sz w:val="19"/>
              </w:rPr>
              <w:t>5</w:t>
            </w:r>
            <w:r>
              <w:rPr>
                <w:rFonts w:cs="Calibri"/>
                <w:sz w:val="19"/>
              </w:rPr>
              <w:t>张核心表（见规格书第六章）</w:t>
            </w:r>
          </w:p>
        </w:tc>
        <w:tc>
          <w:tcPr>
            <w:tcW w:w="1872" w:type="dxa"/>
          </w:tcPr>
          <w:p w14:paraId="3D6609EC" w14:textId="77777777" w:rsidR="00C744EE" w:rsidRDefault="00D326F8">
            <w:r>
              <w:rPr>
                <w:rFonts w:cs="Calibri"/>
                <w:sz w:val="19"/>
              </w:rPr>
              <w:t>表结构符合规格书</w:t>
            </w:r>
          </w:p>
        </w:tc>
      </w:tr>
      <w:tr w:rsidR="00C744EE" w14:paraId="6D221389" w14:textId="77777777">
        <w:tc>
          <w:tcPr>
            <w:tcW w:w="1872" w:type="dxa"/>
          </w:tcPr>
          <w:p w14:paraId="65CF16D9" w14:textId="77777777" w:rsidR="00C744EE" w:rsidRDefault="00D326F8">
            <w:pPr>
              <w:jc w:val="right"/>
            </w:pPr>
            <w:r>
              <w:rPr>
                <w:rFonts w:cs="Calibri"/>
                <w:sz w:val="19"/>
              </w:rPr>
              <w:t>0.3</w:t>
            </w:r>
          </w:p>
        </w:tc>
        <w:tc>
          <w:tcPr>
            <w:tcW w:w="1872" w:type="dxa"/>
          </w:tcPr>
          <w:p w14:paraId="54AC6344" w14:textId="77777777" w:rsidR="00C744EE" w:rsidRDefault="00D326F8">
            <w:r>
              <w:rPr>
                <w:rFonts w:cs="Calibri"/>
                <w:sz w:val="19"/>
              </w:rPr>
              <w:t>数据加载器</w:t>
            </w:r>
          </w:p>
        </w:tc>
        <w:tc>
          <w:tcPr>
            <w:tcW w:w="1872" w:type="dxa"/>
          </w:tcPr>
          <w:p w14:paraId="7468F8C6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core/data_loader.py</w:t>
            </w:r>
          </w:p>
        </w:tc>
        <w:tc>
          <w:tcPr>
            <w:tcW w:w="1872" w:type="dxa"/>
          </w:tcPr>
          <w:p w14:paraId="7A1CB24C" w14:textId="77777777" w:rsidR="00C744EE" w:rsidRDefault="00D326F8">
            <w:r>
              <w:rPr>
                <w:rFonts w:cs="Calibri"/>
                <w:sz w:val="19"/>
              </w:rPr>
              <w:t>从</w:t>
            </w:r>
            <w:r>
              <w:rPr>
                <w:rFonts w:cs="Calibri"/>
                <w:sz w:val="19"/>
              </w:rPr>
              <w:t>CSV/</w:t>
            </w:r>
            <w:r>
              <w:rPr>
                <w:rFonts w:cs="Calibri"/>
                <w:sz w:val="19"/>
              </w:rPr>
              <w:t>数据库加载数据的统一接口</w:t>
            </w:r>
          </w:p>
        </w:tc>
        <w:tc>
          <w:tcPr>
            <w:tcW w:w="1872" w:type="dxa"/>
          </w:tcPr>
          <w:p w14:paraId="39F0FCE1" w14:textId="77777777" w:rsidR="00C744EE" w:rsidRDefault="00D326F8">
            <w:r>
              <w:rPr>
                <w:rFonts w:cs="Calibri"/>
                <w:sz w:val="19"/>
              </w:rPr>
              <w:t>可加载港股日线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月线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季线</w:t>
            </w:r>
          </w:p>
        </w:tc>
      </w:tr>
      <w:tr w:rsidR="00C744EE" w14:paraId="49C46AC8" w14:textId="77777777">
        <w:tc>
          <w:tcPr>
            <w:tcW w:w="1872" w:type="dxa"/>
          </w:tcPr>
          <w:p w14:paraId="4F5459C4" w14:textId="77777777" w:rsidR="00C744EE" w:rsidRDefault="00D326F8">
            <w:pPr>
              <w:jc w:val="right"/>
            </w:pPr>
            <w:r>
              <w:rPr>
                <w:rFonts w:cs="Calibri"/>
                <w:sz w:val="19"/>
              </w:rPr>
              <w:t>0.4</w:t>
            </w:r>
          </w:p>
        </w:tc>
        <w:tc>
          <w:tcPr>
            <w:tcW w:w="1872" w:type="dxa"/>
          </w:tcPr>
          <w:p w14:paraId="72049CBA" w14:textId="77777777" w:rsidR="00C744EE" w:rsidRDefault="00D326F8">
            <w:r>
              <w:rPr>
                <w:rFonts w:cs="Calibri"/>
                <w:sz w:val="19"/>
              </w:rPr>
              <w:t>数据质量检测</w:t>
            </w:r>
          </w:p>
        </w:tc>
        <w:tc>
          <w:tcPr>
            <w:tcW w:w="1872" w:type="dxa"/>
          </w:tcPr>
          <w:p w14:paraId="35FD7452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core/data_quality.py</w:t>
            </w:r>
          </w:p>
        </w:tc>
        <w:tc>
          <w:tcPr>
            <w:tcW w:w="1872" w:type="dxa"/>
          </w:tcPr>
          <w:p w14:paraId="5764453B" w14:textId="77777777" w:rsidR="00C744EE" w:rsidRDefault="00D326F8">
            <w:r>
              <w:rPr>
                <w:rFonts w:cs="Calibri"/>
                <w:sz w:val="19"/>
              </w:rPr>
              <w:t xml:space="preserve">A/B/C/D </w:t>
            </w:r>
            <w:r>
              <w:rPr>
                <w:rFonts w:cs="Calibri"/>
                <w:sz w:val="19"/>
              </w:rPr>
              <w:t>等级输出</w:t>
            </w:r>
          </w:p>
        </w:tc>
        <w:tc>
          <w:tcPr>
            <w:tcW w:w="1872" w:type="dxa"/>
          </w:tcPr>
          <w:p w14:paraId="3CC0C14D" w14:textId="77777777" w:rsidR="00C744EE" w:rsidRDefault="00D326F8">
            <w:r>
              <w:rPr>
                <w:rFonts w:cs="Calibri"/>
                <w:sz w:val="19"/>
              </w:rPr>
              <w:t>对缺失数据能正确分级</w:t>
            </w:r>
          </w:p>
        </w:tc>
      </w:tr>
      <w:tr w:rsidR="00C744EE" w14:paraId="5AEACF04" w14:textId="77777777">
        <w:tc>
          <w:tcPr>
            <w:tcW w:w="1872" w:type="dxa"/>
          </w:tcPr>
          <w:p w14:paraId="0F416342" w14:textId="77777777" w:rsidR="00C744EE" w:rsidRDefault="00D326F8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0.5</w:t>
            </w:r>
          </w:p>
        </w:tc>
        <w:tc>
          <w:tcPr>
            <w:tcW w:w="1872" w:type="dxa"/>
          </w:tcPr>
          <w:p w14:paraId="5A89A454" w14:textId="77777777" w:rsidR="00C744EE" w:rsidRDefault="00D326F8">
            <w:r>
              <w:rPr>
                <w:rFonts w:cs="Calibri"/>
                <w:sz w:val="19"/>
              </w:rPr>
              <w:t>证据等级标注</w:t>
            </w:r>
          </w:p>
        </w:tc>
        <w:tc>
          <w:tcPr>
            <w:tcW w:w="1872" w:type="dxa"/>
          </w:tcPr>
          <w:p w14:paraId="6D72240C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core/evidence_level.py</w:t>
            </w:r>
          </w:p>
        </w:tc>
        <w:tc>
          <w:tcPr>
            <w:tcW w:w="1872" w:type="dxa"/>
          </w:tcPr>
          <w:p w14:paraId="4EDDD206" w14:textId="77777777" w:rsidR="00C744EE" w:rsidRDefault="00D326F8">
            <w:r>
              <w:rPr>
                <w:rFonts w:cs="Calibri"/>
                <w:sz w:val="19"/>
              </w:rPr>
              <w:t>因子</w:t>
            </w:r>
            <w:r>
              <w:rPr>
                <w:rFonts w:cs="Calibri"/>
                <w:sz w:val="19"/>
              </w:rPr>
              <w:t>→</w:t>
            </w:r>
            <w:r>
              <w:rPr>
                <w:rFonts w:cs="Calibri"/>
                <w:sz w:val="19"/>
              </w:rPr>
              <w:t>证据等级映射</w:t>
            </w:r>
          </w:p>
        </w:tc>
        <w:tc>
          <w:tcPr>
            <w:tcW w:w="1872" w:type="dxa"/>
          </w:tcPr>
          <w:p w14:paraId="2ECF1F26" w14:textId="77777777" w:rsidR="00C744EE" w:rsidRDefault="00D326F8">
            <w:r>
              <w:rPr>
                <w:rFonts w:cs="Calibri"/>
                <w:sz w:val="19"/>
              </w:rPr>
              <w:t>映射表完整</w:t>
            </w:r>
          </w:p>
        </w:tc>
      </w:tr>
    </w:tbl>
    <w:p w14:paraId="7D14C0F7" w14:textId="77777777" w:rsidR="00C744EE" w:rsidRDefault="00D326F8">
      <w:pPr>
        <w:jc w:val="both"/>
      </w:pPr>
      <w:r>
        <w:rPr>
          <w:rFonts w:cs="Calibri"/>
          <w:b/>
        </w:rPr>
        <w:t>里程碑</w:t>
      </w:r>
      <w:r>
        <w:rPr>
          <w:rFonts w:cs="Calibri"/>
          <w:b/>
        </w:rPr>
        <w:t xml:space="preserve"> M1</w:t>
      </w:r>
      <w:r>
        <w:rPr>
          <w:rFonts w:cs="Calibri"/>
        </w:rPr>
        <w:t>：数据基础设施就绪，可加载并质检任意港股数据</w:t>
      </w:r>
      <w:r>
        <w:rPr>
          <w:rFonts w:cs="Calibri"/>
        </w:rPr>
        <w:t xml:space="preserve"> ✅</w:t>
      </w:r>
    </w:p>
    <w:p w14:paraId="203BAEE1" w14:textId="77777777" w:rsidR="00C744EE" w:rsidRDefault="00C744EE">
      <w:pPr>
        <w:pBdr>
          <w:bottom w:val="single" w:sz="6" w:space="1" w:color="auto"/>
        </w:pBdr>
      </w:pPr>
    </w:p>
    <w:p w14:paraId="2CB0BDFD" w14:textId="77777777" w:rsidR="00C744EE" w:rsidRDefault="00D326F8">
      <w:pPr>
        <w:pStyle w:val="Heading3"/>
      </w:pPr>
      <w:bookmarkStart w:id="48" w:name="_Toc238835448"/>
      <w:r>
        <w:rPr>
          <w:rFonts w:ascii="Arial" w:eastAsia="Microsoft YaHei" w:hAnsi="Arial" w:cs="Arial"/>
        </w:rPr>
        <w:t>Phase 1</w:t>
      </w:r>
      <w:r>
        <w:rPr>
          <w:rFonts w:ascii="Arial" w:eastAsia="Microsoft YaHei" w:hAnsi="Arial" w:cs="Arial"/>
        </w:rPr>
        <w:t>：季度结构引擎（</w:t>
      </w:r>
      <w:r>
        <w:rPr>
          <w:rFonts w:ascii="Arial" w:eastAsia="Microsoft YaHei" w:hAnsi="Arial" w:cs="Arial"/>
        </w:rPr>
        <w:t>Week 3-4</w:t>
      </w:r>
      <w:r>
        <w:rPr>
          <w:rFonts w:ascii="Arial" w:eastAsia="Microsoft YaHei" w:hAnsi="Arial" w:cs="Arial"/>
        </w:rPr>
        <w:t>）</w:t>
      </w:r>
      <w:bookmarkEnd w:id="4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7"/>
        <w:gridCol w:w="1440"/>
        <w:gridCol w:w="3625"/>
        <w:gridCol w:w="1672"/>
        <w:gridCol w:w="1452"/>
      </w:tblGrid>
      <w:tr w:rsidR="00C744EE" w14:paraId="40C2B1EE" w14:textId="77777777">
        <w:trPr>
          <w:tblHeader/>
        </w:trPr>
        <w:tc>
          <w:tcPr>
            <w:tcW w:w="1872" w:type="dxa"/>
            <w:shd w:val="clear" w:color="auto" w:fill="2F5496"/>
          </w:tcPr>
          <w:p w14:paraId="13755AFF" w14:textId="77777777" w:rsidR="00C744EE" w:rsidRDefault="00D326F8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#</w:t>
            </w:r>
          </w:p>
        </w:tc>
        <w:tc>
          <w:tcPr>
            <w:tcW w:w="1872" w:type="dxa"/>
            <w:shd w:val="clear" w:color="auto" w:fill="2F5496"/>
          </w:tcPr>
          <w:p w14:paraId="18309213" w14:textId="77777777" w:rsidR="00C744EE" w:rsidRDefault="00D326F8">
            <w:r>
              <w:rPr>
                <w:rFonts w:cs="Calibri"/>
                <w:b/>
                <w:color w:val="FFFFFF"/>
                <w:sz w:val="19"/>
              </w:rPr>
              <w:t>任务</w:t>
            </w:r>
          </w:p>
        </w:tc>
        <w:tc>
          <w:tcPr>
            <w:tcW w:w="1872" w:type="dxa"/>
            <w:shd w:val="clear" w:color="auto" w:fill="2F5496"/>
          </w:tcPr>
          <w:p w14:paraId="1A60A78A" w14:textId="77777777" w:rsidR="00C744EE" w:rsidRDefault="00D326F8">
            <w:r>
              <w:rPr>
                <w:rFonts w:cs="Calibri"/>
                <w:b/>
                <w:color w:val="FFFFFF"/>
                <w:sz w:val="19"/>
              </w:rPr>
              <w:t>子模块</w:t>
            </w:r>
          </w:p>
        </w:tc>
        <w:tc>
          <w:tcPr>
            <w:tcW w:w="1872" w:type="dxa"/>
            <w:shd w:val="clear" w:color="auto" w:fill="2F5496"/>
          </w:tcPr>
          <w:p w14:paraId="09081B4C" w14:textId="77777777" w:rsidR="00C744EE" w:rsidRDefault="00D326F8">
            <w:r>
              <w:rPr>
                <w:rFonts w:cs="Calibri"/>
                <w:b/>
                <w:color w:val="FFFFFF"/>
                <w:sz w:val="19"/>
              </w:rPr>
              <w:t>产出</w:t>
            </w:r>
          </w:p>
        </w:tc>
        <w:tc>
          <w:tcPr>
            <w:tcW w:w="1872" w:type="dxa"/>
            <w:shd w:val="clear" w:color="auto" w:fill="2F5496"/>
          </w:tcPr>
          <w:p w14:paraId="170BF500" w14:textId="77777777" w:rsidR="00C744EE" w:rsidRDefault="00D326F8">
            <w:r>
              <w:rPr>
                <w:rFonts w:cs="Calibri"/>
                <w:b/>
                <w:color w:val="FFFFFF"/>
                <w:sz w:val="19"/>
              </w:rPr>
              <w:t>验收标准</w:t>
            </w:r>
          </w:p>
        </w:tc>
      </w:tr>
      <w:tr w:rsidR="00C744EE" w14:paraId="541A42E8" w14:textId="77777777">
        <w:tc>
          <w:tcPr>
            <w:tcW w:w="1872" w:type="dxa"/>
          </w:tcPr>
          <w:p w14:paraId="0830C265" w14:textId="77777777" w:rsidR="00C744EE" w:rsidRDefault="00D326F8">
            <w:pPr>
              <w:jc w:val="right"/>
            </w:pPr>
            <w:r>
              <w:rPr>
                <w:rFonts w:cs="Calibri"/>
                <w:sz w:val="19"/>
              </w:rPr>
              <w:t>1.1</w:t>
            </w:r>
          </w:p>
        </w:tc>
        <w:tc>
          <w:tcPr>
            <w:tcW w:w="1872" w:type="dxa"/>
          </w:tcPr>
          <w:p w14:paraId="519E4261" w14:textId="77777777" w:rsidR="00C744EE" w:rsidRDefault="00D326F8">
            <w:r>
              <w:rPr>
                <w:rFonts w:cs="Calibri"/>
                <w:sz w:val="19"/>
              </w:rPr>
              <w:t>C</w:t>
            </w:r>
            <w:r>
              <w:rPr>
                <w:rFonts w:cs="Calibri"/>
                <w:sz w:val="19"/>
              </w:rPr>
              <w:t>因子计算</w:t>
            </w:r>
          </w:p>
        </w:tc>
        <w:tc>
          <w:tcPr>
            <w:tcW w:w="1872" w:type="dxa"/>
          </w:tcPr>
          <w:p w14:paraId="3F656B17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structural/chip_factors.py</w:t>
            </w:r>
          </w:p>
        </w:tc>
        <w:tc>
          <w:tcPr>
            <w:tcW w:w="1872" w:type="dxa"/>
          </w:tcPr>
          <w:p w14:paraId="30CA21C1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c_state</w:t>
            </w:r>
            <w:r>
              <w:rPr>
                <w:rFonts w:cs="Calibri"/>
                <w:sz w:val="19"/>
              </w:rPr>
              <w:t xml:space="preserve"> (↑/→/↓)</w:t>
            </w:r>
          </w:p>
        </w:tc>
        <w:tc>
          <w:tcPr>
            <w:tcW w:w="1872" w:type="dxa"/>
          </w:tcPr>
          <w:p w14:paraId="557DBF21" w14:textId="77777777" w:rsidR="00C744EE" w:rsidRDefault="00D326F8">
            <w:r>
              <w:rPr>
                <w:rFonts w:cs="Calibri"/>
                <w:sz w:val="19"/>
              </w:rPr>
              <w:t>与规格书阈值一致</w:t>
            </w:r>
          </w:p>
        </w:tc>
      </w:tr>
      <w:tr w:rsidR="00C744EE" w14:paraId="464DE437" w14:textId="77777777">
        <w:tc>
          <w:tcPr>
            <w:tcW w:w="1872" w:type="dxa"/>
          </w:tcPr>
          <w:p w14:paraId="0E85AA08" w14:textId="77777777" w:rsidR="00C744EE" w:rsidRDefault="00D326F8">
            <w:pPr>
              <w:jc w:val="right"/>
            </w:pPr>
            <w:r>
              <w:rPr>
                <w:rFonts w:cs="Calibri"/>
                <w:sz w:val="19"/>
              </w:rPr>
              <w:t>1.2</w:t>
            </w:r>
          </w:p>
        </w:tc>
        <w:tc>
          <w:tcPr>
            <w:tcW w:w="1872" w:type="dxa"/>
          </w:tcPr>
          <w:p w14:paraId="38D8B007" w14:textId="77777777" w:rsidR="00C744EE" w:rsidRDefault="00D326F8">
            <w:r>
              <w:rPr>
                <w:rFonts w:cs="Calibri"/>
                <w:sz w:val="19"/>
              </w:rPr>
              <w:t>F</w:t>
            </w:r>
            <w:r>
              <w:rPr>
                <w:rFonts w:cs="Calibri"/>
                <w:sz w:val="19"/>
              </w:rPr>
              <w:t>因子计算</w:t>
            </w:r>
          </w:p>
        </w:tc>
        <w:tc>
          <w:tcPr>
            <w:tcW w:w="1872" w:type="dxa"/>
          </w:tcPr>
          <w:p w14:paraId="6BE5BC14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structural/flow_factors.py</w:t>
            </w:r>
          </w:p>
        </w:tc>
        <w:tc>
          <w:tcPr>
            <w:tcW w:w="1872" w:type="dxa"/>
          </w:tcPr>
          <w:p w14:paraId="676D4CAA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f_state</w:t>
            </w:r>
            <w:r>
              <w:rPr>
                <w:rFonts w:cs="Calibri"/>
                <w:sz w:val="19"/>
              </w:rPr>
              <w:t xml:space="preserve"> (↑/→/↓)</w:t>
            </w:r>
          </w:p>
        </w:tc>
        <w:tc>
          <w:tcPr>
            <w:tcW w:w="1872" w:type="dxa"/>
          </w:tcPr>
          <w:p w14:paraId="67230A45" w14:textId="77777777" w:rsidR="00C744EE" w:rsidRDefault="00D326F8">
            <w:r>
              <w:rPr>
                <w:rFonts w:cs="Calibri"/>
                <w:sz w:val="19"/>
              </w:rPr>
              <w:t>与规格书阈值一致</w:t>
            </w:r>
          </w:p>
        </w:tc>
      </w:tr>
      <w:tr w:rsidR="00C744EE" w14:paraId="470A8495" w14:textId="77777777">
        <w:tc>
          <w:tcPr>
            <w:tcW w:w="1872" w:type="dxa"/>
          </w:tcPr>
          <w:p w14:paraId="3538E214" w14:textId="77777777" w:rsidR="00C744EE" w:rsidRDefault="00D326F8">
            <w:pPr>
              <w:jc w:val="right"/>
            </w:pPr>
            <w:r>
              <w:rPr>
                <w:rFonts w:cs="Calibri"/>
                <w:sz w:val="19"/>
              </w:rPr>
              <w:t>1.3</w:t>
            </w:r>
          </w:p>
        </w:tc>
        <w:tc>
          <w:tcPr>
            <w:tcW w:w="1872" w:type="dxa"/>
          </w:tcPr>
          <w:p w14:paraId="6245F9C6" w14:textId="77777777" w:rsidR="00C744EE" w:rsidRDefault="00D326F8">
            <w:r>
              <w:rPr>
                <w:rFonts w:cs="Calibri"/>
                <w:sz w:val="19"/>
              </w:rPr>
              <w:t>P</w:t>
            </w:r>
            <w:r>
              <w:rPr>
                <w:rFonts w:cs="Calibri"/>
                <w:sz w:val="19"/>
              </w:rPr>
              <w:t>因子计算</w:t>
            </w:r>
          </w:p>
        </w:tc>
        <w:tc>
          <w:tcPr>
            <w:tcW w:w="1872" w:type="dxa"/>
          </w:tcPr>
          <w:p w14:paraId="318BF8F9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structural/price_factors.py</w:t>
            </w:r>
          </w:p>
        </w:tc>
        <w:tc>
          <w:tcPr>
            <w:tcW w:w="1872" w:type="dxa"/>
          </w:tcPr>
          <w:p w14:paraId="61DB2C57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p_state</w:t>
            </w:r>
            <w:r>
              <w:rPr>
                <w:rFonts w:cs="Calibri"/>
                <w:sz w:val="19"/>
              </w:rPr>
              <w:t xml:space="preserve"> (↑/→/↓)</w:t>
            </w:r>
          </w:p>
        </w:tc>
        <w:tc>
          <w:tcPr>
            <w:tcW w:w="1872" w:type="dxa"/>
          </w:tcPr>
          <w:p w14:paraId="3040F52D" w14:textId="77777777" w:rsidR="00C744EE" w:rsidRDefault="00D326F8">
            <w:r>
              <w:rPr>
                <w:rFonts w:cs="Calibri"/>
                <w:sz w:val="19"/>
              </w:rPr>
              <w:t>与规格书阈值一致</w:t>
            </w:r>
          </w:p>
        </w:tc>
      </w:tr>
      <w:tr w:rsidR="00C744EE" w14:paraId="5D96F39B" w14:textId="77777777">
        <w:tc>
          <w:tcPr>
            <w:tcW w:w="1872" w:type="dxa"/>
          </w:tcPr>
          <w:p w14:paraId="798D1BAC" w14:textId="77777777" w:rsidR="00C744EE" w:rsidRDefault="00D326F8">
            <w:pPr>
              <w:jc w:val="right"/>
            </w:pPr>
            <w:r>
              <w:rPr>
                <w:rFonts w:cs="Calibri"/>
                <w:sz w:val="19"/>
              </w:rPr>
              <w:t>1.4</w:t>
            </w:r>
          </w:p>
        </w:tc>
        <w:tc>
          <w:tcPr>
            <w:tcW w:w="1872" w:type="dxa"/>
          </w:tcPr>
          <w:p w14:paraId="356B83A1" w14:textId="77777777" w:rsidR="00C744EE" w:rsidRDefault="00D326F8">
            <w:r>
              <w:rPr>
                <w:rFonts w:cs="Calibri"/>
                <w:sz w:val="19"/>
              </w:rPr>
              <w:t>结构状态机（</w:t>
            </w:r>
            <w:r>
              <w:rPr>
                <w:rFonts w:cs="Calibri"/>
                <w:sz w:val="19"/>
              </w:rPr>
              <w:t>FSM-1</w:t>
            </w:r>
            <w:r>
              <w:rPr>
                <w:rFonts w:cs="Calibri"/>
                <w:sz w:val="19"/>
              </w:rPr>
              <w:t>）</w:t>
            </w:r>
          </w:p>
        </w:tc>
        <w:tc>
          <w:tcPr>
            <w:tcW w:w="1872" w:type="dxa"/>
          </w:tcPr>
          <w:p w14:paraId="78A591EC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structural/structural_regime.py</w:t>
            </w:r>
          </w:p>
        </w:tc>
        <w:tc>
          <w:tcPr>
            <w:tcW w:w="1872" w:type="dxa"/>
          </w:tcPr>
          <w:p w14:paraId="02DC1428" w14:textId="77777777" w:rsidR="00C744EE" w:rsidRDefault="00D326F8">
            <w:r>
              <w:rPr>
                <w:rFonts w:cs="Calibri"/>
                <w:sz w:val="19"/>
              </w:rPr>
              <w:t>6</w:t>
            </w:r>
            <w:r>
              <w:rPr>
                <w:rFonts w:cs="Calibri"/>
                <w:sz w:val="19"/>
              </w:rPr>
              <w:t>种</w:t>
            </w:r>
            <w:r>
              <w:rPr>
                <w:rFonts w:cs="Calibri"/>
                <w:sz w:val="19"/>
              </w:rPr>
              <w:t>Structural Regime</w:t>
            </w:r>
          </w:p>
        </w:tc>
        <w:tc>
          <w:tcPr>
            <w:tcW w:w="1872" w:type="dxa"/>
          </w:tcPr>
          <w:p w14:paraId="4FFDFB1A" w14:textId="77777777" w:rsidR="00C744EE" w:rsidRDefault="00D326F8">
            <w:r>
              <w:rPr>
                <w:rFonts w:cs="Calibri"/>
                <w:sz w:val="19"/>
              </w:rPr>
              <w:t>转换规则与规格书</w:t>
            </w:r>
            <w:r>
              <w:rPr>
                <w:rFonts w:cs="Calibri"/>
                <w:sz w:val="19"/>
              </w:rPr>
              <w:t>3.1</w:t>
            </w:r>
            <w:r>
              <w:rPr>
                <w:rFonts w:cs="Calibri"/>
                <w:sz w:val="19"/>
              </w:rPr>
              <w:t>一致</w:t>
            </w:r>
          </w:p>
        </w:tc>
      </w:tr>
      <w:tr w:rsidR="00C744EE" w14:paraId="1CED210E" w14:textId="77777777">
        <w:tc>
          <w:tcPr>
            <w:tcW w:w="1872" w:type="dxa"/>
          </w:tcPr>
          <w:p w14:paraId="030C6604" w14:textId="77777777" w:rsidR="00C744EE" w:rsidRDefault="00D326F8">
            <w:pPr>
              <w:jc w:val="right"/>
            </w:pPr>
            <w:r>
              <w:rPr>
                <w:rFonts w:cs="Calibri"/>
                <w:sz w:val="19"/>
              </w:rPr>
              <w:t>1.5</w:t>
            </w:r>
          </w:p>
        </w:tc>
        <w:tc>
          <w:tcPr>
            <w:tcW w:w="1872" w:type="dxa"/>
          </w:tcPr>
          <w:p w14:paraId="0DB25FBA" w14:textId="77777777" w:rsidR="00C744EE" w:rsidRDefault="00D326F8">
            <w:r>
              <w:rPr>
                <w:rFonts w:cs="Calibri"/>
                <w:sz w:val="19"/>
              </w:rPr>
              <w:t>背离检测</w:t>
            </w:r>
          </w:p>
        </w:tc>
        <w:tc>
          <w:tcPr>
            <w:tcW w:w="1872" w:type="dxa"/>
          </w:tcPr>
          <w:p w14:paraId="0F0F25DD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structural/divergence.py</w:t>
            </w:r>
          </w:p>
        </w:tc>
        <w:tc>
          <w:tcPr>
            <w:tcW w:w="1872" w:type="dxa"/>
          </w:tcPr>
          <w:p w14:paraId="532C37BF" w14:textId="77777777" w:rsidR="00C744EE" w:rsidRDefault="00D326F8">
            <w:r>
              <w:rPr>
                <w:rFonts w:cs="Calibri"/>
                <w:sz w:val="19"/>
              </w:rPr>
              <w:t>CPD/FPD/CFD</w:t>
            </w:r>
          </w:p>
        </w:tc>
        <w:tc>
          <w:tcPr>
            <w:tcW w:w="1872" w:type="dxa"/>
          </w:tcPr>
          <w:p w14:paraId="62637785" w14:textId="77777777" w:rsidR="00C744EE" w:rsidRDefault="00D326F8">
            <w:r>
              <w:rPr>
                <w:rFonts w:cs="Calibri"/>
                <w:sz w:val="19"/>
              </w:rPr>
              <w:t>Z-Score</w:t>
            </w:r>
            <w:r>
              <w:rPr>
                <w:rFonts w:cs="Calibri"/>
                <w:sz w:val="19"/>
              </w:rPr>
              <w:t>计算正确</w:t>
            </w:r>
          </w:p>
        </w:tc>
      </w:tr>
      <w:tr w:rsidR="00C744EE" w14:paraId="6AA854C7" w14:textId="77777777">
        <w:tc>
          <w:tcPr>
            <w:tcW w:w="1872" w:type="dxa"/>
          </w:tcPr>
          <w:p w14:paraId="5019D39A" w14:textId="77777777" w:rsidR="00C744EE" w:rsidRDefault="00D326F8">
            <w:pPr>
              <w:jc w:val="right"/>
            </w:pPr>
            <w:r>
              <w:rPr>
                <w:rFonts w:cs="Calibri"/>
                <w:sz w:val="19"/>
              </w:rPr>
              <w:t>1.6</w:t>
            </w:r>
          </w:p>
        </w:tc>
        <w:tc>
          <w:tcPr>
            <w:tcW w:w="1872" w:type="dxa"/>
          </w:tcPr>
          <w:p w14:paraId="09D799A9" w14:textId="77777777" w:rsidR="00C744EE" w:rsidRDefault="00D326F8">
            <w:r>
              <w:rPr>
                <w:rFonts w:cs="Calibri"/>
                <w:sz w:val="19"/>
              </w:rPr>
              <w:t>单元测试</w:t>
            </w:r>
          </w:p>
        </w:tc>
        <w:tc>
          <w:tcPr>
            <w:tcW w:w="1872" w:type="dxa"/>
          </w:tcPr>
          <w:p w14:paraId="2F2E8C49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tests/test_structural/</w:t>
            </w:r>
          </w:p>
        </w:tc>
        <w:tc>
          <w:tcPr>
            <w:tcW w:w="1872" w:type="dxa"/>
          </w:tcPr>
          <w:p w14:paraId="27C8A696" w14:textId="77777777" w:rsidR="00C744EE" w:rsidRDefault="00D326F8">
            <w:r>
              <w:rPr>
                <w:rFonts w:cs="Calibri"/>
                <w:sz w:val="19"/>
              </w:rPr>
              <w:t>测试覆盖率</w:t>
            </w:r>
            <w:r>
              <w:rPr>
                <w:rFonts w:cs="Calibri"/>
                <w:sz w:val="19"/>
              </w:rPr>
              <w:t xml:space="preserve"> &gt; 80%</w:t>
            </w:r>
          </w:p>
        </w:tc>
        <w:tc>
          <w:tcPr>
            <w:tcW w:w="1872" w:type="dxa"/>
          </w:tcPr>
          <w:p w14:paraId="57AB88B4" w14:textId="77777777" w:rsidR="00C744EE" w:rsidRDefault="00D326F8">
            <w:r>
              <w:rPr>
                <w:rFonts w:cs="Calibri"/>
                <w:sz w:val="19"/>
              </w:rPr>
              <w:t>所有测试通过</w:t>
            </w:r>
          </w:p>
        </w:tc>
      </w:tr>
    </w:tbl>
    <w:p w14:paraId="56C94C01" w14:textId="77777777" w:rsidR="00C744EE" w:rsidRDefault="00D326F8">
      <w:pPr>
        <w:jc w:val="both"/>
      </w:pPr>
      <w:r>
        <w:rPr>
          <w:rFonts w:cs="Calibri"/>
          <w:b/>
        </w:rPr>
        <w:t>里程碑</w:t>
      </w:r>
      <w:r>
        <w:rPr>
          <w:rFonts w:cs="Calibri"/>
          <w:b/>
        </w:rPr>
        <w:t xml:space="preserve"> M2</w:t>
      </w:r>
      <w:r>
        <w:rPr>
          <w:rFonts w:cs="Calibri"/>
        </w:rPr>
        <w:t>：季度结构引擎完成，可对任意港股输出</w:t>
      </w:r>
      <w:r>
        <w:rPr>
          <w:rFonts w:cs="Calibri"/>
        </w:rPr>
        <w:t>6</w:t>
      </w:r>
      <w:r>
        <w:rPr>
          <w:rFonts w:cs="Calibri"/>
        </w:rPr>
        <w:t>种</w:t>
      </w:r>
      <w:r>
        <w:rPr>
          <w:rFonts w:cs="Calibri"/>
        </w:rPr>
        <w:t xml:space="preserve">Structural Regime + </w:t>
      </w:r>
      <w:r>
        <w:rPr>
          <w:rFonts w:cs="Calibri"/>
        </w:rPr>
        <w:t>背离信号</w:t>
      </w:r>
      <w:r>
        <w:rPr>
          <w:rFonts w:cs="Calibri"/>
        </w:rPr>
        <w:t xml:space="preserve"> ✅</w:t>
      </w:r>
    </w:p>
    <w:p w14:paraId="0375A9EB" w14:textId="77777777" w:rsidR="00C744EE" w:rsidRDefault="00C744EE">
      <w:pPr>
        <w:pBdr>
          <w:bottom w:val="single" w:sz="6" w:space="1" w:color="auto"/>
        </w:pBdr>
      </w:pPr>
    </w:p>
    <w:p w14:paraId="540450E5" w14:textId="77777777" w:rsidR="00C744EE" w:rsidRDefault="00D326F8">
      <w:pPr>
        <w:pStyle w:val="Heading3"/>
      </w:pPr>
      <w:bookmarkStart w:id="49" w:name="_Toc238835449"/>
      <w:r>
        <w:rPr>
          <w:rFonts w:ascii="Arial" w:eastAsia="Microsoft YaHei" w:hAnsi="Arial" w:cs="Arial"/>
        </w:rPr>
        <w:t>Phase 2</w:t>
      </w:r>
      <w:r>
        <w:rPr>
          <w:rFonts w:ascii="Arial" w:eastAsia="Microsoft YaHei" w:hAnsi="Arial" w:cs="Arial"/>
        </w:rPr>
        <w:t>：月线行为引擎（</w:t>
      </w:r>
      <w:r>
        <w:rPr>
          <w:rFonts w:ascii="Arial" w:eastAsia="Microsoft YaHei" w:hAnsi="Arial" w:cs="Arial"/>
        </w:rPr>
        <w:t>Week 5-6</w:t>
      </w:r>
      <w:r>
        <w:rPr>
          <w:rFonts w:ascii="Arial" w:eastAsia="Microsoft YaHei" w:hAnsi="Arial" w:cs="Arial"/>
        </w:rPr>
        <w:t>）</w:t>
      </w:r>
      <w:bookmarkEnd w:id="4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1"/>
        <w:gridCol w:w="1149"/>
        <w:gridCol w:w="3515"/>
        <w:gridCol w:w="2661"/>
        <w:gridCol w:w="1370"/>
      </w:tblGrid>
      <w:tr w:rsidR="00C744EE" w14:paraId="03FEBD9B" w14:textId="77777777">
        <w:trPr>
          <w:tblHeader/>
        </w:trPr>
        <w:tc>
          <w:tcPr>
            <w:tcW w:w="1872" w:type="dxa"/>
            <w:shd w:val="clear" w:color="auto" w:fill="2F5496"/>
          </w:tcPr>
          <w:p w14:paraId="44A047B1" w14:textId="77777777" w:rsidR="00C744EE" w:rsidRDefault="00D326F8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#</w:t>
            </w:r>
          </w:p>
        </w:tc>
        <w:tc>
          <w:tcPr>
            <w:tcW w:w="1872" w:type="dxa"/>
            <w:shd w:val="clear" w:color="auto" w:fill="2F5496"/>
          </w:tcPr>
          <w:p w14:paraId="53EB3DB9" w14:textId="77777777" w:rsidR="00C744EE" w:rsidRDefault="00D326F8">
            <w:r>
              <w:rPr>
                <w:rFonts w:cs="Calibri"/>
                <w:b/>
                <w:color w:val="FFFFFF"/>
                <w:sz w:val="19"/>
              </w:rPr>
              <w:t>任务</w:t>
            </w:r>
          </w:p>
        </w:tc>
        <w:tc>
          <w:tcPr>
            <w:tcW w:w="1872" w:type="dxa"/>
            <w:shd w:val="clear" w:color="auto" w:fill="2F5496"/>
          </w:tcPr>
          <w:p w14:paraId="02ABB5AE" w14:textId="77777777" w:rsidR="00C744EE" w:rsidRDefault="00D326F8">
            <w:r>
              <w:rPr>
                <w:rFonts w:cs="Calibri"/>
                <w:b/>
                <w:color w:val="FFFFFF"/>
                <w:sz w:val="19"/>
              </w:rPr>
              <w:t>子模块</w:t>
            </w:r>
          </w:p>
        </w:tc>
        <w:tc>
          <w:tcPr>
            <w:tcW w:w="1872" w:type="dxa"/>
            <w:shd w:val="clear" w:color="auto" w:fill="2F5496"/>
          </w:tcPr>
          <w:p w14:paraId="10659507" w14:textId="77777777" w:rsidR="00C744EE" w:rsidRDefault="00D326F8">
            <w:r>
              <w:rPr>
                <w:rFonts w:cs="Calibri"/>
                <w:b/>
                <w:color w:val="FFFFFF"/>
                <w:sz w:val="19"/>
              </w:rPr>
              <w:t>产出</w:t>
            </w:r>
          </w:p>
        </w:tc>
        <w:tc>
          <w:tcPr>
            <w:tcW w:w="1872" w:type="dxa"/>
            <w:shd w:val="clear" w:color="auto" w:fill="2F5496"/>
          </w:tcPr>
          <w:p w14:paraId="2412E598" w14:textId="77777777" w:rsidR="00C744EE" w:rsidRDefault="00D326F8">
            <w:r>
              <w:rPr>
                <w:rFonts w:cs="Calibri"/>
                <w:b/>
                <w:color w:val="FFFFFF"/>
                <w:sz w:val="19"/>
              </w:rPr>
              <w:t>验收标准</w:t>
            </w:r>
          </w:p>
        </w:tc>
      </w:tr>
      <w:tr w:rsidR="00C744EE" w14:paraId="6F0BD18B" w14:textId="77777777">
        <w:tc>
          <w:tcPr>
            <w:tcW w:w="1872" w:type="dxa"/>
          </w:tcPr>
          <w:p w14:paraId="5EBC9E6D" w14:textId="77777777" w:rsidR="00C744EE" w:rsidRDefault="00D326F8">
            <w:pPr>
              <w:jc w:val="right"/>
            </w:pPr>
            <w:r>
              <w:rPr>
                <w:rFonts w:cs="Calibri"/>
                <w:sz w:val="19"/>
              </w:rPr>
              <w:t>2.1</w:t>
            </w:r>
          </w:p>
        </w:tc>
        <w:tc>
          <w:tcPr>
            <w:tcW w:w="1872" w:type="dxa"/>
          </w:tcPr>
          <w:p w14:paraId="0516A181" w14:textId="77777777" w:rsidR="00C744EE" w:rsidRDefault="00D326F8">
            <w:r>
              <w:rPr>
                <w:rFonts w:cs="Calibri"/>
                <w:sz w:val="19"/>
              </w:rPr>
              <w:t>换手因子</w:t>
            </w:r>
          </w:p>
        </w:tc>
        <w:tc>
          <w:tcPr>
            <w:tcW w:w="1872" w:type="dxa"/>
          </w:tcPr>
          <w:p w14:paraId="503E868A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behavioral/turnover_factors.py</w:t>
            </w:r>
          </w:p>
        </w:tc>
        <w:tc>
          <w:tcPr>
            <w:tcW w:w="1872" w:type="dxa"/>
          </w:tcPr>
          <w:p w14:paraId="09BC2A36" w14:textId="77777777" w:rsidR="00C744EE" w:rsidRDefault="00D326F8">
            <w:r>
              <w:rPr>
                <w:rFonts w:cs="Calibri"/>
                <w:sz w:val="19"/>
              </w:rPr>
              <w:t xml:space="preserve">T1~T5 </w:t>
            </w:r>
            <w:r>
              <w:rPr>
                <w:rFonts w:cs="Calibri"/>
                <w:sz w:val="19"/>
              </w:rPr>
              <w:t>状态</w:t>
            </w:r>
          </w:p>
        </w:tc>
        <w:tc>
          <w:tcPr>
            <w:tcW w:w="1872" w:type="dxa"/>
          </w:tcPr>
          <w:p w14:paraId="12AC1770" w14:textId="77777777" w:rsidR="00C744EE" w:rsidRDefault="00D326F8">
            <w:r>
              <w:rPr>
                <w:rFonts w:cs="Calibri"/>
                <w:sz w:val="19"/>
              </w:rPr>
              <w:t xml:space="preserve">Z-Score + </w:t>
            </w:r>
            <w:r>
              <w:rPr>
                <w:rFonts w:cs="Calibri"/>
                <w:sz w:val="19"/>
              </w:rPr>
              <w:t>百分位双条件</w:t>
            </w:r>
          </w:p>
        </w:tc>
      </w:tr>
      <w:tr w:rsidR="00C744EE" w14:paraId="5B2BB721" w14:textId="77777777">
        <w:tc>
          <w:tcPr>
            <w:tcW w:w="1872" w:type="dxa"/>
          </w:tcPr>
          <w:p w14:paraId="3372A1A1" w14:textId="77777777" w:rsidR="00C744EE" w:rsidRDefault="00D326F8">
            <w:pPr>
              <w:jc w:val="right"/>
            </w:pPr>
            <w:r>
              <w:rPr>
                <w:rFonts w:cs="Calibri"/>
                <w:sz w:val="19"/>
              </w:rPr>
              <w:t>2.2</w:t>
            </w:r>
          </w:p>
        </w:tc>
        <w:tc>
          <w:tcPr>
            <w:tcW w:w="1872" w:type="dxa"/>
          </w:tcPr>
          <w:p w14:paraId="4FAF7920" w14:textId="77777777" w:rsidR="00C744EE" w:rsidRDefault="00D326F8">
            <w:r>
              <w:rPr>
                <w:rFonts w:cs="Calibri"/>
                <w:sz w:val="19"/>
              </w:rPr>
              <w:t>成交量因子</w:t>
            </w:r>
          </w:p>
        </w:tc>
        <w:tc>
          <w:tcPr>
            <w:tcW w:w="1872" w:type="dxa"/>
          </w:tcPr>
          <w:p w14:paraId="19C6A016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behavioral/volume_factors.py</w:t>
            </w:r>
          </w:p>
        </w:tc>
        <w:tc>
          <w:tcPr>
            <w:tcW w:w="1872" w:type="dxa"/>
          </w:tcPr>
          <w:p w14:paraId="73F82F33" w14:textId="77777777" w:rsidR="00C744EE" w:rsidRDefault="00D326F8">
            <w:r>
              <w:rPr>
                <w:rFonts w:cs="Calibri"/>
                <w:sz w:val="19"/>
              </w:rPr>
              <w:t>成交量加速度、量比</w:t>
            </w:r>
          </w:p>
        </w:tc>
        <w:tc>
          <w:tcPr>
            <w:tcW w:w="1872" w:type="dxa"/>
          </w:tcPr>
          <w:p w14:paraId="1337B51C" w14:textId="77777777" w:rsidR="00C744EE" w:rsidRDefault="00D326F8">
            <w:r>
              <w:rPr>
                <w:rFonts w:cs="Calibri"/>
                <w:sz w:val="19"/>
              </w:rPr>
              <w:t>计算正确</w:t>
            </w:r>
          </w:p>
        </w:tc>
      </w:tr>
      <w:tr w:rsidR="00C744EE" w14:paraId="2C905070" w14:textId="77777777">
        <w:tc>
          <w:tcPr>
            <w:tcW w:w="1872" w:type="dxa"/>
          </w:tcPr>
          <w:p w14:paraId="371D6387" w14:textId="77777777" w:rsidR="00C744EE" w:rsidRDefault="00D326F8">
            <w:pPr>
              <w:jc w:val="right"/>
            </w:pPr>
            <w:r>
              <w:rPr>
                <w:rFonts w:cs="Calibri"/>
                <w:sz w:val="19"/>
              </w:rPr>
              <w:t>2.3</w:t>
            </w:r>
          </w:p>
        </w:tc>
        <w:tc>
          <w:tcPr>
            <w:tcW w:w="1872" w:type="dxa"/>
          </w:tcPr>
          <w:p w14:paraId="7D7FF327" w14:textId="77777777" w:rsidR="00C744EE" w:rsidRDefault="00D326F8">
            <w:r>
              <w:rPr>
                <w:rFonts w:cs="Calibri"/>
                <w:sz w:val="19"/>
              </w:rPr>
              <w:t>量价矩阵</w:t>
            </w:r>
          </w:p>
        </w:tc>
        <w:tc>
          <w:tcPr>
            <w:tcW w:w="1872" w:type="dxa"/>
          </w:tcPr>
          <w:p w14:paraId="30A01974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behavioral/vp_matrix.py</w:t>
            </w:r>
          </w:p>
        </w:tc>
        <w:tc>
          <w:tcPr>
            <w:tcW w:w="1872" w:type="dxa"/>
          </w:tcPr>
          <w:p w14:paraId="08FD3B67" w14:textId="77777777" w:rsidR="00C744EE" w:rsidRDefault="00D326F8">
            <w:r>
              <w:rPr>
                <w:rFonts w:cs="Calibri"/>
                <w:sz w:val="19"/>
              </w:rPr>
              <w:t>9</w:t>
            </w:r>
            <w:r>
              <w:rPr>
                <w:rFonts w:cs="Calibri"/>
                <w:sz w:val="19"/>
              </w:rPr>
              <w:t>种</w:t>
            </w:r>
            <w:r>
              <w:rPr>
                <w:rFonts w:cs="Calibri"/>
                <w:sz w:val="19"/>
              </w:rPr>
              <w:t>VP_Regime</w:t>
            </w:r>
          </w:p>
        </w:tc>
        <w:tc>
          <w:tcPr>
            <w:tcW w:w="1872" w:type="dxa"/>
          </w:tcPr>
          <w:p w14:paraId="75DCA419" w14:textId="77777777" w:rsidR="00C744EE" w:rsidRDefault="00D326F8">
            <w:r>
              <w:rPr>
                <w:rFonts w:cs="Calibri"/>
                <w:sz w:val="19"/>
              </w:rPr>
              <w:t>覆盖所有</w:t>
            </w:r>
            <w:r>
              <w:rPr>
                <w:rFonts w:cs="Calibri"/>
                <w:sz w:val="19"/>
              </w:rPr>
              <w:t>9</w:t>
            </w:r>
            <w:r>
              <w:rPr>
                <w:rFonts w:cs="Calibri"/>
                <w:sz w:val="19"/>
              </w:rPr>
              <w:t>种状态</w:t>
            </w:r>
          </w:p>
        </w:tc>
      </w:tr>
      <w:tr w:rsidR="00C744EE" w14:paraId="3DDAF728" w14:textId="77777777">
        <w:tc>
          <w:tcPr>
            <w:tcW w:w="1872" w:type="dxa"/>
          </w:tcPr>
          <w:p w14:paraId="376AAE2E" w14:textId="77777777" w:rsidR="00C744EE" w:rsidRDefault="00D326F8">
            <w:pPr>
              <w:jc w:val="right"/>
            </w:pPr>
            <w:r>
              <w:rPr>
                <w:rFonts w:cs="Calibri"/>
                <w:sz w:val="19"/>
              </w:rPr>
              <w:t>2.4</w:t>
            </w:r>
          </w:p>
        </w:tc>
        <w:tc>
          <w:tcPr>
            <w:tcW w:w="1872" w:type="dxa"/>
          </w:tcPr>
          <w:p w14:paraId="12A8FE38" w14:textId="77777777" w:rsidR="00C744EE" w:rsidRDefault="00D326F8">
            <w:r>
              <w:rPr>
                <w:rFonts w:cs="Calibri"/>
                <w:sz w:val="19"/>
              </w:rPr>
              <w:t>CBI</w:t>
            </w:r>
            <w:r>
              <w:rPr>
                <w:rFonts w:cs="Calibri"/>
                <w:sz w:val="19"/>
              </w:rPr>
              <w:t>计算</w:t>
            </w:r>
          </w:p>
        </w:tc>
        <w:tc>
          <w:tcPr>
            <w:tcW w:w="1872" w:type="dxa"/>
          </w:tcPr>
          <w:p w14:paraId="782D6635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behavioral/cbi.py</w:t>
            </w:r>
          </w:p>
        </w:tc>
        <w:tc>
          <w:tcPr>
            <w:tcW w:w="1872" w:type="dxa"/>
          </w:tcPr>
          <w:p w14:paraId="00B7047B" w14:textId="77777777" w:rsidR="00C744EE" w:rsidRDefault="00D326F8">
            <w:r>
              <w:rPr>
                <w:rFonts w:cs="Calibri"/>
                <w:sz w:val="19"/>
              </w:rPr>
              <w:t>CBI_Score (0~100)</w:t>
            </w:r>
          </w:p>
        </w:tc>
        <w:tc>
          <w:tcPr>
            <w:tcW w:w="1872" w:type="dxa"/>
          </w:tcPr>
          <w:p w14:paraId="083394AA" w14:textId="77777777" w:rsidR="00C744EE" w:rsidRDefault="00D326F8">
            <w:r>
              <w:rPr>
                <w:rFonts w:cs="Calibri"/>
                <w:sz w:val="19"/>
              </w:rPr>
              <w:t>Winsorize→</w:t>
            </w:r>
            <w:r>
              <w:rPr>
                <w:rFonts w:cs="Calibri"/>
                <w:sz w:val="19"/>
              </w:rPr>
              <w:t>标准化</w:t>
            </w:r>
            <w:r>
              <w:rPr>
                <w:rFonts w:cs="Calibri"/>
                <w:sz w:val="19"/>
              </w:rPr>
              <w:t>→</w:t>
            </w:r>
            <w:r>
              <w:rPr>
                <w:rFonts w:cs="Calibri"/>
                <w:sz w:val="19"/>
              </w:rPr>
              <w:t>加权流程正确</w:t>
            </w:r>
          </w:p>
        </w:tc>
      </w:tr>
      <w:tr w:rsidR="00C744EE" w14:paraId="266A2D22" w14:textId="77777777">
        <w:tc>
          <w:tcPr>
            <w:tcW w:w="1872" w:type="dxa"/>
          </w:tcPr>
          <w:p w14:paraId="14487DC2" w14:textId="77777777" w:rsidR="00C744EE" w:rsidRDefault="00D326F8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2.5</w:t>
            </w:r>
          </w:p>
        </w:tc>
        <w:tc>
          <w:tcPr>
            <w:tcW w:w="1872" w:type="dxa"/>
          </w:tcPr>
          <w:p w14:paraId="3C0D2A88" w14:textId="77777777" w:rsidR="00C744EE" w:rsidRDefault="00D326F8">
            <w:r>
              <w:rPr>
                <w:rFonts w:cs="Calibri"/>
                <w:sz w:val="19"/>
              </w:rPr>
              <w:t>Cost Position</w:t>
            </w:r>
          </w:p>
        </w:tc>
        <w:tc>
          <w:tcPr>
            <w:tcW w:w="1872" w:type="dxa"/>
          </w:tcPr>
          <w:p w14:paraId="60257FF1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behavioral/cost_position.py</w:t>
            </w:r>
          </w:p>
        </w:tc>
        <w:tc>
          <w:tcPr>
            <w:tcW w:w="1872" w:type="dxa"/>
          </w:tcPr>
          <w:p w14:paraId="19AA26E8" w14:textId="77777777" w:rsidR="00C744EE" w:rsidRDefault="00D326F8">
            <w:r>
              <w:rPr>
                <w:rFonts w:cs="Calibri"/>
                <w:sz w:val="19"/>
              </w:rPr>
              <w:t>多周期成本位置</w:t>
            </w:r>
          </w:p>
        </w:tc>
        <w:tc>
          <w:tcPr>
            <w:tcW w:w="1872" w:type="dxa"/>
          </w:tcPr>
          <w:p w14:paraId="2FA34A67" w14:textId="77777777" w:rsidR="00C744EE" w:rsidRDefault="00D326F8">
            <w:r>
              <w:rPr>
                <w:rFonts w:cs="Calibri"/>
                <w:sz w:val="19"/>
              </w:rPr>
              <w:t>周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月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季</w:t>
            </w:r>
            <w:r>
              <w:rPr>
                <w:rFonts w:cs="Calibri"/>
                <w:sz w:val="19"/>
              </w:rPr>
              <w:t>VWAP</w:t>
            </w:r>
            <w:r>
              <w:rPr>
                <w:rFonts w:cs="Calibri"/>
                <w:sz w:val="19"/>
              </w:rPr>
              <w:t>偏离正确</w:t>
            </w:r>
          </w:p>
        </w:tc>
      </w:tr>
      <w:tr w:rsidR="00C744EE" w14:paraId="45A7A58D" w14:textId="77777777">
        <w:tc>
          <w:tcPr>
            <w:tcW w:w="1872" w:type="dxa"/>
          </w:tcPr>
          <w:p w14:paraId="5252316A" w14:textId="77777777" w:rsidR="00C744EE" w:rsidRDefault="00D326F8">
            <w:pPr>
              <w:jc w:val="right"/>
            </w:pPr>
            <w:r>
              <w:rPr>
                <w:rFonts w:cs="Calibri"/>
                <w:sz w:val="19"/>
              </w:rPr>
              <w:t>2.6</w:t>
            </w:r>
          </w:p>
        </w:tc>
        <w:tc>
          <w:tcPr>
            <w:tcW w:w="1872" w:type="dxa"/>
          </w:tcPr>
          <w:p w14:paraId="363E94F6" w14:textId="77777777" w:rsidR="00C744EE" w:rsidRDefault="00D326F8">
            <w:r>
              <w:rPr>
                <w:rFonts w:cs="Calibri"/>
                <w:sz w:val="19"/>
              </w:rPr>
              <w:t>月线状态</w:t>
            </w:r>
          </w:p>
        </w:tc>
        <w:tc>
          <w:tcPr>
            <w:tcW w:w="1872" w:type="dxa"/>
          </w:tcPr>
          <w:p w14:paraId="19E578F6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behavioral/monthly_stage.py</w:t>
            </w:r>
          </w:p>
        </w:tc>
        <w:tc>
          <w:tcPr>
            <w:tcW w:w="1872" w:type="dxa"/>
          </w:tcPr>
          <w:p w14:paraId="135E35CF" w14:textId="77777777" w:rsidR="00C744EE" w:rsidRDefault="00D326F8">
            <w:r>
              <w:rPr>
                <w:rFonts w:cs="Calibri"/>
                <w:sz w:val="19"/>
              </w:rPr>
              <w:t>Improving/Stable/Deteriorating</w:t>
            </w:r>
          </w:p>
        </w:tc>
        <w:tc>
          <w:tcPr>
            <w:tcW w:w="1872" w:type="dxa"/>
          </w:tcPr>
          <w:p w14:paraId="204301C5" w14:textId="77777777" w:rsidR="00C744EE" w:rsidRDefault="00D326F8">
            <w:r>
              <w:rPr>
                <w:rFonts w:cs="Calibri"/>
                <w:sz w:val="19"/>
              </w:rPr>
              <w:t>与规格书</w:t>
            </w:r>
            <w:r>
              <w:rPr>
                <w:rFonts w:cs="Calibri"/>
                <w:sz w:val="19"/>
              </w:rPr>
              <w:t>4.3</w:t>
            </w:r>
            <w:r>
              <w:rPr>
                <w:rFonts w:cs="Calibri"/>
                <w:sz w:val="19"/>
              </w:rPr>
              <w:t>一致</w:t>
            </w:r>
          </w:p>
        </w:tc>
      </w:tr>
      <w:tr w:rsidR="00C744EE" w14:paraId="609DBF08" w14:textId="77777777">
        <w:tc>
          <w:tcPr>
            <w:tcW w:w="1872" w:type="dxa"/>
          </w:tcPr>
          <w:p w14:paraId="4B86FAE6" w14:textId="77777777" w:rsidR="00C744EE" w:rsidRDefault="00D326F8">
            <w:pPr>
              <w:jc w:val="right"/>
            </w:pPr>
            <w:r>
              <w:rPr>
                <w:rFonts w:cs="Calibri"/>
                <w:sz w:val="19"/>
              </w:rPr>
              <w:t>2.7</w:t>
            </w:r>
          </w:p>
        </w:tc>
        <w:tc>
          <w:tcPr>
            <w:tcW w:w="1872" w:type="dxa"/>
          </w:tcPr>
          <w:p w14:paraId="145419E1" w14:textId="77777777" w:rsidR="00C744EE" w:rsidRDefault="00D326F8">
            <w:r>
              <w:rPr>
                <w:rFonts w:cs="Calibri"/>
                <w:sz w:val="19"/>
              </w:rPr>
              <w:t>单元测试</w:t>
            </w:r>
          </w:p>
        </w:tc>
        <w:tc>
          <w:tcPr>
            <w:tcW w:w="1872" w:type="dxa"/>
          </w:tcPr>
          <w:p w14:paraId="79719BC9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tests/test_behavioral/</w:t>
            </w:r>
          </w:p>
        </w:tc>
        <w:tc>
          <w:tcPr>
            <w:tcW w:w="1872" w:type="dxa"/>
          </w:tcPr>
          <w:p w14:paraId="16726010" w14:textId="77777777" w:rsidR="00C744EE" w:rsidRDefault="00D326F8">
            <w:r>
              <w:rPr>
                <w:rFonts w:cs="Calibri"/>
                <w:sz w:val="19"/>
              </w:rPr>
              <w:t>测试覆盖率</w:t>
            </w:r>
            <w:r>
              <w:rPr>
                <w:rFonts w:cs="Calibri"/>
                <w:sz w:val="19"/>
              </w:rPr>
              <w:t xml:space="preserve"> &gt; 80%</w:t>
            </w:r>
          </w:p>
        </w:tc>
        <w:tc>
          <w:tcPr>
            <w:tcW w:w="1872" w:type="dxa"/>
          </w:tcPr>
          <w:p w14:paraId="3CDC0AF9" w14:textId="77777777" w:rsidR="00C744EE" w:rsidRDefault="00D326F8">
            <w:r>
              <w:rPr>
                <w:rFonts w:cs="Calibri"/>
                <w:sz w:val="19"/>
              </w:rPr>
              <w:t>所有测试通过</w:t>
            </w:r>
          </w:p>
        </w:tc>
      </w:tr>
    </w:tbl>
    <w:p w14:paraId="1EB6882D" w14:textId="77777777" w:rsidR="00C744EE" w:rsidRDefault="00D326F8">
      <w:pPr>
        <w:jc w:val="both"/>
      </w:pPr>
      <w:r>
        <w:rPr>
          <w:rFonts w:cs="Calibri"/>
          <w:b/>
        </w:rPr>
        <w:t>里程碑</w:t>
      </w:r>
      <w:r>
        <w:rPr>
          <w:rFonts w:cs="Calibri"/>
          <w:b/>
        </w:rPr>
        <w:t xml:space="preserve"> M3</w:t>
      </w:r>
      <w:r>
        <w:rPr>
          <w:rFonts w:cs="Calibri"/>
        </w:rPr>
        <w:t>：月线行为引擎完成，可输出</w:t>
      </w:r>
      <w:r>
        <w:rPr>
          <w:rFonts w:cs="Calibri"/>
        </w:rPr>
        <w:t>CBI</w:t>
      </w:r>
      <w:r>
        <w:rPr>
          <w:rFonts w:cs="Calibri"/>
        </w:rPr>
        <w:t>、</w:t>
      </w:r>
      <w:r>
        <w:rPr>
          <w:rFonts w:cs="Calibri"/>
        </w:rPr>
        <w:t>Cost Position</w:t>
      </w:r>
      <w:r>
        <w:rPr>
          <w:rFonts w:cs="Calibri"/>
        </w:rPr>
        <w:t>、</w:t>
      </w:r>
      <w:r>
        <w:rPr>
          <w:rFonts w:cs="Calibri"/>
        </w:rPr>
        <w:t>Monthly Stage ✅</w:t>
      </w:r>
    </w:p>
    <w:p w14:paraId="5B92D9E6" w14:textId="77777777" w:rsidR="00C744EE" w:rsidRDefault="00C744EE">
      <w:pPr>
        <w:pBdr>
          <w:bottom w:val="single" w:sz="6" w:space="1" w:color="auto"/>
        </w:pBdr>
      </w:pPr>
    </w:p>
    <w:p w14:paraId="2BBE2532" w14:textId="77777777" w:rsidR="00C744EE" w:rsidRDefault="00D326F8">
      <w:pPr>
        <w:pStyle w:val="Heading3"/>
      </w:pPr>
      <w:bookmarkStart w:id="50" w:name="_Toc238835450"/>
      <w:r>
        <w:rPr>
          <w:rFonts w:ascii="Arial" w:eastAsia="Microsoft YaHei" w:hAnsi="Arial" w:cs="Arial"/>
        </w:rPr>
        <w:t>Phase 3</w:t>
      </w:r>
      <w:r>
        <w:rPr>
          <w:rFonts w:ascii="Arial" w:eastAsia="Microsoft YaHei" w:hAnsi="Arial" w:cs="Arial"/>
        </w:rPr>
        <w:t>：周线战术引擎（</w:t>
      </w:r>
      <w:r>
        <w:rPr>
          <w:rFonts w:ascii="Arial" w:eastAsia="Microsoft YaHei" w:hAnsi="Arial" w:cs="Arial"/>
        </w:rPr>
        <w:t>Week 7</w:t>
      </w:r>
      <w:r>
        <w:rPr>
          <w:rFonts w:ascii="Arial" w:eastAsia="Microsoft YaHei" w:hAnsi="Arial" w:cs="Arial"/>
        </w:rPr>
        <w:t>）</w:t>
      </w:r>
      <w:bookmarkEnd w:id="5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30"/>
        <w:gridCol w:w="1009"/>
        <w:gridCol w:w="3185"/>
        <w:gridCol w:w="3723"/>
        <w:gridCol w:w="829"/>
      </w:tblGrid>
      <w:tr w:rsidR="00C744EE" w14:paraId="2DC6B582" w14:textId="77777777">
        <w:trPr>
          <w:tblHeader/>
        </w:trPr>
        <w:tc>
          <w:tcPr>
            <w:tcW w:w="1872" w:type="dxa"/>
            <w:shd w:val="clear" w:color="auto" w:fill="2F5496"/>
          </w:tcPr>
          <w:p w14:paraId="38A5C46F" w14:textId="77777777" w:rsidR="00C744EE" w:rsidRDefault="00D326F8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#</w:t>
            </w:r>
          </w:p>
        </w:tc>
        <w:tc>
          <w:tcPr>
            <w:tcW w:w="1872" w:type="dxa"/>
            <w:shd w:val="clear" w:color="auto" w:fill="2F5496"/>
          </w:tcPr>
          <w:p w14:paraId="4A6DA4EC" w14:textId="77777777" w:rsidR="00C744EE" w:rsidRDefault="00D326F8">
            <w:r>
              <w:rPr>
                <w:rFonts w:cs="Calibri"/>
                <w:b/>
                <w:color w:val="FFFFFF"/>
                <w:sz w:val="19"/>
              </w:rPr>
              <w:t>任务</w:t>
            </w:r>
          </w:p>
        </w:tc>
        <w:tc>
          <w:tcPr>
            <w:tcW w:w="1872" w:type="dxa"/>
            <w:shd w:val="clear" w:color="auto" w:fill="2F5496"/>
          </w:tcPr>
          <w:p w14:paraId="6B5CE054" w14:textId="77777777" w:rsidR="00C744EE" w:rsidRDefault="00D326F8">
            <w:r>
              <w:rPr>
                <w:rFonts w:cs="Calibri"/>
                <w:b/>
                <w:color w:val="FFFFFF"/>
                <w:sz w:val="19"/>
              </w:rPr>
              <w:t>子模块</w:t>
            </w:r>
          </w:p>
        </w:tc>
        <w:tc>
          <w:tcPr>
            <w:tcW w:w="1872" w:type="dxa"/>
            <w:shd w:val="clear" w:color="auto" w:fill="2F5496"/>
          </w:tcPr>
          <w:p w14:paraId="6516D440" w14:textId="77777777" w:rsidR="00C744EE" w:rsidRDefault="00D326F8">
            <w:r>
              <w:rPr>
                <w:rFonts w:cs="Calibri"/>
                <w:b/>
                <w:color w:val="FFFFFF"/>
                <w:sz w:val="19"/>
              </w:rPr>
              <w:t>产出</w:t>
            </w:r>
          </w:p>
        </w:tc>
        <w:tc>
          <w:tcPr>
            <w:tcW w:w="1872" w:type="dxa"/>
            <w:shd w:val="clear" w:color="auto" w:fill="2F5496"/>
          </w:tcPr>
          <w:p w14:paraId="37D97E15" w14:textId="77777777" w:rsidR="00C744EE" w:rsidRDefault="00D326F8">
            <w:r>
              <w:rPr>
                <w:rFonts w:cs="Calibri"/>
                <w:b/>
                <w:color w:val="FFFFFF"/>
                <w:sz w:val="19"/>
              </w:rPr>
              <w:t>验收标准</w:t>
            </w:r>
          </w:p>
        </w:tc>
      </w:tr>
      <w:tr w:rsidR="00C744EE" w14:paraId="620859F4" w14:textId="77777777">
        <w:tc>
          <w:tcPr>
            <w:tcW w:w="1872" w:type="dxa"/>
          </w:tcPr>
          <w:p w14:paraId="3B2E19D0" w14:textId="77777777" w:rsidR="00C744EE" w:rsidRDefault="00D326F8">
            <w:pPr>
              <w:jc w:val="right"/>
            </w:pPr>
            <w:r>
              <w:rPr>
                <w:rFonts w:cs="Calibri"/>
                <w:sz w:val="19"/>
              </w:rPr>
              <w:t>3.1</w:t>
            </w:r>
          </w:p>
        </w:tc>
        <w:tc>
          <w:tcPr>
            <w:tcW w:w="1872" w:type="dxa"/>
          </w:tcPr>
          <w:p w14:paraId="72A11561" w14:textId="77777777" w:rsidR="00C744EE" w:rsidRDefault="00D326F8">
            <w:r>
              <w:rPr>
                <w:rFonts w:cs="Calibri"/>
                <w:sz w:val="19"/>
              </w:rPr>
              <w:t>周成交量检测</w:t>
            </w:r>
          </w:p>
        </w:tc>
        <w:tc>
          <w:tcPr>
            <w:tcW w:w="1872" w:type="dxa"/>
          </w:tcPr>
          <w:p w14:paraId="28BE1BC2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tactical/weekly_volume.py</w:t>
            </w:r>
          </w:p>
        </w:tc>
        <w:tc>
          <w:tcPr>
            <w:tcW w:w="1872" w:type="dxa"/>
          </w:tcPr>
          <w:p w14:paraId="203B9C26" w14:textId="77777777" w:rsidR="00C744EE" w:rsidRDefault="00D326F8">
            <w:r>
              <w:rPr>
                <w:rFonts w:cs="Calibri"/>
                <w:sz w:val="19"/>
              </w:rPr>
              <w:t>放量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缩量标记</w:t>
            </w:r>
          </w:p>
        </w:tc>
        <w:tc>
          <w:tcPr>
            <w:tcW w:w="1872" w:type="dxa"/>
          </w:tcPr>
          <w:p w14:paraId="29E219E6" w14:textId="77777777" w:rsidR="00C744EE" w:rsidRDefault="00D326F8">
            <w:r>
              <w:rPr>
                <w:rFonts w:cs="Calibri"/>
                <w:sz w:val="19"/>
              </w:rPr>
              <w:t>阈值与规格书</w:t>
            </w:r>
            <w:r>
              <w:rPr>
                <w:rFonts w:cs="Calibri"/>
                <w:sz w:val="19"/>
              </w:rPr>
              <w:t>5.1</w:t>
            </w:r>
            <w:r>
              <w:rPr>
                <w:rFonts w:cs="Calibri"/>
                <w:sz w:val="19"/>
              </w:rPr>
              <w:t>一致</w:t>
            </w:r>
          </w:p>
        </w:tc>
      </w:tr>
      <w:tr w:rsidR="00C744EE" w14:paraId="7427CEAB" w14:textId="77777777">
        <w:tc>
          <w:tcPr>
            <w:tcW w:w="1872" w:type="dxa"/>
          </w:tcPr>
          <w:p w14:paraId="756FD7D4" w14:textId="77777777" w:rsidR="00C744EE" w:rsidRDefault="00D326F8">
            <w:pPr>
              <w:jc w:val="right"/>
            </w:pPr>
            <w:r>
              <w:rPr>
                <w:rFonts w:cs="Calibri"/>
                <w:sz w:val="19"/>
              </w:rPr>
              <w:t>3.2</w:t>
            </w:r>
          </w:p>
        </w:tc>
        <w:tc>
          <w:tcPr>
            <w:tcW w:w="1872" w:type="dxa"/>
          </w:tcPr>
          <w:p w14:paraId="5EB7D953" w14:textId="77777777" w:rsidR="00C744EE" w:rsidRDefault="00D326F8">
            <w:r>
              <w:rPr>
                <w:rFonts w:cs="Calibri"/>
                <w:sz w:val="19"/>
              </w:rPr>
              <w:t>周换手检测</w:t>
            </w:r>
          </w:p>
        </w:tc>
        <w:tc>
          <w:tcPr>
            <w:tcW w:w="1872" w:type="dxa"/>
          </w:tcPr>
          <w:p w14:paraId="4E1921FD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tactical/weekly_turnover.py</w:t>
            </w:r>
          </w:p>
        </w:tc>
        <w:tc>
          <w:tcPr>
            <w:tcW w:w="1872" w:type="dxa"/>
          </w:tcPr>
          <w:p w14:paraId="3539C2C6" w14:textId="77777777" w:rsidR="00C744EE" w:rsidRDefault="00D326F8">
            <w:r>
              <w:rPr>
                <w:rFonts w:cs="Calibri"/>
                <w:sz w:val="19"/>
              </w:rPr>
              <w:t>换手偏离度、极端换手标记</w:t>
            </w:r>
          </w:p>
        </w:tc>
        <w:tc>
          <w:tcPr>
            <w:tcW w:w="1872" w:type="dxa"/>
          </w:tcPr>
          <w:p w14:paraId="03F1F3EF" w14:textId="77777777" w:rsidR="00C744EE" w:rsidRDefault="00D326F8">
            <w:r>
              <w:rPr>
                <w:rFonts w:cs="Calibri"/>
                <w:sz w:val="19"/>
              </w:rPr>
              <w:t>计算正确</w:t>
            </w:r>
          </w:p>
        </w:tc>
      </w:tr>
      <w:tr w:rsidR="00C744EE" w14:paraId="59BBC4BC" w14:textId="77777777">
        <w:tc>
          <w:tcPr>
            <w:tcW w:w="1872" w:type="dxa"/>
          </w:tcPr>
          <w:p w14:paraId="363074D3" w14:textId="77777777" w:rsidR="00C744EE" w:rsidRDefault="00D326F8">
            <w:pPr>
              <w:jc w:val="right"/>
            </w:pPr>
            <w:r>
              <w:rPr>
                <w:rFonts w:cs="Calibri"/>
                <w:sz w:val="19"/>
              </w:rPr>
              <w:t>3.3</w:t>
            </w:r>
          </w:p>
        </w:tc>
        <w:tc>
          <w:tcPr>
            <w:tcW w:w="1872" w:type="dxa"/>
          </w:tcPr>
          <w:p w14:paraId="7BFEA27B" w14:textId="77777777" w:rsidR="00C744EE" w:rsidRDefault="00D326F8">
            <w:r>
              <w:rPr>
                <w:rFonts w:cs="Calibri"/>
                <w:sz w:val="19"/>
              </w:rPr>
              <w:t>周</w:t>
            </w:r>
            <w:r>
              <w:rPr>
                <w:rFonts w:cs="Calibri"/>
                <w:sz w:val="19"/>
              </w:rPr>
              <w:t>VWAP</w:t>
            </w:r>
          </w:p>
        </w:tc>
        <w:tc>
          <w:tcPr>
            <w:tcW w:w="1872" w:type="dxa"/>
          </w:tcPr>
          <w:p w14:paraId="72AC5519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tactical/weekly_vwap.py</w:t>
            </w:r>
          </w:p>
        </w:tc>
        <w:tc>
          <w:tcPr>
            <w:tcW w:w="1872" w:type="dxa"/>
          </w:tcPr>
          <w:p w14:paraId="58498935" w14:textId="77777777" w:rsidR="00C744EE" w:rsidRDefault="00D326F8">
            <w:r>
              <w:rPr>
                <w:rFonts w:cs="Calibri"/>
                <w:sz w:val="19"/>
              </w:rPr>
              <w:t>周</w:t>
            </w:r>
            <w:r>
              <w:rPr>
                <w:rFonts w:cs="Calibri"/>
                <w:sz w:val="19"/>
              </w:rPr>
              <w:t>VWAP</w:t>
            </w:r>
            <w:r>
              <w:rPr>
                <w:rFonts w:cs="Calibri"/>
                <w:sz w:val="19"/>
              </w:rPr>
              <w:t>偏离</w:t>
            </w:r>
          </w:p>
        </w:tc>
        <w:tc>
          <w:tcPr>
            <w:tcW w:w="1872" w:type="dxa"/>
          </w:tcPr>
          <w:p w14:paraId="18218A1A" w14:textId="77777777" w:rsidR="00C744EE" w:rsidRDefault="00D326F8">
            <w:r>
              <w:rPr>
                <w:rFonts w:cs="Calibri"/>
                <w:sz w:val="19"/>
              </w:rPr>
              <w:t>计算正确</w:t>
            </w:r>
          </w:p>
        </w:tc>
      </w:tr>
      <w:tr w:rsidR="00C744EE" w14:paraId="1F425D87" w14:textId="77777777">
        <w:tc>
          <w:tcPr>
            <w:tcW w:w="1872" w:type="dxa"/>
          </w:tcPr>
          <w:p w14:paraId="13775078" w14:textId="77777777" w:rsidR="00C744EE" w:rsidRDefault="00D326F8">
            <w:pPr>
              <w:jc w:val="right"/>
            </w:pPr>
            <w:r>
              <w:rPr>
                <w:rFonts w:cs="Calibri"/>
                <w:sz w:val="19"/>
              </w:rPr>
              <w:t>3.4</w:t>
            </w:r>
          </w:p>
        </w:tc>
        <w:tc>
          <w:tcPr>
            <w:tcW w:w="1872" w:type="dxa"/>
          </w:tcPr>
          <w:p w14:paraId="6356BBD9" w14:textId="77777777" w:rsidR="00C744EE" w:rsidRDefault="00D326F8">
            <w:r>
              <w:rPr>
                <w:rFonts w:cs="Calibri"/>
                <w:sz w:val="19"/>
              </w:rPr>
              <w:t>战术信号</w:t>
            </w:r>
          </w:p>
        </w:tc>
        <w:tc>
          <w:tcPr>
            <w:tcW w:w="1872" w:type="dxa"/>
          </w:tcPr>
          <w:p w14:paraId="11714CC6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tactical/weekly_signal.py</w:t>
            </w:r>
          </w:p>
        </w:tc>
        <w:tc>
          <w:tcPr>
            <w:tcW w:w="1872" w:type="dxa"/>
          </w:tcPr>
          <w:p w14:paraId="429B12B5" w14:textId="77777777" w:rsidR="00C744EE" w:rsidRDefault="00D326F8">
            <w:r>
              <w:rPr>
                <w:rFonts w:cs="Calibri"/>
                <w:sz w:val="19"/>
              </w:rPr>
              <w:t>Breakout/Pullback/Consolidation/Breakdown</w:t>
            </w:r>
          </w:p>
        </w:tc>
        <w:tc>
          <w:tcPr>
            <w:tcW w:w="1872" w:type="dxa"/>
          </w:tcPr>
          <w:p w14:paraId="52298E3B" w14:textId="77777777" w:rsidR="00C744EE" w:rsidRDefault="00D326F8">
            <w:r>
              <w:rPr>
                <w:rFonts w:cs="Calibri"/>
                <w:sz w:val="19"/>
              </w:rPr>
              <w:t>与规格书</w:t>
            </w:r>
            <w:r>
              <w:rPr>
                <w:rFonts w:cs="Calibri"/>
                <w:sz w:val="19"/>
              </w:rPr>
              <w:t>6.2</w:t>
            </w:r>
            <w:r>
              <w:rPr>
                <w:rFonts w:cs="Calibri"/>
                <w:sz w:val="19"/>
              </w:rPr>
              <w:t>一致</w:t>
            </w:r>
          </w:p>
        </w:tc>
      </w:tr>
      <w:tr w:rsidR="00C744EE" w14:paraId="2DA5CBF5" w14:textId="77777777">
        <w:tc>
          <w:tcPr>
            <w:tcW w:w="1872" w:type="dxa"/>
          </w:tcPr>
          <w:p w14:paraId="500AD3B1" w14:textId="77777777" w:rsidR="00C744EE" w:rsidRDefault="00D326F8">
            <w:pPr>
              <w:jc w:val="right"/>
            </w:pPr>
            <w:r>
              <w:rPr>
                <w:rFonts w:cs="Calibri"/>
                <w:sz w:val="19"/>
              </w:rPr>
              <w:t>3.5</w:t>
            </w:r>
          </w:p>
        </w:tc>
        <w:tc>
          <w:tcPr>
            <w:tcW w:w="1872" w:type="dxa"/>
          </w:tcPr>
          <w:p w14:paraId="4A680A5D" w14:textId="77777777" w:rsidR="00C744EE" w:rsidRDefault="00D326F8">
            <w:r>
              <w:rPr>
                <w:rFonts w:cs="Calibri"/>
                <w:sz w:val="19"/>
              </w:rPr>
              <w:t>单元测试</w:t>
            </w:r>
          </w:p>
        </w:tc>
        <w:tc>
          <w:tcPr>
            <w:tcW w:w="1872" w:type="dxa"/>
          </w:tcPr>
          <w:p w14:paraId="14625C31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tests/test_tactical/</w:t>
            </w:r>
          </w:p>
        </w:tc>
        <w:tc>
          <w:tcPr>
            <w:tcW w:w="1872" w:type="dxa"/>
          </w:tcPr>
          <w:p w14:paraId="1C778571" w14:textId="77777777" w:rsidR="00C744EE" w:rsidRDefault="00D326F8">
            <w:r>
              <w:rPr>
                <w:rFonts w:cs="Calibri"/>
                <w:sz w:val="19"/>
              </w:rPr>
              <w:t>测试覆盖率</w:t>
            </w:r>
            <w:r>
              <w:rPr>
                <w:rFonts w:cs="Calibri"/>
                <w:sz w:val="19"/>
              </w:rPr>
              <w:t xml:space="preserve"> &gt; 80%</w:t>
            </w:r>
          </w:p>
        </w:tc>
        <w:tc>
          <w:tcPr>
            <w:tcW w:w="1872" w:type="dxa"/>
          </w:tcPr>
          <w:p w14:paraId="3046F806" w14:textId="77777777" w:rsidR="00C744EE" w:rsidRDefault="00D326F8">
            <w:r>
              <w:rPr>
                <w:rFonts w:cs="Calibri"/>
                <w:sz w:val="19"/>
              </w:rPr>
              <w:t>所有测试通过</w:t>
            </w:r>
          </w:p>
        </w:tc>
      </w:tr>
    </w:tbl>
    <w:p w14:paraId="4C8E3E4F" w14:textId="77777777" w:rsidR="00C744EE" w:rsidRDefault="00D326F8">
      <w:pPr>
        <w:jc w:val="both"/>
      </w:pPr>
      <w:r>
        <w:rPr>
          <w:rFonts w:cs="Calibri"/>
          <w:b/>
        </w:rPr>
        <w:t>里程碑</w:t>
      </w:r>
      <w:r>
        <w:rPr>
          <w:rFonts w:cs="Calibri"/>
          <w:b/>
        </w:rPr>
        <w:t xml:space="preserve"> M4</w:t>
      </w:r>
      <w:r>
        <w:rPr>
          <w:rFonts w:cs="Calibri"/>
        </w:rPr>
        <w:t>：周线战术引擎完成，可输出</w:t>
      </w:r>
      <w:r>
        <w:rPr>
          <w:rFonts w:cs="Calibri"/>
        </w:rPr>
        <w:t>4</w:t>
      </w:r>
      <w:r>
        <w:rPr>
          <w:rFonts w:cs="Calibri"/>
        </w:rPr>
        <w:t>种</w:t>
      </w:r>
      <w:r>
        <w:rPr>
          <w:rFonts w:cs="Calibri"/>
        </w:rPr>
        <w:t>Tactical Signal ✅</w:t>
      </w:r>
    </w:p>
    <w:p w14:paraId="07F94168" w14:textId="77777777" w:rsidR="00C744EE" w:rsidRDefault="00C744EE">
      <w:pPr>
        <w:pBdr>
          <w:bottom w:val="single" w:sz="6" w:space="1" w:color="auto"/>
        </w:pBdr>
      </w:pPr>
    </w:p>
    <w:p w14:paraId="004EEB0E" w14:textId="77777777" w:rsidR="00C744EE" w:rsidRDefault="00D326F8">
      <w:pPr>
        <w:pStyle w:val="Heading3"/>
      </w:pPr>
      <w:bookmarkStart w:id="51" w:name="_Toc238835451"/>
      <w:r>
        <w:rPr>
          <w:rFonts w:ascii="Arial" w:eastAsia="Microsoft YaHei" w:hAnsi="Arial" w:cs="Arial"/>
        </w:rPr>
        <w:t>Phase 4</w:t>
      </w:r>
      <w:r>
        <w:rPr>
          <w:rFonts w:ascii="Arial" w:eastAsia="Microsoft YaHei" w:hAnsi="Arial" w:cs="Arial"/>
        </w:rPr>
        <w:t>：多周期融合层（</w:t>
      </w:r>
      <w:r>
        <w:rPr>
          <w:rFonts w:ascii="Arial" w:eastAsia="Microsoft YaHei" w:hAnsi="Arial" w:cs="Arial"/>
        </w:rPr>
        <w:t>Week 8-9</w:t>
      </w:r>
      <w:r>
        <w:rPr>
          <w:rFonts w:ascii="Arial" w:eastAsia="Microsoft YaHei" w:hAnsi="Arial" w:cs="Arial"/>
        </w:rPr>
        <w:t>）</w:t>
      </w:r>
      <w:bookmarkEnd w:id="5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6"/>
        <w:gridCol w:w="1536"/>
        <w:gridCol w:w="2966"/>
        <w:gridCol w:w="2448"/>
        <w:gridCol w:w="1360"/>
      </w:tblGrid>
      <w:tr w:rsidR="00C744EE" w14:paraId="36E60F9A" w14:textId="77777777">
        <w:trPr>
          <w:tblHeader/>
        </w:trPr>
        <w:tc>
          <w:tcPr>
            <w:tcW w:w="1872" w:type="dxa"/>
            <w:shd w:val="clear" w:color="auto" w:fill="2F5496"/>
          </w:tcPr>
          <w:p w14:paraId="6E9C3B5E" w14:textId="77777777" w:rsidR="00C744EE" w:rsidRDefault="00D326F8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#</w:t>
            </w:r>
          </w:p>
        </w:tc>
        <w:tc>
          <w:tcPr>
            <w:tcW w:w="1872" w:type="dxa"/>
            <w:shd w:val="clear" w:color="auto" w:fill="2F5496"/>
          </w:tcPr>
          <w:p w14:paraId="7A9E89B2" w14:textId="77777777" w:rsidR="00C744EE" w:rsidRDefault="00D326F8">
            <w:r>
              <w:rPr>
                <w:rFonts w:cs="Calibri"/>
                <w:b/>
                <w:color w:val="FFFFFF"/>
                <w:sz w:val="19"/>
              </w:rPr>
              <w:t>任务</w:t>
            </w:r>
          </w:p>
        </w:tc>
        <w:tc>
          <w:tcPr>
            <w:tcW w:w="1872" w:type="dxa"/>
            <w:shd w:val="clear" w:color="auto" w:fill="2F5496"/>
          </w:tcPr>
          <w:p w14:paraId="2F156654" w14:textId="77777777" w:rsidR="00C744EE" w:rsidRDefault="00D326F8">
            <w:r>
              <w:rPr>
                <w:rFonts w:cs="Calibri"/>
                <w:b/>
                <w:color w:val="FFFFFF"/>
                <w:sz w:val="19"/>
              </w:rPr>
              <w:t>子模块</w:t>
            </w:r>
          </w:p>
        </w:tc>
        <w:tc>
          <w:tcPr>
            <w:tcW w:w="1872" w:type="dxa"/>
            <w:shd w:val="clear" w:color="auto" w:fill="2F5496"/>
          </w:tcPr>
          <w:p w14:paraId="6303774F" w14:textId="77777777" w:rsidR="00C744EE" w:rsidRDefault="00D326F8">
            <w:r>
              <w:rPr>
                <w:rFonts w:cs="Calibri"/>
                <w:b/>
                <w:color w:val="FFFFFF"/>
                <w:sz w:val="19"/>
              </w:rPr>
              <w:t>产出</w:t>
            </w:r>
          </w:p>
        </w:tc>
        <w:tc>
          <w:tcPr>
            <w:tcW w:w="1872" w:type="dxa"/>
            <w:shd w:val="clear" w:color="auto" w:fill="2F5496"/>
          </w:tcPr>
          <w:p w14:paraId="170506E4" w14:textId="77777777" w:rsidR="00C744EE" w:rsidRDefault="00D326F8">
            <w:r>
              <w:rPr>
                <w:rFonts w:cs="Calibri"/>
                <w:b/>
                <w:color w:val="FFFFFF"/>
                <w:sz w:val="19"/>
              </w:rPr>
              <w:t>验收标准</w:t>
            </w:r>
          </w:p>
        </w:tc>
      </w:tr>
      <w:tr w:rsidR="00C744EE" w14:paraId="26638288" w14:textId="77777777">
        <w:tc>
          <w:tcPr>
            <w:tcW w:w="1872" w:type="dxa"/>
          </w:tcPr>
          <w:p w14:paraId="32F15852" w14:textId="77777777" w:rsidR="00C744EE" w:rsidRDefault="00D326F8">
            <w:pPr>
              <w:jc w:val="right"/>
            </w:pPr>
            <w:r>
              <w:rPr>
                <w:rFonts w:cs="Calibri"/>
                <w:sz w:val="19"/>
              </w:rPr>
              <w:t>4.1</w:t>
            </w:r>
          </w:p>
        </w:tc>
        <w:tc>
          <w:tcPr>
            <w:tcW w:w="1872" w:type="dxa"/>
          </w:tcPr>
          <w:p w14:paraId="6FD5FF4D" w14:textId="77777777" w:rsidR="00C744EE" w:rsidRDefault="00D326F8">
            <w:r>
              <w:rPr>
                <w:rFonts w:cs="Calibri"/>
                <w:sz w:val="19"/>
              </w:rPr>
              <w:t>Chip Stability Confidence</w:t>
            </w:r>
          </w:p>
        </w:tc>
        <w:tc>
          <w:tcPr>
            <w:tcW w:w="1872" w:type="dxa"/>
          </w:tcPr>
          <w:p w14:paraId="7FB0320B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fusion/chip_confidence.py</w:t>
            </w:r>
          </w:p>
        </w:tc>
        <w:tc>
          <w:tcPr>
            <w:tcW w:w="1872" w:type="dxa"/>
          </w:tcPr>
          <w:p w14:paraId="257CC09E" w14:textId="77777777" w:rsidR="00C744EE" w:rsidRDefault="00D326F8">
            <w:r>
              <w:rPr>
                <w:rFonts w:cs="Calibri"/>
                <w:sz w:val="19"/>
              </w:rPr>
              <w:t>High/Medium/Low</w:t>
            </w:r>
          </w:p>
        </w:tc>
        <w:tc>
          <w:tcPr>
            <w:tcW w:w="1872" w:type="dxa"/>
          </w:tcPr>
          <w:p w14:paraId="3DF6212D" w14:textId="77777777" w:rsidR="00C744EE" w:rsidRDefault="00D326F8">
            <w:r>
              <w:rPr>
                <w:rFonts w:cs="Calibri"/>
                <w:sz w:val="19"/>
              </w:rPr>
              <w:t>60/40</w:t>
            </w:r>
            <w:r>
              <w:rPr>
                <w:rFonts w:cs="Calibri"/>
                <w:sz w:val="19"/>
              </w:rPr>
              <w:t>权重可配置</w:t>
            </w:r>
          </w:p>
        </w:tc>
      </w:tr>
      <w:tr w:rsidR="00C744EE" w14:paraId="4DCB1D5D" w14:textId="77777777">
        <w:tc>
          <w:tcPr>
            <w:tcW w:w="1872" w:type="dxa"/>
          </w:tcPr>
          <w:p w14:paraId="52936450" w14:textId="77777777" w:rsidR="00C744EE" w:rsidRDefault="00D326F8">
            <w:pPr>
              <w:jc w:val="right"/>
            </w:pPr>
            <w:r>
              <w:rPr>
                <w:rFonts w:cs="Calibri"/>
                <w:sz w:val="19"/>
              </w:rPr>
              <w:t>4.2</w:t>
            </w:r>
          </w:p>
        </w:tc>
        <w:tc>
          <w:tcPr>
            <w:tcW w:w="1872" w:type="dxa"/>
          </w:tcPr>
          <w:p w14:paraId="7B7C20C8" w14:textId="77777777" w:rsidR="00C744EE" w:rsidRDefault="00D326F8">
            <w:r>
              <w:rPr>
                <w:rFonts w:cs="Calibri"/>
                <w:sz w:val="19"/>
              </w:rPr>
              <w:t>多周期对齐</w:t>
            </w:r>
          </w:p>
        </w:tc>
        <w:tc>
          <w:tcPr>
            <w:tcW w:w="1872" w:type="dxa"/>
          </w:tcPr>
          <w:p w14:paraId="6402A30C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fusion/mtf_alignment.py</w:t>
            </w:r>
          </w:p>
        </w:tc>
        <w:tc>
          <w:tcPr>
            <w:tcW w:w="1872" w:type="dxa"/>
          </w:tcPr>
          <w:p w14:paraId="5435F014" w14:textId="77777777" w:rsidR="00C744EE" w:rsidRDefault="00D326F8">
            <w:r>
              <w:rPr>
                <w:rFonts w:cs="Calibri"/>
                <w:sz w:val="19"/>
              </w:rPr>
              <w:t>5</w:t>
            </w:r>
            <w:r>
              <w:rPr>
                <w:rFonts w:cs="Calibri"/>
                <w:sz w:val="19"/>
              </w:rPr>
              <w:t>种</w:t>
            </w:r>
            <w:r>
              <w:rPr>
                <w:rFonts w:cs="Calibri"/>
                <w:sz w:val="19"/>
              </w:rPr>
              <w:t>MTF_Regime</w:t>
            </w:r>
          </w:p>
        </w:tc>
        <w:tc>
          <w:tcPr>
            <w:tcW w:w="1872" w:type="dxa"/>
          </w:tcPr>
          <w:p w14:paraId="34481E9C" w14:textId="77777777" w:rsidR="00C744EE" w:rsidRDefault="00D326F8">
            <w:r>
              <w:rPr>
                <w:rFonts w:cs="Calibri"/>
                <w:sz w:val="19"/>
              </w:rPr>
              <w:t>映射矩阵与规</w:t>
            </w:r>
            <w:r>
              <w:rPr>
                <w:rFonts w:cs="Calibri"/>
                <w:sz w:val="19"/>
              </w:rPr>
              <w:lastRenderedPageBreak/>
              <w:t>格书</w:t>
            </w:r>
            <w:r>
              <w:rPr>
                <w:rFonts w:cs="Calibri"/>
                <w:sz w:val="19"/>
              </w:rPr>
              <w:t>3.2</w:t>
            </w:r>
            <w:r>
              <w:rPr>
                <w:rFonts w:cs="Calibri"/>
                <w:sz w:val="19"/>
              </w:rPr>
              <w:t>一致</w:t>
            </w:r>
          </w:p>
        </w:tc>
      </w:tr>
      <w:tr w:rsidR="00C744EE" w14:paraId="65BDFE6C" w14:textId="77777777">
        <w:tc>
          <w:tcPr>
            <w:tcW w:w="1872" w:type="dxa"/>
          </w:tcPr>
          <w:p w14:paraId="043258B3" w14:textId="77777777" w:rsidR="00C744EE" w:rsidRDefault="00D326F8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4.3</w:t>
            </w:r>
          </w:p>
        </w:tc>
        <w:tc>
          <w:tcPr>
            <w:tcW w:w="1872" w:type="dxa"/>
          </w:tcPr>
          <w:p w14:paraId="1A816B53" w14:textId="77777777" w:rsidR="00C744EE" w:rsidRDefault="00D326F8">
            <w:r>
              <w:rPr>
                <w:rFonts w:cs="Calibri"/>
                <w:sz w:val="19"/>
              </w:rPr>
              <w:t>MTF FSM</w:t>
            </w:r>
            <w:r>
              <w:rPr>
                <w:rFonts w:cs="Calibri"/>
                <w:sz w:val="19"/>
              </w:rPr>
              <w:t>（</w:t>
            </w:r>
            <w:r>
              <w:rPr>
                <w:rFonts w:cs="Calibri"/>
                <w:sz w:val="19"/>
              </w:rPr>
              <w:t>FSM-2</w:t>
            </w:r>
            <w:r>
              <w:rPr>
                <w:rFonts w:cs="Calibri"/>
                <w:sz w:val="19"/>
              </w:rPr>
              <w:t>）</w:t>
            </w:r>
          </w:p>
        </w:tc>
        <w:tc>
          <w:tcPr>
            <w:tcW w:w="1872" w:type="dxa"/>
          </w:tcPr>
          <w:p w14:paraId="71FF0DA4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fusion/mtf_fsm.py</w:t>
            </w:r>
          </w:p>
        </w:tc>
        <w:tc>
          <w:tcPr>
            <w:tcW w:w="1872" w:type="dxa"/>
          </w:tcPr>
          <w:p w14:paraId="60BB3926" w14:textId="77777777" w:rsidR="00C744EE" w:rsidRDefault="00D326F8">
            <w:r>
              <w:rPr>
                <w:rFonts w:cs="Calibri"/>
                <w:sz w:val="19"/>
              </w:rPr>
              <w:t>State(t)+Event(t)→State(t+1)</w:t>
            </w:r>
          </w:p>
        </w:tc>
        <w:tc>
          <w:tcPr>
            <w:tcW w:w="1872" w:type="dxa"/>
          </w:tcPr>
          <w:p w14:paraId="098C484A" w14:textId="77777777" w:rsidR="00C744EE" w:rsidRDefault="00D326F8">
            <w:r>
              <w:rPr>
                <w:rFonts w:cs="Calibri"/>
                <w:sz w:val="19"/>
              </w:rPr>
              <w:t>转换规则完整</w:t>
            </w:r>
          </w:p>
        </w:tc>
      </w:tr>
      <w:tr w:rsidR="00C744EE" w14:paraId="0069B5FE" w14:textId="77777777">
        <w:tc>
          <w:tcPr>
            <w:tcW w:w="1872" w:type="dxa"/>
          </w:tcPr>
          <w:p w14:paraId="44D65046" w14:textId="77777777" w:rsidR="00C744EE" w:rsidRDefault="00D326F8">
            <w:pPr>
              <w:jc w:val="right"/>
            </w:pPr>
            <w:r>
              <w:rPr>
                <w:rFonts w:cs="Calibri"/>
                <w:sz w:val="19"/>
              </w:rPr>
              <w:t>4.4</w:t>
            </w:r>
          </w:p>
        </w:tc>
        <w:tc>
          <w:tcPr>
            <w:tcW w:w="1872" w:type="dxa"/>
          </w:tcPr>
          <w:p w14:paraId="6CD25B81" w14:textId="77777777" w:rsidR="00C744EE" w:rsidRDefault="00D326F8">
            <w:r>
              <w:rPr>
                <w:rFonts w:cs="Calibri"/>
                <w:sz w:val="19"/>
              </w:rPr>
              <w:t>禁止推断过滤器</w:t>
            </w:r>
          </w:p>
        </w:tc>
        <w:tc>
          <w:tcPr>
            <w:tcW w:w="1872" w:type="dxa"/>
          </w:tcPr>
          <w:p w14:paraId="5D0D480A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fusion/anti_inference.py</w:t>
            </w:r>
          </w:p>
        </w:tc>
        <w:tc>
          <w:tcPr>
            <w:tcW w:w="1872" w:type="dxa"/>
          </w:tcPr>
          <w:p w14:paraId="6191A24A" w14:textId="77777777" w:rsidR="00C744EE" w:rsidRDefault="00D326F8">
            <w:r>
              <w:rPr>
                <w:rFonts w:cs="Calibri"/>
                <w:sz w:val="19"/>
              </w:rPr>
              <w:t>过滤后结论</w:t>
            </w:r>
          </w:p>
        </w:tc>
        <w:tc>
          <w:tcPr>
            <w:tcW w:w="1872" w:type="dxa"/>
          </w:tcPr>
          <w:p w14:paraId="2B0BD7FC" w14:textId="77777777" w:rsidR="00C744EE" w:rsidRDefault="00D326F8">
            <w:r>
              <w:rPr>
                <w:rFonts w:cs="Calibri"/>
                <w:sz w:val="19"/>
              </w:rPr>
              <w:t>与规格书</w:t>
            </w:r>
            <w:r>
              <w:rPr>
                <w:rFonts w:cs="Calibri"/>
                <w:sz w:val="19"/>
              </w:rPr>
              <w:t>2.3</w:t>
            </w:r>
            <w:r>
              <w:rPr>
                <w:rFonts w:cs="Calibri"/>
                <w:sz w:val="19"/>
              </w:rPr>
              <w:t>一致</w:t>
            </w:r>
          </w:p>
        </w:tc>
      </w:tr>
      <w:tr w:rsidR="00C744EE" w14:paraId="539C55FF" w14:textId="77777777">
        <w:tc>
          <w:tcPr>
            <w:tcW w:w="1872" w:type="dxa"/>
          </w:tcPr>
          <w:p w14:paraId="727783C6" w14:textId="77777777" w:rsidR="00C744EE" w:rsidRDefault="00D326F8">
            <w:pPr>
              <w:jc w:val="right"/>
            </w:pPr>
            <w:r>
              <w:rPr>
                <w:rFonts w:cs="Calibri"/>
                <w:sz w:val="19"/>
              </w:rPr>
              <w:t>4.5</w:t>
            </w:r>
          </w:p>
        </w:tc>
        <w:tc>
          <w:tcPr>
            <w:tcW w:w="1872" w:type="dxa"/>
          </w:tcPr>
          <w:p w14:paraId="6E072D1A" w14:textId="77777777" w:rsidR="00C744EE" w:rsidRDefault="00D326F8">
            <w:r>
              <w:rPr>
                <w:rFonts w:cs="Calibri"/>
                <w:sz w:val="19"/>
              </w:rPr>
              <w:t>集成测试</w:t>
            </w:r>
          </w:p>
        </w:tc>
        <w:tc>
          <w:tcPr>
            <w:tcW w:w="1872" w:type="dxa"/>
          </w:tcPr>
          <w:p w14:paraId="245A3582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tests/test_fusion/</w:t>
            </w:r>
          </w:p>
        </w:tc>
        <w:tc>
          <w:tcPr>
            <w:tcW w:w="1872" w:type="dxa"/>
          </w:tcPr>
          <w:p w14:paraId="33C387D5" w14:textId="77777777" w:rsidR="00C744EE" w:rsidRDefault="00D326F8">
            <w:r>
              <w:rPr>
                <w:rFonts w:cs="Calibri"/>
                <w:sz w:val="19"/>
              </w:rPr>
              <w:t>端到端状态流转</w:t>
            </w:r>
          </w:p>
        </w:tc>
        <w:tc>
          <w:tcPr>
            <w:tcW w:w="1872" w:type="dxa"/>
          </w:tcPr>
          <w:p w14:paraId="6F3EB46B" w14:textId="77777777" w:rsidR="00C744EE" w:rsidRDefault="00D326F8">
            <w:r>
              <w:rPr>
                <w:rFonts w:cs="Calibri"/>
                <w:sz w:val="19"/>
              </w:rPr>
              <w:t>所有测试通过</w:t>
            </w:r>
          </w:p>
        </w:tc>
      </w:tr>
    </w:tbl>
    <w:p w14:paraId="2F9BEB7C" w14:textId="77777777" w:rsidR="00C744EE" w:rsidRDefault="00D326F8">
      <w:pPr>
        <w:jc w:val="both"/>
      </w:pPr>
      <w:r>
        <w:rPr>
          <w:rFonts w:cs="Calibri"/>
          <w:b/>
        </w:rPr>
        <w:t>里程碑</w:t>
      </w:r>
      <w:r>
        <w:rPr>
          <w:rFonts w:cs="Calibri"/>
          <w:b/>
        </w:rPr>
        <w:t xml:space="preserve"> M5</w:t>
      </w:r>
      <w:r>
        <w:rPr>
          <w:rFonts w:cs="Calibri"/>
        </w:rPr>
        <w:t>：多周期融合层完成，可输出最终</w:t>
      </w:r>
      <w:r>
        <w:rPr>
          <w:rFonts w:cs="Calibri"/>
        </w:rPr>
        <w:t xml:space="preserve">MTF_Regime + </w:t>
      </w:r>
      <w:r>
        <w:rPr>
          <w:rFonts w:cs="Calibri"/>
        </w:rPr>
        <w:t>Chip Stability Confidence ✅</w:t>
      </w:r>
    </w:p>
    <w:p w14:paraId="0BA5B157" w14:textId="77777777" w:rsidR="00C744EE" w:rsidRDefault="00C744EE">
      <w:pPr>
        <w:pBdr>
          <w:bottom w:val="single" w:sz="6" w:space="1" w:color="auto"/>
        </w:pBdr>
      </w:pPr>
    </w:p>
    <w:p w14:paraId="6E912068" w14:textId="77777777" w:rsidR="00C744EE" w:rsidRDefault="00D326F8">
      <w:pPr>
        <w:pStyle w:val="Heading3"/>
      </w:pPr>
      <w:bookmarkStart w:id="52" w:name="_Toc238835452"/>
      <w:r>
        <w:rPr>
          <w:rFonts w:ascii="Arial" w:eastAsia="Microsoft YaHei" w:hAnsi="Arial" w:cs="Arial"/>
        </w:rPr>
        <w:t>Phase 5</w:t>
      </w:r>
      <w:r>
        <w:rPr>
          <w:rFonts w:ascii="Arial" w:eastAsia="Microsoft YaHei" w:hAnsi="Arial" w:cs="Arial"/>
        </w:rPr>
        <w:t>：</w:t>
      </w:r>
      <w:r>
        <w:rPr>
          <w:rFonts w:ascii="Arial" w:eastAsia="Microsoft YaHei" w:hAnsi="Arial" w:cs="Arial"/>
        </w:rPr>
        <w:t>DSS</w:t>
      </w:r>
      <w:r>
        <w:rPr>
          <w:rFonts w:ascii="Arial" w:eastAsia="Microsoft YaHei" w:hAnsi="Arial" w:cs="Arial"/>
        </w:rPr>
        <w:t>决策层（</w:t>
      </w:r>
      <w:r>
        <w:rPr>
          <w:rFonts w:ascii="Arial" w:eastAsia="Microsoft YaHei" w:hAnsi="Arial" w:cs="Arial"/>
        </w:rPr>
        <w:t>Week 10</w:t>
      </w:r>
      <w:r>
        <w:rPr>
          <w:rFonts w:ascii="Arial" w:eastAsia="Microsoft YaHei" w:hAnsi="Arial" w:cs="Arial"/>
        </w:rPr>
        <w:t>）</w:t>
      </w:r>
      <w:bookmarkEnd w:id="5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2"/>
        <w:gridCol w:w="1110"/>
        <w:gridCol w:w="3295"/>
        <w:gridCol w:w="3066"/>
        <w:gridCol w:w="1163"/>
      </w:tblGrid>
      <w:tr w:rsidR="00C744EE" w14:paraId="0F41A233" w14:textId="77777777">
        <w:trPr>
          <w:tblHeader/>
        </w:trPr>
        <w:tc>
          <w:tcPr>
            <w:tcW w:w="1872" w:type="dxa"/>
            <w:shd w:val="clear" w:color="auto" w:fill="2F5496"/>
          </w:tcPr>
          <w:p w14:paraId="509532C3" w14:textId="77777777" w:rsidR="00C744EE" w:rsidRDefault="00D326F8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#</w:t>
            </w:r>
          </w:p>
        </w:tc>
        <w:tc>
          <w:tcPr>
            <w:tcW w:w="1872" w:type="dxa"/>
            <w:shd w:val="clear" w:color="auto" w:fill="2F5496"/>
          </w:tcPr>
          <w:p w14:paraId="06C93BC9" w14:textId="77777777" w:rsidR="00C744EE" w:rsidRDefault="00D326F8">
            <w:r>
              <w:rPr>
                <w:rFonts w:cs="Calibri"/>
                <w:b/>
                <w:color w:val="FFFFFF"/>
                <w:sz w:val="19"/>
              </w:rPr>
              <w:t>任务</w:t>
            </w:r>
          </w:p>
        </w:tc>
        <w:tc>
          <w:tcPr>
            <w:tcW w:w="1872" w:type="dxa"/>
            <w:shd w:val="clear" w:color="auto" w:fill="2F5496"/>
          </w:tcPr>
          <w:p w14:paraId="7107326F" w14:textId="77777777" w:rsidR="00C744EE" w:rsidRDefault="00D326F8">
            <w:r>
              <w:rPr>
                <w:rFonts w:cs="Calibri"/>
                <w:b/>
                <w:color w:val="FFFFFF"/>
                <w:sz w:val="19"/>
              </w:rPr>
              <w:t>子模块</w:t>
            </w:r>
          </w:p>
        </w:tc>
        <w:tc>
          <w:tcPr>
            <w:tcW w:w="1872" w:type="dxa"/>
            <w:shd w:val="clear" w:color="auto" w:fill="2F5496"/>
          </w:tcPr>
          <w:p w14:paraId="3C26B0CE" w14:textId="77777777" w:rsidR="00C744EE" w:rsidRDefault="00D326F8">
            <w:r>
              <w:rPr>
                <w:rFonts w:cs="Calibri"/>
                <w:b/>
                <w:color w:val="FFFFFF"/>
                <w:sz w:val="19"/>
              </w:rPr>
              <w:t>产出</w:t>
            </w:r>
          </w:p>
        </w:tc>
        <w:tc>
          <w:tcPr>
            <w:tcW w:w="1872" w:type="dxa"/>
            <w:shd w:val="clear" w:color="auto" w:fill="2F5496"/>
          </w:tcPr>
          <w:p w14:paraId="335998A4" w14:textId="77777777" w:rsidR="00C744EE" w:rsidRDefault="00D326F8">
            <w:r>
              <w:rPr>
                <w:rFonts w:cs="Calibri"/>
                <w:b/>
                <w:color w:val="FFFFFF"/>
                <w:sz w:val="19"/>
              </w:rPr>
              <w:t>验收标准</w:t>
            </w:r>
          </w:p>
        </w:tc>
      </w:tr>
      <w:tr w:rsidR="00C744EE" w14:paraId="07BDD90F" w14:textId="77777777">
        <w:tc>
          <w:tcPr>
            <w:tcW w:w="1872" w:type="dxa"/>
          </w:tcPr>
          <w:p w14:paraId="63F8311A" w14:textId="77777777" w:rsidR="00C744EE" w:rsidRDefault="00D326F8">
            <w:pPr>
              <w:jc w:val="right"/>
            </w:pPr>
            <w:r>
              <w:rPr>
                <w:rFonts w:cs="Calibri"/>
                <w:sz w:val="19"/>
              </w:rPr>
              <w:t>5.1</w:t>
            </w:r>
          </w:p>
        </w:tc>
        <w:tc>
          <w:tcPr>
            <w:tcW w:w="1872" w:type="dxa"/>
          </w:tcPr>
          <w:p w14:paraId="4380A396" w14:textId="77777777" w:rsidR="00C744EE" w:rsidRDefault="00D326F8">
            <w:r>
              <w:rPr>
                <w:rFonts w:cs="Calibri"/>
                <w:sz w:val="19"/>
              </w:rPr>
              <w:t>评分计算器</w:t>
            </w:r>
          </w:p>
        </w:tc>
        <w:tc>
          <w:tcPr>
            <w:tcW w:w="1872" w:type="dxa"/>
          </w:tcPr>
          <w:p w14:paraId="391095F9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decision/score_calculator.py</w:t>
            </w:r>
          </w:p>
        </w:tc>
        <w:tc>
          <w:tcPr>
            <w:tcW w:w="1872" w:type="dxa"/>
          </w:tcPr>
          <w:p w14:paraId="4C563B30" w14:textId="77777777" w:rsidR="00C744EE" w:rsidRDefault="00D326F8">
            <w:r>
              <w:rPr>
                <w:rFonts w:cs="Calibri"/>
                <w:sz w:val="19"/>
              </w:rPr>
              <w:t>QCFP_Score</w:t>
            </w:r>
          </w:p>
        </w:tc>
        <w:tc>
          <w:tcPr>
            <w:tcW w:w="1872" w:type="dxa"/>
          </w:tcPr>
          <w:p w14:paraId="23297017" w14:textId="77777777" w:rsidR="00C744EE" w:rsidRDefault="00D326F8">
            <w:r>
              <w:rPr>
                <w:rFonts w:cs="Calibri"/>
                <w:sz w:val="19"/>
              </w:rPr>
              <w:t>State-First</w:t>
            </w:r>
            <w:r>
              <w:rPr>
                <w:rFonts w:cs="Calibri"/>
                <w:sz w:val="19"/>
              </w:rPr>
              <w:t>映射正确</w:t>
            </w:r>
          </w:p>
        </w:tc>
      </w:tr>
      <w:tr w:rsidR="00C744EE" w14:paraId="2B3F40B1" w14:textId="77777777">
        <w:tc>
          <w:tcPr>
            <w:tcW w:w="1872" w:type="dxa"/>
          </w:tcPr>
          <w:p w14:paraId="193CB87E" w14:textId="77777777" w:rsidR="00C744EE" w:rsidRDefault="00D326F8">
            <w:pPr>
              <w:jc w:val="right"/>
            </w:pPr>
            <w:r>
              <w:rPr>
                <w:rFonts w:cs="Calibri"/>
                <w:sz w:val="19"/>
              </w:rPr>
              <w:t>5.2</w:t>
            </w:r>
          </w:p>
        </w:tc>
        <w:tc>
          <w:tcPr>
            <w:tcW w:w="1872" w:type="dxa"/>
          </w:tcPr>
          <w:p w14:paraId="497E7B69" w14:textId="77777777" w:rsidR="00C744EE" w:rsidRDefault="00D326F8">
            <w:r>
              <w:rPr>
                <w:rFonts w:cs="Calibri"/>
                <w:sz w:val="19"/>
              </w:rPr>
              <w:t>Action</w:t>
            </w:r>
            <w:r>
              <w:rPr>
                <w:rFonts w:cs="Calibri"/>
                <w:sz w:val="19"/>
              </w:rPr>
              <w:t>生成器</w:t>
            </w:r>
          </w:p>
        </w:tc>
        <w:tc>
          <w:tcPr>
            <w:tcW w:w="1872" w:type="dxa"/>
          </w:tcPr>
          <w:p w14:paraId="1451497B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decision/action_generator.py</w:t>
            </w:r>
          </w:p>
        </w:tc>
        <w:tc>
          <w:tcPr>
            <w:tcW w:w="1872" w:type="dxa"/>
          </w:tcPr>
          <w:p w14:paraId="0D7CC176" w14:textId="77777777" w:rsidR="00C744EE" w:rsidRDefault="00D326F8">
            <w:r>
              <w:rPr>
                <w:rFonts w:cs="Calibri"/>
                <w:sz w:val="19"/>
              </w:rPr>
              <w:t>BUY/ADD/HOLD/REDUCE/EXIT/WAIT</w:t>
            </w:r>
          </w:p>
        </w:tc>
        <w:tc>
          <w:tcPr>
            <w:tcW w:w="1872" w:type="dxa"/>
          </w:tcPr>
          <w:p w14:paraId="0616942D" w14:textId="77777777" w:rsidR="00C744EE" w:rsidRDefault="00D326F8">
            <w:r>
              <w:rPr>
                <w:rFonts w:cs="Calibri"/>
                <w:sz w:val="19"/>
              </w:rPr>
              <w:t>与</w:t>
            </w:r>
            <w:r>
              <w:rPr>
                <w:rFonts w:cs="Calibri"/>
                <w:sz w:val="19"/>
              </w:rPr>
              <w:t>Regime</w:t>
            </w:r>
            <w:r>
              <w:rPr>
                <w:rFonts w:cs="Calibri"/>
                <w:sz w:val="19"/>
              </w:rPr>
              <w:t>映射一致</w:t>
            </w:r>
          </w:p>
        </w:tc>
      </w:tr>
      <w:tr w:rsidR="00C744EE" w14:paraId="121A9040" w14:textId="77777777">
        <w:tc>
          <w:tcPr>
            <w:tcW w:w="1872" w:type="dxa"/>
          </w:tcPr>
          <w:p w14:paraId="34A17E93" w14:textId="77777777" w:rsidR="00C744EE" w:rsidRDefault="00D326F8">
            <w:pPr>
              <w:jc w:val="right"/>
            </w:pPr>
            <w:r>
              <w:rPr>
                <w:rFonts w:cs="Calibri"/>
                <w:sz w:val="19"/>
              </w:rPr>
              <w:t>5.3</w:t>
            </w:r>
          </w:p>
        </w:tc>
        <w:tc>
          <w:tcPr>
            <w:tcW w:w="1872" w:type="dxa"/>
          </w:tcPr>
          <w:p w14:paraId="328190B0" w14:textId="77777777" w:rsidR="00C744EE" w:rsidRDefault="00D326F8">
            <w:r>
              <w:rPr>
                <w:rFonts w:cs="Calibri"/>
                <w:sz w:val="19"/>
              </w:rPr>
              <w:t>风险评估</w:t>
            </w:r>
          </w:p>
        </w:tc>
        <w:tc>
          <w:tcPr>
            <w:tcW w:w="1872" w:type="dxa"/>
          </w:tcPr>
          <w:p w14:paraId="2F988E20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decision/risk_evaluator.py</w:t>
            </w:r>
          </w:p>
        </w:tc>
        <w:tc>
          <w:tcPr>
            <w:tcW w:w="1872" w:type="dxa"/>
          </w:tcPr>
          <w:p w14:paraId="0A912178" w14:textId="77777777" w:rsidR="00C744EE" w:rsidRDefault="00D326F8">
            <w:r>
              <w:rPr>
                <w:rFonts w:cs="Calibri"/>
                <w:sz w:val="19"/>
              </w:rPr>
              <w:t>Low/Medium/High/Extreme</w:t>
            </w:r>
          </w:p>
        </w:tc>
        <w:tc>
          <w:tcPr>
            <w:tcW w:w="1872" w:type="dxa"/>
          </w:tcPr>
          <w:p w14:paraId="7CBDA2C6" w14:textId="77777777" w:rsidR="00C744EE" w:rsidRDefault="00D326F8">
            <w:r>
              <w:rPr>
                <w:rFonts w:cs="Calibri"/>
                <w:sz w:val="19"/>
              </w:rPr>
              <w:t>综合背离</w:t>
            </w:r>
            <w:r>
              <w:rPr>
                <w:rFonts w:cs="Calibri"/>
                <w:sz w:val="19"/>
              </w:rPr>
              <w:t>+</w:t>
            </w:r>
            <w:r>
              <w:rPr>
                <w:rFonts w:cs="Calibri"/>
                <w:sz w:val="19"/>
              </w:rPr>
              <w:t>状态</w:t>
            </w:r>
          </w:p>
        </w:tc>
      </w:tr>
      <w:tr w:rsidR="00C744EE" w14:paraId="3DCD9C3B" w14:textId="77777777">
        <w:tc>
          <w:tcPr>
            <w:tcW w:w="1872" w:type="dxa"/>
          </w:tcPr>
          <w:p w14:paraId="201CA6B7" w14:textId="77777777" w:rsidR="00C744EE" w:rsidRDefault="00D326F8">
            <w:pPr>
              <w:jc w:val="right"/>
            </w:pPr>
            <w:r>
              <w:rPr>
                <w:rFonts w:cs="Calibri"/>
                <w:sz w:val="19"/>
              </w:rPr>
              <w:t>5.4</w:t>
            </w:r>
          </w:p>
        </w:tc>
        <w:tc>
          <w:tcPr>
            <w:tcW w:w="1872" w:type="dxa"/>
          </w:tcPr>
          <w:p w14:paraId="06348E8E" w14:textId="77777777" w:rsidR="00C744EE" w:rsidRDefault="00D326F8">
            <w:r>
              <w:rPr>
                <w:rFonts w:cs="Calibri"/>
                <w:sz w:val="19"/>
              </w:rPr>
              <w:t>DSS</w:t>
            </w:r>
            <w:r>
              <w:rPr>
                <w:rFonts w:cs="Calibri"/>
                <w:sz w:val="19"/>
              </w:rPr>
              <w:t>输出</w:t>
            </w:r>
          </w:p>
        </w:tc>
        <w:tc>
          <w:tcPr>
            <w:tcW w:w="1872" w:type="dxa"/>
          </w:tcPr>
          <w:p w14:paraId="294D896C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decision/dss_output.py</w:t>
            </w:r>
          </w:p>
        </w:tc>
        <w:tc>
          <w:tcPr>
            <w:tcW w:w="1872" w:type="dxa"/>
          </w:tcPr>
          <w:p w14:paraId="1E9DB1AE" w14:textId="77777777" w:rsidR="00C744EE" w:rsidRDefault="00D326F8">
            <w:r>
              <w:rPr>
                <w:rFonts w:cs="Calibri"/>
                <w:sz w:val="19"/>
              </w:rPr>
              <w:t>完整</w:t>
            </w:r>
            <w:r>
              <w:rPr>
                <w:rFonts w:cs="Calibri"/>
                <w:sz w:val="19"/>
              </w:rPr>
              <w:t>JSON</w:t>
            </w:r>
            <w:r>
              <w:rPr>
                <w:rFonts w:cs="Calibri"/>
                <w:sz w:val="19"/>
              </w:rPr>
              <w:t>报告</w:t>
            </w:r>
          </w:p>
        </w:tc>
        <w:tc>
          <w:tcPr>
            <w:tcW w:w="1872" w:type="dxa"/>
          </w:tcPr>
          <w:p w14:paraId="22B61197" w14:textId="77777777" w:rsidR="00C744EE" w:rsidRDefault="00D326F8">
            <w:r>
              <w:rPr>
                <w:rFonts w:cs="Calibri"/>
                <w:sz w:val="19"/>
              </w:rPr>
              <w:t>与规格书第七章一致</w:t>
            </w:r>
          </w:p>
        </w:tc>
      </w:tr>
      <w:tr w:rsidR="00C744EE" w14:paraId="353C30FF" w14:textId="77777777">
        <w:tc>
          <w:tcPr>
            <w:tcW w:w="1872" w:type="dxa"/>
          </w:tcPr>
          <w:p w14:paraId="13EF5D20" w14:textId="77777777" w:rsidR="00C744EE" w:rsidRDefault="00D326F8">
            <w:pPr>
              <w:jc w:val="right"/>
            </w:pPr>
            <w:r>
              <w:rPr>
                <w:rFonts w:cs="Calibri"/>
                <w:sz w:val="19"/>
              </w:rPr>
              <w:t>5.5</w:t>
            </w:r>
          </w:p>
        </w:tc>
        <w:tc>
          <w:tcPr>
            <w:tcW w:w="1872" w:type="dxa"/>
          </w:tcPr>
          <w:p w14:paraId="60D4585C" w14:textId="77777777" w:rsidR="00C744EE" w:rsidRDefault="00D326F8">
            <w:r>
              <w:rPr>
                <w:rFonts w:cs="Calibri"/>
                <w:sz w:val="19"/>
              </w:rPr>
              <w:t>端到端测试</w:t>
            </w:r>
          </w:p>
        </w:tc>
        <w:tc>
          <w:tcPr>
            <w:tcW w:w="1872" w:type="dxa"/>
          </w:tcPr>
          <w:p w14:paraId="4D4EA30E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tests/</w:t>
            </w:r>
          </w:p>
        </w:tc>
        <w:tc>
          <w:tcPr>
            <w:tcW w:w="1872" w:type="dxa"/>
          </w:tcPr>
          <w:p w14:paraId="5CD21D8F" w14:textId="77777777" w:rsidR="00C744EE" w:rsidRDefault="00D326F8">
            <w:r>
              <w:rPr>
                <w:rFonts w:cs="Calibri"/>
                <w:sz w:val="19"/>
              </w:rPr>
              <w:t>完整流程</w:t>
            </w:r>
          </w:p>
        </w:tc>
        <w:tc>
          <w:tcPr>
            <w:tcW w:w="1872" w:type="dxa"/>
          </w:tcPr>
          <w:p w14:paraId="03C4F01D" w14:textId="77777777" w:rsidR="00C744EE" w:rsidRDefault="00D326F8">
            <w:r>
              <w:rPr>
                <w:rFonts w:cs="Calibri"/>
                <w:sz w:val="19"/>
              </w:rPr>
              <w:t>从数据输入到</w:t>
            </w:r>
            <w:r>
              <w:rPr>
                <w:rFonts w:cs="Calibri"/>
                <w:sz w:val="19"/>
              </w:rPr>
              <w:t>DSS</w:t>
            </w:r>
            <w:r>
              <w:rPr>
                <w:rFonts w:cs="Calibri"/>
                <w:sz w:val="19"/>
              </w:rPr>
              <w:t>输出全流程通过</w:t>
            </w:r>
          </w:p>
        </w:tc>
      </w:tr>
    </w:tbl>
    <w:p w14:paraId="613083C5" w14:textId="77777777" w:rsidR="00C744EE" w:rsidRDefault="00D326F8">
      <w:pPr>
        <w:jc w:val="both"/>
      </w:pPr>
      <w:r>
        <w:rPr>
          <w:rFonts w:cs="Calibri"/>
          <w:b/>
        </w:rPr>
        <w:t>里程碑</w:t>
      </w:r>
      <w:r>
        <w:rPr>
          <w:rFonts w:cs="Calibri"/>
          <w:b/>
        </w:rPr>
        <w:t xml:space="preserve"> M6</w:t>
      </w:r>
      <w:r>
        <w:rPr>
          <w:rFonts w:cs="Calibri"/>
        </w:rPr>
        <w:t>：</w:t>
      </w:r>
      <w:r>
        <w:rPr>
          <w:rFonts w:cs="Calibri"/>
        </w:rPr>
        <w:t>DSS</w:t>
      </w:r>
      <w:r>
        <w:rPr>
          <w:rFonts w:cs="Calibri"/>
        </w:rPr>
        <w:t>决策层完成，可生成完整的个股</w:t>
      </w:r>
      <w:r>
        <w:rPr>
          <w:rFonts w:cs="Calibri"/>
        </w:rPr>
        <w:t>QCFP</w:t>
      </w:r>
      <w:r>
        <w:rPr>
          <w:rFonts w:cs="Calibri"/>
        </w:rPr>
        <w:t>分析报告</w:t>
      </w:r>
      <w:r>
        <w:rPr>
          <w:rFonts w:cs="Calibri"/>
        </w:rPr>
        <w:t xml:space="preserve"> ✅</w:t>
      </w:r>
    </w:p>
    <w:p w14:paraId="1D3C144E" w14:textId="77777777" w:rsidR="00C744EE" w:rsidRDefault="00C744EE">
      <w:pPr>
        <w:pBdr>
          <w:bottom w:val="single" w:sz="6" w:space="1" w:color="auto"/>
        </w:pBdr>
      </w:pPr>
    </w:p>
    <w:p w14:paraId="24E3B1DB" w14:textId="77777777" w:rsidR="00C744EE" w:rsidRDefault="00D326F8">
      <w:pPr>
        <w:pStyle w:val="Heading3"/>
      </w:pPr>
      <w:bookmarkStart w:id="53" w:name="_Toc238835453"/>
      <w:r>
        <w:rPr>
          <w:rFonts w:ascii="Arial" w:eastAsia="Microsoft YaHei" w:hAnsi="Arial" w:cs="Arial"/>
        </w:rPr>
        <w:t>Phase 6</w:t>
      </w:r>
      <w:r>
        <w:rPr>
          <w:rFonts w:ascii="Arial" w:eastAsia="Microsoft YaHei" w:hAnsi="Arial" w:cs="Arial"/>
        </w:rPr>
        <w:t>：回测系统（</w:t>
      </w:r>
      <w:r>
        <w:rPr>
          <w:rFonts w:ascii="Arial" w:eastAsia="Microsoft YaHei" w:hAnsi="Arial" w:cs="Arial"/>
        </w:rPr>
        <w:t>Week 11-13</w:t>
      </w:r>
      <w:r>
        <w:rPr>
          <w:rFonts w:ascii="Arial" w:eastAsia="Microsoft YaHei" w:hAnsi="Arial" w:cs="Arial"/>
        </w:rPr>
        <w:t>）</w:t>
      </w:r>
      <w:bookmarkEnd w:id="5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0"/>
        <w:gridCol w:w="1486"/>
        <w:gridCol w:w="3295"/>
        <w:gridCol w:w="1733"/>
        <w:gridCol w:w="1562"/>
      </w:tblGrid>
      <w:tr w:rsidR="00C744EE" w14:paraId="1A540042" w14:textId="77777777">
        <w:trPr>
          <w:tblHeader/>
        </w:trPr>
        <w:tc>
          <w:tcPr>
            <w:tcW w:w="1872" w:type="dxa"/>
            <w:shd w:val="clear" w:color="auto" w:fill="2F5496"/>
          </w:tcPr>
          <w:p w14:paraId="4E2AD6E7" w14:textId="77777777" w:rsidR="00C744EE" w:rsidRDefault="00D326F8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#</w:t>
            </w:r>
          </w:p>
        </w:tc>
        <w:tc>
          <w:tcPr>
            <w:tcW w:w="1872" w:type="dxa"/>
            <w:shd w:val="clear" w:color="auto" w:fill="2F5496"/>
          </w:tcPr>
          <w:p w14:paraId="5C834C89" w14:textId="77777777" w:rsidR="00C744EE" w:rsidRDefault="00D326F8">
            <w:r>
              <w:rPr>
                <w:rFonts w:cs="Calibri"/>
                <w:b/>
                <w:color w:val="FFFFFF"/>
                <w:sz w:val="19"/>
              </w:rPr>
              <w:t>任务</w:t>
            </w:r>
          </w:p>
        </w:tc>
        <w:tc>
          <w:tcPr>
            <w:tcW w:w="1872" w:type="dxa"/>
            <w:shd w:val="clear" w:color="auto" w:fill="2F5496"/>
          </w:tcPr>
          <w:p w14:paraId="341BFDD6" w14:textId="77777777" w:rsidR="00C744EE" w:rsidRDefault="00D326F8">
            <w:r>
              <w:rPr>
                <w:rFonts w:cs="Calibri"/>
                <w:b/>
                <w:color w:val="FFFFFF"/>
                <w:sz w:val="19"/>
              </w:rPr>
              <w:t>子模块</w:t>
            </w:r>
          </w:p>
        </w:tc>
        <w:tc>
          <w:tcPr>
            <w:tcW w:w="1872" w:type="dxa"/>
            <w:shd w:val="clear" w:color="auto" w:fill="2F5496"/>
          </w:tcPr>
          <w:p w14:paraId="30E5BAF5" w14:textId="77777777" w:rsidR="00C744EE" w:rsidRDefault="00D326F8">
            <w:r>
              <w:rPr>
                <w:rFonts w:cs="Calibri"/>
                <w:b/>
                <w:color w:val="FFFFFF"/>
                <w:sz w:val="19"/>
              </w:rPr>
              <w:t>产出</w:t>
            </w:r>
          </w:p>
        </w:tc>
        <w:tc>
          <w:tcPr>
            <w:tcW w:w="1872" w:type="dxa"/>
            <w:shd w:val="clear" w:color="auto" w:fill="2F5496"/>
          </w:tcPr>
          <w:p w14:paraId="78421607" w14:textId="77777777" w:rsidR="00C744EE" w:rsidRDefault="00D326F8">
            <w:r>
              <w:rPr>
                <w:rFonts w:cs="Calibri"/>
                <w:b/>
                <w:color w:val="FFFFFF"/>
                <w:sz w:val="19"/>
              </w:rPr>
              <w:t>验收标准</w:t>
            </w:r>
          </w:p>
        </w:tc>
      </w:tr>
      <w:tr w:rsidR="00C744EE" w14:paraId="3754BC04" w14:textId="77777777">
        <w:tc>
          <w:tcPr>
            <w:tcW w:w="1872" w:type="dxa"/>
          </w:tcPr>
          <w:p w14:paraId="239AA53E" w14:textId="77777777" w:rsidR="00C744EE" w:rsidRDefault="00D326F8">
            <w:pPr>
              <w:jc w:val="right"/>
            </w:pPr>
            <w:r>
              <w:rPr>
                <w:rFonts w:cs="Calibri"/>
                <w:sz w:val="19"/>
              </w:rPr>
              <w:t>6.1</w:t>
            </w:r>
          </w:p>
        </w:tc>
        <w:tc>
          <w:tcPr>
            <w:tcW w:w="1872" w:type="dxa"/>
          </w:tcPr>
          <w:p w14:paraId="7EC1F703" w14:textId="77777777" w:rsidR="00C744EE" w:rsidRDefault="00D326F8">
            <w:r>
              <w:rPr>
                <w:rFonts w:cs="Calibri"/>
                <w:sz w:val="19"/>
              </w:rPr>
              <w:t>防偏过滤器</w:t>
            </w:r>
          </w:p>
        </w:tc>
        <w:tc>
          <w:tcPr>
            <w:tcW w:w="1872" w:type="dxa"/>
          </w:tcPr>
          <w:p w14:paraId="722E36D5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backtest/lookahead_filter.py</w:t>
            </w:r>
          </w:p>
        </w:tc>
        <w:tc>
          <w:tcPr>
            <w:tcW w:w="1872" w:type="dxa"/>
          </w:tcPr>
          <w:p w14:paraId="71FA763F" w14:textId="77777777" w:rsidR="00C744EE" w:rsidRDefault="00D326F8">
            <w:r>
              <w:rPr>
                <w:rFonts w:cs="Calibri"/>
                <w:sz w:val="19"/>
              </w:rPr>
              <w:t>available_date</w:t>
            </w:r>
            <w:r>
              <w:rPr>
                <w:rFonts w:cs="Calibri"/>
                <w:sz w:val="19"/>
              </w:rPr>
              <w:t>过滤</w:t>
            </w:r>
          </w:p>
        </w:tc>
        <w:tc>
          <w:tcPr>
            <w:tcW w:w="1872" w:type="dxa"/>
          </w:tcPr>
          <w:p w14:paraId="30974C3E" w14:textId="77777777" w:rsidR="00C744EE" w:rsidRDefault="00D326F8">
            <w:r>
              <w:rPr>
                <w:rFonts w:cs="Calibri"/>
                <w:sz w:val="19"/>
              </w:rPr>
              <w:t>杜绝</w:t>
            </w:r>
            <w:r>
              <w:rPr>
                <w:rFonts w:cs="Calibri"/>
                <w:sz w:val="19"/>
              </w:rPr>
              <w:t>Look-ahead Bias</w:t>
            </w:r>
          </w:p>
        </w:tc>
      </w:tr>
      <w:tr w:rsidR="00C744EE" w14:paraId="1902D85F" w14:textId="77777777">
        <w:tc>
          <w:tcPr>
            <w:tcW w:w="1872" w:type="dxa"/>
          </w:tcPr>
          <w:p w14:paraId="48BDC8F5" w14:textId="77777777" w:rsidR="00C744EE" w:rsidRDefault="00D326F8">
            <w:pPr>
              <w:jc w:val="right"/>
            </w:pPr>
            <w:r>
              <w:rPr>
                <w:rFonts w:cs="Calibri"/>
                <w:sz w:val="19"/>
              </w:rPr>
              <w:t>6.2</w:t>
            </w:r>
          </w:p>
        </w:tc>
        <w:tc>
          <w:tcPr>
            <w:tcW w:w="1872" w:type="dxa"/>
          </w:tcPr>
          <w:p w14:paraId="33D3413C" w14:textId="77777777" w:rsidR="00C744EE" w:rsidRDefault="00D326F8">
            <w:r>
              <w:rPr>
                <w:rFonts w:cs="Calibri"/>
                <w:sz w:val="19"/>
              </w:rPr>
              <w:t>回测引擎</w:t>
            </w:r>
          </w:p>
        </w:tc>
        <w:tc>
          <w:tcPr>
            <w:tcW w:w="1872" w:type="dxa"/>
          </w:tcPr>
          <w:p w14:paraId="4A7A79A8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backtest/engine.py</w:t>
            </w:r>
          </w:p>
        </w:tc>
        <w:tc>
          <w:tcPr>
            <w:tcW w:w="1872" w:type="dxa"/>
          </w:tcPr>
          <w:p w14:paraId="5799FA39" w14:textId="77777777" w:rsidR="00C744EE" w:rsidRDefault="00D326F8">
            <w:r>
              <w:rPr>
                <w:rFonts w:cs="Calibri"/>
                <w:sz w:val="19"/>
              </w:rPr>
              <w:t>历史回测主流程</w:t>
            </w:r>
          </w:p>
        </w:tc>
        <w:tc>
          <w:tcPr>
            <w:tcW w:w="1872" w:type="dxa"/>
          </w:tcPr>
          <w:p w14:paraId="49212E87" w14:textId="77777777" w:rsidR="00C744EE" w:rsidRDefault="00D326F8">
            <w:r>
              <w:rPr>
                <w:rFonts w:cs="Calibri"/>
                <w:sz w:val="19"/>
              </w:rPr>
              <w:t>可回测任意历史</w:t>
            </w:r>
            <w:r>
              <w:rPr>
                <w:rFonts w:cs="Calibri"/>
                <w:sz w:val="19"/>
              </w:rPr>
              <w:lastRenderedPageBreak/>
              <w:t>区间</w:t>
            </w:r>
          </w:p>
        </w:tc>
      </w:tr>
      <w:tr w:rsidR="00C744EE" w14:paraId="6BF1941E" w14:textId="77777777">
        <w:tc>
          <w:tcPr>
            <w:tcW w:w="1872" w:type="dxa"/>
          </w:tcPr>
          <w:p w14:paraId="1D337A7F" w14:textId="77777777" w:rsidR="00C744EE" w:rsidRDefault="00D326F8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6.3</w:t>
            </w:r>
          </w:p>
        </w:tc>
        <w:tc>
          <w:tcPr>
            <w:tcW w:w="1872" w:type="dxa"/>
          </w:tcPr>
          <w:p w14:paraId="5AEF26A3" w14:textId="77777777" w:rsidR="00C744EE" w:rsidRDefault="00D326F8">
            <w:r>
              <w:rPr>
                <w:rFonts w:cs="Calibri"/>
                <w:sz w:val="19"/>
              </w:rPr>
              <w:t>绩效评估</w:t>
            </w:r>
          </w:p>
        </w:tc>
        <w:tc>
          <w:tcPr>
            <w:tcW w:w="1872" w:type="dxa"/>
          </w:tcPr>
          <w:p w14:paraId="23AA2684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backtest/performance.py</w:t>
            </w:r>
          </w:p>
        </w:tc>
        <w:tc>
          <w:tcPr>
            <w:tcW w:w="1872" w:type="dxa"/>
          </w:tcPr>
          <w:p w14:paraId="51944DA0" w14:textId="77777777" w:rsidR="00C744EE" w:rsidRDefault="00D326F8">
            <w:r>
              <w:rPr>
                <w:rFonts w:cs="Calibri"/>
                <w:sz w:val="19"/>
              </w:rPr>
              <w:t>夏普、最大回撤、胜率、年化收益</w:t>
            </w:r>
          </w:p>
        </w:tc>
        <w:tc>
          <w:tcPr>
            <w:tcW w:w="1872" w:type="dxa"/>
          </w:tcPr>
          <w:p w14:paraId="4172CB64" w14:textId="77777777" w:rsidR="00C744EE" w:rsidRDefault="00D326F8">
            <w:r>
              <w:rPr>
                <w:rFonts w:cs="Calibri"/>
                <w:sz w:val="19"/>
              </w:rPr>
              <w:t>指标计算正确</w:t>
            </w:r>
          </w:p>
        </w:tc>
      </w:tr>
      <w:tr w:rsidR="00C744EE" w14:paraId="07D4E728" w14:textId="77777777">
        <w:tc>
          <w:tcPr>
            <w:tcW w:w="1872" w:type="dxa"/>
          </w:tcPr>
          <w:p w14:paraId="2DCC261B" w14:textId="77777777" w:rsidR="00C744EE" w:rsidRDefault="00D326F8">
            <w:pPr>
              <w:jc w:val="right"/>
            </w:pPr>
            <w:r>
              <w:rPr>
                <w:rFonts w:cs="Calibri"/>
                <w:sz w:val="19"/>
              </w:rPr>
              <w:t>6.4</w:t>
            </w:r>
          </w:p>
        </w:tc>
        <w:tc>
          <w:tcPr>
            <w:tcW w:w="1872" w:type="dxa"/>
          </w:tcPr>
          <w:p w14:paraId="0BDEA02B" w14:textId="77777777" w:rsidR="00C744EE" w:rsidRDefault="00D326F8">
            <w:r>
              <w:rPr>
                <w:rFonts w:cs="Calibri"/>
                <w:sz w:val="19"/>
              </w:rPr>
              <w:t>参数校准</w:t>
            </w:r>
          </w:p>
        </w:tc>
        <w:tc>
          <w:tcPr>
            <w:tcW w:w="1872" w:type="dxa"/>
          </w:tcPr>
          <w:p w14:paraId="76B35A99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backtest/calibration.py</w:t>
            </w:r>
          </w:p>
        </w:tc>
        <w:tc>
          <w:tcPr>
            <w:tcW w:w="1872" w:type="dxa"/>
          </w:tcPr>
          <w:p w14:paraId="59A79CA3" w14:textId="77777777" w:rsidR="00C744EE" w:rsidRDefault="00D326F8">
            <w:r>
              <w:rPr>
                <w:rFonts w:cs="Calibri"/>
                <w:sz w:val="19"/>
              </w:rPr>
              <w:t>CBI</w:t>
            </w:r>
            <w:r>
              <w:rPr>
                <w:rFonts w:cs="Calibri"/>
                <w:sz w:val="19"/>
              </w:rPr>
              <w:t>权重、阈值优化</w:t>
            </w:r>
          </w:p>
        </w:tc>
        <w:tc>
          <w:tcPr>
            <w:tcW w:w="1872" w:type="dxa"/>
          </w:tcPr>
          <w:p w14:paraId="0E30F934" w14:textId="77777777" w:rsidR="00C744EE" w:rsidRDefault="00D326F8">
            <w:r>
              <w:rPr>
                <w:rFonts w:cs="Calibri"/>
                <w:sz w:val="19"/>
              </w:rPr>
              <w:t>基于历史数据寻优</w:t>
            </w:r>
          </w:p>
        </w:tc>
      </w:tr>
      <w:tr w:rsidR="00C744EE" w14:paraId="6EFAD33F" w14:textId="77777777">
        <w:tc>
          <w:tcPr>
            <w:tcW w:w="1872" w:type="dxa"/>
          </w:tcPr>
          <w:p w14:paraId="0DB4A3E7" w14:textId="77777777" w:rsidR="00C744EE" w:rsidRDefault="00D326F8">
            <w:pPr>
              <w:jc w:val="right"/>
            </w:pPr>
            <w:r>
              <w:rPr>
                <w:rFonts w:cs="Calibri"/>
                <w:sz w:val="19"/>
              </w:rPr>
              <w:t>6.5</w:t>
            </w:r>
          </w:p>
        </w:tc>
        <w:tc>
          <w:tcPr>
            <w:tcW w:w="1872" w:type="dxa"/>
          </w:tcPr>
          <w:p w14:paraId="66009B80" w14:textId="77777777" w:rsidR="00C744EE" w:rsidRDefault="00D326F8">
            <w:r>
              <w:rPr>
                <w:rFonts w:cs="Calibri"/>
                <w:sz w:val="19"/>
              </w:rPr>
              <w:t>回测报告</w:t>
            </w:r>
          </w:p>
        </w:tc>
        <w:tc>
          <w:tcPr>
            <w:tcW w:w="1872" w:type="dxa"/>
          </w:tcPr>
          <w:p w14:paraId="405A5B63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reports/backtest/</w:t>
            </w:r>
          </w:p>
        </w:tc>
        <w:tc>
          <w:tcPr>
            <w:tcW w:w="1872" w:type="dxa"/>
          </w:tcPr>
          <w:p w14:paraId="6570AF4B" w14:textId="77777777" w:rsidR="00C744EE" w:rsidRDefault="00D326F8">
            <w:r>
              <w:rPr>
                <w:rFonts w:cs="Calibri"/>
                <w:sz w:val="19"/>
              </w:rPr>
              <w:t>可视化回测报告</w:t>
            </w:r>
          </w:p>
        </w:tc>
        <w:tc>
          <w:tcPr>
            <w:tcW w:w="1872" w:type="dxa"/>
          </w:tcPr>
          <w:p w14:paraId="2F01B148" w14:textId="77777777" w:rsidR="00C744EE" w:rsidRDefault="00D326F8">
            <w:r>
              <w:rPr>
                <w:rFonts w:cs="Calibri"/>
                <w:sz w:val="19"/>
              </w:rPr>
              <w:t>含收益曲线、状态分布</w:t>
            </w:r>
          </w:p>
        </w:tc>
      </w:tr>
    </w:tbl>
    <w:p w14:paraId="27870BA7" w14:textId="77777777" w:rsidR="00C744EE" w:rsidRDefault="00D326F8">
      <w:pPr>
        <w:jc w:val="both"/>
      </w:pPr>
      <w:r>
        <w:rPr>
          <w:rFonts w:cs="Calibri"/>
          <w:b/>
        </w:rPr>
        <w:t>里程碑</w:t>
      </w:r>
      <w:r>
        <w:rPr>
          <w:rFonts w:cs="Calibri"/>
          <w:b/>
        </w:rPr>
        <w:t xml:space="preserve"> M7</w:t>
      </w:r>
      <w:r>
        <w:rPr>
          <w:rFonts w:cs="Calibri"/>
        </w:rPr>
        <w:t>：回测系统完成，可验证</w:t>
      </w:r>
      <w:r>
        <w:rPr>
          <w:rFonts w:cs="Calibri"/>
        </w:rPr>
        <w:t>QCFP-MTF</w:t>
      </w:r>
      <w:r>
        <w:rPr>
          <w:rFonts w:cs="Calibri"/>
        </w:rPr>
        <w:t>策略的历史表现</w:t>
      </w:r>
      <w:r>
        <w:rPr>
          <w:rFonts w:cs="Calibri"/>
        </w:rPr>
        <w:t xml:space="preserve"> ✅</w:t>
      </w:r>
    </w:p>
    <w:p w14:paraId="02D6D193" w14:textId="77777777" w:rsidR="00C744EE" w:rsidRDefault="00D326F8">
      <w:pPr>
        <w:pStyle w:val="Heading2"/>
      </w:pPr>
      <w:bookmarkStart w:id="54" w:name="_Toc238835454"/>
      <w:r>
        <w:rPr>
          <w:rFonts w:ascii="Arial" w:eastAsia="Microsoft YaHei" w:hAnsi="Arial" w:cs="Arial"/>
        </w:rPr>
        <w:t>四、技术栈建议</w:t>
      </w:r>
      <w:bookmarkEnd w:id="5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744EE" w14:paraId="7983B77B" w14:textId="77777777">
        <w:trPr>
          <w:tblHeader/>
        </w:trPr>
        <w:tc>
          <w:tcPr>
            <w:tcW w:w="3120" w:type="dxa"/>
            <w:shd w:val="clear" w:color="auto" w:fill="2F5496"/>
          </w:tcPr>
          <w:p w14:paraId="0632A7F5" w14:textId="77777777" w:rsidR="00C744EE" w:rsidRDefault="00D326F8">
            <w:r>
              <w:rPr>
                <w:rFonts w:cs="Calibri"/>
                <w:b/>
                <w:color w:val="FFFFFF"/>
                <w:sz w:val="19"/>
              </w:rPr>
              <w:t>层级</w:t>
            </w:r>
          </w:p>
        </w:tc>
        <w:tc>
          <w:tcPr>
            <w:tcW w:w="3120" w:type="dxa"/>
            <w:shd w:val="clear" w:color="auto" w:fill="2F5496"/>
          </w:tcPr>
          <w:p w14:paraId="60621448" w14:textId="77777777" w:rsidR="00C744EE" w:rsidRDefault="00D326F8">
            <w:r>
              <w:rPr>
                <w:rFonts w:cs="Calibri"/>
                <w:b/>
                <w:color w:val="FFFFFF"/>
                <w:sz w:val="19"/>
              </w:rPr>
              <w:t>技术选型</w:t>
            </w:r>
          </w:p>
        </w:tc>
        <w:tc>
          <w:tcPr>
            <w:tcW w:w="3120" w:type="dxa"/>
            <w:shd w:val="clear" w:color="auto" w:fill="2F5496"/>
          </w:tcPr>
          <w:p w14:paraId="2DB0FA6B" w14:textId="77777777" w:rsidR="00C744EE" w:rsidRDefault="00D326F8">
            <w:r>
              <w:rPr>
                <w:rFonts w:cs="Calibri"/>
                <w:b/>
                <w:color w:val="FFFFFF"/>
                <w:sz w:val="19"/>
              </w:rPr>
              <w:t>说明</w:t>
            </w:r>
          </w:p>
        </w:tc>
      </w:tr>
      <w:tr w:rsidR="00C744EE" w14:paraId="37D59BD4" w14:textId="77777777">
        <w:tc>
          <w:tcPr>
            <w:tcW w:w="3120" w:type="dxa"/>
          </w:tcPr>
          <w:p w14:paraId="4D22D701" w14:textId="77777777" w:rsidR="00C744EE" w:rsidRDefault="00D326F8">
            <w:r>
              <w:rPr>
                <w:rFonts w:cs="Calibri"/>
                <w:b/>
                <w:sz w:val="19"/>
              </w:rPr>
              <w:t>语言</w:t>
            </w:r>
          </w:p>
        </w:tc>
        <w:tc>
          <w:tcPr>
            <w:tcW w:w="3120" w:type="dxa"/>
          </w:tcPr>
          <w:p w14:paraId="4C9F1BCD" w14:textId="77777777" w:rsidR="00C744EE" w:rsidRDefault="00D326F8">
            <w:r>
              <w:rPr>
                <w:rFonts w:cs="Calibri"/>
                <w:sz w:val="19"/>
              </w:rPr>
              <w:t>Python 3.10+</w:t>
            </w:r>
          </w:p>
        </w:tc>
        <w:tc>
          <w:tcPr>
            <w:tcW w:w="3120" w:type="dxa"/>
          </w:tcPr>
          <w:p w14:paraId="0EFA6A88" w14:textId="77777777" w:rsidR="00C744EE" w:rsidRDefault="00D326F8">
            <w:r>
              <w:rPr>
                <w:rFonts w:cs="Calibri"/>
                <w:sz w:val="19"/>
              </w:rPr>
              <w:t>主力开发语言</w:t>
            </w:r>
          </w:p>
        </w:tc>
      </w:tr>
      <w:tr w:rsidR="00C744EE" w14:paraId="5820F18F" w14:textId="77777777">
        <w:tc>
          <w:tcPr>
            <w:tcW w:w="3120" w:type="dxa"/>
          </w:tcPr>
          <w:p w14:paraId="18C7E53E" w14:textId="77777777" w:rsidR="00C744EE" w:rsidRDefault="00D326F8">
            <w:r>
              <w:rPr>
                <w:rFonts w:cs="Calibri"/>
                <w:b/>
                <w:sz w:val="19"/>
              </w:rPr>
              <w:t>数据处理</w:t>
            </w:r>
          </w:p>
        </w:tc>
        <w:tc>
          <w:tcPr>
            <w:tcW w:w="3120" w:type="dxa"/>
          </w:tcPr>
          <w:p w14:paraId="47B22B1A" w14:textId="77777777" w:rsidR="00C744EE" w:rsidRDefault="00D326F8">
            <w:r>
              <w:rPr>
                <w:rFonts w:cs="Calibri"/>
                <w:sz w:val="19"/>
              </w:rPr>
              <w:t>Pandas + NumPy</w:t>
            </w:r>
          </w:p>
        </w:tc>
        <w:tc>
          <w:tcPr>
            <w:tcW w:w="3120" w:type="dxa"/>
          </w:tcPr>
          <w:p w14:paraId="192C6B66" w14:textId="77777777" w:rsidR="00C744EE" w:rsidRDefault="00D326F8">
            <w:r>
              <w:rPr>
                <w:rFonts w:cs="Calibri"/>
                <w:sz w:val="19"/>
              </w:rPr>
              <w:t>数据清洗、因子计算</w:t>
            </w:r>
          </w:p>
        </w:tc>
      </w:tr>
      <w:tr w:rsidR="00C744EE" w14:paraId="5D32AE37" w14:textId="77777777">
        <w:tc>
          <w:tcPr>
            <w:tcW w:w="3120" w:type="dxa"/>
          </w:tcPr>
          <w:p w14:paraId="02DFDC0F" w14:textId="77777777" w:rsidR="00C744EE" w:rsidRDefault="00D326F8">
            <w:r>
              <w:rPr>
                <w:rFonts w:cs="Calibri"/>
                <w:b/>
                <w:sz w:val="19"/>
              </w:rPr>
              <w:t>数据库</w:t>
            </w:r>
          </w:p>
        </w:tc>
        <w:tc>
          <w:tcPr>
            <w:tcW w:w="3120" w:type="dxa"/>
          </w:tcPr>
          <w:p w14:paraId="6109EE82" w14:textId="77777777" w:rsidR="00C744EE" w:rsidRDefault="00D326F8">
            <w:r>
              <w:rPr>
                <w:rFonts w:cs="Calibri"/>
                <w:sz w:val="19"/>
              </w:rPr>
              <w:t>PostgreSQL + SQLAlchemy</w:t>
            </w:r>
          </w:p>
        </w:tc>
        <w:tc>
          <w:tcPr>
            <w:tcW w:w="3120" w:type="dxa"/>
          </w:tcPr>
          <w:p w14:paraId="550FE0DF" w14:textId="77777777" w:rsidR="00C744EE" w:rsidRDefault="00D326F8">
            <w:r>
              <w:rPr>
                <w:rFonts w:cs="Calibri"/>
                <w:sz w:val="19"/>
              </w:rPr>
              <w:t>关系型数据存储</w:t>
            </w:r>
          </w:p>
        </w:tc>
      </w:tr>
      <w:tr w:rsidR="00C744EE" w14:paraId="4BCF839D" w14:textId="77777777">
        <w:tc>
          <w:tcPr>
            <w:tcW w:w="3120" w:type="dxa"/>
          </w:tcPr>
          <w:p w14:paraId="7C5260B3" w14:textId="77777777" w:rsidR="00C744EE" w:rsidRDefault="00D326F8">
            <w:r>
              <w:rPr>
                <w:rFonts w:cs="Calibri"/>
                <w:b/>
                <w:sz w:val="19"/>
              </w:rPr>
              <w:t>数据获取</w:t>
            </w:r>
          </w:p>
        </w:tc>
        <w:tc>
          <w:tcPr>
            <w:tcW w:w="3120" w:type="dxa"/>
          </w:tcPr>
          <w:p w14:paraId="7F54A25E" w14:textId="77777777" w:rsidR="00C744EE" w:rsidRDefault="00D326F8">
            <w:r>
              <w:rPr>
                <w:rFonts w:cs="Calibri"/>
                <w:sz w:val="19"/>
              </w:rPr>
              <w:t>AKShare + Longbridge API</w:t>
            </w:r>
          </w:p>
        </w:tc>
        <w:tc>
          <w:tcPr>
            <w:tcW w:w="3120" w:type="dxa"/>
          </w:tcPr>
          <w:p w14:paraId="6CE5ED5A" w14:textId="77777777" w:rsidR="00C744EE" w:rsidRDefault="00D326F8">
            <w:r>
              <w:rPr>
                <w:rFonts w:cs="Calibri"/>
                <w:sz w:val="19"/>
              </w:rPr>
              <w:t>港股</w:t>
            </w:r>
            <w:r>
              <w:rPr>
                <w:rFonts w:cs="Calibri"/>
                <w:sz w:val="19"/>
              </w:rPr>
              <w:t>K</w:t>
            </w:r>
            <w:r>
              <w:rPr>
                <w:rFonts w:cs="Calibri"/>
                <w:sz w:val="19"/>
              </w:rPr>
              <w:t>线、机构持仓、资金流</w:t>
            </w:r>
          </w:p>
        </w:tc>
      </w:tr>
      <w:tr w:rsidR="00C744EE" w14:paraId="7BE20361" w14:textId="77777777">
        <w:tc>
          <w:tcPr>
            <w:tcW w:w="3120" w:type="dxa"/>
          </w:tcPr>
          <w:p w14:paraId="72F909DB" w14:textId="77777777" w:rsidR="00C744EE" w:rsidRDefault="00D326F8">
            <w:r>
              <w:rPr>
                <w:rFonts w:cs="Calibri"/>
                <w:b/>
                <w:sz w:val="19"/>
              </w:rPr>
              <w:t>回测</w:t>
            </w:r>
          </w:p>
        </w:tc>
        <w:tc>
          <w:tcPr>
            <w:tcW w:w="3120" w:type="dxa"/>
          </w:tcPr>
          <w:p w14:paraId="56FBFF02" w14:textId="77777777" w:rsidR="00C744EE" w:rsidRDefault="00D326F8">
            <w:r>
              <w:rPr>
                <w:rFonts w:cs="Calibri"/>
                <w:sz w:val="19"/>
              </w:rPr>
              <w:t xml:space="preserve">VectorBT </w:t>
            </w:r>
            <w:r>
              <w:rPr>
                <w:rFonts w:cs="Calibri"/>
                <w:sz w:val="19"/>
              </w:rPr>
              <w:t>或</w:t>
            </w:r>
            <w:r>
              <w:rPr>
                <w:rFonts w:cs="Calibri"/>
                <w:sz w:val="19"/>
              </w:rPr>
              <w:t xml:space="preserve"> Backtrader</w:t>
            </w:r>
          </w:p>
        </w:tc>
        <w:tc>
          <w:tcPr>
            <w:tcW w:w="3120" w:type="dxa"/>
          </w:tcPr>
          <w:p w14:paraId="1C72D1A9" w14:textId="77777777" w:rsidR="00C744EE" w:rsidRDefault="00D326F8">
            <w:r>
              <w:rPr>
                <w:rFonts w:cs="Calibri"/>
                <w:sz w:val="19"/>
              </w:rPr>
              <w:t>回测引擎</w:t>
            </w:r>
          </w:p>
        </w:tc>
      </w:tr>
      <w:tr w:rsidR="00C744EE" w14:paraId="4A9FB007" w14:textId="77777777">
        <w:tc>
          <w:tcPr>
            <w:tcW w:w="3120" w:type="dxa"/>
          </w:tcPr>
          <w:p w14:paraId="28A888EA" w14:textId="77777777" w:rsidR="00C744EE" w:rsidRDefault="00D326F8">
            <w:r>
              <w:rPr>
                <w:rFonts w:cs="Calibri"/>
                <w:b/>
                <w:sz w:val="19"/>
              </w:rPr>
              <w:t>可视化</w:t>
            </w:r>
          </w:p>
        </w:tc>
        <w:tc>
          <w:tcPr>
            <w:tcW w:w="3120" w:type="dxa"/>
          </w:tcPr>
          <w:p w14:paraId="64994967" w14:textId="77777777" w:rsidR="00C744EE" w:rsidRDefault="00D326F8">
            <w:r>
              <w:rPr>
                <w:rFonts w:cs="Calibri"/>
                <w:sz w:val="19"/>
              </w:rPr>
              <w:t>Matplotlib + Plotly</w:t>
            </w:r>
          </w:p>
        </w:tc>
        <w:tc>
          <w:tcPr>
            <w:tcW w:w="3120" w:type="dxa"/>
          </w:tcPr>
          <w:p w14:paraId="67A1F0CC" w14:textId="77777777" w:rsidR="00C744EE" w:rsidRDefault="00D326F8">
            <w:r>
              <w:rPr>
                <w:rFonts w:cs="Calibri"/>
                <w:sz w:val="19"/>
              </w:rPr>
              <w:t>报告图表</w:t>
            </w:r>
          </w:p>
        </w:tc>
      </w:tr>
      <w:tr w:rsidR="00C744EE" w14:paraId="74A5BBD8" w14:textId="77777777">
        <w:tc>
          <w:tcPr>
            <w:tcW w:w="3120" w:type="dxa"/>
          </w:tcPr>
          <w:p w14:paraId="6B30E84A" w14:textId="77777777" w:rsidR="00C744EE" w:rsidRDefault="00D326F8">
            <w:r>
              <w:rPr>
                <w:rFonts w:cs="Calibri"/>
                <w:b/>
                <w:sz w:val="19"/>
              </w:rPr>
              <w:t>配置管理</w:t>
            </w:r>
          </w:p>
        </w:tc>
        <w:tc>
          <w:tcPr>
            <w:tcW w:w="3120" w:type="dxa"/>
          </w:tcPr>
          <w:p w14:paraId="4E4C405D" w14:textId="77777777" w:rsidR="00C744EE" w:rsidRDefault="00D326F8">
            <w:r>
              <w:rPr>
                <w:rFonts w:cs="Calibri"/>
                <w:sz w:val="19"/>
              </w:rPr>
              <w:t>PyYAML</w:t>
            </w:r>
          </w:p>
        </w:tc>
        <w:tc>
          <w:tcPr>
            <w:tcW w:w="3120" w:type="dxa"/>
          </w:tcPr>
          <w:p w14:paraId="5E4E15C3" w14:textId="77777777" w:rsidR="00C744EE" w:rsidRDefault="00D326F8">
            <w:r>
              <w:rPr>
                <w:rFonts w:cs="Calibri"/>
                <w:sz w:val="19"/>
              </w:rPr>
              <w:t>配置文件解析</w:t>
            </w:r>
          </w:p>
        </w:tc>
      </w:tr>
      <w:tr w:rsidR="00C744EE" w14:paraId="64691EDD" w14:textId="77777777">
        <w:tc>
          <w:tcPr>
            <w:tcW w:w="3120" w:type="dxa"/>
          </w:tcPr>
          <w:p w14:paraId="15243DCA" w14:textId="77777777" w:rsidR="00C744EE" w:rsidRDefault="00D326F8">
            <w:r>
              <w:rPr>
                <w:rFonts w:cs="Calibri"/>
                <w:b/>
                <w:sz w:val="19"/>
              </w:rPr>
              <w:t>日志</w:t>
            </w:r>
          </w:p>
        </w:tc>
        <w:tc>
          <w:tcPr>
            <w:tcW w:w="3120" w:type="dxa"/>
          </w:tcPr>
          <w:p w14:paraId="2A632CA6" w14:textId="77777777" w:rsidR="00C744EE" w:rsidRDefault="00D326F8">
            <w:r>
              <w:rPr>
                <w:rFonts w:cs="Calibri"/>
                <w:sz w:val="19"/>
              </w:rPr>
              <w:t>Loguru</w:t>
            </w:r>
          </w:p>
        </w:tc>
        <w:tc>
          <w:tcPr>
            <w:tcW w:w="3120" w:type="dxa"/>
          </w:tcPr>
          <w:p w14:paraId="39B4B3F9" w14:textId="77777777" w:rsidR="00C744EE" w:rsidRDefault="00D326F8">
            <w:r>
              <w:rPr>
                <w:rFonts w:cs="Calibri"/>
                <w:sz w:val="19"/>
              </w:rPr>
              <w:t>结构化日志</w:t>
            </w:r>
          </w:p>
        </w:tc>
      </w:tr>
      <w:tr w:rsidR="00C744EE" w14:paraId="7DFC2CF8" w14:textId="77777777">
        <w:tc>
          <w:tcPr>
            <w:tcW w:w="3120" w:type="dxa"/>
          </w:tcPr>
          <w:p w14:paraId="2FD1E219" w14:textId="77777777" w:rsidR="00C744EE" w:rsidRDefault="00D326F8">
            <w:r>
              <w:rPr>
                <w:rFonts w:cs="Calibri"/>
                <w:b/>
                <w:sz w:val="19"/>
              </w:rPr>
              <w:t>测试</w:t>
            </w:r>
          </w:p>
        </w:tc>
        <w:tc>
          <w:tcPr>
            <w:tcW w:w="3120" w:type="dxa"/>
          </w:tcPr>
          <w:p w14:paraId="21DB9C72" w14:textId="77777777" w:rsidR="00C744EE" w:rsidRDefault="00D326F8">
            <w:r>
              <w:rPr>
                <w:rFonts w:cs="Calibri"/>
                <w:sz w:val="19"/>
              </w:rPr>
              <w:t>Pytest + Coverage</w:t>
            </w:r>
          </w:p>
        </w:tc>
        <w:tc>
          <w:tcPr>
            <w:tcW w:w="3120" w:type="dxa"/>
          </w:tcPr>
          <w:p w14:paraId="010D8035" w14:textId="77777777" w:rsidR="00C744EE" w:rsidRDefault="00D326F8">
            <w:r>
              <w:rPr>
                <w:rFonts w:cs="Calibri"/>
                <w:sz w:val="19"/>
              </w:rPr>
              <w:t>单元测试与覆盖率</w:t>
            </w:r>
          </w:p>
        </w:tc>
      </w:tr>
      <w:tr w:rsidR="00C744EE" w14:paraId="1A4DC61F" w14:textId="77777777">
        <w:tc>
          <w:tcPr>
            <w:tcW w:w="3120" w:type="dxa"/>
          </w:tcPr>
          <w:p w14:paraId="4E561D61" w14:textId="77777777" w:rsidR="00C744EE" w:rsidRDefault="00D326F8">
            <w:r>
              <w:rPr>
                <w:rFonts w:cs="Calibri"/>
                <w:b/>
                <w:sz w:val="19"/>
              </w:rPr>
              <w:t>依赖管理</w:t>
            </w:r>
          </w:p>
        </w:tc>
        <w:tc>
          <w:tcPr>
            <w:tcW w:w="3120" w:type="dxa"/>
          </w:tcPr>
          <w:p w14:paraId="58B1FE35" w14:textId="77777777" w:rsidR="00C744EE" w:rsidRDefault="00D326F8">
            <w:r>
              <w:rPr>
                <w:rFonts w:cs="Calibri"/>
                <w:sz w:val="19"/>
              </w:rPr>
              <w:t xml:space="preserve">Poetry </w:t>
            </w:r>
            <w:r>
              <w:rPr>
                <w:rFonts w:cs="Calibri"/>
                <w:sz w:val="19"/>
              </w:rPr>
              <w:t>或</w:t>
            </w:r>
            <w:r>
              <w:rPr>
                <w:rFonts w:cs="Calibri"/>
                <w:sz w:val="19"/>
              </w:rPr>
              <w:t xml:space="preserve"> pip + requirements.txt</w:t>
            </w:r>
          </w:p>
        </w:tc>
        <w:tc>
          <w:tcPr>
            <w:tcW w:w="3120" w:type="dxa"/>
          </w:tcPr>
          <w:p w14:paraId="3F722DA4" w14:textId="77777777" w:rsidR="00C744EE" w:rsidRDefault="00D326F8">
            <w:r>
              <w:rPr>
                <w:rFonts w:cs="Calibri"/>
                <w:sz w:val="19"/>
              </w:rPr>
              <w:t>包管理</w:t>
            </w:r>
          </w:p>
        </w:tc>
      </w:tr>
      <w:tr w:rsidR="00C744EE" w14:paraId="5504FB94" w14:textId="77777777">
        <w:tc>
          <w:tcPr>
            <w:tcW w:w="3120" w:type="dxa"/>
          </w:tcPr>
          <w:p w14:paraId="34B64910" w14:textId="77777777" w:rsidR="00C744EE" w:rsidRDefault="00D326F8">
            <w:r>
              <w:rPr>
                <w:rFonts w:cs="Calibri"/>
                <w:b/>
                <w:sz w:val="19"/>
              </w:rPr>
              <w:t>容器化</w:t>
            </w:r>
          </w:p>
        </w:tc>
        <w:tc>
          <w:tcPr>
            <w:tcW w:w="3120" w:type="dxa"/>
          </w:tcPr>
          <w:p w14:paraId="501DAE52" w14:textId="77777777" w:rsidR="00C744EE" w:rsidRDefault="00D326F8">
            <w:r>
              <w:rPr>
                <w:rFonts w:cs="Calibri"/>
                <w:sz w:val="19"/>
              </w:rPr>
              <w:t>Docker + Docker Compose</w:t>
            </w:r>
          </w:p>
        </w:tc>
        <w:tc>
          <w:tcPr>
            <w:tcW w:w="3120" w:type="dxa"/>
          </w:tcPr>
          <w:p w14:paraId="1DB572E2" w14:textId="77777777" w:rsidR="00C744EE" w:rsidRDefault="00D326F8">
            <w:r>
              <w:rPr>
                <w:rFonts w:cs="Calibri"/>
                <w:sz w:val="19"/>
              </w:rPr>
              <w:t>环境隔离与部署</w:t>
            </w:r>
          </w:p>
        </w:tc>
      </w:tr>
    </w:tbl>
    <w:p w14:paraId="3B342E70" w14:textId="77777777" w:rsidR="00C744EE" w:rsidRDefault="00D326F8">
      <w:pPr>
        <w:pStyle w:val="Heading2"/>
      </w:pPr>
      <w:bookmarkStart w:id="55" w:name="_Toc238835455"/>
      <w:r>
        <w:rPr>
          <w:rFonts w:ascii="Arial" w:eastAsia="Microsoft YaHei" w:hAnsi="Arial" w:cs="Arial"/>
        </w:rPr>
        <w:t>五、数据获取方案</w:t>
      </w:r>
      <w:bookmarkEnd w:id="55"/>
    </w:p>
    <w:p w14:paraId="5BE65813" w14:textId="77777777" w:rsidR="00C744EE" w:rsidRDefault="00D326F8">
      <w:pPr>
        <w:pStyle w:val="Heading3"/>
      </w:pPr>
      <w:bookmarkStart w:id="56" w:name="_Toc238835456"/>
      <w:r>
        <w:rPr>
          <w:rFonts w:ascii="Arial" w:eastAsia="Microsoft YaHei" w:hAnsi="Arial" w:cs="Arial"/>
        </w:rPr>
        <w:t xml:space="preserve">5.1 </w:t>
      </w:r>
      <w:r>
        <w:rPr>
          <w:rFonts w:ascii="Arial" w:eastAsia="Microsoft YaHei" w:hAnsi="Arial" w:cs="Arial"/>
        </w:rPr>
        <w:t>数据源清单</w:t>
      </w:r>
      <w:bookmarkEnd w:id="5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C744EE" w14:paraId="5AFB7C8C" w14:textId="77777777">
        <w:trPr>
          <w:tblHeader/>
        </w:trPr>
        <w:tc>
          <w:tcPr>
            <w:tcW w:w="2340" w:type="dxa"/>
            <w:shd w:val="clear" w:color="auto" w:fill="2F5496"/>
          </w:tcPr>
          <w:p w14:paraId="2ECDC57E" w14:textId="77777777" w:rsidR="00C744EE" w:rsidRDefault="00D326F8">
            <w:r>
              <w:rPr>
                <w:rFonts w:cs="Calibri"/>
                <w:b/>
                <w:color w:val="FFFFFF"/>
                <w:sz w:val="19"/>
              </w:rPr>
              <w:t>数据类型</w:t>
            </w:r>
          </w:p>
        </w:tc>
        <w:tc>
          <w:tcPr>
            <w:tcW w:w="2340" w:type="dxa"/>
            <w:shd w:val="clear" w:color="auto" w:fill="2F5496"/>
          </w:tcPr>
          <w:p w14:paraId="271E3E87" w14:textId="77777777" w:rsidR="00C744EE" w:rsidRDefault="00D326F8">
            <w:r>
              <w:rPr>
                <w:rFonts w:cs="Calibri"/>
                <w:b/>
                <w:color w:val="FFFFFF"/>
                <w:sz w:val="19"/>
              </w:rPr>
              <w:t>推荐数据源</w:t>
            </w:r>
          </w:p>
        </w:tc>
        <w:tc>
          <w:tcPr>
            <w:tcW w:w="2340" w:type="dxa"/>
            <w:shd w:val="clear" w:color="auto" w:fill="2F5496"/>
          </w:tcPr>
          <w:p w14:paraId="4E518D05" w14:textId="77777777" w:rsidR="00C744EE" w:rsidRDefault="00D326F8">
            <w:r>
              <w:rPr>
                <w:rFonts w:cs="Calibri"/>
                <w:b/>
                <w:color w:val="FFFFFF"/>
                <w:sz w:val="19"/>
              </w:rPr>
              <w:t>频率</w:t>
            </w:r>
          </w:p>
        </w:tc>
        <w:tc>
          <w:tcPr>
            <w:tcW w:w="2340" w:type="dxa"/>
            <w:shd w:val="clear" w:color="auto" w:fill="2F5496"/>
          </w:tcPr>
          <w:p w14:paraId="299BD9B3" w14:textId="77777777" w:rsidR="00C744EE" w:rsidRDefault="00D326F8">
            <w:r>
              <w:rPr>
                <w:rFonts w:cs="Calibri"/>
                <w:b/>
                <w:color w:val="FFFFFF"/>
                <w:sz w:val="19"/>
              </w:rPr>
              <w:t>说明</w:t>
            </w:r>
          </w:p>
        </w:tc>
      </w:tr>
      <w:tr w:rsidR="00C744EE" w14:paraId="36A67CF4" w14:textId="77777777">
        <w:tc>
          <w:tcPr>
            <w:tcW w:w="2340" w:type="dxa"/>
          </w:tcPr>
          <w:p w14:paraId="7CE5DC80" w14:textId="77777777" w:rsidR="00C744EE" w:rsidRDefault="00D326F8">
            <w:r>
              <w:rPr>
                <w:rFonts w:cs="Calibri"/>
                <w:b/>
                <w:sz w:val="19"/>
              </w:rPr>
              <w:t>港股日线</w:t>
            </w:r>
            <w:r>
              <w:rPr>
                <w:rFonts w:cs="Calibri"/>
                <w:b/>
                <w:sz w:val="19"/>
              </w:rPr>
              <w:t>/</w:t>
            </w:r>
            <w:r>
              <w:rPr>
                <w:rFonts w:cs="Calibri"/>
                <w:b/>
                <w:sz w:val="19"/>
              </w:rPr>
              <w:t>周线</w:t>
            </w:r>
            <w:r>
              <w:rPr>
                <w:rFonts w:cs="Calibri"/>
                <w:b/>
                <w:sz w:val="19"/>
              </w:rPr>
              <w:t>/</w:t>
            </w:r>
            <w:r>
              <w:rPr>
                <w:rFonts w:cs="Calibri"/>
                <w:b/>
                <w:sz w:val="19"/>
              </w:rPr>
              <w:t>月线</w:t>
            </w:r>
            <w:r>
              <w:rPr>
                <w:rFonts w:cs="Calibri"/>
                <w:b/>
                <w:sz w:val="19"/>
              </w:rPr>
              <w:t>K</w:t>
            </w:r>
            <w:r>
              <w:rPr>
                <w:rFonts w:cs="Calibri"/>
                <w:b/>
                <w:sz w:val="19"/>
              </w:rPr>
              <w:t>线</w:t>
            </w:r>
          </w:p>
        </w:tc>
        <w:tc>
          <w:tcPr>
            <w:tcW w:w="2340" w:type="dxa"/>
          </w:tcPr>
          <w:p w14:paraId="19490BF2" w14:textId="77777777" w:rsidR="00C744EE" w:rsidRDefault="00D326F8">
            <w:r>
              <w:rPr>
                <w:rFonts w:cs="Calibri"/>
                <w:sz w:val="19"/>
              </w:rPr>
              <w:t>AKShare / yfinance</w:t>
            </w:r>
          </w:p>
        </w:tc>
        <w:tc>
          <w:tcPr>
            <w:tcW w:w="2340" w:type="dxa"/>
          </w:tcPr>
          <w:p w14:paraId="225BF6B1" w14:textId="77777777" w:rsidR="00C744EE" w:rsidRDefault="00D326F8">
            <w:r>
              <w:rPr>
                <w:rFonts w:cs="Calibri"/>
                <w:sz w:val="19"/>
              </w:rPr>
              <w:t>日频</w:t>
            </w:r>
          </w:p>
        </w:tc>
        <w:tc>
          <w:tcPr>
            <w:tcW w:w="2340" w:type="dxa"/>
          </w:tcPr>
          <w:p w14:paraId="3D13AB7C" w14:textId="77777777" w:rsidR="00C744EE" w:rsidRDefault="00D326F8">
            <w:r>
              <w:rPr>
                <w:rFonts w:cs="Calibri"/>
                <w:sz w:val="19"/>
              </w:rPr>
              <w:t>OHLCV</w:t>
            </w:r>
            <w:r>
              <w:rPr>
                <w:rFonts w:cs="Calibri"/>
                <w:sz w:val="19"/>
              </w:rPr>
              <w:t>完整</w:t>
            </w:r>
          </w:p>
        </w:tc>
      </w:tr>
      <w:tr w:rsidR="00C744EE" w14:paraId="6EC2F34D" w14:textId="77777777">
        <w:tc>
          <w:tcPr>
            <w:tcW w:w="2340" w:type="dxa"/>
          </w:tcPr>
          <w:p w14:paraId="2C146C5E" w14:textId="77777777" w:rsidR="00C744EE" w:rsidRDefault="00D326F8">
            <w:r>
              <w:rPr>
                <w:rFonts w:cs="Calibri"/>
                <w:b/>
                <w:sz w:val="19"/>
              </w:rPr>
              <w:t>港股资金流</w:t>
            </w:r>
          </w:p>
        </w:tc>
        <w:tc>
          <w:tcPr>
            <w:tcW w:w="2340" w:type="dxa"/>
          </w:tcPr>
          <w:p w14:paraId="268E0FD1" w14:textId="77777777" w:rsidR="00C744EE" w:rsidRDefault="00D326F8">
            <w:r>
              <w:rPr>
                <w:rFonts w:cs="Calibri"/>
                <w:sz w:val="19"/>
              </w:rPr>
              <w:t>AKShare</w:t>
            </w:r>
          </w:p>
        </w:tc>
        <w:tc>
          <w:tcPr>
            <w:tcW w:w="2340" w:type="dxa"/>
          </w:tcPr>
          <w:p w14:paraId="33018B36" w14:textId="77777777" w:rsidR="00C744EE" w:rsidRDefault="00D326F8">
            <w:r>
              <w:rPr>
                <w:rFonts w:cs="Calibri"/>
                <w:sz w:val="19"/>
              </w:rPr>
              <w:t>日频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月频</w:t>
            </w:r>
          </w:p>
        </w:tc>
        <w:tc>
          <w:tcPr>
            <w:tcW w:w="2340" w:type="dxa"/>
          </w:tcPr>
          <w:p w14:paraId="5D4658A1" w14:textId="77777777" w:rsidR="00C744EE" w:rsidRDefault="00D326F8">
            <w:r>
              <w:rPr>
                <w:rFonts w:cs="Calibri"/>
                <w:sz w:val="19"/>
              </w:rPr>
              <w:t>机构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散户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大单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小单</w:t>
            </w:r>
          </w:p>
        </w:tc>
      </w:tr>
      <w:tr w:rsidR="00C744EE" w14:paraId="4B61B2C2" w14:textId="77777777">
        <w:tc>
          <w:tcPr>
            <w:tcW w:w="2340" w:type="dxa"/>
          </w:tcPr>
          <w:p w14:paraId="47FCB082" w14:textId="77777777" w:rsidR="00C744EE" w:rsidRDefault="00D326F8">
            <w:r>
              <w:rPr>
                <w:rFonts w:cs="Calibri"/>
                <w:b/>
                <w:sz w:val="19"/>
              </w:rPr>
              <w:lastRenderedPageBreak/>
              <w:t>机构持股（季度）</w:t>
            </w:r>
          </w:p>
        </w:tc>
        <w:tc>
          <w:tcPr>
            <w:tcW w:w="2340" w:type="dxa"/>
          </w:tcPr>
          <w:p w14:paraId="440C357B" w14:textId="77777777" w:rsidR="00C744EE" w:rsidRDefault="00D326F8">
            <w:r>
              <w:rPr>
                <w:rFonts w:cs="Calibri"/>
                <w:sz w:val="19"/>
              </w:rPr>
              <w:t xml:space="preserve">Longbridge API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fund_holdings</w:t>
            </w:r>
          </w:p>
        </w:tc>
        <w:tc>
          <w:tcPr>
            <w:tcW w:w="2340" w:type="dxa"/>
          </w:tcPr>
          <w:p w14:paraId="236C89C0" w14:textId="77777777" w:rsidR="00C744EE" w:rsidRDefault="00D326F8">
            <w:r>
              <w:rPr>
                <w:rFonts w:cs="Calibri"/>
                <w:sz w:val="19"/>
              </w:rPr>
              <w:t>季度</w:t>
            </w:r>
          </w:p>
        </w:tc>
        <w:tc>
          <w:tcPr>
            <w:tcW w:w="2340" w:type="dxa"/>
          </w:tcPr>
          <w:p w14:paraId="15ED4AF7" w14:textId="77777777" w:rsidR="00C744EE" w:rsidRDefault="00D326F8">
            <w:r>
              <w:rPr>
                <w:rFonts w:cs="Calibri"/>
                <w:sz w:val="19"/>
              </w:rPr>
              <w:t>机构及基金持仓</w:t>
            </w:r>
          </w:p>
        </w:tc>
      </w:tr>
      <w:tr w:rsidR="00C744EE" w14:paraId="3703A9F3" w14:textId="77777777">
        <w:tc>
          <w:tcPr>
            <w:tcW w:w="2340" w:type="dxa"/>
          </w:tcPr>
          <w:p w14:paraId="7E138BD2" w14:textId="77777777" w:rsidR="00C744EE" w:rsidRDefault="00D326F8">
            <w:r>
              <w:rPr>
                <w:rFonts w:cs="Calibri"/>
                <w:b/>
                <w:sz w:val="19"/>
              </w:rPr>
              <w:t>股东户数</w:t>
            </w:r>
          </w:p>
        </w:tc>
        <w:tc>
          <w:tcPr>
            <w:tcW w:w="2340" w:type="dxa"/>
          </w:tcPr>
          <w:p w14:paraId="4EE80534" w14:textId="77777777" w:rsidR="00C744EE" w:rsidRDefault="00D326F8">
            <w:r>
              <w:rPr>
                <w:rFonts w:cs="Calibri"/>
                <w:sz w:val="19"/>
              </w:rPr>
              <w:t xml:space="preserve">AKShare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stock_hk_holder</w:t>
            </w:r>
          </w:p>
        </w:tc>
        <w:tc>
          <w:tcPr>
            <w:tcW w:w="2340" w:type="dxa"/>
          </w:tcPr>
          <w:p w14:paraId="361C76EE" w14:textId="77777777" w:rsidR="00C744EE" w:rsidRDefault="00D326F8">
            <w:r>
              <w:rPr>
                <w:rFonts w:cs="Calibri"/>
                <w:sz w:val="19"/>
              </w:rPr>
              <w:t>季度</w:t>
            </w:r>
          </w:p>
        </w:tc>
        <w:tc>
          <w:tcPr>
            <w:tcW w:w="2340" w:type="dxa"/>
          </w:tcPr>
          <w:p w14:paraId="7D0B5688" w14:textId="77777777" w:rsidR="00C744EE" w:rsidRDefault="00D326F8">
            <w:r>
              <w:rPr>
                <w:rFonts w:cs="Calibri"/>
                <w:sz w:val="19"/>
              </w:rPr>
              <w:t>股东户数变化</w:t>
            </w:r>
          </w:p>
        </w:tc>
      </w:tr>
      <w:tr w:rsidR="00C744EE" w14:paraId="1AB630E3" w14:textId="77777777">
        <w:tc>
          <w:tcPr>
            <w:tcW w:w="2340" w:type="dxa"/>
          </w:tcPr>
          <w:p w14:paraId="229BA393" w14:textId="77777777" w:rsidR="00C744EE" w:rsidRDefault="00D326F8">
            <w:r>
              <w:rPr>
                <w:rFonts w:cs="Calibri"/>
                <w:b/>
                <w:sz w:val="19"/>
              </w:rPr>
              <w:t>经纪商持仓（</w:t>
            </w:r>
            <w:r>
              <w:rPr>
                <w:rFonts w:cs="Calibri"/>
                <w:b/>
                <w:sz w:val="19"/>
              </w:rPr>
              <w:t>CCASS</w:t>
            </w:r>
            <w:r>
              <w:rPr>
                <w:rFonts w:cs="Calibri"/>
                <w:b/>
                <w:sz w:val="19"/>
              </w:rPr>
              <w:t>）</w:t>
            </w:r>
          </w:p>
        </w:tc>
        <w:tc>
          <w:tcPr>
            <w:tcW w:w="2340" w:type="dxa"/>
          </w:tcPr>
          <w:p w14:paraId="47DEFF24" w14:textId="77777777" w:rsidR="00C744EE" w:rsidRDefault="00D326F8">
            <w:r>
              <w:rPr>
                <w:rFonts w:cs="Calibri"/>
                <w:sz w:val="19"/>
              </w:rPr>
              <w:t xml:space="preserve">Longbridge API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broker_positions</w:t>
            </w:r>
          </w:p>
        </w:tc>
        <w:tc>
          <w:tcPr>
            <w:tcW w:w="2340" w:type="dxa"/>
          </w:tcPr>
          <w:p w14:paraId="50EEDF85" w14:textId="77777777" w:rsidR="00C744EE" w:rsidRDefault="00D326F8">
            <w:r>
              <w:rPr>
                <w:rFonts w:cs="Calibri"/>
                <w:sz w:val="19"/>
              </w:rPr>
              <w:t>日频</w:t>
            </w:r>
          </w:p>
        </w:tc>
        <w:tc>
          <w:tcPr>
            <w:tcW w:w="2340" w:type="dxa"/>
          </w:tcPr>
          <w:p w14:paraId="7701CA2E" w14:textId="77777777" w:rsidR="00C744EE" w:rsidRDefault="00D326F8">
            <w:r>
              <w:rPr>
                <w:rFonts w:cs="Calibri"/>
                <w:sz w:val="19"/>
              </w:rPr>
              <w:t>港股中央结算系统持仓</w:t>
            </w:r>
          </w:p>
        </w:tc>
      </w:tr>
      <w:tr w:rsidR="00C744EE" w14:paraId="726B7483" w14:textId="77777777">
        <w:tc>
          <w:tcPr>
            <w:tcW w:w="2340" w:type="dxa"/>
          </w:tcPr>
          <w:p w14:paraId="5A7E36C6" w14:textId="77777777" w:rsidR="00C744EE" w:rsidRDefault="00D326F8">
            <w:r>
              <w:rPr>
                <w:rFonts w:cs="Calibri"/>
                <w:b/>
                <w:sz w:val="19"/>
              </w:rPr>
              <w:t>沪深港通持股</w:t>
            </w:r>
          </w:p>
        </w:tc>
        <w:tc>
          <w:tcPr>
            <w:tcW w:w="2340" w:type="dxa"/>
          </w:tcPr>
          <w:p w14:paraId="3708409E" w14:textId="77777777" w:rsidR="00C744EE" w:rsidRDefault="00D326F8">
            <w:r>
              <w:rPr>
                <w:rFonts w:cs="Calibri"/>
                <w:sz w:val="19"/>
              </w:rPr>
              <w:t xml:space="preserve">AKShare </w:t>
            </w:r>
            <w:r>
              <w:rPr>
                <w:rFonts w:cs="Calibri"/>
                <w:sz w:val="19"/>
              </w:rPr>
              <w:t>插件</w:t>
            </w:r>
          </w:p>
        </w:tc>
        <w:tc>
          <w:tcPr>
            <w:tcW w:w="2340" w:type="dxa"/>
          </w:tcPr>
          <w:p w14:paraId="52A3BC72" w14:textId="77777777" w:rsidR="00C744EE" w:rsidRDefault="00D326F8">
            <w:r>
              <w:rPr>
                <w:rFonts w:cs="Calibri"/>
                <w:sz w:val="19"/>
              </w:rPr>
              <w:t>日频</w:t>
            </w:r>
          </w:p>
        </w:tc>
        <w:tc>
          <w:tcPr>
            <w:tcW w:w="2340" w:type="dxa"/>
          </w:tcPr>
          <w:p w14:paraId="6E815374" w14:textId="77777777" w:rsidR="00C744EE" w:rsidRDefault="00D326F8">
            <w:r>
              <w:rPr>
                <w:rFonts w:cs="Calibri"/>
                <w:sz w:val="19"/>
              </w:rPr>
              <w:t>外资持仓代理</w:t>
            </w:r>
          </w:p>
        </w:tc>
      </w:tr>
    </w:tbl>
    <w:p w14:paraId="1F61AAAC" w14:textId="77777777" w:rsidR="00C744EE" w:rsidRDefault="00D326F8">
      <w:pPr>
        <w:pStyle w:val="Heading3"/>
      </w:pPr>
      <w:bookmarkStart w:id="57" w:name="_Toc238835457"/>
      <w:r>
        <w:rPr>
          <w:rFonts w:ascii="Arial" w:eastAsia="Microsoft YaHei" w:hAnsi="Arial" w:cs="Arial"/>
        </w:rPr>
        <w:t xml:space="preserve">5.2 </w:t>
      </w:r>
      <w:r>
        <w:rPr>
          <w:rFonts w:ascii="Arial" w:eastAsia="Microsoft YaHei" w:hAnsi="Arial" w:cs="Arial"/>
        </w:rPr>
        <w:t>数据采集脚本</w:t>
      </w:r>
      <w:bookmarkEnd w:id="57"/>
    </w:p>
    <w:p w14:paraId="00DD3D50" w14:textId="77777777" w:rsidR="00C744EE" w:rsidRDefault="00D326F8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 xml:space="preserve"># scripts/fetch_data.py </w:t>
      </w:r>
      <w:r>
        <w:rPr>
          <w:rFonts w:ascii="Consolas" w:eastAsia="Consolas" w:hAnsi="Consolas" w:cs="Consolas"/>
          <w:sz w:val="20"/>
        </w:rPr>
        <w:t>核心接口示例</w:t>
      </w:r>
      <w:r>
        <w:rPr>
          <w:rFonts w:ascii="Consolas" w:eastAsia="Consolas" w:hAnsi="Consolas" w:cs="Consolas"/>
          <w:sz w:val="20"/>
        </w:rPr>
        <w:br/>
        <w:t>from src.core.data_loader import DataLoader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# </w:t>
      </w:r>
      <w:r>
        <w:rPr>
          <w:rFonts w:ascii="Consolas" w:eastAsia="Consolas" w:hAnsi="Consolas" w:cs="Consolas"/>
          <w:sz w:val="20"/>
        </w:rPr>
        <w:t>采集某只港股的全部数据</w:t>
      </w:r>
      <w:r>
        <w:rPr>
          <w:rFonts w:ascii="Consolas" w:eastAsia="Consolas" w:hAnsi="Consolas" w:cs="Consolas"/>
          <w:sz w:val="20"/>
        </w:rPr>
        <w:br/>
        <w:t>loader = DataLoader(stock_code="00700.HK")</w:t>
      </w:r>
      <w:r>
        <w:rPr>
          <w:rFonts w:ascii="Consolas" w:eastAsia="Consolas" w:hAnsi="Consolas" w:cs="Consolas"/>
          <w:sz w:val="20"/>
        </w:rPr>
        <w:br/>
        <w:t>loader.fetch_kline(period="daily", start="2020-01-01")</w:t>
      </w:r>
      <w:r>
        <w:rPr>
          <w:rFonts w:ascii="Consolas" w:eastAsia="Consolas" w:hAnsi="Consolas" w:cs="Consolas"/>
          <w:sz w:val="20"/>
        </w:rPr>
        <w:br/>
        <w:t>loader.fetch_kline(period="weekly")</w:t>
      </w:r>
      <w:r>
        <w:rPr>
          <w:rFonts w:ascii="Consolas" w:eastAsia="Consolas" w:hAnsi="Consolas" w:cs="Consolas"/>
          <w:sz w:val="20"/>
        </w:rPr>
        <w:br/>
        <w:t>loader.fetch_kline(period="monthly")</w:t>
      </w:r>
      <w:r>
        <w:rPr>
          <w:rFonts w:ascii="Consolas" w:eastAsia="Consolas" w:hAnsi="Consolas" w:cs="Consolas"/>
          <w:sz w:val="20"/>
        </w:rPr>
        <w:br/>
        <w:t xml:space="preserve">loader.fetch_institutional_holdings()  # </w:t>
      </w:r>
      <w:r>
        <w:rPr>
          <w:rFonts w:ascii="Consolas" w:eastAsia="Consolas" w:hAnsi="Consolas" w:cs="Consolas"/>
          <w:sz w:val="20"/>
        </w:rPr>
        <w:t>季度</w:t>
      </w:r>
      <w:r>
        <w:rPr>
          <w:rFonts w:ascii="Consolas" w:eastAsia="Consolas" w:hAnsi="Consolas" w:cs="Consolas"/>
          <w:sz w:val="20"/>
        </w:rPr>
        <w:br/>
        <w:t xml:space="preserve">loader.fetch_moneyflow()               # </w:t>
      </w:r>
      <w:r>
        <w:rPr>
          <w:rFonts w:ascii="Consolas" w:eastAsia="Consolas" w:hAnsi="Consolas" w:cs="Consolas"/>
          <w:sz w:val="20"/>
        </w:rPr>
        <w:t>月频</w:t>
      </w:r>
      <w:r>
        <w:rPr>
          <w:rFonts w:ascii="Consolas" w:eastAsia="Consolas" w:hAnsi="Consolas" w:cs="Consolas"/>
          <w:sz w:val="20"/>
        </w:rPr>
        <w:br/>
        <w:t>loader.save_to_database()</w:t>
      </w:r>
      <w:r>
        <w:rPr>
          <w:rFonts w:ascii="Consolas" w:eastAsia="Consolas" w:hAnsi="Consolas" w:cs="Consolas"/>
          <w:sz w:val="20"/>
        </w:rPr>
        <w:br/>
      </w:r>
    </w:p>
    <w:p w14:paraId="4285DBB6" w14:textId="77777777" w:rsidR="00C744EE" w:rsidRDefault="00D326F8">
      <w:pPr>
        <w:pStyle w:val="Heading2"/>
      </w:pPr>
      <w:bookmarkStart w:id="58" w:name="_Toc238835458"/>
      <w:r>
        <w:rPr>
          <w:rFonts w:ascii="Arial" w:eastAsia="Microsoft YaHei" w:hAnsi="Arial" w:cs="Arial"/>
        </w:rPr>
        <w:t>六、关键风险与应对</w:t>
      </w:r>
      <w:bookmarkEnd w:id="5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744EE" w14:paraId="58AF1D55" w14:textId="77777777">
        <w:trPr>
          <w:tblHeader/>
        </w:trPr>
        <w:tc>
          <w:tcPr>
            <w:tcW w:w="3120" w:type="dxa"/>
            <w:shd w:val="clear" w:color="auto" w:fill="2F5496"/>
          </w:tcPr>
          <w:p w14:paraId="244AB10F" w14:textId="77777777" w:rsidR="00C744EE" w:rsidRDefault="00D326F8">
            <w:r>
              <w:rPr>
                <w:rFonts w:cs="Calibri"/>
                <w:b/>
                <w:color w:val="FFFFFF"/>
                <w:sz w:val="19"/>
              </w:rPr>
              <w:t>风险</w:t>
            </w:r>
          </w:p>
        </w:tc>
        <w:tc>
          <w:tcPr>
            <w:tcW w:w="3120" w:type="dxa"/>
            <w:shd w:val="clear" w:color="auto" w:fill="2F5496"/>
          </w:tcPr>
          <w:p w14:paraId="60774684" w14:textId="77777777" w:rsidR="00C744EE" w:rsidRDefault="00D326F8">
            <w:r>
              <w:rPr>
                <w:rFonts w:cs="Calibri"/>
                <w:b/>
                <w:color w:val="FFFFFF"/>
                <w:sz w:val="19"/>
              </w:rPr>
              <w:t>影响</w:t>
            </w:r>
          </w:p>
        </w:tc>
        <w:tc>
          <w:tcPr>
            <w:tcW w:w="3120" w:type="dxa"/>
            <w:shd w:val="clear" w:color="auto" w:fill="2F5496"/>
          </w:tcPr>
          <w:p w14:paraId="5AD92D63" w14:textId="77777777" w:rsidR="00C744EE" w:rsidRDefault="00D326F8">
            <w:r>
              <w:rPr>
                <w:rFonts w:cs="Calibri"/>
                <w:b/>
                <w:color w:val="FFFFFF"/>
                <w:sz w:val="19"/>
              </w:rPr>
              <w:t>应对措施</w:t>
            </w:r>
          </w:p>
        </w:tc>
      </w:tr>
      <w:tr w:rsidR="00C744EE" w14:paraId="5CABE3FB" w14:textId="77777777">
        <w:tc>
          <w:tcPr>
            <w:tcW w:w="3120" w:type="dxa"/>
          </w:tcPr>
          <w:p w14:paraId="51053512" w14:textId="77777777" w:rsidR="00C744EE" w:rsidRDefault="00D326F8">
            <w:r>
              <w:rPr>
                <w:rFonts w:cs="Calibri"/>
                <w:b/>
                <w:sz w:val="19"/>
              </w:rPr>
              <w:t>数据源不稳定</w:t>
            </w:r>
          </w:p>
        </w:tc>
        <w:tc>
          <w:tcPr>
            <w:tcW w:w="3120" w:type="dxa"/>
          </w:tcPr>
          <w:p w14:paraId="4FD1E2A8" w14:textId="77777777" w:rsidR="00C744EE" w:rsidRDefault="00D326F8">
            <w:r>
              <w:rPr>
                <w:rFonts w:cs="Calibri"/>
                <w:sz w:val="19"/>
              </w:rPr>
              <w:t>数据采集失败</w:t>
            </w:r>
          </w:p>
        </w:tc>
        <w:tc>
          <w:tcPr>
            <w:tcW w:w="3120" w:type="dxa"/>
          </w:tcPr>
          <w:p w14:paraId="41F12F2F" w14:textId="77777777" w:rsidR="00C744EE" w:rsidRDefault="00D326F8">
            <w:r>
              <w:rPr>
                <w:rFonts w:cs="Calibri"/>
                <w:sz w:val="19"/>
              </w:rPr>
              <w:t>多数据源备份（</w:t>
            </w:r>
            <w:r>
              <w:rPr>
                <w:rFonts w:cs="Calibri"/>
                <w:sz w:val="19"/>
              </w:rPr>
              <w:t>AKShare + Longbridge + yfinance</w:t>
            </w:r>
            <w:r>
              <w:rPr>
                <w:rFonts w:cs="Calibri"/>
                <w:sz w:val="19"/>
              </w:rPr>
              <w:t>）</w:t>
            </w:r>
          </w:p>
        </w:tc>
      </w:tr>
      <w:tr w:rsidR="00C744EE" w14:paraId="78991295" w14:textId="77777777">
        <w:tc>
          <w:tcPr>
            <w:tcW w:w="3120" w:type="dxa"/>
          </w:tcPr>
          <w:p w14:paraId="49560015" w14:textId="77777777" w:rsidR="00C744EE" w:rsidRDefault="00D326F8">
            <w:r>
              <w:rPr>
                <w:rFonts w:cs="Calibri"/>
                <w:b/>
                <w:sz w:val="19"/>
              </w:rPr>
              <w:t>Look-ahead Bias</w:t>
            </w:r>
          </w:p>
        </w:tc>
        <w:tc>
          <w:tcPr>
            <w:tcW w:w="3120" w:type="dxa"/>
          </w:tcPr>
          <w:p w14:paraId="034DEEB0" w14:textId="77777777" w:rsidR="00C744EE" w:rsidRDefault="00D326F8">
            <w:r>
              <w:rPr>
                <w:rFonts w:cs="Calibri"/>
                <w:sz w:val="19"/>
              </w:rPr>
              <w:t>回测结果失真</w:t>
            </w:r>
          </w:p>
        </w:tc>
        <w:tc>
          <w:tcPr>
            <w:tcW w:w="3120" w:type="dxa"/>
          </w:tcPr>
          <w:p w14:paraId="5FCA8D3C" w14:textId="77777777" w:rsidR="00C744EE" w:rsidRDefault="00D326F8">
            <w:r>
              <w:rPr>
                <w:rFonts w:cs="Calibri"/>
                <w:sz w:val="19"/>
              </w:rPr>
              <w:t>所有回测强制使用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available_date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过滤</w:t>
            </w:r>
          </w:p>
        </w:tc>
      </w:tr>
      <w:tr w:rsidR="00C744EE" w14:paraId="67FCF081" w14:textId="77777777">
        <w:tc>
          <w:tcPr>
            <w:tcW w:w="3120" w:type="dxa"/>
          </w:tcPr>
          <w:p w14:paraId="236AE287" w14:textId="77777777" w:rsidR="00C744EE" w:rsidRDefault="00D326F8">
            <w:r>
              <w:rPr>
                <w:rFonts w:cs="Calibri"/>
                <w:b/>
                <w:sz w:val="19"/>
              </w:rPr>
              <w:t>港股数据覆盖率不足</w:t>
            </w:r>
          </w:p>
        </w:tc>
        <w:tc>
          <w:tcPr>
            <w:tcW w:w="3120" w:type="dxa"/>
          </w:tcPr>
          <w:p w14:paraId="56812D62" w14:textId="77777777" w:rsidR="00C744EE" w:rsidRDefault="00D326F8">
            <w:r>
              <w:rPr>
                <w:rFonts w:cs="Calibri"/>
                <w:sz w:val="19"/>
              </w:rPr>
              <w:t>部分股票缺失机构持股</w:t>
            </w:r>
          </w:p>
        </w:tc>
        <w:tc>
          <w:tcPr>
            <w:tcW w:w="3120" w:type="dxa"/>
          </w:tcPr>
          <w:p w14:paraId="34B6E85C" w14:textId="77777777" w:rsidR="00C744EE" w:rsidRDefault="00D326F8">
            <w:r>
              <w:rPr>
                <w:rFonts w:cs="Calibri"/>
                <w:sz w:val="19"/>
              </w:rPr>
              <w:t>对缺失数据标注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data_quality=C/D</w:t>
            </w:r>
            <w:r>
              <w:rPr>
                <w:rFonts w:cs="Calibri"/>
                <w:sz w:val="19"/>
              </w:rPr>
              <w:t>，降级处理</w:t>
            </w:r>
          </w:p>
        </w:tc>
      </w:tr>
      <w:tr w:rsidR="00C744EE" w14:paraId="6A561918" w14:textId="77777777">
        <w:tc>
          <w:tcPr>
            <w:tcW w:w="3120" w:type="dxa"/>
          </w:tcPr>
          <w:p w14:paraId="6DA371F5" w14:textId="77777777" w:rsidR="00C744EE" w:rsidRDefault="00D326F8">
            <w:r>
              <w:rPr>
                <w:rFonts w:cs="Calibri"/>
                <w:b/>
                <w:sz w:val="19"/>
              </w:rPr>
              <w:t>CBI</w:t>
            </w:r>
            <w:r>
              <w:rPr>
                <w:rFonts w:cs="Calibri"/>
                <w:b/>
                <w:sz w:val="19"/>
              </w:rPr>
              <w:t>权重未经验证</w:t>
            </w:r>
          </w:p>
        </w:tc>
        <w:tc>
          <w:tcPr>
            <w:tcW w:w="3120" w:type="dxa"/>
          </w:tcPr>
          <w:p w14:paraId="3257AFD4" w14:textId="77777777" w:rsidR="00C744EE" w:rsidRDefault="00D326F8">
            <w:r>
              <w:rPr>
                <w:rFonts w:cs="Calibri"/>
                <w:sz w:val="19"/>
              </w:rPr>
              <w:t>置信度判断偏差</w:t>
            </w:r>
          </w:p>
        </w:tc>
        <w:tc>
          <w:tcPr>
            <w:tcW w:w="3120" w:type="dxa"/>
          </w:tcPr>
          <w:p w14:paraId="69011A2D" w14:textId="77777777" w:rsidR="00C744EE" w:rsidRDefault="00D326F8">
            <w:r>
              <w:rPr>
                <w:rFonts w:cs="Calibri"/>
                <w:sz w:val="19"/>
              </w:rPr>
              <w:t>权重设计为可配置，通过回测校准</w:t>
            </w:r>
          </w:p>
        </w:tc>
      </w:tr>
      <w:tr w:rsidR="00C744EE" w14:paraId="13B35A52" w14:textId="77777777">
        <w:tc>
          <w:tcPr>
            <w:tcW w:w="3120" w:type="dxa"/>
          </w:tcPr>
          <w:p w14:paraId="040DAB61" w14:textId="77777777" w:rsidR="00C744EE" w:rsidRDefault="00D326F8">
            <w:r>
              <w:rPr>
                <w:rFonts w:cs="Calibri"/>
                <w:b/>
                <w:sz w:val="19"/>
              </w:rPr>
              <w:t>状态机状态爆炸</w:t>
            </w:r>
          </w:p>
        </w:tc>
        <w:tc>
          <w:tcPr>
            <w:tcW w:w="3120" w:type="dxa"/>
          </w:tcPr>
          <w:p w14:paraId="1B744CCE" w14:textId="77777777" w:rsidR="00C744EE" w:rsidRDefault="00D326F8">
            <w:r>
              <w:rPr>
                <w:rFonts w:cs="Calibri"/>
                <w:sz w:val="19"/>
              </w:rPr>
              <w:t>维护困难</w:t>
            </w:r>
          </w:p>
        </w:tc>
        <w:tc>
          <w:tcPr>
            <w:tcW w:w="3120" w:type="dxa"/>
          </w:tcPr>
          <w:p w14:paraId="57B346E3" w14:textId="77777777" w:rsidR="00C744EE" w:rsidRDefault="00D326F8">
            <w:r>
              <w:rPr>
                <w:rFonts w:cs="Calibri"/>
                <w:sz w:val="19"/>
              </w:rPr>
              <w:t>两级</w:t>
            </w:r>
            <w:r>
              <w:rPr>
                <w:rFonts w:cs="Calibri"/>
                <w:sz w:val="19"/>
              </w:rPr>
              <w:t>FSM</w:t>
            </w:r>
            <w:r>
              <w:rPr>
                <w:rFonts w:cs="Calibri"/>
                <w:sz w:val="19"/>
              </w:rPr>
              <w:t>分离，状态数控制在</w:t>
            </w:r>
            <w:r>
              <w:rPr>
                <w:rFonts w:cs="Calibri"/>
                <w:sz w:val="19"/>
              </w:rPr>
              <w:t xml:space="preserve"> 6+5=11 </w:t>
            </w:r>
            <w:r>
              <w:rPr>
                <w:rFonts w:cs="Calibri"/>
                <w:sz w:val="19"/>
              </w:rPr>
              <w:t>种</w:t>
            </w:r>
          </w:p>
        </w:tc>
      </w:tr>
    </w:tbl>
    <w:p w14:paraId="629CA5D2" w14:textId="77777777" w:rsidR="00C744EE" w:rsidRDefault="00D326F8">
      <w:pPr>
        <w:pStyle w:val="Heading2"/>
      </w:pPr>
      <w:bookmarkStart w:id="59" w:name="_Toc238835459"/>
      <w:r>
        <w:rPr>
          <w:rFonts w:ascii="Arial" w:eastAsia="Microsoft YaHei" w:hAnsi="Arial" w:cs="Arial"/>
        </w:rPr>
        <w:t>七、工时汇总</w:t>
      </w:r>
      <w:bookmarkEnd w:id="5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744EE" w14:paraId="5419C0B8" w14:textId="77777777">
        <w:trPr>
          <w:tblHeader/>
        </w:trPr>
        <w:tc>
          <w:tcPr>
            <w:tcW w:w="3120" w:type="dxa"/>
            <w:shd w:val="clear" w:color="auto" w:fill="2F5496"/>
          </w:tcPr>
          <w:p w14:paraId="2E9265AC" w14:textId="77777777" w:rsidR="00C744EE" w:rsidRDefault="00D326F8">
            <w:r>
              <w:rPr>
                <w:rFonts w:cs="Calibri"/>
                <w:b/>
                <w:color w:val="FFFFFF"/>
                <w:sz w:val="19"/>
              </w:rPr>
              <w:t>Phase</w:t>
            </w:r>
          </w:p>
        </w:tc>
        <w:tc>
          <w:tcPr>
            <w:tcW w:w="3120" w:type="dxa"/>
            <w:shd w:val="clear" w:color="auto" w:fill="2F5496"/>
          </w:tcPr>
          <w:p w14:paraId="41533F0B" w14:textId="77777777" w:rsidR="00C744EE" w:rsidRDefault="00D326F8">
            <w:r>
              <w:rPr>
                <w:rFonts w:cs="Calibri"/>
                <w:b/>
                <w:color w:val="FFFFFF"/>
                <w:sz w:val="19"/>
              </w:rPr>
              <w:t>内容</w:t>
            </w:r>
          </w:p>
        </w:tc>
        <w:tc>
          <w:tcPr>
            <w:tcW w:w="3120" w:type="dxa"/>
            <w:shd w:val="clear" w:color="auto" w:fill="2F5496"/>
          </w:tcPr>
          <w:p w14:paraId="31A64E62" w14:textId="77777777" w:rsidR="00C744EE" w:rsidRDefault="00D326F8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工时（人天）</w:t>
            </w:r>
          </w:p>
        </w:tc>
      </w:tr>
      <w:tr w:rsidR="00C744EE" w14:paraId="53642389" w14:textId="77777777">
        <w:tc>
          <w:tcPr>
            <w:tcW w:w="3120" w:type="dxa"/>
          </w:tcPr>
          <w:p w14:paraId="7B0338BE" w14:textId="77777777" w:rsidR="00C744EE" w:rsidRDefault="00D326F8">
            <w:r>
              <w:rPr>
                <w:rFonts w:cs="Calibri"/>
                <w:sz w:val="19"/>
              </w:rPr>
              <w:lastRenderedPageBreak/>
              <w:t>Phase 0</w:t>
            </w:r>
          </w:p>
        </w:tc>
        <w:tc>
          <w:tcPr>
            <w:tcW w:w="3120" w:type="dxa"/>
          </w:tcPr>
          <w:p w14:paraId="45A4D26D" w14:textId="77777777" w:rsidR="00C744EE" w:rsidRDefault="00D326F8">
            <w:r>
              <w:rPr>
                <w:rFonts w:cs="Calibri"/>
                <w:sz w:val="19"/>
              </w:rPr>
              <w:t>基础设施</w:t>
            </w:r>
          </w:p>
        </w:tc>
        <w:tc>
          <w:tcPr>
            <w:tcW w:w="3120" w:type="dxa"/>
          </w:tcPr>
          <w:p w14:paraId="5F296DBF" w14:textId="77777777" w:rsidR="00C744EE" w:rsidRDefault="00D326F8">
            <w:pPr>
              <w:jc w:val="right"/>
            </w:pPr>
            <w:r>
              <w:rPr>
                <w:rFonts w:cs="Calibri"/>
                <w:sz w:val="19"/>
              </w:rPr>
              <w:t>7</w:t>
            </w:r>
          </w:p>
        </w:tc>
      </w:tr>
      <w:tr w:rsidR="00C744EE" w14:paraId="47BEDC5D" w14:textId="77777777">
        <w:tc>
          <w:tcPr>
            <w:tcW w:w="3120" w:type="dxa"/>
          </w:tcPr>
          <w:p w14:paraId="43B40EDE" w14:textId="77777777" w:rsidR="00C744EE" w:rsidRDefault="00D326F8">
            <w:r>
              <w:rPr>
                <w:rFonts w:cs="Calibri"/>
                <w:sz w:val="19"/>
              </w:rPr>
              <w:t>Phase 1</w:t>
            </w:r>
          </w:p>
        </w:tc>
        <w:tc>
          <w:tcPr>
            <w:tcW w:w="3120" w:type="dxa"/>
          </w:tcPr>
          <w:p w14:paraId="6DAB3B27" w14:textId="77777777" w:rsidR="00C744EE" w:rsidRDefault="00D326F8">
            <w:r>
              <w:rPr>
                <w:rFonts w:cs="Calibri"/>
                <w:sz w:val="19"/>
              </w:rPr>
              <w:t>季度结构引擎</w:t>
            </w:r>
          </w:p>
        </w:tc>
        <w:tc>
          <w:tcPr>
            <w:tcW w:w="3120" w:type="dxa"/>
          </w:tcPr>
          <w:p w14:paraId="5D094592" w14:textId="77777777" w:rsidR="00C744EE" w:rsidRDefault="00D326F8">
            <w:pPr>
              <w:jc w:val="right"/>
            </w:pPr>
            <w:r>
              <w:rPr>
                <w:rFonts w:cs="Calibri"/>
                <w:sz w:val="19"/>
              </w:rPr>
              <w:t>9</w:t>
            </w:r>
          </w:p>
        </w:tc>
      </w:tr>
      <w:tr w:rsidR="00C744EE" w14:paraId="2DF96B35" w14:textId="77777777">
        <w:tc>
          <w:tcPr>
            <w:tcW w:w="3120" w:type="dxa"/>
          </w:tcPr>
          <w:p w14:paraId="0018ABF6" w14:textId="77777777" w:rsidR="00C744EE" w:rsidRDefault="00D326F8">
            <w:r>
              <w:rPr>
                <w:rFonts w:cs="Calibri"/>
                <w:sz w:val="19"/>
              </w:rPr>
              <w:t>Phase 2</w:t>
            </w:r>
          </w:p>
        </w:tc>
        <w:tc>
          <w:tcPr>
            <w:tcW w:w="3120" w:type="dxa"/>
          </w:tcPr>
          <w:p w14:paraId="4D89BD7B" w14:textId="77777777" w:rsidR="00C744EE" w:rsidRDefault="00D326F8">
            <w:r>
              <w:rPr>
                <w:rFonts w:cs="Calibri"/>
                <w:sz w:val="19"/>
              </w:rPr>
              <w:t>月线行为引擎</w:t>
            </w:r>
          </w:p>
        </w:tc>
        <w:tc>
          <w:tcPr>
            <w:tcW w:w="3120" w:type="dxa"/>
          </w:tcPr>
          <w:p w14:paraId="3836EB9B" w14:textId="77777777" w:rsidR="00C744EE" w:rsidRDefault="00D326F8">
            <w:pPr>
              <w:jc w:val="right"/>
            </w:pPr>
            <w:r>
              <w:rPr>
                <w:rFonts w:cs="Calibri"/>
                <w:sz w:val="19"/>
              </w:rPr>
              <w:t>9</w:t>
            </w:r>
          </w:p>
        </w:tc>
      </w:tr>
      <w:tr w:rsidR="00C744EE" w14:paraId="4F766D9B" w14:textId="77777777">
        <w:tc>
          <w:tcPr>
            <w:tcW w:w="3120" w:type="dxa"/>
          </w:tcPr>
          <w:p w14:paraId="5492982F" w14:textId="77777777" w:rsidR="00C744EE" w:rsidRDefault="00D326F8">
            <w:r>
              <w:rPr>
                <w:rFonts w:cs="Calibri"/>
                <w:sz w:val="19"/>
              </w:rPr>
              <w:t>Phase 3</w:t>
            </w:r>
          </w:p>
        </w:tc>
        <w:tc>
          <w:tcPr>
            <w:tcW w:w="3120" w:type="dxa"/>
          </w:tcPr>
          <w:p w14:paraId="16E52B4D" w14:textId="77777777" w:rsidR="00C744EE" w:rsidRDefault="00D326F8">
            <w:r>
              <w:rPr>
                <w:rFonts w:cs="Calibri"/>
                <w:sz w:val="19"/>
              </w:rPr>
              <w:t>周线战术引擎</w:t>
            </w:r>
          </w:p>
        </w:tc>
        <w:tc>
          <w:tcPr>
            <w:tcW w:w="3120" w:type="dxa"/>
          </w:tcPr>
          <w:p w14:paraId="70BAF5D9" w14:textId="77777777" w:rsidR="00C744EE" w:rsidRDefault="00D326F8">
            <w:pPr>
              <w:jc w:val="right"/>
            </w:pPr>
            <w:r>
              <w:rPr>
                <w:rFonts w:cs="Calibri"/>
                <w:sz w:val="19"/>
              </w:rPr>
              <w:t>5</w:t>
            </w:r>
          </w:p>
        </w:tc>
      </w:tr>
      <w:tr w:rsidR="00C744EE" w14:paraId="601F6907" w14:textId="77777777">
        <w:tc>
          <w:tcPr>
            <w:tcW w:w="3120" w:type="dxa"/>
          </w:tcPr>
          <w:p w14:paraId="0D57C32E" w14:textId="77777777" w:rsidR="00C744EE" w:rsidRDefault="00D326F8">
            <w:r>
              <w:rPr>
                <w:rFonts w:cs="Calibri"/>
                <w:sz w:val="19"/>
              </w:rPr>
              <w:t>Phase 4</w:t>
            </w:r>
          </w:p>
        </w:tc>
        <w:tc>
          <w:tcPr>
            <w:tcW w:w="3120" w:type="dxa"/>
          </w:tcPr>
          <w:p w14:paraId="7AE77674" w14:textId="77777777" w:rsidR="00C744EE" w:rsidRDefault="00D326F8">
            <w:r>
              <w:rPr>
                <w:rFonts w:cs="Calibri"/>
                <w:sz w:val="19"/>
              </w:rPr>
              <w:t>多周期融合层</w:t>
            </w:r>
          </w:p>
        </w:tc>
        <w:tc>
          <w:tcPr>
            <w:tcW w:w="3120" w:type="dxa"/>
          </w:tcPr>
          <w:p w14:paraId="1CB82991" w14:textId="77777777" w:rsidR="00C744EE" w:rsidRDefault="00D326F8">
            <w:pPr>
              <w:jc w:val="right"/>
            </w:pPr>
            <w:r>
              <w:rPr>
                <w:rFonts w:cs="Calibri"/>
                <w:sz w:val="19"/>
              </w:rPr>
              <w:t>7</w:t>
            </w:r>
          </w:p>
        </w:tc>
      </w:tr>
      <w:tr w:rsidR="00C744EE" w14:paraId="64318A48" w14:textId="77777777">
        <w:tc>
          <w:tcPr>
            <w:tcW w:w="3120" w:type="dxa"/>
          </w:tcPr>
          <w:p w14:paraId="300D2B14" w14:textId="77777777" w:rsidR="00C744EE" w:rsidRDefault="00D326F8">
            <w:r>
              <w:rPr>
                <w:rFonts w:cs="Calibri"/>
                <w:sz w:val="19"/>
              </w:rPr>
              <w:t>Phase 5</w:t>
            </w:r>
          </w:p>
        </w:tc>
        <w:tc>
          <w:tcPr>
            <w:tcW w:w="3120" w:type="dxa"/>
          </w:tcPr>
          <w:p w14:paraId="043A6993" w14:textId="77777777" w:rsidR="00C744EE" w:rsidRDefault="00D326F8">
            <w:r>
              <w:rPr>
                <w:rFonts w:cs="Calibri"/>
                <w:sz w:val="19"/>
              </w:rPr>
              <w:t>DSS</w:t>
            </w:r>
            <w:r>
              <w:rPr>
                <w:rFonts w:cs="Calibri"/>
                <w:sz w:val="19"/>
              </w:rPr>
              <w:t>决策层</w:t>
            </w:r>
          </w:p>
        </w:tc>
        <w:tc>
          <w:tcPr>
            <w:tcW w:w="3120" w:type="dxa"/>
          </w:tcPr>
          <w:p w14:paraId="4FF0CE92" w14:textId="77777777" w:rsidR="00C744EE" w:rsidRDefault="00D326F8">
            <w:pPr>
              <w:jc w:val="right"/>
            </w:pPr>
            <w:r>
              <w:rPr>
                <w:rFonts w:cs="Calibri"/>
                <w:sz w:val="19"/>
              </w:rPr>
              <w:t>5</w:t>
            </w:r>
          </w:p>
        </w:tc>
      </w:tr>
      <w:tr w:rsidR="00C744EE" w14:paraId="3B6C14EB" w14:textId="77777777">
        <w:tc>
          <w:tcPr>
            <w:tcW w:w="3120" w:type="dxa"/>
          </w:tcPr>
          <w:p w14:paraId="5B92E4CA" w14:textId="77777777" w:rsidR="00C744EE" w:rsidRDefault="00D326F8">
            <w:r>
              <w:rPr>
                <w:rFonts w:cs="Calibri"/>
                <w:sz w:val="19"/>
              </w:rPr>
              <w:t>Phase 6</w:t>
            </w:r>
          </w:p>
        </w:tc>
        <w:tc>
          <w:tcPr>
            <w:tcW w:w="3120" w:type="dxa"/>
          </w:tcPr>
          <w:p w14:paraId="2D600428" w14:textId="77777777" w:rsidR="00C744EE" w:rsidRDefault="00D326F8">
            <w:r>
              <w:rPr>
                <w:rFonts w:cs="Calibri"/>
                <w:sz w:val="19"/>
              </w:rPr>
              <w:t>回测系统</w:t>
            </w:r>
          </w:p>
        </w:tc>
        <w:tc>
          <w:tcPr>
            <w:tcW w:w="3120" w:type="dxa"/>
          </w:tcPr>
          <w:p w14:paraId="578C4626" w14:textId="77777777" w:rsidR="00C744EE" w:rsidRDefault="00D326F8">
            <w:pPr>
              <w:jc w:val="right"/>
            </w:pPr>
            <w:r>
              <w:rPr>
                <w:rFonts w:cs="Calibri"/>
                <w:sz w:val="19"/>
              </w:rPr>
              <w:t>9</w:t>
            </w:r>
          </w:p>
        </w:tc>
      </w:tr>
      <w:tr w:rsidR="00C744EE" w14:paraId="00BEBBB9" w14:textId="77777777">
        <w:tc>
          <w:tcPr>
            <w:tcW w:w="3120" w:type="dxa"/>
          </w:tcPr>
          <w:p w14:paraId="3C6B518A" w14:textId="77777777" w:rsidR="00C744EE" w:rsidRDefault="00D326F8">
            <w:r>
              <w:rPr>
                <w:rFonts w:cs="Calibri"/>
                <w:b/>
                <w:sz w:val="19"/>
              </w:rPr>
              <w:t>合计</w:t>
            </w:r>
          </w:p>
        </w:tc>
        <w:tc>
          <w:tcPr>
            <w:tcW w:w="3120" w:type="dxa"/>
          </w:tcPr>
          <w:p w14:paraId="7C23F09F" w14:textId="77777777" w:rsidR="00C744EE" w:rsidRDefault="00C744EE"/>
        </w:tc>
        <w:tc>
          <w:tcPr>
            <w:tcW w:w="3120" w:type="dxa"/>
          </w:tcPr>
          <w:p w14:paraId="09D30DA2" w14:textId="77777777" w:rsidR="00C744EE" w:rsidRDefault="00D326F8">
            <w:pPr>
              <w:jc w:val="right"/>
            </w:pPr>
            <w:r>
              <w:rPr>
                <w:rFonts w:cs="Calibri"/>
                <w:b/>
                <w:sz w:val="19"/>
              </w:rPr>
              <w:t xml:space="preserve">51 </w:t>
            </w:r>
            <w:r>
              <w:rPr>
                <w:rFonts w:cs="Calibri"/>
                <w:b/>
                <w:sz w:val="19"/>
              </w:rPr>
              <w:t>人天（约</w:t>
            </w:r>
            <w:r>
              <w:rPr>
                <w:rFonts w:cs="Calibri"/>
                <w:b/>
                <w:sz w:val="19"/>
              </w:rPr>
              <w:t xml:space="preserve"> 2.5 </w:t>
            </w:r>
            <w:r>
              <w:rPr>
                <w:rFonts w:cs="Calibri"/>
                <w:b/>
                <w:sz w:val="19"/>
              </w:rPr>
              <w:t>个月，</w:t>
            </w:r>
            <w:r>
              <w:rPr>
                <w:rFonts w:cs="Calibri"/>
                <w:b/>
                <w:sz w:val="19"/>
              </w:rPr>
              <w:t>1</w:t>
            </w:r>
            <w:r>
              <w:rPr>
                <w:rFonts w:cs="Calibri"/>
                <w:b/>
                <w:sz w:val="19"/>
              </w:rPr>
              <w:t>人全职）</w:t>
            </w:r>
          </w:p>
        </w:tc>
      </w:tr>
    </w:tbl>
    <w:p w14:paraId="303460B4" w14:textId="77777777" w:rsidR="00C744EE" w:rsidRDefault="00D326F8">
      <w:pPr>
        <w:pStyle w:val="Heading2"/>
      </w:pPr>
      <w:bookmarkStart w:id="60" w:name="_Toc238835460"/>
      <w:r>
        <w:rPr>
          <w:rFonts w:ascii="Arial" w:eastAsia="Microsoft YaHei" w:hAnsi="Arial" w:cs="Arial"/>
        </w:rPr>
        <w:t>八、下一步行动</w:t>
      </w:r>
      <w:bookmarkEnd w:id="60"/>
    </w:p>
    <w:p w14:paraId="646EB195" w14:textId="77777777" w:rsidR="00C744EE" w:rsidRDefault="00D326F8">
      <w:pPr>
        <w:spacing w:after="60"/>
        <w:ind w:left="283" w:hanging="283"/>
      </w:pPr>
      <w:r>
        <w:rPr>
          <w:rFonts w:cs="Calibri"/>
        </w:rPr>
        <w:t xml:space="preserve">1. </w:t>
      </w:r>
      <w:r>
        <w:rPr>
          <w:rFonts w:cs="Calibri"/>
          <w:b/>
        </w:rPr>
        <w:t>立即启动</w:t>
      </w:r>
      <w:r>
        <w:rPr>
          <w:rFonts w:cs="Calibri"/>
          <w:b/>
        </w:rPr>
        <w:t xml:space="preserve"> Phase 0</w:t>
      </w:r>
      <w:r>
        <w:rPr>
          <w:rFonts w:cs="Calibri"/>
        </w:rPr>
        <w:t>：创建项目目录结构、初始化</w:t>
      </w:r>
      <w:r>
        <w:rPr>
          <w:rFonts w:cs="Calibri"/>
        </w:rPr>
        <w:t xml:space="preserve"> Git </w:t>
      </w:r>
      <w:r>
        <w:rPr>
          <w:rFonts w:cs="Calibri"/>
        </w:rPr>
        <w:t>仓库、配置开发环境</w:t>
      </w:r>
    </w:p>
    <w:p w14:paraId="059F7E75" w14:textId="77777777" w:rsidR="00C744EE" w:rsidRDefault="00D326F8">
      <w:pPr>
        <w:spacing w:after="60"/>
        <w:ind w:left="283" w:hanging="283"/>
      </w:pPr>
      <w:r>
        <w:rPr>
          <w:rFonts w:cs="Calibri"/>
        </w:rPr>
        <w:t xml:space="preserve">2. </w:t>
      </w:r>
      <w:r>
        <w:rPr>
          <w:rFonts w:cs="Calibri"/>
          <w:b/>
        </w:rPr>
        <w:t>并行进行数据调研</w:t>
      </w:r>
      <w:r>
        <w:rPr>
          <w:rFonts w:cs="Calibri"/>
        </w:rPr>
        <w:t>：确认</w:t>
      </w:r>
      <w:r>
        <w:rPr>
          <w:rFonts w:cs="Calibri"/>
        </w:rPr>
        <w:t xml:space="preserve"> AKShare + Longbridge API </w:t>
      </w:r>
      <w:r>
        <w:rPr>
          <w:rFonts w:cs="Calibri"/>
        </w:rPr>
        <w:t>对所需港股数据的覆盖情况</w:t>
      </w:r>
    </w:p>
    <w:p w14:paraId="52C2F7B7" w14:textId="77777777" w:rsidR="00C744EE" w:rsidRDefault="00D326F8">
      <w:pPr>
        <w:spacing w:after="60"/>
        <w:ind w:left="283" w:hanging="283"/>
      </w:pPr>
      <w:r>
        <w:rPr>
          <w:rFonts w:cs="Calibri"/>
        </w:rPr>
        <w:t xml:space="preserve">3. </w:t>
      </w:r>
      <w:r>
        <w:rPr>
          <w:rFonts w:cs="Calibri"/>
          <w:b/>
        </w:rPr>
        <w:t xml:space="preserve">Week 1 </w:t>
      </w:r>
      <w:r>
        <w:rPr>
          <w:rFonts w:cs="Calibri"/>
          <w:b/>
        </w:rPr>
        <w:t>结束前</w:t>
      </w:r>
      <w:r>
        <w:rPr>
          <w:rFonts w:cs="Calibri"/>
        </w:rPr>
        <w:t>：完成数据库建表脚本</w:t>
      </w:r>
      <w:r>
        <w:rPr>
          <w:rFonts w:cs="Calibri"/>
        </w:rPr>
        <w:t xml:space="preserve"> + </w:t>
      </w:r>
      <w:r>
        <w:rPr>
          <w:rFonts w:cs="Calibri"/>
        </w:rPr>
        <w:t>数据加载器原型</w:t>
      </w:r>
    </w:p>
    <w:p w14:paraId="1CA5FD93" w14:textId="77777777" w:rsidR="00C744EE" w:rsidRDefault="00D326F8">
      <w:pPr>
        <w:ind w:left="567"/>
        <w:jc w:val="both"/>
      </w:pPr>
      <w:r>
        <w:rPr>
          <w:rFonts w:cs="Calibri"/>
          <w:b/>
          <w:i/>
        </w:rPr>
        <w:t>开发原则</w:t>
      </w:r>
      <w:r>
        <w:rPr>
          <w:rFonts w:cs="Calibri"/>
          <w:i/>
        </w:rPr>
        <w:t>：每个</w:t>
      </w:r>
      <w:r>
        <w:rPr>
          <w:rFonts w:cs="Calibri"/>
          <w:i/>
        </w:rPr>
        <w:t xml:space="preserve"> Phase </w:t>
      </w:r>
      <w:r>
        <w:rPr>
          <w:rFonts w:cs="Calibri"/>
          <w:i/>
        </w:rPr>
        <w:t>完成后必须通过单元测试</w:t>
      </w:r>
      <w:r>
        <w:rPr>
          <w:rFonts w:cs="Calibri"/>
          <w:i/>
        </w:rPr>
        <w:t xml:space="preserve"> + </w:t>
      </w:r>
      <w:r>
        <w:rPr>
          <w:rFonts w:cs="Calibri"/>
          <w:i/>
        </w:rPr>
        <w:t>集成测试，方可进入下一</w:t>
      </w:r>
      <w:r>
        <w:rPr>
          <w:rFonts w:cs="Calibri"/>
          <w:i/>
        </w:rPr>
        <w:t xml:space="preserve"> Phase</w:t>
      </w:r>
      <w:r>
        <w:rPr>
          <w:rFonts w:cs="Calibri"/>
          <w:i/>
        </w:rPr>
        <w:t>。所有参数阈值（</w:t>
      </w:r>
      <w:r>
        <w:rPr>
          <w:rFonts w:cs="Calibri"/>
          <w:i/>
        </w:rPr>
        <w:t>Z-Score</w:t>
      </w:r>
      <w:r>
        <w:rPr>
          <w:rFonts w:cs="Calibri"/>
          <w:i/>
        </w:rPr>
        <w:t>、百分位等）暂用规格书默认值，待</w:t>
      </w:r>
      <w:r>
        <w:rPr>
          <w:rFonts w:cs="Calibri"/>
          <w:i/>
        </w:rPr>
        <w:t xml:space="preserve"> Phase 6 </w:t>
      </w:r>
      <w:r>
        <w:rPr>
          <w:rFonts w:cs="Calibri"/>
          <w:i/>
        </w:rPr>
        <w:t>回测校准后统一调整。</w:t>
      </w:r>
    </w:p>
    <w:p w14:paraId="26FDBEEE" w14:textId="77777777" w:rsidR="00C744EE" w:rsidRDefault="00C744EE">
      <w:pPr>
        <w:pBdr>
          <w:bottom w:val="single" w:sz="6" w:space="1" w:color="auto"/>
        </w:pBdr>
      </w:pPr>
    </w:p>
    <w:p w14:paraId="6F9271B9" w14:textId="77777777" w:rsidR="00C744EE" w:rsidRDefault="00D326F8">
      <w:pPr>
        <w:pStyle w:val="Heading1"/>
      </w:pPr>
      <w:bookmarkStart w:id="61" w:name="_Toc238835461"/>
      <w:r>
        <w:rPr>
          <w:rFonts w:ascii="Arial" w:eastAsia="Microsoft YaHei" w:hAnsi="Arial" w:cs="Arial"/>
        </w:rPr>
        <w:t>列举</w:t>
      </w:r>
      <w:r>
        <w:rPr>
          <w:rFonts w:ascii="Arial" w:eastAsia="Microsoft YaHei" w:hAnsi="Arial" w:cs="Arial"/>
        </w:rPr>
        <w:t>P0~P6</w:t>
      </w:r>
      <w:r>
        <w:rPr>
          <w:rFonts w:ascii="Arial" w:eastAsia="Microsoft YaHei" w:hAnsi="Arial" w:cs="Arial"/>
        </w:rPr>
        <w:t>各开发阶段主要任务。</w:t>
      </w:r>
      <w:bookmarkEnd w:id="61"/>
    </w:p>
    <w:p w14:paraId="6021A810" w14:textId="77777777" w:rsidR="00C744EE" w:rsidRDefault="00D326F8">
      <w:pPr>
        <w:pStyle w:val="Heading1"/>
      </w:pPr>
      <w:bookmarkStart w:id="62" w:name="_Toc238835462"/>
      <w:r>
        <w:rPr>
          <w:rFonts w:ascii="Arial" w:eastAsia="Microsoft YaHei" w:hAnsi="Arial" w:cs="Arial"/>
        </w:rPr>
        <w:t xml:space="preserve">QCFP-MTF 2.1.1 </w:t>
      </w:r>
      <w:r>
        <w:rPr>
          <w:rFonts w:ascii="Arial" w:eastAsia="Microsoft YaHei" w:hAnsi="Arial" w:cs="Arial"/>
        </w:rPr>
        <w:t>开发阶段任务清单（</w:t>
      </w:r>
      <w:r>
        <w:rPr>
          <w:rFonts w:ascii="Arial" w:eastAsia="Microsoft YaHei" w:hAnsi="Arial" w:cs="Arial"/>
        </w:rPr>
        <w:t>P0 ~ P6</w:t>
      </w:r>
      <w:r>
        <w:rPr>
          <w:rFonts w:ascii="Arial" w:eastAsia="Microsoft YaHei" w:hAnsi="Arial" w:cs="Arial"/>
        </w:rPr>
        <w:t>）</w:t>
      </w:r>
      <w:bookmarkEnd w:id="62"/>
    </w:p>
    <w:p w14:paraId="06395059" w14:textId="77777777" w:rsidR="00C744EE" w:rsidRDefault="00D326F8">
      <w:pPr>
        <w:jc w:val="both"/>
      </w:pPr>
      <w:r>
        <w:rPr>
          <w:rFonts w:cs="Calibri"/>
        </w:rPr>
        <w:t>基于已冻结的架构规格书，将全部工程任务划分为</w:t>
      </w:r>
      <w:r>
        <w:rPr>
          <w:rFonts w:cs="Calibri"/>
        </w:rPr>
        <w:t xml:space="preserve"> </w:t>
      </w:r>
      <w:r>
        <w:rPr>
          <w:rFonts w:cs="Calibri"/>
          <w:b/>
        </w:rPr>
        <w:t xml:space="preserve">7 </w:t>
      </w:r>
      <w:r>
        <w:rPr>
          <w:rFonts w:cs="Calibri"/>
          <w:b/>
        </w:rPr>
        <w:t>个开发阶段（</w:t>
      </w:r>
      <w:r>
        <w:rPr>
          <w:rFonts w:cs="Calibri"/>
          <w:b/>
        </w:rPr>
        <w:t>P0 ~ P6</w:t>
      </w:r>
      <w:r>
        <w:rPr>
          <w:rFonts w:cs="Calibri"/>
          <w:b/>
        </w:rPr>
        <w:t>）</w:t>
      </w:r>
      <w:r>
        <w:rPr>
          <w:rFonts w:cs="Calibri"/>
        </w:rPr>
        <w:t xml:space="preserve"> </w:t>
      </w:r>
      <w:r>
        <w:rPr>
          <w:rFonts w:cs="Calibri"/>
        </w:rPr>
        <w:t>。</w:t>
      </w:r>
      <w:r>
        <w:rPr>
          <w:rFonts w:cs="Calibri"/>
          <w:b/>
        </w:rPr>
        <w:t xml:space="preserve">P6 </w:t>
      </w:r>
      <w:r>
        <w:rPr>
          <w:rFonts w:cs="Calibri"/>
          <w:b/>
        </w:rPr>
        <w:t>为本次新增阶段</w:t>
      </w:r>
      <w:r>
        <w:rPr>
          <w:rFonts w:cs="Calibri"/>
        </w:rPr>
        <w:t>，重点覆盖回测验证与参数校准的完整闭环。建议严格按顺序推进，每个阶段完成后必须通过单元测试与集成测试，方可进入下一阶段。</w:t>
      </w:r>
    </w:p>
    <w:p w14:paraId="5FCC1456" w14:textId="77777777" w:rsidR="00C744EE" w:rsidRDefault="00D326F8">
      <w:pPr>
        <w:pStyle w:val="Heading2"/>
      </w:pPr>
      <w:bookmarkStart w:id="63" w:name="_Toc238835463"/>
      <w:r>
        <w:rPr>
          <w:rFonts w:ascii="Arial" w:eastAsia="Microsoft YaHei" w:hAnsi="Arial" w:cs="Arial"/>
        </w:rPr>
        <w:t>P0</w:t>
      </w:r>
      <w:r>
        <w:rPr>
          <w:rFonts w:ascii="Arial" w:eastAsia="Microsoft YaHei" w:hAnsi="Arial" w:cs="Arial"/>
        </w:rPr>
        <w:t>：基础设施与数据层（</w:t>
      </w:r>
      <w:r>
        <w:rPr>
          <w:rFonts w:ascii="Arial" w:eastAsia="Microsoft YaHei" w:hAnsi="Arial" w:cs="Arial"/>
        </w:rPr>
        <w:t>Week 1-2</w:t>
      </w:r>
      <w:r>
        <w:rPr>
          <w:rFonts w:ascii="Arial" w:eastAsia="Microsoft YaHei" w:hAnsi="Arial" w:cs="Arial"/>
        </w:rPr>
        <w:t>）</w:t>
      </w:r>
      <w:bookmarkEnd w:id="63"/>
    </w:p>
    <w:p w14:paraId="33351550" w14:textId="77777777" w:rsidR="00C744EE" w:rsidRDefault="00D326F8">
      <w:pPr>
        <w:ind w:left="567"/>
        <w:jc w:val="both"/>
      </w:pPr>
      <w:r>
        <w:rPr>
          <w:rFonts w:cs="Calibri"/>
          <w:b/>
          <w:i/>
        </w:rPr>
        <w:t>目标</w:t>
      </w:r>
      <w:r>
        <w:rPr>
          <w:rFonts w:cs="Calibri"/>
          <w:i/>
        </w:rPr>
        <w:t>：建立项目骨架、数据底座和基础工具链，确保后续所有引擎可以</w:t>
      </w:r>
      <w:r>
        <w:rPr>
          <w:rFonts w:cs="Calibri"/>
          <w:i/>
        </w:rPr>
        <w:t>“</w:t>
      </w:r>
      <w:r>
        <w:rPr>
          <w:rFonts w:cs="Calibri"/>
          <w:i/>
        </w:rPr>
        <w:t>即插即用</w:t>
      </w:r>
      <w:r>
        <w:rPr>
          <w:rFonts w:cs="Calibri"/>
          <w:i/>
        </w:rPr>
        <w:t>”</w:t>
      </w:r>
      <w:r>
        <w:rPr>
          <w:rFonts w:cs="Calibri"/>
          <w:i/>
        </w:rPr>
        <w:t>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54"/>
        <w:gridCol w:w="1781"/>
        <w:gridCol w:w="3075"/>
        <w:gridCol w:w="2966"/>
      </w:tblGrid>
      <w:tr w:rsidR="00C744EE" w14:paraId="1F59F230" w14:textId="77777777">
        <w:trPr>
          <w:tblHeader/>
        </w:trPr>
        <w:tc>
          <w:tcPr>
            <w:tcW w:w="2340" w:type="dxa"/>
            <w:shd w:val="clear" w:color="auto" w:fill="2F5496"/>
          </w:tcPr>
          <w:p w14:paraId="167F7163" w14:textId="77777777" w:rsidR="00C744EE" w:rsidRDefault="00D326F8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#</w:t>
            </w:r>
          </w:p>
        </w:tc>
        <w:tc>
          <w:tcPr>
            <w:tcW w:w="2340" w:type="dxa"/>
            <w:shd w:val="clear" w:color="auto" w:fill="2F5496"/>
          </w:tcPr>
          <w:p w14:paraId="322D95D8" w14:textId="77777777" w:rsidR="00C744EE" w:rsidRDefault="00D326F8">
            <w:r>
              <w:rPr>
                <w:rFonts w:cs="Calibri"/>
                <w:b/>
                <w:color w:val="FFFFFF"/>
                <w:sz w:val="19"/>
              </w:rPr>
              <w:t>核心任务</w:t>
            </w:r>
          </w:p>
        </w:tc>
        <w:tc>
          <w:tcPr>
            <w:tcW w:w="2340" w:type="dxa"/>
            <w:shd w:val="clear" w:color="auto" w:fill="2F5496"/>
          </w:tcPr>
          <w:p w14:paraId="19DA3FC3" w14:textId="77777777" w:rsidR="00C744EE" w:rsidRDefault="00D326F8">
            <w:r>
              <w:rPr>
                <w:rFonts w:cs="Calibri"/>
                <w:b/>
                <w:color w:val="FFFFFF"/>
                <w:sz w:val="19"/>
              </w:rPr>
              <w:t>子模块</w:t>
            </w:r>
            <w:r>
              <w:rPr>
                <w:rFonts w:cs="Calibri"/>
                <w:b/>
                <w:color w:val="FFFFFF"/>
                <w:sz w:val="19"/>
              </w:rPr>
              <w:t>/</w:t>
            </w:r>
            <w:r>
              <w:rPr>
                <w:rFonts w:cs="Calibri"/>
                <w:b/>
                <w:color w:val="FFFFFF"/>
                <w:sz w:val="19"/>
              </w:rPr>
              <w:t>路径</w:t>
            </w:r>
          </w:p>
        </w:tc>
        <w:tc>
          <w:tcPr>
            <w:tcW w:w="2340" w:type="dxa"/>
            <w:shd w:val="clear" w:color="auto" w:fill="2F5496"/>
          </w:tcPr>
          <w:p w14:paraId="64CCC978" w14:textId="77777777" w:rsidR="00C744EE" w:rsidRDefault="00D326F8">
            <w:r>
              <w:rPr>
                <w:rFonts w:cs="Calibri"/>
                <w:b/>
                <w:color w:val="FFFFFF"/>
                <w:sz w:val="19"/>
              </w:rPr>
              <w:t>关键产出</w:t>
            </w:r>
          </w:p>
        </w:tc>
      </w:tr>
      <w:tr w:rsidR="00C744EE" w14:paraId="2D0A6B0E" w14:textId="77777777">
        <w:tc>
          <w:tcPr>
            <w:tcW w:w="2340" w:type="dxa"/>
          </w:tcPr>
          <w:p w14:paraId="58ACDD00" w14:textId="77777777" w:rsidR="00C744EE" w:rsidRDefault="00D326F8">
            <w:pPr>
              <w:jc w:val="right"/>
            </w:pPr>
            <w:r>
              <w:rPr>
                <w:rFonts w:cs="Calibri"/>
                <w:sz w:val="19"/>
              </w:rPr>
              <w:t>1</w:t>
            </w:r>
          </w:p>
        </w:tc>
        <w:tc>
          <w:tcPr>
            <w:tcW w:w="2340" w:type="dxa"/>
          </w:tcPr>
          <w:p w14:paraId="7AA7205D" w14:textId="77777777" w:rsidR="00C744EE" w:rsidRDefault="00D326F8">
            <w:r>
              <w:rPr>
                <w:rFonts w:cs="Calibri"/>
                <w:b/>
                <w:sz w:val="19"/>
              </w:rPr>
              <w:t>项目初始化</w:t>
            </w:r>
          </w:p>
        </w:tc>
        <w:tc>
          <w:tcPr>
            <w:tcW w:w="2340" w:type="dxa"/>
          </w:tcPr>
          <w:p w14:paraId="7891880B" w14:textId="77777777" w:rsidR="00C744EE" w:rsidRDefault="00D326F8">
            <w:r>
              <w:rPr>
                <w:rFonts w:cs="Calibri"/>
                <w:sz w:val="19"/>
              </w:rPr>
              <w:t>根目录</w:t>
            </w:r>
          </w:p>
        </w:tc>
        <w:tc>
          <w:tcPr>
            <w:tcW w:w="2340" w:type="dxa"/>
          </w:tcPr>
          <w:p w14:paraId="021CFC5F" w14:textId="77777777" w:rsidR="00C744EE" w:rsidRDefault="00D326F8">
            <w:r>
              <w:rPr>
                <w:rFonts w:cs="Calibri"/>
                <w:sz w:val="19"/>
              </w:rPr>
              <w:t>完成目录结构创建、</w:t>
            </w:r>
            <w:r>
              <w:rPr>
                <w:rFonts w:cs="Calibri"/>
                <w:sz w:val="19"/>
              </w:rPr>
              <w:t xml:space="preserve">Git </w:t>
            </w:r>
            <w:r>
              <w:rPr>
                <w:rFonts w:cs="Calibri"/>
                <w:sz w:val="19"/>
              </w:rPr>
              <w:t>仓库初始化、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requirements.txt</w:t>
            </w:r>
            <w:r>
              <w:rPr>
                <w:rFonts w:cs="Calibri"/>
                <w:sz w:val="19"/>
              </w:rPr>
              <w:t xml:space="preserve"> /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lastRenderedPageBreak/>
              <w:t>setup.py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配置</w:t>
            </w:r>
          </w:p>
        </w:tc>
      </w:tr>
      <w:tr w:rsidR="00C744EE" w14:paraId="5051A79F" w14:textId="77777777">
        <w:tc>
          <w:tcPr>
            <w:tcW w:w="2340" w:type="dxa"/>
          </w:tcPr>
          <w:p w14:paraId="03B9C7D1" w14:textId="77777777" w:rsidR="00C744EE" w:rsidRDefault="00D326F8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</w:t>
            </w:r>
          </w:p>
        </w:tc>
        <w:tc>
          <w:tcPr>
            <w:tcW w:w="2340" w:type="dxa"/>
          </w:tcPr>
          <w:p w14:paraId="09334B3C" w14:textId="77777777" w:rsidR="00C744EE" w:rsidRDefault="00D326F8">
            <w:r>
              <w:rPr>
                <w:rFonts w:cs="Calibri"/>
                <w:b/>
                <w:sz w:val="19"/>
              </w:rPr>
              <w:t>数据库设计与建表</w:t>
            </w:r>
          </w:p>
        </w:tc>
        <w:tc>
          <w:tcPr>
            <w:tcW w:w="2340" w:type="dxa"/>
          </w:tcPr>
          <w:p w14:paraId="0FD9FA04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config/settings.yaml</w:t>
            </w:r>
            <w:r>
              <w:rPr>
                <w:rFonts w:cs="Calibri"/>
                <w:sz w:val="19"/>
              </w:rPr>
              <w:t xml:space="preserve"> + SQL </w:t>
            </w:r>
            <w:r>
              <w:rPr>
                <w:rFonts w:cs="Calibri"/>
                <w:sz w:val="19"/>
              </w:rPr>
              <w:t>脚本</w:t>
            </w:r>
          </w:p>
        </w:tc>
        <w:tc>
          <w:tcPr>
            <w:tcW w:w="2340" w:type="dxa"/>
          </w:tcPr>
          <w:p w14:paraId="38592E4A" w14:textId="77777777" w:rsidR="00C744EE" w:rsidRDefault="00D326F8">
            <w:r>
              <w:rPr>
                <w:rFonts w:cs="Calibri"/>
                <w:sz w:val="19"/>
              </w:rPr>
              <w:t xml:space="preserve">5 </w:t>
            </w:r>
            <w:r>
              <w:rPr>
                <w:rFonts w:cs="Calibri"/>
                <w:sz w:val="19"/>
              </w:rPr>
              <w:t>张核心表（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qcfp_quarterly_structural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qcfp_monthly_behavior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qcfp_weekly_tactical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qcfp_mtf_decision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qcfp_backtest_results</w:t>
            </w:r>
            <w:r>
              <w:rPr>
                <w:rFonts w:cs="Calibri"/>
                <w:sz w:val="19"/>
              </w:rPr>
              <w:t>）及索引</w:t>
            </w:r>
          </w:p>
        </w:tc>
      </w:tr>
      <w:tr w:rsidR="00C744EE" w14:paraId="5EEC4D3A" w14:textId="77777777">
        <w:tc>
          <w:tcPr>
            <w:tcW w:w="2340" w:type="dxa"/>
          </w:tcPr>
          <w:p w14:paraId="67985753" w14:textId="77777777" w:rsidR="00C744EE" w:rsidRDefault="00D326F8">
            <w:pPr>
              <w:jc w:val="right"/>
            </w:pPr>
            <w:r>
              <w:rPr>
                <w:rFonts w:cs="Calibri"/>
                <w:sz w:val="19"/>
              </w:rPr>
              <w:t>3</w:t>
            </w:r>
          </w:p>
        </w:tc>
        <w:tc>
          <w:tcPr>
            <w:tcW w:w="2340" w:type="dxa"/>
          </w:tcPr>
          <w:p w14:paraId="5A5AFFD0" w14:textId="77777777" w:rsidR="00C744EE" w:rsidRDefault="00D326F8">
            <w:r>
              <w:rPr>
                <w:rFonts w:cs="Calibri"/>
                <w:b/>
                <w:sz w:val="19"/>
              </w:rPr>
              <w:t>配置管理模块</w:t>
            </w:r>
          </w:p>
        </w:tc>
        <w:tc>
          <w:tcPr>
            <w:tcW w:w="2340" w:type="dxa"/>
          </w:tcPr>
          <w:p w14:paraId="7014C7A5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config/</w:t>
            </w:r>
          </w:p>
        </w:tc>
        <w:tc>
          <w:tcPr>
            <w:tcW w:w="2340" w:type="dxa"/>
          </w:tcPr>
          <w:p w14:paraId="683BF329" w14:textId="77777777" w:rsidR="00C744EE" w:rsidRDefault="00D326F8">
            <w:r>
              <w:rPr>
                <w:rFonts w:cs="Calibri"/>
                <w:sz w:val="19"/>
              </w:rPr>
              <w:t>加载</w:t>
            </w:r>
            <w:r>
              <w:rPr>
                <w:rFonts w:cs="Calibri"/>
                <w:sz w:val="19"/>
              </w:rPr>
              <w:t xml:space="preserve"> YAML </w:t>
            </w:r>
            <w:r>
              <w:rPr>
                <w:rFonts w:cs="Calibri"/>
                <w:sz w:val="19"/>
              </w:rPr>
              <w:t>配置（模型版本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2.1.1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 xml:space="preserve">CBI </w:t>
            </w:r>
            <w:r>
              <w:rPr>
                <w:rFonts w:cs="Calibri"/>
                <w:sz w:val="19"/>
              </w:rPr>
              <w:t>权重、状态阈值、数据库连接）</w:t>
            </w:r>
          </w:p>
        </w:tc>
      </w:tr>
      <w:tr w:rsidR="00C744EE" w14:paraId="2B08B6B2" w14:textId="77777777">
        <w:tc>
          <w:tcPr>
            <w:tcW w:w="2340" w:type="dxa"/>
          </w:tcPr>
          <w:p w14:paraId="2A5B820A" w14:textId="77777777" w:rsidR="00C744EE" w:rsidRDefault="00D326F8">
            <w:pPr>
              <w:jc w:val="right"/>
            </w:pPr>
            <w:r>
              <w:rPr>
                <w:rFonts w:cs="Calibri"/>
                <w:sz w:val="19"/>
              </w:rPr>
              <w:t>4</w:t>
            </w:r>
          </w:p>
        </w:tc>
        <w:tc>
          <w:tcPr>
            <w:tcW w:w="2340" w:type="dxa"/>
          </w:tcPr>
          <w:p w14:paraId="1398768D" w14:textId="77777777" w:rsidR="00C744EE" w:rsidRDefault="00D326F8">
            <w:r>
              <w:rPr>
                <w:rFonts w:cs="Calibri"/>
                <w:b/>
                <w:sz w:val="19"/>
              </w:rPr>
              <w:t>数据加载器</w:t>
            </w:r>
          </w:p>
        </w:tc>
        <w:tc>
          <w:tcPr>
            <w:tcW w:w="2340" w:type="dxa"/>
          </w:tcPr>
          <w:p w14:paraId="5B08CC8C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src/core/data_loader.py</w:t>
            </w:r>
          </w:p>
        </w:tc>
        <w:tc>
          <w:tcPr>
            <w:tcW w:w="2340" w:type="dxa"/>
          </w:tcPr>
          <w:p w14:paraId="7B9C0214" w14:textId="77777777" w:rsidR="00C744EE" w:rsidRDefault="00D326F8">
            <w:r>
              <w:rPr>
                <w:rFonts w:cs="Calibri"/>
                <w:sz w:val="19"/>
              </w:rPr>
              <w:t>统一数据接口：支持从</w:t>
            </w:r>
            <w:r>
              <w:rPr>
                <w:rFonts w:cs="Calibri"/>
                <w:sz w:val="19"/>
              </w:rPr>
              <w:t xml:space="preserve"> PostgreSQL / CSV / AKShare </w:t>
            </w:r>
            <w:r>
              <w:rPr>
                <w:rFonts w:cs="Calibri"/>
                <w:sz w:val="19"/>
              </w:rPr>
              <w:t>加载日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周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月</w:t>
            </w:r>
            <w:r>
              <w:rPr>
                <w:rFonts w:cs="Calibri"/>
                <w:sz w:val="19"/>
              </w:rPr>
              <w:t xml:space="preserve"> K </w:t>
            </w:r>
            <w:r>
              <w:rPr>
                <w:rFonts w:cs="Calibri"/>
                <w:sz w:val="19"/>
              </w:rPr>
              <w:t>线、机构持股、资金流</w:t>
            </w:r>
          </w:p>
        </w:tc>
      </w:tr>
      <w:tr w:rsidR="00C744EE" w14:paraId="3AADCC4C" w14:textId="77777777">
        <w:tc>
          <w:tcPr>
            <w:tcW w:w="2340" w:type="dxa"/>
          </w:tcPr>
          <w:p w14:paraId="0855A734" w14:textId="77777777" w:rsidR="00C744EE" w:rsidRDefault="00D326F8">
            <w:pPr>
              <w:jc w:val="right"/>
            </w:pPr>
            <w:r>
              <w:rPr>
                <w:rFonts w:cs="Calibri"/>
                <w:sz w:val="19"/>
              </w:rPr>
              <w:t>5</w:t>
            </w:r>
          </w:p>
        </w:tc>
        <w:tc>
          <w:tcPr>
            <w:tcW w:w="2340" w:type="dxa"/>
          </w:tcPr>
          <w:p w14:paraId="58FC35E1" w14:textId="77777777" w:rsidR="00C744EE" w:rsidRDefault="00D326F8">
            <w:r>
              <w:rPr>
                <w:rFonts w:cs="Calibri"/>
                <w:b/>
                <w:sz w:val="19"/>
              </w:rPr>
              <w:t>数据质量检测</w:t>
            </w:r>
          </w:p>
        </w:tc>
        <w:tc>
          <w:tcPr>
            <w:tcW w:w="2340" w:type="dxa"/>
          </w:tcPr>
          <w:p w14:paraId="5EABD739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src/core/data_quality.py</w:t>
            </w:r>
          </w:p>
        </w:tc>
        <w:tc>
          <w:tcPr>
            <w:tcW w:w="2340" w:type="dxa"/>
          </w:tcPr>
          <w:p w14:paraId="016C816C" w14:textId="77777777" w:rsidR="00C744EE" w:rsidRDefault="00D326F8">
            <w:r>
              <w:rPr>
                <w:rFonts w:cs="Calibri"/>
                <w:sz w:val="19"/>
              </w:rPr>
              <w:t>输出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data_quality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标签（</w:t>
            </w:r>
            <w:r>
              <w:rPr>
                <w:rFonts w:cs="Calibri"/>
                <w:sz w:val="19"/>
              </w:rPr>
              <w:t>A/B/C/D</w:t>
            </w:r>
            <w:r>
              <w:rPr>
                <w:rFonts w:cs="Calibri"/>
                <w:sz w:val="19"/>
              </w:rPr>
              <w:t>），检测缺失率与异常值</w:t>
            </w:r>
          </w:p>
        </w:tc>
      </w:tr>
      <w:tr w:rsidR="00C744EE" w14:paraId="486BEFCD" w14:textId="77777777">
        <w:tc>
          <w:tcPr>
            <w:tcW w:w="2340" w:type="dxa"/>
          </w:tcPr>
          <w:p w14:paraId="38836510" w14:textId="77777777" w:rsidR="00C744EE" w:rsidRDefault="00D326F8">
            <w:pPr>
              <w:jc w:val="right"/>
            </w:pPr>
            <w:r>
              <w:rPr>
                <w:rFonts w:cs="Calibri"/>
                <w:sz w:val="19"/>
              </w:rPr>
              <w:t>6</w:t>
            </w:r>
          </w:p>
        </w:tc>
        <w:tc>
          <w:tcPr>
            <w:tcW w:w="2340" w:type="dxa"/>
          </w:tcPr>
          <w:p w14:paraId="23C8F9DF" w14:textId="77777777" w:rsidR="00C744EE" w:rsidRDefault="00D326F8">
            <w:r>
              <w:rPr>
                <w:rFonts w:cs="Calibri"/>
                <w:b/>
                <w:sz w:val="19"/>
              </w:rPr>
              <w:t>证据等级标注</w:t>
            </w:r>
          </w:p>
        </w:tc>
        <w:tc>
          <w:tcPr>
            <w:tcW w:w="2340" w:type="dxa"/>
          </w:tcPr>
          <w:p w14:paraId="7026986E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src/core/evidence_level.py</w:t>
            </w:r>
          </w:p>
        </w:tc>
        <w:tc>
          <w:tcPr>
            <w:tcW w:w="2340" w:type="dxa"/>
          </w:tcPr>
          <w:p w14:paraId="13B2AB8D" w14:textId="77777777" w:rsidR="00C744EE" w:rsidRDefault="00D326F8">
            <w:r>
              <w:rPr>
                <w:rFonts w:cs="Calibri"/>
                <w:sz w:val="19"/>
              </w:rPr>
              <w:t>为每个因子字段标注</w:t>
            </w:r>
            <w:r>
              <w:rPr>
                <w:rFonts w:cs="Calibri"/>
                <w:sz w:val="19"/>
              </w:rPr>
              <w:t xml:space="preserve"> A/A-/B/C/D</w:t>
            </w:r>
            <w:r>
              <w:rPr>
                <w:rFonts w:cs="Calibri"/>
                <w:sz w:val="19"/>
              </w:rPr>
              <w:t>（建立静态映射表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动态判定逻辑）</w:t>
            </w:r>
          </w:p>
        </w:tc>
      </w:tr>
      <w:tr w:rsidR="00C744EE" w14:paraId="006ED87B" w14:textId="77777777">
        <w:tc>
          <w:tcPr>
            <w:tcW w:w="2340" w:type="dxa"/>
          </w:tcPr>
          <w:p w14:paraId="6FDB726C" w14:textId="77777777" w:rsidR="00C744EE" w:rsidRDefault="00D326F8">
            <w:pPr>
              <w:jc w:val="right"/>
            </w:pPr>
            <w:r>
              <w:rPr>
                <w:rFonts w:cs="Calibri"/>
                <w:sz w:val="19"/>
              </w:rPr>
              <w:t>7</w:t>
            </w:r>
          </w:p>
        </w:tc>
        <w:tc>
          <w:tcPr>
            <w:tcW w:w="2340" w:type="dxa"/>
          </w:tcPr>
          <w:p w14:paraId="50C1891A" w14:textId="77777777" w:rsidR="00C744EE" w:rsidRDefault="00D326F8">
            <w:r>
              <w:rPr>
                <w:rFonts w:cs="Calibri"/>
                <w:b/>
                <w:sz w:val="19"/>
              </w:rPr>
              <w:t>港股交易日历工具</w:t>
            </w:r>
          </w:p>
        </w:tc>
        <w:tc>
          <w:tcPr>
            <w:tcW w:w="2340" w:type="dxa"/>
          </w:tcPr>
          <w:p w14:paraId="2BB58BA1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src/utils/calendar.py</w:t>
            </w:r>
          </w:p>
        </w:tc>
        <w:tc>
          <w:tcPr>
            <w:tcW w:w="2340" w:type="dxa"/>
          </w:tcPr>
          <w:p w14:paraId="6EBA6984" w14:textId="77777777" w:rsidR="00C744EE" w:rsidRDefault="00D326F8">
            <w:r>
              <w:rPr>
                <w:rFonts w:cs="Calibri"/>
                <w:sz w:val="19"/>
              </w:rPr>
              <w:t>生成港股交易日序列，用于自然周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月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季的切分对齐</w:t>
            </w:r>
          </w:p>
        </w:tc>
      </w:tr>
      <w:tr w:rsidR="00C744EE" w14:paraId="73DCE17F" w14:textId="77777777">
        <w:tc>
          <w:tcPr>
            <w:tcW w:w="2340" w:type="dxa"/>
          </w:tcPr>
          <w:p w14:paraId="37738CF9" w14:textId="77777777" w:rsidR="00C744EE" w:rsidRDefault="00D326F8">
            <w:pPr>
              <w:jc w:val="right"/>
            </w:pPr>
            <w:r>
              <w:rPr>
                <w:rFonts w:cs="Calibri"/>
                <w:sz w:val="19"/>
              </w:rPr>
              <w:t>8</w:t>
            </w:r>
          </w:p>
        </w:tc>
        <w:tc>
          <w:tcPr>
            <w:tcW w:w="2340" w:type="dxa"/>
          </w:tcPr>
          <w:p w14:paraId="66F3FF54" w14:textId="77777777" w:rsidR="00C744EE" w:rsidRDefault="00D326F8">
            <w:r>
              <w:rPr>
                <w:rFonts w:cs="Calibri"/>
                <w:b/>
                <w:sz w:val="19"/>
              </w:rPr>
              <w:t>日志系统</w:t>
            </w:r>
          </w:p>
        </w:tc>
        <w:tc>
          <w:tcPr>
            <w:tcW w:w="2340" w:type="dxa"/>
          </w:tcPr>
          <w:p w14:paraId="39971AC6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src/utils/logger.py</w:t>
            </w:r>
          </w:p>
        </w:tc>
        <w:tc>
          <w:tcPr>
            <w:tcW w:w="2340" w:type="dxa"/>
          </w:tcPr>
          <w:p w14:paraId="74EAEEED" w14:textId="77777777" w:rsidR="00C744EE" w:rsidRDefault="00D326F8">
            <w:r>
              <w:rPr>
                <w:rFonts w:cs="Calibri"/>
                <w:sz w:val="19"/>
              </w:rPr>
              <w:t>结构化日志（</w:t>
            </w:r>
            <w:r>
              <w:rPr>
                <w:rFonts w:cs="Calibri"/>
                <w:sz w:val="19"/>
              </w:rPr>
              <w:t>Loguru</w:t>
            </w:r>
            <w:r>
              <w:rPr>
                <w:rFonts w:cs="Calibri"/>
                <w:sz w:val="19"/>
              </w:rPr>
              <w:t>），支持分级输出与审计追踪</w:t>
            </w:r>
          </w:p>
        </w:tc>
      </w:tr>
    </w:tbl>
    <w:p w14:paraId="7BC3B873" w14:textId="77777777" w:rsidR="00C744EE" w:rsidRDefault="00D326F8">
      <w:r>
        <w:rPr>
          <w:rFonts w:cs="Calibri"/>
          <w:b/>
        </w:rPr>
        <w:t>里程碑</w:t>
      </w:r>
      <w:r>
        <w:rPr>
          <w:rFonts w:cs="Calibri"/>
          <w:b/>
        </w:rPr>
        <w:t xml:space="preserve"> M0</w:t>
      </w:r>
      <w:r>
        <w:rPr>
          <w:rFonts w:cs="Calibri"/>
        </w:rPr>
        <w:t>：</w:t>
      </w:r>
      <w:r>
        <w:rPr>
          <w:rFonts w:ascii="Consolas" w:eastAsia="Consolas" w:hAnsi="Consolas" w:cs="Consolas"/>
          <w:color w:val="800000"/>
          <w:sz w:val="20"/>
        </w:rPr>
        <w:t>SELECT * FROM qcfp_quarterly_structural LIMIT 1</w:t>
      </w:r>
      <w:r>
        <w:rPr>
          <w:rFonts w:cs="Calibri"/>
        </w:rPr>
        <w:t xml:space="preserve"> </w:t>
      </w:r>
      <w:r>
        <w:rPr>
          <w:rFonts w:cs="Calibri"/>
        </w:rPr>
        <w:t>可正常返回结构化数据；任意股票的数据质量标签可自动生成。</w:t>
      </w:r>
      <w:r>
        <w:rPr>
          <w:rFonts w:cs="Calibri"/>
        </w:rPr>
        <w:t>✅</w:t>
      </w:r>
    </w:p>
    <w:p w14:paraId="1E880299" w14:textId="77777777" w:rsidR="00C744EE" w:rsidRDefault="00D326F8">
      <w:pPr>
        <w:pStyle w:val="Heading2"/>
      </w:pPr>
      <w:bookmarkStart w:id="64" w:name="_Toc238835464"/>
      <w:r>
        <w:rPr>
          <w:rFonts w:ascii="Arial" w:eastAsia="Microsoft YaHei" w:hAnsi="Arial" w:cs="Arial"/>
        </w:rPr>
        <w:t>P1</w:t>
      </w:r>
      <w:r>
        <w:rPr>
          <w:rFonts w:ascii="Arial" w:eastAsia="Microsoft YaHei" w:hAnsi="Arial" w:cs="Arial"/>
        </w:rPr>
        <w:t>：季度结构引擎（</w:t>
      </w:r>
      <w:r>
        <w:rPr>
          <w:rFonts w:ascii="Arial" w:eastAsia="Microsoft YaHei" w:hAnsi="Arial" w:cs="Arial"/>
        </w:rPr>
        <w:t>Week 3-4</w:t>
      </w:r>
      <w:r>
        <w:rPr>
          <w:rFonts w:ascii="Arial" w:eastAsia="Microsoft YaHei" w:hAnsi="Arial" w:cs="Arial"/>
        </w:rPr>
        <w:t>）</w:t>
      </w:r>
      <w:bookmarkEnd w:id="64"/>
    </w:p>
    <w:p w14:paraId="62D873EF" w14:textId="77777777" w:rsidR="00C744EE" w:rsidRDefault="00D326F8">
      <w:pPr>
        <w:ind w:left="567"/>
        <w:jc w:val="both"/>
      </w:pPr>
      <w:r>
        <w:rPr>
          <w:rFonts w:cs="Calibri"/>
          <w:b/>
          <w:i/>
        </w:rPr>
        <w:t>目标</w:t>
      </w:r>
      <w:r>
        <w:rPr>
          <w:rFonts w:cs="Calibri"/>
          <w:i/>
        </w:rPr>
        <w:t>：复现并冻结原</w:t>
      </w:r>
      <w:r>
        <w:rPr>
          <w:rFonts w:cs="Calibri"/>
          <w:i/>
        </w:rPr>
        <w:t xml:space="preserve"> QCFP </w:t>
      </w:r>
      <w:r>
        <w:rPr>
          <w:rFonts w:cs="Calibri"/>
          <w:i/>
        </w:rPr>
        <w:t>核心逻辑，完成</w:t>
      </w:r>
      <w:r>
        <w:rPr>
          <w:rFonts w:cs="Calibri"/>
          <w:i/>
        </w:rPr>
        <w:t xml:space="preserve"> </w:t>
      </w:r>
      <w:r>
        <w:rPr>
          <w:rFonts w:cs="Calibri"/>
          <w:b/>
          <w:i/>
        </w:rPr>
        <w:t xml:space="preserve">A/A- </w:t>
      </w:r>
      <w:r>
        <w:rPr>
          <w:rFonts w:cs="Calibri"/>
          <w:b/>
          <w:i/>
        </w:rPr>
        <w:t>级证据</w:t>
      </w:r>
      <w:r>
        <w:rPr>
          <w:rFonts w:cs="Calibri"/>
          <w:i/>
        </w:rPr>
        <w:t>（真实筹码</w:t>
      </w:r>
      <w:r>
        <w:rPr>
          <w:rFonts w:cs="Calibri"/>
          <w:i/>
        </w:rPr>
        <w:t>+</w:t>
      </w:r>
      <w:r>
        <w:rPr>
          <w:rFonts w:cs="Calibri"/>
          <w:i/>
        </w:rPr>
        <w:t>资金</w:t>
      </w:r>
      <w:r>
        <w:rPr>
          <w:rFonts w:cs="Calibri"/>
          <w:i/>
        </w:rPr>
        <w:t>+</w:t>
      </w:r>
      <w:r>
        <w:rPr>
          <w:rFonts w:cs="Calibri"/>
          <w:i/>
        </w:rPr>
        <w:t>季度价格）的计算与状态机（</w:t>
      </w:r>
      <w:r>
        <w:rPr>
          <w:rFonts w:cs="Calibri"/>
          <w:i/>
        </w:rPr>
        <w:t>FSM-1</w:t>
      </w:r>
      <w:r>
        <w:rPr>
          <w:rFonts w:cs="Calibri"/>
          <w:i/>
        </w:rPr>
        <w:t>）。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5"/>
        <w:gridCol w:w="1470"/>
        <w:gridCol w:w="4065"/>
        <w:gridCol w:w="2746"/>
      </w:tblGrid>
      <w:tr w:rsidR="00C744EE" w14:paraId="5A580AD4" w14:textId="77777777">
        <w:trPr>
          <w:tblHeader/>
        </w:trPr>
        <w:tc>
          <w:tcPr>
            <w:tcW w:w="2340" w:type="dxa"/>
            <w:shd w:val="clear" w:color="auto" w:fill="2F5496"/>
          </w:tcPr>
          <w:p w14:paraId="24E47530" w14:textId="77777777" w:rsidR="00C744EE" w:rsidRDefault="00D326F8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#</w:t>
            </w:r>
          </w:p>
        </w:tc>
        <w:tc>
          <w:tcPr>
            <w:tcW w:w="2340" w:type="dxa"/>
            <w:shd w:val="clear" w:color="auto" w:fill="2F5496"/>
          </w:tcPr>
          <w:p w14:paraId="6B707259" w14:textId="77777777" w:rsidR="00C744EE" w:rsidRDefault="00D326F8">
            <w:r>
              <w:rPr>
                <w:rFonts w:cs="Calibri"/>
                <w:b/>
                <w:color w:val="FFFFFF"/>
                <w:sz w:val="19"/>
              </w:rPr>
              <w:t>核心任务</w:t>
            </w:r>
          </w:p>
        </w:tc>
        <w:tc>
          <w:tcPr>
            <w:tcW w:w="2340" w:type="dxa"/>
            <w:shd w:val="clear" w:color="auto" w:fill="2F5496"/>
          </w:tcPr>
          <w:p w14:paraId="53DFBE36" w14:textId="77777777" w:rsidR="00C744EE" w:rsidRDefault="00D326F8">
            <w:r>
              <w:rPr>
                <w:rFonts w:cs="Calibri"/>
                <w:b/>
                <w:color w:val="FFFFFF"/>
                <w:sz w:val="19"/>
              </w:rPr>
              <w:t>子模块</w:t>
            </w:r>
            <w:r>
              <w:rPr>
                <w:rFonts w:cs="Calibri"/>
                <w:b/>
                <w:color w:val="FFFFFF"/>
                <w:sz w:val="19"/>
              </w:rPr>
              <w:t>/</w:t>
            </w:r>
            <w:r>
              <w:rPr>
                <w:rFonts w:cs="Calibri"/>
                <w:b/>
                <w:color w:val="FFFFFF"/>
                <w:sz w:val="19"/>
              </w:rPr>
              <w:t>路径</w:t>
            </w:r>
          </w:p>
        </w:tc>
        <w:tc>
          <w:tcPr>
            <w:tcW w:w="2340" w:type="dxa"/>
            <w:shd w:val="clear" w:color="auto" w:fill="2F5496"/>
          </w:tcPr>
          <w:p w14:paraId="4990FD73" w14:textId="77777777" w:rsidR="00C744EE" w:rsidRDefault="00D326F8">
            <w:r>
              <w:rPr>
                <w:rFonts w:cs="Calibri"/>
                <w:b/>
                <w:color w:val="FFFFFF"/>
                <w:sz w:val="19"/>
              </w:rPr>
              <w:t>关键产出</w:t>
            </w:r>
          </w:p>
        </w:tc>
      </w:tr>
      <w:tr w:rsidR="00C744EE" w14:paraId="664F5A7D" w14:textId="77777777">
        <w:tc>
          <w:tcPr>
            <w:tcW w:w="2340" w:type="dxa"/>
          </w:tcPr>
          <w:p w14:paraId="7EA44FFD" w14:textId="77777777" w:rsidR="00C744EE" w:rsidRDefault="00D326F8">
            <w:pPr>
              <w:jc w:val="right"/>
            </w:pPr>
            <w:r>
              <w:rPr>
                <w:rFonts w:cs="Calibri"/>
                <w:sz w:val="19"/>
              </w:rPr>
              <w:t>1</w:t>
            </w:r>
          </w:p>
        </w:tc>
        <w:tc>
          <w:tcPr>
            <w:tcW w:w="2340" w:type="dxa"/>
          </w:tcPr>
          <w:p w14:paraId="009D891C" w14:textId="77777777" w:rsidR="00C744EE" w:rsidRDefault="00D326F8">
            <w:r>
              <w:rPr>
                <w:rFonts w:cs="Calibri"/>
                <w:b/>
                <w:sz w:val="19"/>
              </w:rPr>
              <w:t xml:space="preserve">C </w:t>
            </w:r>
            <w:r>
              <w:rPr>
                <w:rFonts w:cs="Calibri"/>
                <w:b/>
                <w:sz w:val="19"/>
              </w:rPr>
              <w:t>因子（筹码）</w:t>
            </w:r>
          </w:p>
        </w:tc>
        <w:tc>
          <w:tcPr>
            <w:tcW w:w="2340" w:type="dxa"/>
          </w:tcPr>
          <w:p w14:paraId="36A1B5BD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src/structural/chip_factors.py</w:t>
            </w:r>
          </w:p>
        </w:tc>
        <w:tc>
          <w:tcPr>
            <w:tcW w:w="2340" w:type="dxa"/>
          </w:tcPr>
          <w:p w14:paraId="74C5E0D6" w14:textId="77777777" w:rsidR="00C744EE" w:rsidRDefault="00D326F8">
            <w:r>
              <w:rPr>
                <w:rFonts w:cs="Calibri"/>
                <w:sz w:val="19"/>
              </w:rPr>
              <w:t>计算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inst_ownership_pct_chg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holder_quantity_chg_pct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lastRenderedPageBreak/>
              <w:t>inst_participation_chg</w:t>
            </w:r>
            <w:r>
              <w:rPr>
                <w:rFonts w:cs="Calibri"/>
                <w:sz w:val="19"/>
              </w:rPr>
              <w:t>，输出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c_state</w:t>
            </w:r>
            <w:r>
              <w:rPr>
                <w:rFonts w:cs="Calibri"/>
                <w:sz w:val="19"/>
              </w:rPr>
              <w:t>（</w:t>
            </w:r>
            <w:r>
              <w:rPr>
                <w:rFonts w:cs="Calibri"/>
                <w:sz w:val="19"/>
              </w:rPr>
              <w:t>↑/→/↓</w:t>
            </w:r>
            <w:r>
              <w:rPr>
                <w:rFonts w:cs="Calibri"/>
                <w:sz w:val="19"/>
              </w:rPr>
              <w:t>）</w:t>
            </w:r>
          </w:p>
        </w:tc>
      </w:tr>
      <w:tr w:rsidR="00C744EE" w14:paraId="594C0B11" w14:textId="77777777">
        <w:tc>
          <w:tcPr>
            <w:tcW w:w="2340" w:type="dxa"/>
          </w:tcPr>
          <w:p w14:paraId="0D4F6B38" w14:textId="77777777" w:rsidR="00C744EE" w:rsidRDefault="00D326F8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</w:t>
            </w:r>
          </w:p>
        </w:tc>
        <w:tc>
          <w:tcPr>
            <w:tcW w:w="2340" w:type="dxa"/>
          </w:tcPr>
          <w:p w14:paraId="3AD0F5D9" w14:textId="77777777" w:rsidR="00C744EE" w:rsidRDefault="00D326F8">
            <w:r>
              <w:rPr>
                <w:rFonts w:cs="Calibri"/>
                <w:b/>
                <w:sz w:val="19"/>
              </w:rPr>
              <w:t xml:space="preserve">F </w:t>
            </w:r>
            <w:r>
              <w:rPr>
                <w:rFonts w:cs="Calibri"/>
                <w:b/>
                <w:sz w:val="19"/>
              </w:rPr>
              <w:t>因子（资金）</w:t>
            </w:r>
          </w:p>
        </w:tc>
        <w:tc>
          <w:tcPr>
            <w:tcW w:w="2340" w:type="dxa"/>
          </w:tcPr>
          <w:p w14:paraId="7D7449A4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src/structural/flow_factors.py</w:t>
            </w:r>
          </w:p>
        </w:tc>
        <w:tc>
          <w:tcPr>
            <w:tcW w:w="2340" w:type="dxa"/>
          </w:tcPr>
          <w:p w14:paraId="713A012D" w14:textId="77777777" w:rsidR="00C744EE" w:rsidRDefault="00D326F8">
            <w:r>
              <w:rPr>
                <w:rFonts w:cs="Calibri"/>
                <w:sz w:val="19"/>
              </w:rPr>
              <w:t>聚合季度机构净流入、计算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IFA_ZScore</w:t>
            </w:r>
            <w:r>
              <w:rPr>
                <w:rFonts w:cs="Calibri"/>
                <w:sz w:val="19"/>
              </w:rPr>
              <w:t>，输出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f_state</w:t>
            </w:r>
            <w:r>
              <w:rPr>
                <w:rFonts w:cs="Calibri"/>
                <w:sz w:val="19"/>
              </w:rPr>
              <w:t>（</w:t>
            </w:r>
            <w:r>
              <w:rPr>
                <w:rFonts w:cs="Calibri"/>
                <w:sz w:val="19"/>
              </w:rPr>
              <w:t>↑/→/↓</w:t>
            </w:r>
            <w:r>
              <w:rPr>
                <w:rFonts w:cs="Calibri"/>
                <w:sz w:val="19"/>
              </w:rPr>
              <w:t>）</w:t>
            </w:r>
          </w:p>
        </w:tc>
      </w:tr>
      <w:tr w:rsidR="00C744EE" w14:paraId="42A25A7E" w14:textId="77777777">
        <w:tc>
          <w:tcPr>
            <w:tcW w:w="2340" w:type="dxa"/>
          </w:tcPr>
          <w:p w14:paraId="55515E6C" w14:textId="77777777" w:rsidR="00C744EE" w:rsidRDefault="00D326F8">
            <w:pPr>
              <w:jc w:val="right"/>
            </w:pPr>
            <w:r>
              <w:rPr>
                <w:rFonts w:cs="Calibri"/>
                <w:sz w:val="19"/>
              </w:rPr>
              <w:t>3</w:t>
            </w:r>
          </w:p>
        </w:tc>
        <w:tc>
          <w:tcPr>
            <w:tcW w:w="2340" w:type="dxa"/>
          </w:tcPr>
          <w:p w14:paraId="2DA02782" w14:textId="77777777" w:rsidR="00C744EE" w:rsidRDefault="00D326F8">
            <w:r>
              <w:rPr>
                <w:rFonts w:cs="Calibri"/>
                <w:b/>
                <w:sz w:val="19"/>
              </w:rPr>
              <w:t xml:space="preserve">P </w:t>
            </w:r>
            <w:r>
              <w:rPr>
                <w:rFonts w:cs="Calibri"/>
                <w:b/>
                <w:sz w:val="19"/>
              </w:rPr>
              <w:t>因子（价格）</w:t>
            </w:r>
          </w:p>
        </w:tc>
        <w:tc>
          <w:tcPr>
            <w:tcW w:w="2340" w:type="dxa"/>
          </w:tcPr>
          <w:p w14:paraId="74186AA2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src/structural/price_factors.py</w:t>
            </w:r>
          </w:p>
        </w:tc>
        <w:tc>
          <w:tcPr>
            <w:tcW w:w="2340" w:type="dxa"/>
          </w:tcPr>
          <w:p w14:paraId="67BFC2D5" w14:textId="77777777" w:rsidR="00C744EE" w:rsidRDefault="00D326F8">
            <w:r>
              <w:rPr>
                <w:rFonts w:cs="Calibri"/>
                <w:sz w:val="19"/>
              </w:rPr>
              <w:t>计算季度收益、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Trend_Score</w:t>
            </w:r>
            <w:r>
              <w:rPr>
                <w:rFonts w:cs="Calibri"/>
                <w:sz w:val="19"/>
              </w:rPr>
              <w:t>（窗口：季末快照）、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52W_Position</w:t>
            </w:r>
            <w:r>
              <w:rPr>
                <w:rFonts w:cs="Calibri"/>
                <w:sz w:val="19"/>
              </w:rPr>
              <w:t>，输出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p_state</w:t>
            </w:r>
            <w:r>
              <w:rPr>
                <w:rFonts w:cs="Calibri"/>
                <w:sz w:val="19"/>
              </w:rPr>
              <w:t>（</w:t>
            </w:r>
            <w:r>
              <w:rPr>
                <w:rFonts w:cs="Calibri"/>
                <w:sz w:val="19"/>
              </w:rPr>
              <w:t>↑/→/↓</w:t>
            </w:r>
            <w:r>
              <w:rPr>
                <w:rFonts w:cs="Calibri"/>
                <w:sz w:val="19"/>
              </w:rPr>
              <w:t>）</w:t>
            </w:r>
          </w:p>
        </w:tc>
      </w:tr>
      <w:tr w:rsidR="00C744EE" w14:paraId="5574BDCB" w14:textId="77777777">
        <w:tc>
          <w:tcPr>
            <w:tcW w:w="2340" w:type="dxa"/>
          </w:tcPr>
          <w:p w14:paraId="697669F0" w14:textId="77777777" w:rsidR="00C744EE" w:rsidRDefault="00D326F8">
            <w:pPr>
              <w:jc w:val="right"/>
            </w:pPr>
            <w:r>
              <w:rPr>
                <w:rFonts w:cs="Calibri"/>
                <w:sz w:val="19"/>
              </w:rPr>
              <w:t>4</w:t>
            </w:r>
          </w:p>
        </w:tc>
        <w:tc>
          <w:tcPr>
            <w:tcW w:w="2340" w:type="dxa"/>
          </w:tcPr>
          <w:p w14:paraId="7ECB180A" w14:textId="77777777" w:rsidR="00C744EE" w:rsidRDefault="00D326F8">
            <w:r>
              <w:rPr>
                <w:rFonts w:cs="Calibri"/>
                <w:b/>
                <w:sz w:val="19"/>
              </w:rPr>
              <w:t>季度结构状态机（</w:t>
            </w:r>
            <w:r>
              <w:rPr>
                <w:rFonts w:cs="Calibri"/>
                <w:b/>
                <w:sz w:val="19"/>
              </w:rPr>
              <w:t>FSM-1</w:t>
            </w:r>
            <w:r>
              <w:rPr>
                <w:rFonts w:cs="Calibri"/>
                <w:b/>
                <w:sz w:val="19"/>
              </w:rPr>
              <w:t>）</w:t>
            </w:r>
          </w:p>
        </w:tc>
        <w:tc>
          <w:tcPr>
            <w:tcW w:w="2340" w:type="dxa"/>
          </w:tcPr>
          <w:p w14:paraId="50664180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src/structural/structural_regime.py</w:t>
            </w:r>
          </w:p>
        </w:tc>
        <w:tc>
          <w:tcPr>
            <w:tcW w:w="2340" w:type="dxa"/>
          </w:tcPr>
          <w:p w14:paraId="7DEBADBA" w14:textId="77777777" w:rsidR="00C744EE" w:rsidRDefault="00D326F8">
            <w:r>
              <w:rPr>
                <w:rFonts w:cs="Calibri"/>
                <w:sz w:val="19"/>
              </w:rPr>
              <w:t>将</w:t>
            </w:r>
            <w:r>
              <w:rPr>
                <w:rFonts w:cs="Calibri"/>
                <w:sz w:val="19"/>
              </w:rPr>
              <w:t xml:space="preserve"> C/F/P </w:t>
            </w:r>
            <w:r>
              <w:rPr>
                <w:rFonts w:cs="Calibri"/>
                <w:sz w:val="19"/>
              </w:rPr>
              <w:t>状态映射为</w:t>
            </w:r>
            <w:r>
              <w:rPr>
                <w:rFonts w:cs="Calibri"/>
                <w:sz w:val="19"/>
              </w:rPr>
              <w:t xml:space="preserve"> 6 </w:t>
            </w:r>
            <w:r>
              <w:rPr>
                <w:rFonts w:cs="Calibri"/>
                <w:sz w:val="19"/>
              </w:rPr>
              <w:t>种</w:t>
            </w:r>
            <w:r>
              <w:rPr>
                <w:rFonts w:cs="Calibri"/>
                <w:sz w:val="19"/>
              </w:rPr>
              <w:t xml:space="preserve"> Structural Regime</w:t>
            </w:r>
            <w:r>
              <w:rPr>
                <w:rFonts w:cs="Calibri"/>
                <w:sz w:val="19"/>
              </w:rPr>
              <w:t>（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STRUCTURAL_BULLISH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ACCUMULATION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DIVERGENCE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DISTRIBUTION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DECLINE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BOTTOM_CANDIDATE</w:t>
            </w:r>
            <w:r>
              <w:rPr>
                <w:rFonts w:cs="Calibri"/>
                <w:sz w:val="19"/>
              </w:rPr>
              <w:t>）</w:t>
            </w:r>
          </w:p>
        </w:tc>
      </w:tr>
      <w:tr w:rsidR="00C744EE" w14:paraId="6B4271B5" w14:textId="77777777">
        <w:tc>
          <w:tcPr>
            <w:tcW w:w="2340" w:type="dxa"/>
          </w:tcPr>
          <w:p w14:paraId="7AA1ED15" w14:textId="77777777" w:rsidR="00C744EE" w:rsidRDefault="00D326F8">
            <w:pPr>
              <w:jc w:val="right"/>
            </w:pPr>
            <w:r>
              <w:rPr>
                <w:rFonts w:cs="Calibri"/>
                <w:sz w:val="19"/>
              </w:rPr>
              <w:t>5</w:t>
            </w:r>
          </w:p>
        </w:tc>
        <w:tc>
          <w:tcPr>
            <w:tcW w:w="2340" w:type="dxa"/>
          </w:tcPr>
          <w:p w14:paraId="311144C0" w14:textId="77777777" w:rsidR="00C744EE" w:rsidRDefault="00D326F8">
            <w:r>
              <w:rPr>
                <w:rFonts w:cs="Calibri"/>
                <w:b/>
                <w:sz w:val="19"/>
              </w:rPr>
              <w:t>三维背离检测</w:t>
            </w:r>
          </w:p>
        </w:tc>
        <w:tc>
          <w:tcPr>
            <w:tcW w:w="2340" w:type="dxa"/>
          </w:tcPr>
          <w:p w14:paraId="7E8758FB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src/structural/divergence.py</w:t>
            </w:r>
          </w:p>
        </w:tc>
        <w:tc>
          <w:tcPr>
            <w:tcW w:w="2340" w:type="dxa"/>
          </w:tcPr>
          <w:p w14:paraId="296D9038" w14:textId="77777777" w:rsidR="00C744EE" w:rsidRDefault="00D326F8">
            <w:r>
              <w:rPr>
                <w:rFonts w:cs="Calibri"/>
                <w:sz w:val="19"/>
              </w:rPr>
              <w:t>计算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CPD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FPD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CFD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的</w:t>
            </w:r>
            <w:r>
              <w:rPr>
                <w:rFonts w:cs="Calibri"/>
                <w:sz w:val="19"/>
              </w:rPr>
              <w:t xml:space="preserve"> Z-Score </w:t>
            </w:r>
            <w:r>
              <w:rPr>
                <w:rFonts w:cs="Calibri"/>
                <w:sz w:val="19"/>
              </w:rPr>
              <w:t>偏离值，输出背离预警信号</w:t>
            </w:r>
          </w:p>
        </w:tc>
      </w:tr>
      <w:tr w:rsidR="00C744EE" w14:paraId="1A6CB450" w14:textId="77777777">
        <w:tc>
          <w:tcPr>
            <w:tcW w:w="2340" w:type="dxa"/>
          </w:tcPr>
          <w:p w14:paraId="6F1123E3" w14:textId="77777777" w:rsidR="00C744EE" w:rsidRDefault="00D326F8">
            <w:pPr>
              <w:jc w:val="right"/>
            </w:pPr>
            <w:r>
              <w:rPr>
                <w:rFonts w:cs="Calibri"/>
                <w:sz w:val="19"/>
              </w:rPr>
              <w:t>6</w:t>
            </w:r>
          </w:p>
        </w:tc>
        <w:tc>
          <w:tcPr>
            <w:tcW w:w="2340" w:type="dxa"/>
          </w:tcPr>
          <w:p w14:paraId="7F9AB478" w14:textId="77777777" w:rsidR="00C744EE" w:rsidRDefault="00D326F8">
            <w:r>
              <w:rPr>
                <w:rFonts w:cs="Calibri"/>
                <w:b/>
                <w:sz w:val="19"/>
              </w:rPr>
              <w:t>季度评分（</w:t>
            </w:r>
            <w:r>
              <w:rPr>
                <w:rFonts w:cs="Calibri"/>
                <w:b/>
                <w:sz w:val="19"/>
              </w:rPr>
              <w:t>Core Score</w:t>
            </w:r>
            <w:r>
              <w:rPr>
                <w:rFonts w:cs="Calibri"/>
                <w:b/>
                <w:sz w:val="19"/>
              </w:rPr>
              <w:t>）</w:t>
            </w:r>
          </w:p>
        </w:tc>
        <w:tc>
          <w:tcPr>
            <w:tcW w:w="2340" w:type="dxa"/>
          </w:tcPr>
          <w:p w14:paraId="6D0A6D48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src/structural/structural_regime.py</w:t>
            </w:r>
          </w:p>
        </w:tc>
        <w:tc>
          <w:tcPr>
            <w:tcW w:w="2340" w:type="dxa"/>
          </w:tcPr>
          <w:p w14:paraId="440F4F94" w14:textId="77777777" w:rsidR="00C744EE" w:rsidRDefault="00D326F8">
            <w:r>
              <w:rPr>
                <w:rFonts w:cs="Calibri"/>
                <w:sz w:val="19"/>
              </w:rPr>
              <w:t>基于状态机映射基础分（</w:t>
            </w:r>
            <w:r>
              <w:rPr>
                <w:rFonts w:cs="Calibri"/>
                <w:sz w:val="19"/>
              </w:rPr>
              <w:t>0~100</w:t>
            </w:r>
            <w:r>
              <w:rPr>
                <w:rFonts w:cs="Calibri"/>
                <w:sz w:val="19"/>
              </w:rPr>
              <w:t>），作为后续评分的锚点</w:t>
            </w:r>
          </w:p>
        </w:tc>
      </w:tr>
      <w:tr w:rsidR="00C744EE" w14:paraId="1BDA965D" w14:textId="77777777">
        <w:tc>
          <w:tcPr>
            <w:tcW w:w="2340" w:type="dxa"/>
          </w:tcPr>
          <w:p w14:paraId="574E28D8" w14:textId="77777777" w:rsidR="00C744EE" w:rsidRDefault="00D326F8">
            <w:pPr>
              <w:jc w:val="right"/>
            </w:pPr>
            <w:r>
              <w:rPr>
                <w:rFonts w:cs="Calibri"/>
                <w:sz w:val="19"/>
              </w:rPr>
              <w:t>7</w:t>
            </w:r>
          </w:p>
        </w:tc>
        <w:tc>
          <w:tcPr>
            <w:tcW w:w="2340" w:type="dxa"/>
          </w:tcPr>
          <w:p w14:paraId="6C81C0C1" w14:textId="77777777" w:rsidR="00C744EE" w:rsidRDefault="00D326F8">
            <w:r>
              <w:rPr>
                <w:rFonts w:cs="Calibri"/>
                <w:b/>
                <w:sz w:val="19"/>
              </w:rPr>
              <w:t>单元测试</w:t>
            </w:r>
          </w:p>
        </w:tc>
        <w:tc>
          <w:tcPr>
            <w:tcW w:w="2340" w:type="dxa"/>
          </w:tcPr>
          <w:p w14:paraId="48CCA798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tests/test_structural/</w:t>
            </w:r>
          </w:p>
        </w:tc>
        <w:tc>
          <w:tcPr>
            <w:tcW w:w="2340" w:type="dxa"/>
          </w:tcPr>
          <w:p w14:paraId="6E46593E" w14:textId="77777777" w:rsidR="00C744EE" w:rsidRDefault="00D326F8">
            <w:r>
              <w:rPr>
                <w:rFonts w:cs="Calibri"/>
                <w:sz w:val="19"/>
              </w:rPr>
              <w:t>覆盖全部因子计算和状态转换逻辑，覆盖率</w:t>
            </w:r>
            <w:r>
              <w:rPr>
                <w:rFonts w:cs="Calibri"/>
                <w:sz w:val="19"/>
              </w:rPr>
              <w:t xml:space="preserve"> ≥ 80%</w:t>
            </w:r>
          </w:p>
        </w:tc>
      </w:tr>
    </w:tbl>
    <w:p w14:paraId="2BC7248F" w14:textId="77777777" w:rsidR="00C744EE" w:rsidRDefault="00D326F8">
      <w:pPr>
        <w:jc w:val="both"/>
      </w:pPr>
      <w:r>
        <w:rPr>
          <w:rFonts w:cs="Calibri"/>
          <w:b/>
        </w:rPr>
        <w:t>里程碑</w:t>
      </w:r>
      <w:r>
        <w:rPr>
          <w:rFonts w:cs="Calibri"/>
          <w:b/>
        </w:rPr>
        <w:t xml:space="preserve"> M1</w:t>
      </w:r>
      <w:r>
        <w:rPr>
          <w:rFonts w:cs="Calibri"/>
        </w:rPr>
        <w:t>：输入任意港股历史季报数据，可稳定输出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structural_regime</w:t>
      </w:r>
      <w:r>
        <w:rPr>
          <w:rFonts w:cs="Calibri"/>
        </w:rPr>
        <w:t xml:space="preserve"> + </w:t>
      </w:r>
      <w:r>
        <w:rPr>
          <w:rFonts w:ascii="Consolas" w:eastAsia="Consolas" w:hAnsi="Consolas" w:cs="Consolas"/>
          <w:color w:val="800000"/>
          <w:sz w:val="20"/>
        </w:rPr>
        <w:t>core_score</w:t>
      </w:r>
      <w:r>
        <w:rPr>
          <w:rFonts w:cs="Calibri"/>
        </w:rPr>
        <w:t xml:space="preserve"> + </w:t>
      </w:r>
      <w:r>
        <w:rPr>
          <w:rFonts w:cs="Calibri"/>
        </w:rPr>
        <w:t>背离信号。</w:t>
      </w:r>
      <w:r>
        <w:rPr>
          <w:rFonts w:cs="Calibri"/>
        </w:rPr>
        <w:t>✅</w:t>
      </w:r>
    </w:p>
    <w:p w14:paraId="11D25353" w14:textId="77777777" w:rsidR="00C744EE" w:rsidRDefault="00D326F8">
      <w:pPr>
        <w:pStyle w:val="Heading2"/>
      </w:pPr>
      <w:bookmarkStart w:id="65" w:name="_Toc238835465"/>
      <w:r>
        <w:rPr>
          <w:rFonts w:ascii="Arial" w:eastAsia="Microsoft YaHei" w:hAnsi="Arial" w:cs="Arial"/>
        </w:rPr>
        <w:t>P2</w:t>
      </w:r>
      <w:r>
        <w:rPr>
          <w:rFonts w:ascii="Arial" w:eastAsia="Microsoft YaHei" w:hAnsi="Arial" w:cs="Arial"/>
        </w:rPr>
        <w:t>：月线行为引擎（</w:t>
      </w:r>
      <w:r>
        <w:rPr>
          <w:rFonts w:ascii="Arial" w:eastAsia="Microsoft YaHei" w:hAnsi="Arial" w:cs="Arial"/>
        </w:rPr>
        <w:t>Week 5-6</w:t>
      </w:r>
      <w:r>
        <w:rPr>
          <w:rFonts w:ascii="Arial" w:eastAsia="Microsoft YaHei" w:hAnsi="Arial" w:cs="Arial"/>
        </w:rPr>
        <w:t>）</w:t>
      </w:r>
      <w:bookmarkEnd w:id="65"/>
    </w:p>
    <w:p w14:paraId="4CD354AB" w14:textId="77777777" w:rsidR="00C744EE" w:rsidRDefault="00D326F8">
      <w:pPr>
        <w:ind w:left="567"/>
        <w:jc w:val="both"/>
      </w:pPr>
      <w:r>
        <w:rPr>
          <w:rFonts w:cs="Calibri"/>
          <w:b/>
          <w:i/>
        </w:rPr>
        <w:t>目标</w:t>
      </w:r>
      <w:r>
        <w:rPr>
          <w:rFonts w:cs="Calibri"/>
          <w:i/>
        </w:rPr>
        <w:t>：构建</w:t>
      </w:r>
      <w:r>
        <w:rPr>
          <w:rFonts w:cs="Calibri"/>
          <w:i/>
        </w:rPr>
        <w:t xml:space="preserve"> </w:t>
      </w:r>
      <w:r>
        <w:rPr>
          <w:rFonts w:cs="Calibri"/>
          <w:b/>
          <w:i/>
        </w:rPr>
        <w:t xml:space="preserve">B </w:t>
      </w:r>
      <w:r>
        <w:rPr>
          <w:rFonts w:cs="Calibri"/>
          <w:b/>
          <w:i/>
        </w:rPr>
        <w:t>级证据</w:t>
      </w:r>
      <w:r>
        <w:rPr>
          <w:rFonts w:cs="Calibri"/>
          <w:i/>
        </w:rPr>
        <w:t>（量价</w:t>
      </w:r>
      <w:r>
        <w:rPr>
          <w:rFonts w:cs="Calibri"/>
          <w:i/>
        </w:rPr>
        <w:t>—</w:t>
      </w:r>
      <w:r>
        <w:rPr>
          <w:rFonts w:cs="Calibri"/>
          <w:i/>
        </w:rPr>
        <w:t>换手行为代理），完成</w:t>
      </w:r>
      <w:r>
        <w:rPr>
          <w:rFonts w:cs="Calibri"/>
          <w:i/>
        </w:rPr>
        <w:t xml:space="preserve"> CBI </w:t>
      </w:r>
      <w:r>
        <w:rPr>
          <w:rFonts w:cs="Calibri"/>
          <w:i/>
        </w:rPr>
        <w:t>指数、</w:t>
      </w:r>
      <w:r>
        <w:rPr>
          <w:rFonts w:cs="Calibri"/>
          <w:i/>
        </w:rPr>
        <w:t xml:space="preserve">Cost Position </w:t>
      </w:r>
      <w:r>
        <w:rPr>
          <w:rFonts w:cs="Calibri"/>
          <w:i/>
        </w:rPr>
        <w:t>和月线</w:t>
      </w:r>
      <w:r>
        <w:rPr>
          <w:rFonts w:cs="Calibri"/>
          <w:i/>
        </w:rPr>
        <w:t xml:space="preserve"> Stage </w:t>
      </w:r>
      <w:r>
        <w:rPr>
          <w:rFonts w:cs="Calibri"/>
          <w:i/>
        </w:rPr>
        <w:t>判定。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8"/>
        <w:gridCol w:w="1805"/>
        <w:gridCol w:w="3955"/>
        <w:gridCol w:w="2208"/>
      </w:tblGrid>
      <w:tr w:rsidR="00C744EE" w14:paraId="27BB4D85" w14:textId="77777777">
        <w:trPr>
          <w:tblHeader/>
        </w:trPr>
        <w:tc>
          <w:tcPr>
            <w:tcW w:w="2340" w:type="dxa"/>
            <w:shd w:val="clear" w:color="auto" w:fill="2F5496"/>
          </w:tcPr>
          <w:p w14:paraId="626402D4" w14:textId="77777777" w:rsidR="00C744EE" w:rsidRDefault="00D326F8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#</w:t>
            </w:r>
          </w:p>
        </w:tc>
        <w:tc>
          <w:tcPr>
            <w:tcW w:w="2340" w:type="dxa"/>
            <w:shd w:val="clear" w:color="auto" w:fill="2F5496"/>
          </w:tcPr>
          <w:p w14:paraId="31CD6FA2" w14:textId="77777777" w:rsidR="00C744EE" w:rsidRDefault="00D326F8">
            <w:r>
              <w:rPr>
                <w:rFonts w:cs="Calibri"/>
                <w:b/>
                <w:color w:val="FFFFFF"/>
                <w:sz w:val="19"/>
              </w:rPr>
              <w:t>核心任务</w:t>
            </w:r>
          </w:p>
        </w:tc>
        <w:tc>
          <w:tcPr>
            <w:tcW w:w="2340" w:type="dxa"/>
            <w:shd w:val="clear" w:color="auto" w:fill="2F5496"/>
          </w:tcPr>
          <w:p w14:paraId="314073EB" w14:textId="77777777" w:rsidR="00C744EE" w:rsidRDefault="00D326F8">
            <w:r>
              <w:rPr>
                <w:rFonts w:cs="Calibri"/>
                <w:b/>
                <w:color w:val="FFFFFF"/>
                <w:sz w:val="19"/>
              </w:rPr>
              <w:t>子模块</w:t>
            </w:r>
            <w:r>
              <w:rPr>
                <w:rFonts w:cs="Calibri"/>
                <w:b/>
                <w:color w:val="FFFFFF"/>
                <w:sz w:val="19"/>
              </w:rPr>
              <w:t>/</w:t>
            </w:r>
            <w:r>
              <w:rPr>
                <w:rFonts w:cs="Calibri"/>
                <w:b/>
                <w:color w:val="FFFFFF"/>
                <w:sz w:val="19"/>
              </w:rPr>
              <w:t>路径</w:t>
            </w:r>
          </w:p>
        </w:tc>
        <w:tc>
          <w:tcPr>
            <w:tcW w:w="2340" w:type="dxa"/>
            <w:shd w:val="clear" w:color="auto" w:fill="2F5496"/>
          </w:tcPr>
          <w:p w14:paraId="10ABBE96" w14:textId="77777777" w:rsidR="00C744EE" w:rsidRDefault="00D326F8">
            <w:r>
              <w:rPr>
                <w:rFonts w:cs="Calibri"/>
                <w:b/>
                <w:color w:val="FFFFFF"/>
                <w:sz w:val="19"/>
              </w:rPr>
              <w:t>关键产出</w:t>
            </w:r>
          </w:p>
        </w:tc>
      </w:tr>
      <w:tr w:rsidR="00C744EE" w14:paraId="5A9C50B2" w14:textId="77777777">
        <w:tc>
          <w:tcPr>
            <w:tcW w:w="2340" w:type="dxa"/>
          </w:tcPr>
          <w:p w14:paraId="5799B6AA" w14:textId="77777777" w:rsidR="00C744EE" w:rsidRDefault="00D326F8">
            <w:pPr>
              <w:jc w:val="right"/>
            </w:pPr>
            <w:r>
              <w:rPr>
                <w:rFonts w:cs="Calibri"/>
                <w:sz w:val="19"/>
              </w:rPr>
              <w:t>1</w:t>
            </w:r>
          </w:p>
        </w:tc>
        <w:tc>
          <w:tcPr>
            <w:tcW w:w="2340" w:type="dxa"/>
          </w:tcPr>
          <w:p w14:paraId="3F017F4F" w14:textId="77777777" w:rsidR="00C744EE" w:rsidRDefault="00D326F8">
            <w:r>
              <w:rPr>
                <w:rFonts w:cs="Calibri"/>
                <w:b/>
                <w:sz w:val="19"/>
              </w:rPr>
              <w:t>换手率因子</w:t>
            </w:r>
          </w:p>
        </w:tc>
        <w:tc>
          <w:tcPr>
            <w:tcW w:w="2340" w:type="dxa"/>
          </w:tcPr>
          <w:p w14:paraId="377DD497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src/behavioral/turnover_factors.py</w:t>
            </w:r>
          </w:p>
        </w:tc>
        <w:tc>
          <w:tcPr>
            <w:tcW w:w="2340" w:type="dxa"/>
          </w:tcPr>
          <w:p w14:paraId="715164FE" w14:textId="77777777" w:rsidR="00C744EE" w:rsidRDefault="00D326F8">
            <w:r>
              <w:rPr>
                <w:rFonts w:cs="Calibri"/>
                <w:sz w:val="19"/>
              </w:rPr>
              <w:t>计算月换手率</w:t>
            </w:r>
            <w:r>
              <w:rPr>
                <w:rFonts w:cs="Calibri"/>
                <w:sz w:val="19"/>
              </w:rPr>
              <w:t xml:space="preserve"> Z-Score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 xml:space="preserve">52W </w:t>
            </w:r>
            <w:r>
              <w:rPr>
                <w:rFonts w:cs="Calibri"/>
                <w:sz w:val="19"/>
              </w:rPr>
              <w:t>百分位、</w:t>
            </w:r>
            <w:r>
              <w:rPr>
                <w:rFonts w:cs="Calibri"/>
                <w:sz w:val="19"/>
              </w:rPr>
              <w:t xml:space="preserve">MA6 </w:t>
            </w:r>
            <w:r>
              <w:rPr>
                <w:rFonts w:cs="Calibri"/>
                <w:sz w:val="19"/>
              </w:rPr>
              <w:t>比值，输出</w:t>
            </w:r>
            <w:r>
              <w:rPr>
                <w:rFonts w:cs="Calibri"/>
                <w:sz w:val="19"/>
              </w:rPr>
              <w:t xml:space="preserve"> T1~T5</w:t>
            </w:r>
            <w:r>
              <w:rPr>
                <w:rFonts w:cs="Calibri"/>
                <w:sz w:val="19"/>
              </w:rPr>
              <w:t>（换手</w:t>
            </w:r>
            <w:r>
              <w:rPr>
                <w:rFonts w:cs="Calibri"/>
                <w:sz w:val="19"/>
              </w:rPr>
              <w:t>—</w:t>
            </w:r>
            <w:r>
              <w:rPr>
                <w:rFonts w:cs="Calibri"/>
                <w:sz w:val="19"/>
              </w:rPr>
              <w:t>流动性状态）</w:t>
            </w:r>
          </w:p>
        </w:tc>
      </w:tr>
      <w:tr w:rsidR="00C744EE" w14:paraId="3C066A05" w14:textId="77777777">
        <w:tc>
          <w:tcPr>
            <w:tcW w:w="2340" w:type="dxa"/>
          </w:tcPr>
          <w:p w14:paraId="39D09036" w14:textId="77777777" w:rsidR="00C744EE" w:rsidRDefault="00D326F8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2</w:t>
            </w:r>
          </w:p>
        </w:tc>
        <w:tc>
          <w:tcPr>
            <w:tcW w:w="2340" w:type="dxa"/>
          </w:tcPr>
          <w:p w14:paraId="11392F67" w14:textId="77777777" w:rsidR="00C744EE" w:rsidRDefault="00D326F8">
            <w:r>
              <w:rPr>
                <w:rFonts w:cs="Calibri"/>
                <w:b/>
                <w:sz w:val="19"/>
              </w:rPr>
              <w:t>成交量因子</w:t>
            </w:r>
          </w:p>
        </w:tc>
        <w:tc>
          <w:tcPr>
            <w:tcW w:w="2340" w:type="dxa"/>
          </w:tcPr>
          <w:p w14:paraId="59DC3658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src/behavioral/volume_factors.py</w:t>
            </w:r>
          </w:p>
        </w:tc>
        <w:tc>
          <w:tcPr>
            <w:tcW w:w="2340" w:type="dxa"/>
          </w:tcPr>
          <w:p w14:paraId="701DA316" w14:textId="77777777" w:rsidR="00C744EE" w:rsidRDefault="00D326F8">
            <w:r>
              <w:rPr>
                <w:rFonts w:cs="Calibri"/>
                <w:sz w:val="19"/>
              </w:rPr>
              <w:t>计算成交量加速度（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VE_t / VE_{t-3} - 1</w:t>
            </w:r>
            <w:r>
              <w:rPr>
                <w:rFonts w:cs="Calibri"/>
                <w:sz w:val="19"/>
              </w:rPr>
              <w:t>）和量比（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Vol / MA6</w:t>
            </w:r>
            <w:r>
              <w:rPr>
                <w:rFonts w:cs="Calibri"/>
                <w:sz w:val="19"/>
              </w:rPr>
              <w:t>）</w:t>
            </w:r>
          </w:p>
        </w:tc>
      </w:tr>
      <w:tr w:rsidR="00C744EE" w14:paraId="1621291A" w14:textId="77777777">
        <w:tc>
          <w:tcPr>
            <w:tcW w:w="2340" w:type="dxa"/>
          </w:tcPr>
          <w:p w14:paraId="5D1E125D" w14:textId="77777777" w:rsidR="00C744EE" w:rsidRDefault="00D326F8">
            <w:pPr>
              <w:jc w:val="right"/>
            </w:pPr>
            <w:r>
              <w:rPr>
                <w:rFonts w:cs="Calibri"/>
                <w:sz w:val="19"/>
              </w:rPr>
              <w:t>3</w:t>
            </w:r>
          </w:p>
        </w:tc>
        <w:tc>
          <w:tcPr>
            <w:tcW w:w="2340" w:type="dxa"/>
          </w:tcPr>
          <w:p w14:paraId="65B35DBD" w14:textId="77777777" w:rsidR="00C744EE" w:rsidRDefault="00D326F8">
            <w:r>
              <w:rPr>
                <w:rFonts w:cs="Calibri"/>
                <w:b/>
                <w:sz w:val="19"/>
              </w:rPr>
              <w:t>量价结构矩阵</w:t>
            </w:r>
          </w:p>
        </w:tc>
        <w:tc>
          <w:tcPr>
            <w:tcW w:w="2340" w:type="dxa"/>
          </w:tcPr>
          <w:p w14:paraId="2D200157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src/behavioral/vp_matrix.py</w:t>
            </w:r>
          </w:p>
        </w:tc>
        <w:tc>
          <w:tcPr>
            <w:tcW w:w="2340" w:type="dxa"/>
          </w:tcPr>
          <w:p w14:paraId="3FE02CBD" w14:textId="77777777" w:rsidR="00C744EE" w:rsidRDefault="00D326F8">
            <w:r>
              <w:rPr>
                <w:rFonts w:cs="Calibri"/>
                <w:sz w:val="19"/>
              </w:rPr>
              <w:t>依据</w:t>
            </w:r>
            <w:r>
              <w:rPr>
                <w:rFonts w:cs="Calibri"/>
                <w:sz w:val="19"/>
              </w:rPr>
              <w:t xml:space="preserve"> P/V/T </w:t>
            </w:r>
            <w:r>
              <w:rPr>
                <w:rFonts w:cs="Calibri"/>
                <w:sz w:val="19"/>
              </w:rPr>
              <w:t>三态组合，输出</w:t>
            </w:r>
            <w:r>
              <w:rPr>
                <w:rFonts w:cs="Calibri"/>
                <w:sz w:val="19"/>
              </w:rPr>
              <w:t xml:space="preserve"> 9 </w:t>
            </w:r>
            <w:r>
              <w:rPr>
                <w:rFonts w:cs="Calibri"/>
                <w:sz w:val="19"/>
              </w:rPr>
              <w:t>种</w:t>
            </w:r>
            <w:r>
              <w:rPr>
                <w:rFonts w:cs="Calibri"/>
                <w:sz w:val="19"/>
              </w:rPr>
              <w:t xml:space="preserve"> VP_Regime</w:t>
            </w:r>
            <w:r>
              <w:rPr>
                <w:rFonts w:cs="Calibri"/>
                <w:sz w:val="19"/>
              </w:rPr>
              <w:t>（含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VP_STABLE_ASCENT</w:t>
            </w:r>
            <w:r>
              <w:rPr>
                <w:rFonts w:cs="Calibri"/>
                <w:sz w:val="19"/>
              </w:rPr>
              <w:t>）</w:t>
            </w:r>
          </w:p>
        </w:tc>
      </w:tr>
      <w:tr w:rsidR="00C744EE" w14:paraId="7DFE8AC1" w14:textId="77777777">
        <w:tc>
          <w:tcPr>
            <w:tcW w:w="2340" w:type="dxa"/>
          </w:tcPr>
          <w:p w14:paraId="11328724" w14:textId="77777777" w:rsidR="00C744EE" w:rsidRDefault="00D326F8">
            <w:pPr>
              <w:jc w:val="right"/>
            </w:pPr>
            <w:r>
              <w:rPr>
                <w:rFonts w:cs="Calibri"/>
                <w:sz w:val="19"/>
              </w:rPr>
              <w:t>4</w:t>
            </w:r>
          </w:p>
        </w:tc>
        <w:tc>
          <w:tcPr>
            <w:tcW w:w="2340" w:type="dxa"/>
          </w:tcPr>
          <w:p w14:paraId="5A77287F" w14:textId="77777777" w:rsidR="00C744EE" w:rsidRDefault="00D326F8">
            <w:r>
              <w:rPr>
                <w:rFonts w:cs="Calibri"/>
                <w:b/>
                <w:sz w:val="19"/>
              </w:rPr>
              <w:t>CBI</w:t>
            </w:r>
            <w:r>
              <w:rPr>
                <w:rFonts w:cs="Calibri"/>
                <w:b/>
                <w:sz w:val="19"/>
              </w:rPr>
              <w:t>（筹码行为指数）</w:t>
            </w:r>
          </w:p>
        </w:tc>
        <w:tc>
          <w:tcPr>
            <w:tcW w:w="2340" w:type="dxa"/>
          </w:tcPr>
          <w:p w14:paraId="285987B9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src/behavioral/cbi.py</w:t>
            </w:r>
          </w:p>
        </w:tc>
        <w:tc>
          <w:tcPr>
            <w:tcW w:w="2340" w:type="dxa"/>
          </w:tcPr>
          <w:p w14:paraId="0DB89A27" w14:textId="77777777" w:rsidR="00C744EE" w:rsidRDefault="00D326F8">
            <w:r>
              <w:rPr>
                <w:rFonts w:cs="Calibri"/>
                <w:b/>
                <w:sz w:val="19"/>
              </w:rPr>
              <w:t>严格按</w:t>
            </w:r>
            <w:r>
              <w:rPr>
                <w:rFonts w:cs="Calibri"/>
                <w:b/>
                <w:sz w:val="19"/>
              </w:rPr>
              <w:t xml:space="preserve"> Winsorize(1%~99%) → Z-Score </w:t>
            </w:r>
            <w:r>
              <w:rPr>
                <w:rFonts w:cs="Calibri"/>
                <w:b/>
                <w:sz w:val="19"/>
              </w:rPr>
              <w:t>标准化</w:t>
            </w:r>
            <w:r>
              <w:rPr>
                <w:rFonts w:cs="Calibri"/>
                <w:b/>
                <w:sz w:val="19"/>
              </w:rPr>
              <w:t xml:space="preserve"> → 0~100 </w:t>
            </w:r>
            <w:r>
              <w:rPr>
                <w:rFonts w:cs="Calibri"/>
                <w:b/>
                <w:sz w:val="19"/>
              </w:rPr>
              <w:t>缩放</w:t>
            </w:r>
            <w:r>
              <w:rPr>
                <w:rFonts w:cs="Calibri"/>
                <w:b/>
                <w:sz w:val="19"/>
              </w:rPr>
              <w:t xml:space="preserve"> → </w:t>
            </w:r>
            <w:r>
              <w:rPr>
                <w:rFonts w:cs="Calibri"/>
                <w:b/>
                <w:sz w:val="19"/>
              </w:rPr>
              <w:t>加权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流程计算</w:t>
            </w:r>
            <w:r>
              <w:rPr>
                <w:rFonts w:cs="Calibri"/>
                <w:sz w:val="19"/>
              </w:rPr>
              <w:t xml:space="preserve"> CBI</w:t>
            </w:r>
          </w:p>
        </w:tc>
      </w:tr>
      <w:tr w:rsidR="00C744EE" w14:paraId="32957F97" w14:textId="77777777">
        <w:tc>
          <w:tcPr>
            <w:tcW w:w="2340" w:type="dxa"/>
          </w:tcPr>
          <w:p w14:paraId="291DFDFC" w14:textId="77777777" w:rsidR="00C744EE" w:rsidRDefault="00D326F8">
            <w:pPr>
              <w:jc w:val="right"/>
            </w:pPr>
            <w:r>
              <w:rPr>
                <w:rFonts w:cs="Calibri"/>
                <w:sz w:val="19"/>
              </w:rPr>
              <w:t>5</w:t>
            </w:r>
          </w:p>
        </w:tc>
        <w:tc>
          <w:tcPr>
            <w:tcW w:w="2340" w:type="dxa"/>
          </w:tcPr>
          <w:p w14:paraId="7EA5675D" w14:textId="77777777" w:rsidR="00C744EE" w:rsidRDefault="00D326F8">
            <w:r>
              <w:rPr>
                <w:rFonts w:cs="Calibri"/>
                <w:b/>
                <w:sz w:val="19"/>
              </w:rPr>
              <w:t>Cost Position</w:t>
            </w:r>
            <w:r>
              <w:rPr>
                <w:rFonts w:cs="Calibri"/>
                <w:b/>
                <w:sz w:val="19"/>
              </w:rPr>
              <w:t>（成本位置）</w:t>
            </w:r>
          </w:p>
        </w:tc>
        <w:tc>
          <w:tcPr>
            <w:tcW w:w="2340" w:type="dxa"/>
          </w:tcPr>
          <w:p w14:paraId="2A7B4B2E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src/behavioral/cost_position.py</w:t>
            </w:r>
          </w:p>
        </w:tc>
        <w:tc>
          <w:tcPr>
            <w:tcW w:w="2340" w:type="dxa"/>
          </w:tcPr>
          <w:p w14:paraId="56FFE8DE" w14:textId="77777777" w:rsidR="00C744EE" w:rsidRDefault="00D326F8">
            <w:r>
              <w:rPr>
                <w:rFonts w:cs="Calibri"/>
                <w:sz w:val="19"/>
              </w:rPr>
              <w:t>计算价格</w:t>
            </w:r>
            <w:r>
              <w:rPr>
                <w:rFonts w:cs="Calibri"/>
                <w:sz w:val="19"/>
              </w:rPr>
              <w:t xml:space="preserve"> vs </w:t>
            </w:r>
            <w:r>
              <w:rPr>
                <w:rFonts w:cs="Calibri"/>
                <w:sz w:val="19"/>
              </w:rPr>
              <w:t>周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月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季</w:t>
            </w:r>
            <w:r>
              <w:rPr>
                <w:rFonts w:cs="Calibri"/>
                <w:sz w:val="19"/>
              </w:rPr>
              <w:t xml:space="preserve"> VWAP </w:t>
            </w:r>
            <w:r>
              <w:rPr>
                <w:rFonts w:cs="Calibri"/>
                <w:sz w:val="19"/>
              </w:rPr>
              <w:t>偏离度，输出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COST_ADVANTAGE</w:t>
            </w:r>
            <w:r>
              <w:rPr>
                <w:rFonts w:cs="Calibri"/>
                <w:sz w:val="19"/>
              </w:rPr>
              <w:t xml:space="preserve"> /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NEUTRAL</w:t>
            </w:r>
            <w:r>
              <w:rPr>
                <w:rFonts w:cs="Calibri"/>
                <w:sz w:val="19"/>
              </w:rPr>
              <w:t xml:space="preserve"> /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DISADVANTAGE</w:t>
            </w:r>
          </w:p>
        </w:tc>
      </w:tr>
      <w:tr w:rsidR="00C744EE" w14:paraId="0CB73063" w14:textId="77777777">
        <w:tc>
          <w:tcPr>
            <w:tcW w:w="2340" w:type="dxa"/>
          </w:tcPr>
          <w:p w14:paraId="2C4C8FC2" w14:textId="77777777" w:rsidR="00C744EE" w:rsidRDefault="00D326F8">
            <w:pPr>
              <w:jc w:val="right"/>
            </w:pPr>
            <w:r>
              <w:rPr>
                <w:rFonts w:cs="Calibri"/>
                <w:sz w:val="19"/>
              </w:rPr>
              <w:t>6</w:t>
            </w:r>
          </w:p>
        </w:tc>
        <w:tc>
          <w:tcPr>
            <w:tcW w:w="2340" w:type="dxa"/>
          </w:tcPr>
          <w:p w14:paraId="1033DF65" w14:textId="77777777" w:rsidR="00C744EE" w:rsidRDefault="00D326F8">
            <w:r>
              <w:rPr>
                <w:rFonts w:cs="Calibri"/>
                <w:b/>
                <w:sz w:val="19"/>
              </w:rPr>
              <w:t>月线阶段判定</w:t>
            </w:r>
          </w:p>
        </w:tc>
        <w:tc>
          <w:tcPr>
            <w:tcW w:w="2340" w:type="dxa"/>
          </w:tcPr>
          <w:p w14:paraId="310DD7F8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src/behavioral/monthly_stage.py</w:t>
            </w:r>
          </w:p>
        </w:tc>
        <w:tc>
          <w:tcPr>
            <w:tcW w:w="2340" w:type="dxa"/>
          </w:tcPr>
          <w:p w14:paraId="7B231A5C" w14:textId="77777777" w:rsidR="00C744EE" w:rsidRDefault="00D326F8">
            <w:r>
              <w:rPr>
                <w:rFonts w:cs="Calibri"/>
                <w:sz w:val="19"/>
              </w:rPr>
              <w:t>融合</w:t>
            </w:r>
            <w:r>
              <w:rPr>
                <w:rFonts w:cs="Calibri"/>
                <w:sz w:val="19"/>
              </w:rPr>
              <w:t xml:space="preserve"> VP_Regime + T </w:t>
            </w:r>
            <w:r>
              <w:rPr>
                <w:rFonts w:cs="Calibri"/>
                <w:sz w:val="19"/>
              </w:rPr>
              <w:t>状态，输出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Improving</w:t>
            </w:r>
            <w:r>
              <w:rPr>
                <w:rFonts w:cs="Calibri"/>
                <w:sz w:val="19"/>
              </w:rPr>
              <w:t xml:space="preserve"> /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Stable</w:t>
            </w:r>
            <w:r>
              <w:rPr>
                <w:rFonts w:cs="Calibri"/>
                <w:sz w:val="19"/>
              </w:rPr>
              <w:t xml:space="preserve"> /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Deteriorating</w:t>
            </w:r>
          </w:p>
        </w:tc>
      </w:tr>
      <w:tr w:rsidR="00C744EE" w14:paraId="743D4B88" w14:textId="77777777">
        <w:tc>
          <w:tcPr>
            <w:tcW w:w="2340" w:type="dxa"/>
          </w:tcPr>
          <w:p w14:paraId="6AC80E45" w14:textId="77777777" w:rsidR="00C744EE" w:rsidRDefault="00D326F8">
            <w:pPr>
              <w:jc w:val="right"/>
            </w:pPr>
            <w:r>
              <w:rPr>
                <w:rFonts w:cs="Calibri"/>
                <w:sz w:val="19"/>
              </w:rPr>
              <w:t>7</w:t>
            </w:r>
          </w:p>
        </w:tc>
        <w:tc>
          <w:tcPr>
            <w:tcW w:w="2340" w:type="dxa"/>
          </w:tcPr>
          <w:p w14:paraId="17D851C6" w14:textId="77777777" w:rsidR="00C744EE" w:rsidRDefault="00D326F8">
            <w:r>
              <w:rPr>
                <w:rFonts w:cs="Calibri"/>
                <w:b/>
                <w:sz w:val="19"/>
              </w:rPr>
              <w:t>单元测试</w:t>
            </w:r>
          </w:p>
        </w:tc>
        <w:tc>
          <w:tcPr>
            <w:tcW w:w="2340" w:type="dxa"/>
          </w:tcPr>
          <w:p w14:paraId="60C5D133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tests/test_behavioral/</w:t>
            </w:r>
          </w:p>
        </w:tc>
        <w:tc>
          <w:tcPr>
            <w:tcW w:w="2340" w:type="dxa"/>
          </w:tcPr>
          <w:p w14:paraId="1FF77B2E" w14:textId="77777777" w:rsidR="00C744EE" w:rsidRDefault="00D326F8">
            <w:r>
              <w:rPr>
                <w:rFonts w:cs="Calibri"/>
                <w:sz w:val="19"/>
              </w:rPr>
              <w:t>验证</w:t>
            </w:r>
            <w:r>
              <w:rPr>
                <w:rFonts w:cs="Calibri"/>
                <w:sz w:val="19"/>
              </w:rPr>
              <w:t xml:space="preserve"> CBI </w:t>
            </w:r>
            <w:r>
              <w:rPr>
                <w:rFonts w:cs="Calibri"/>
                <w:sz w:val="19"/>
              </w:rPr>
              <w:t>标准化流程、</w:t>
            </w:r>
            <w:r>
              <w:rPr>
                <w:rFonts w:cs="Calibri"/>
                <w:sz w:val="19"/>
              </w:rPr>
              <w:t xml:space="preserve">VWAP </w:t>
            </w:r>
            <w:r>
              <w:rPr>
                <w:rFonts w:cs="Calibri"/>
                <w:sz w:val="19"/>
              </w:rPr>
              <w:t>剥离逻辑、</w:t>
            </w:r>
            <w:r>
              <w:rPr>
                <w:rFonts w:cs="Calibri"/>
                <w:sz w:val="19"/>
              </w:rPr>
              <w:t xml:space="preserve">Stage </w:t>
            </w:r>
            <w:r>
              <w:rPr>
                <w:rFonts w:cs="Calibri"/>
                <w:sz w:val="19"/>
              </w:rPr>
              <w:t>判定规则</w:t>
            </w:r>
          </w:p>
        </w:tc>
      </w:tr>
    </w:tbl>
    <w:p w14:paraId="6E87869B" w14:textId="77777777" w:rsidR="00C744EE" w:rsidRDefault="00D326F8">
      <w:pPr>
        <w:jc w:val="both"/>
      </w:pPr>
      <w:r>
        <w:rPr>
          <w:rFonts w:cs="Calibri"/>
          <w:b/>
        </w:rPr>
        <w:t>里程碑</w:t>
      </w:r>
      <w:r>
        <w:rPr>
          <w:rFonts w:cs="Calibri"/>
          <w:b/>
        </w:rPr>
        <w:t xml:space="preserve"> M2</w:t>
      </w:r>
      <w:r>
        <w:rPr>
          <w:rFonts w:cs="Calibri"/>
        </w:rPr>
        <w:t>：输入月线数据，可稳定输出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CBI_Score</w:t>
      </w:r>
      <w:r>
        <w:rPr>
          <w:rFonts w:cs="Calibri"/>
        </w:rPr>
        <w:t>、</w:t>
      </w:r>
      <w:r>
        <w:rPr>
          <w:rFonts w:ascii="Consolas" w:eastAsia="Consolas" w:hAnsi="Consolas" w:cs="Consolas"/>
          <w:color w:val="800000"/>
          <w:sz w:val="20"/>
        </w:rPr>
        <w:t>Cost_Position</w:t>
      </w:r>
      <w:r>
        <w:rPr>
          <w:rFonts w:cs="Calibri"/>
        </w:rPr>
        <w:t>、</w:t>
      </w:r>
      <w:r>
        <w:rPr>
          <w:rFonts w:ascii="Consolas" w:eastAsia="Consolas" w:hAnsi="Consolas" w:cs="Consolas"/>
          <w:color w:val="800000"/>
          <w:sz w:val="20"/>
        </w:rPr>
        <w:t>Monthly_Stage</w:t>
      </w:r>
      <w:r>
        <w:rPr>
          <w:rFonts w:cs="Calibri"/>
        </w:rPr>
        <w:t xml:space="preserve"> </w:t>
      </w:r>
      <w:r>
        <w:rPr>
          <w:rFonts w:cs="Calibri"/>
        </w:rPr>
        <w:t>三组核心字段。</w:t>
      </w:r>
      <w:r>
        <w:rPr>
          <w:rFonts w:cs="Calibri"/>
        </w:rPr>
        <w:t>✅</w:t>
      </w:r>
    </w:p>
    <w:p w14:paraId="6043DF38" w14:textId="77777777" w:rsidR="00C744EE" w:rsidRDefault="00D326F8">
      <w:pPr>
        <w:pStyle w:val="Heading2"/>
      </w:pPr>
      <w:bookmarkStart w:id="66" w:name="_Toc238835466"/>
      <w:r>
        <w:rPr>
          <w:rFonts w:ascii="Arial" w:eastAsia="Microsoft YaHei" w:hAnsi="Arial" w:cs="Arial"/>
        </w:rPr>
        <w:t>P3</w:t>
      </w:r>
      <w:r>
        <w:rPr>
          <w:rFonts w:ascii="Arial" w:eastAsia="Microsoft YaHei" w:hAnsi="Arial" w:cs="Arial"/>
        </w:rPr>
        <w:t>：周线战术引擎（</w:t>
      </w:r>
      <w:r>
        <w:rPr>
          <w:rFonts w:ascii="Arial" w:eastAsia="Microsoft YaHei" w:hAnsi="Arial" w:cs="Arial"/>
        </w:rPr>
        <w:t>Week 7</w:t>
      </w:r>
      <w:r>
        <w:rPr>
          <w:rFonts w:ascii="Arial" w:eastAsia="Microsoft YaHei" w:hAnsi="Arial" w:cs="Arial"/>
        </w:rPr>
        <w:t>）</w:t>
      </w:r>
      <w:bookmarkEnd w:id="66"/>
    </w:p>
    <w:p w14:paraId="26D74B60" w14:textId="77777777" w:rsidR="00C744EE" w:rsidRDefault="00D326F8">
      <w:pPr>
        <w:ind w:left="567"/>
        <w:jc w:val="both"/>
      </w:pPr>
      <w:r>
        <w:rPr>
          <w:rFonts w:cs="Calibri"/>
          <w:b/>
          <w:i/>
        </w:rPr>
        <w:t>目标</w:t>
      </w:r>
      <w:r>
        <w:rPr>
          <w:rFonts w:cs="Calibri"/>
          <w:i/>
        </w:rPr>
        <w:t>：构建</w:t>
      </w:r>
      <w:r>
        <w:rPr>
          <w:rFonts w:cs="Calibri"/>
          <w:i/>
        </w:rPr>
        <w:t xml:space="preserve"> </w:t>
      </w:r>
      <w:r>
        <w:rPr>
          <w:rFonts w:cs="Calibri"/>
          <w:b/>
          <w:i/>
        </w:rPr>
        <w:t xml:space="preserve">C </w:t>
      </w:r>
      <w:r>
        <w:rPr>
          <w:rFonts w:cs="Calibri"/>
          <w:b/>
          <w:i/>
        </w:rPr>
        <w:t>级证据</w:t>
      </w:r>
      <w:r>
        <w:rPr>
          <w:rFonts w:cs="Calibri"/>
          <w:i/>
        </w:rPr>
        <w:t>（短周期交易信号），完成战术触发判定（</w:t>
      </w:r>
      <w:r>
        <w:rPr>
          <w:rFonts w:cs="Calibri"/>
          <w:i/>
        </w:rPr>
        <w:t>Timing</w:t>
      </w:r>
      <w:r>
        <w:rPr>
          <w:rFonts w:cs="Calibri"/>
          <w:i/>
        </w:rPr>
        <w:t>）。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1"/>
        <w:gridCol w:w="1941"/>
        <w:gridCol w:w="3625"/>
        <w:gridCol w:w="2169"/>
      </w:tblGrid>
      <w:tr w:rsidR="00C744EE" w14:paraId="19C75CDF" w14:textId="77777777">
        <w:trPr>
          <w:tblHeader/>
        </w:trPr>
        <w:tc>
          <w:tcPr>
            <w:tcW w:w="2340" w:type="dxa"/>
            <w:shd w:val="clear" w:color="auto" w:fill="2F5496"/>
          </w:tcPr>
          <w:p w14:paraId="2C736829" w14:textId="77777777" w:rsidR="00C744EE" w:rsidRDefault="00D326F8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#</w:t>
            </w:r>
          </w:p>
        </w:tc>
        <w:tc>
          <w:tcPr>
            <w:tcW w:w="2340" w:type="dxa"/>
            <w:shd w:val="clear" w:color="auto" w:fill="2F5496"/>
          </w:tcPr>
          <w:p w14:paraId="626FAEE8" w14:textId="77777777" w:rsidR="00C744EE" w:rsidRDefault="00D326F8">
            <w:r>
              <w:rPr>
                <w:rFonts w:cs="Calibri"/>
                <w:b/>
                <w:color w:val="FFFFFF"/>
                <w:sz w:val="19"/>
              </w:rPr>
              <w:t>核心任务</w:t>
            </w:r>
          </w:p>
        </w:tc>
        <w:tc>
          <w:tcPr>
            <w:tcW w:w="2340" w:type="dxa"/>
            <w:shd w:val="clear" w:color="auto" w:fill="2F5496"/>
          </w:tcPr>
          <w:p w14:paraId="7195D517" w14:textId="77777777" w:rsidR="00C744EE" w:rsidRDefault="00D326F8">
            <w:r>
              <w:rPr>
                <w:rFonts w:cs="Calibri"/>
                <w:b/>
                <w:color w:val="FFFFFF"/>
                <w:sz w:val="19"/>
              </w:rPr>
              <w:t>子模块</w:t>
            </w:r>
            <w:r>
              <w:rPr>
                <w:rFonts w:cs="Calibri"/>
                <w:b/>
                <w:color w:val="FFFFFF"/>
                <w:sz w:val="19"/>
              </w:rPr>
              <w:t>/</w:t>
            </w:r>
            <w:r>
              <w:rPr>
                <w:rFonts w:cs="Calibri"/>
                <w:b/>
                <w:color w:val="FFFFFF"/>
                <w:sz w:val="19"/>
              </w:rPr>
              <w:t>路径</w:t>
            </w:r>
          </w:p>
        </w:tc>
        <w:tc>
          <w:tcPr>
            <w:tcW w:w="2340" w:type="dxa"/>
            <w:shd w:val="clear" w:color="auto" w:fill="2F5496"/>
          </w:tcPr>
          <w:p w14:paraId="1C1CD941" w14:textId="77777777" w:rsidR="00C744EE" w:rsidRDefault="00D326F8">
            <w:r>
              <w:rPr>
                <w:rFonts w:cs="Calibri"/>
                <w:b/>
                <w:color w:val="FFFFFF"/>
                <w:sz w:val="19"/>
              </w:rPr>
              <w:t>关键产出</w:t>
            </w:r>
          </w:p>
        </w:tc>
      </w:tr>
      <w:tr w:rsidR="00C744EE" w14:paraId="06622FDC" w14:textId="77777777">
        <w:tc>
          <w:tcPr>
            <w:tcW w:w="2340" w:type="dxa"/>
          </w:tcPr>
          <w:p w14:paraId="10428AB7" w14:textId="77777777" w:rsidR="00C744EE" w:rsidRDefault="00D326F8">
            <w:pPr>
              <w:jc w:val="right"/>
            </w:pPr>
            <w:r>
              <w:rPr>
                <w:rFonts w:cs="Calibri"/>
                <w:sz w:val="19"/>
              </w:rPr>
              <w:t>1</w:t>
            </w:r>
          </w:p>
        </w:tc>
        <w:tc>
          <w:tcPr>
            <w:tcW w:w="2340" w:type="dxa"/>
          </w:tcPr>
          <w:p w14:paraId="63D04EB1" w14:textId="77777777" w:rsidR="00C744EE" w:rsidRDefault="00D326F8">
            <w:r>
              <w:rPr>
                <w:rFonts w:cs="Calibri"/>
                <w:b/>
                <w:sz w:val="19"/>
              </w:rPr>
              <w:t>周成交量检测</w:t>
            </w:r>
          </w:p>
        </w:tc>
        <w:tc>
          <w:tcPr>
            <w:tcW w:w="2340" w:type="dxa"/>
          </w:tcPr>
          <w:p w14:paraId="4967CFB1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src/tactical/weekly_volume.py</w:t>
            </w:r>
          </w:p>
        </w:tc>
        <w:tc>
          <w:tcPr>
            <w:tcW w:w="2340" w:type="dxa"/>
          </w:tcPr>
          <w:p w14:paraId="2E9788A7" w14:textId="77777777" w:rsidR="00C744EE" w:rsidRDefault="00D326F8">
            <w:r>
              <w:rPr>
                <w:rFonts w:cs="Calibri"/>
                <w:sz w:val="19"/>
              </w:rPr>
              <w:t>标记放量突破（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Volume &gt; MA20 × 1.8</w:t>
            </w:r>
            <w:r>
              <w:rPr>
                <w:rFonts w:cs="Calibri"/>
                <w:sz w:val="19"/>
              </w:rPr>
              <w:t>）与极度缩量（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Volume &lt; MA20 × 0.5</w:t>
            </w:r>
            <w:r>
              <w:rPr>
                <w:rFonts w:cs="Calibri"/>
                <w:sz w:val="19"/>
              </w:rPr>
              <w:t>）</w:t>
            </w:r>
          </w:p>
        </w:tc>
      </w:tr>
      <w:tr w:rsidR="00C744EE" w14:paraId="32889123" w14:textId="77777777">
        <w:tc>
          <w:tcPr>
            <w:tcW w:w="2340" w:type="dxa"/>
          </w:tcPr>
          <w:p w14:paraId="7FD2BF71" w14:textId="77777777" w:rsidR="00C744EE" w:rsidRDefault="00D326F8">
            <w:pPr>
              <w:jc w:val="right"/>
            </w:pPr>
            <w:r>
              <w:rPr>
                <w:rFonts w:cs="Calibri"/>
                <w:sz w:val="19"/>
              </w:rPr>
              <w:t>2</w:t>
            </w:r>
          </w:p>
        </w:tc>
        <w:tc>
          <w:tcPr>
            <w:tcW w:w="2340" w:type="dxa"/>
          </w:tcPr>
          <w:p w14:paraId="53075EEA" w14:textId="77777777" w:rsidR="00C744EE" w:rsidRDefault="00D326F8">
            <w:r>
              <w:rPr>
                <w:rFonts w:cs="Calibri"/>
                <w:b/>
                <w:sz w:val="19"/>
              </w:rPr>
              <w:t>周换手检测</w:t>
            </w:r>
          </w:p>
        </w:tc>
        <w:tc>
          <w:tcPr>
            <w:tcW w:w="2340" w:type="dxa"/>
          </w:tcPr>
          <w:p w14:paraId="5CD1236D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src/tactical/weekly_turnover.py</w:t>
            </w:r>
          </w:p>
        </w:tc>
        <w:tc>
          <w:tcPr>
            <w:tcW w:w="2340" w:type="dxa"/>
          </w:tcPr>
          <w:p w14:paraId="5E49066E" w14:textId="77777777" w:rsidR="00C744EE" w:rsidRDefault="00D326F8">
            <w:r>
              <w:rPr>
                <w:rFonts w:cs="Calibri"/>
                <w:sz w:val="19"/>
              </w:rPr>
              <w:t>计算周换手偏离度（</w:t>
            </w:r>
            <w:r>
              <w:rPr>
                <w:rFonts w:cs="Calibri"/>
                <w:sz w:val="19"/>
              </w:rPr>
              <w:t xml:space="preserve">vs </w:t>
            </w:r>
            <w:r>
              <w:rPr>
                <w:rFonts w:cs="Calibri"/>
                <w:sz w:val="19"/>
              </w:rPr>
              <w:lastRenderedPageBreak/>
              <w:t>季度周均）及极端换手标记（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&gt; MA8 × 2.0</w:t>
            </w:r>
            <w:r>
              <w:rPr>
                <w:rFonts w:cs="Calibri"/>
                <w:sz w:val="19"/>
              </w:rPr>
              <w:t>）</w:t>
            </w:r>
          </w:p>
        </w:tc>
      </w:tr>
      <w:tr w:rsidR="00C744EE" w14:paraId="5FF90B23" w14:textId="77777777">
        <w:tc>
          <w:tcPr>
            <w:tcW w:w="2340" w:type="dxa"/>
          </w:tcPr>
          <w:p w14:paraId="3C34CA20" w14:textId="77777777" w:rsidR="00C744EE" w:rsidRDefault="00D326F8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3</w:t>
            </w:r>
          </w:p>
        </w:tc>
        <w:tc>
          <w:tcPr>
            <w:tcW w:w="2340" w:type="dxa"/>
          </w:tcPr>
          <w:p w14:paraId="503B025E" w14:textId="77777777" w:rsidR="00C744EE" w:rsidRDefault="00D326F8">
            <w:r>
              <w:rPr>
                <w:rFonts w:cs="Calibri"/>
                <w:b/>
                <w:sz w:val="19"/>
              </w:rPr>
              <w:t>周</w:t>
            </w:r>
            <w:r>
              <w:rPr>
                <w:rFonts w:cs="Calibri"/>
                <w:b/>
                <w:sz w:val="19"/>
              </w:rPr>
              <w:t xml:space="preserve"> VWAP </w:t>
            </w:r>
            <w:r>
              <w:rPr>
                <w:rFonts w:cs="Calibri"/>
                <w:b/>
                <w:sz w:val="19"/>
              </w:rPr>
              <w:t>偏离</w:t>
            </w:r>
          </w:p>
        </w:tc>
        <w:tc>
          <w:tcPr>
            <w:tcW w:w="2340" w:type="dxa"/>
          </w:tcPr>
          <w:p w14:paraId="02D6BAB3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src/tactical/weekly_vwap.py</w:t>
            </w:r>
          </w:p>
        </w:tc>
        <w:tc>
          <w:tcPr>
            <w:tcW w:w="2340" w:type="dxa"/>
          </w:tcPr>
          <w:p w14:paraId="02C523BF" w14:textId="77777777" w:rsidR="00C744EE" w:rsidRDefault="00D326F8">
            <w:r>
              <w:rPr>
                <w:rFonts w:cs="Calibri"/>
                <w:sz w:val="19"/>
              </w:rPr>
              <w:t>计算收盘价与周</w:t>
            </w:r>
            <w:r>
              <w:rPr>
                <w:rFonts w:cs="Calibri"/>
                <w:sz w:val="19"/>
              </w:rPr>
              <w:t xml:space="preserve"> VWAP </w:t>
            </w:r>
            <w:r>
              <w:rPr>
                <w:rFonts w:cs="Calibri"/>
                <w:sz w:val="19"/>
              </w:rPr>
              <w:t>偏离百分比</w:t>
            </w:r>
          </w:p>
        </w:tc>
      </w:tr>
      <w:tr w:rsidR="00C744EE" w14:paraId="324927B0" w14:textId="77777777">
        <w:tc>
          <w:tcPr>
            <w:tcW w:w="2340" w:type="dxa"/>
          </w:tcPr>
          <w:p w14:paraId="702D29C1" w14:textId="77777777" w:rsidR="00C744EE" w:rsidRDefault="00D326F8">
            <w:pPr>
              <w:jc w:val="right"/>
            </w:pPr>
            <w:r>
              <w:rPr>
                <w:rFonts w:cs="Calibri"/>
                <w:sz w:val="19"/>
              </w:rPr>
              <w:t>4</w:t>
            </w:r>
          </w:p>
        </w:tc>
        <w:tc>
          <w:tcPr>
            <w:tcW w:w="2340" w:type="dxa"/>
          </w:tcPr>
          <w:p w14:paraId="0FA7C6D4" w14:textId="77777777" w:rsidR="00C744EE" w:rsidRDefault="00D326F8">
            <w:r>
              <w:rPr>
                <w:rFonts w:cs="Calibri"/>
                <w:b/>
                <w:sz w:val="19"/>
              </w:rPr>
              <w:t>短期均线结构</w:t>
            </w:r>
          </w:p>
        </w:tc>
        <w:tc>
          <w:tcPr>
            <w:tcW w:w="2340" w:type="dxa"/>
          </w:tcPr>
          <w:p w14:paraId="32837448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src/tactical/weekly_signal.py</w:t>
            </w:r>
          </w:p>
        </w:tc>
        <w:tc>
          <w:tcPr>
            <w:tcW w:w="2340" w:type="dxa"/>
          </w:tcPr>
          <w:p w14:paraId="7810A9A5" w14:textId="77777777" w:rsidR="00C744EE" w:rsidRDefault="00D326F8">
            <w:r>
              <w:rPr>
                <w:rFonts w:cs="Calibri"/>
                <w:sz w:val="19"/>
              </w:rPr>
              <w:t>计算</w:t>
            </w:r>
            <w:r>
              <w:rPr>
                <w:rFonts w:cs="Calibri"/>
                <w:sz w:val="19"/>
              </w:rPr>
              <w:t xml:space="preserve"> 5/10/20 </w:t>
            </w:r>
            <w:r>
              <w:rPr>
                <w:rFonts w:cs="Calibri"/>
                <w:sz w:val="19"/>
              </w:rPr>
              <w:t>周均线斜率（二阶差分），判断加速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减速</w:t>
            </w:r>
          </w:p>
        </w:tc>
      </w:tr>
      <w:tr w:rsidR="00C744EE" w14:paraId="723D98F6" w14:textId="77777777">
        <w:tc>
          <w:tcPr>
            <w:tcW w:w="2340" w:type="dxa"/>
          </w:tcPr>
          <w:p w14:paraId="3B845172" w14:textId="77777777" w:rsidR="00C744EE" w:rsidRDefault="00D326F8">
            <w:pPr>
              <w:jc w:val="right"/>
            </w:pPr>
            <w:r>
              <w:rPr>
                <w:rFonts w:cs="Calibri"/>
                <w:sz w:val="19"/>
              </w:rPr>
              <w:t>5</w:t>
            </w:r>
          </w:p>
        </w:tc>
        <w:tc>
          <w:tcPr>
            <w:tcW w:w="2340" w:type="dxa"/>
          </w:tcPr>
          <w:p w14:paraId="5E355954" w14:textId="77777777" w:rsidR="00C744EE" w:rsidRDefault="00D326F8">
            <w:r>
              <w:rPr>
                <w:rFonts w:cs="Calibri"/>
                <w:b/>
                <w:sz w:val="19"/>
              </w:rPr>
              <w:t>战术信号合成</w:t>
            </w:r>
          </w:p>
        </w:tc>
        <w:tc>
          <w:tcPr>
            <w:tcW w:w="2340" w:type="dxa"/>
          </w:tcPr>
          <w:p w14:paraId="3FB0E054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src/tactical/weekly_signal.py</w:t>
            </w:r>
          </w:p>
        </w:tc>
        <w:tc>
          <w:tcPr>
            <w:tcW w:w="2340" w:type="dxa"/>
          </w:tcPr>
          <w:p w14:paraId="7F9AD72B" w14:textId="77777777" w:rsidR="00C744EE" w:rsidRDefault="00D326F8">
            <w:r>
              <w:rPr>
                <w:rFonts w:cs="Calibri"/>
                <w:sz w:val="19"/>
              </w:rPr>
              <w:t>综合以上因子，输出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Breakout</w:t>
            </w:r>
            <w:r>
              <w:rPr>
                <w:rFonts w:cs="Calibri"/>
                <w:sz w:val="19"/>
              </w:rPr>
              <w:t xml:space="preserve"> /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Pullback</w:t>
            </w:r>
            <w:r>
              <w:rPr>
                <w:rFonts w:cs="Calibri"/>
                <w:sz w:val="19"/>
              </w:rPr>
              <w:t xml:space="preserve"> /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Consolidation</w:t>
            </w:r>
            <w:r>
              <w:rPr>
                <w:rFonts w:cs="Calibri"/>
                <w:sz w:val="19"/>
              </w:rPr>
              <w:t xml:space="preserve"> /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Breakdown</w:t>
            </w:r>
          </w:p>
        </w:tc>
      </w:tr>
      <w:tr w:rsidR="00C744EE" w14:paraId="78CFC6C2" w14:textId="77777777">
        <w:tc>
          <w:tcPr>
            <w:tcW w:w="2340" w:type="dxa"/>
          </w:tcPr>
          <w:p w14:paraId="4021F773" w14:textId="77777777" w:rsidR="00C744EE" w:rsidRDefault="00D326F8">
            <w:pPr>
              <w:jc w:val="right"/>
            </w:pPr>
            <w:r>
              <w:rPr>
                <w:rFonts w:cs="Calibri"/>
                <w:sz w:val="19"/>
              </w:rPr>
              <w:t>6</w:t>
            </w:r>
          </w:p>
        </w:tc>
        <w:tc>
          <w:tcPr>
            <w:tcW w:w="2340" w:type="dxa"/>
          </w:tcPr>
          <w:p w14:paraId="721EC7C6" w14:textId="77777777" w:rsidR="00C744EE" w:rsidRDefault="00D326F8">
            <w:r>
              <w:rPr>
                <w:rFonts w:cs="Calibri"/>
                <w:b/>
                <w:sz w:val="19"/>
              </w:rPr>
              <w:t>单元测试</w:t>
            </w:r>
          </w:p>
        </w:tc>
        <w:tc>
          <w:tcPr>
            <w:tcW w:w="2340" w:type="dxa"/>
          </w:tcPr>
          <w:p w14:paraId="21E2DE55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tests/test_tactical/</w:t>
            </w:r>
          </w:p>
        </w:tc>
        <w:tc>
          <w:tcPr>
            <w:tcW w:w="2340" w:type="dxa"/>
          </w:tcPr>
          <w:p w14:paraId="17782FD5" w14:textId="77777777" w:rsidR="00C744EE" w:rsidRDefault="00D326F8">
            <w:r>
              <w:rPr>
                <w:rFonts w:cs="Calibri"/>
                <w:sz w:val="19"/>
              </w:rPr>
              <w:t>验证突破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破位阈值、信号合成逻辑，防止误触发</w:t>
            </w:r>
          </w:p>
        </w:tc>
      </w:tr>
    </w:tbl>
    <w:p w14:paraId="5608EC26" w14:textId="77777777" w:rsidR="00C744EE" w:rsidRDefault="00D326F8">
      <w:pPr>
        <w:jc w:val="both"/>
      </w:pPr>
      <w:r>
        <w:rPr>
          <w:rFonts w:cs="Calibri"/>
          <w:b/>
        </w:rPr>
        <w:t>里程碑</w:t>
      </w:r>
      <w:r>
        <w:rPr>
          <w:rFonts w:cs="Calibri"/>
          <w:b/>
        </w:rPr>
        <w:t xml:space="preserve"> M3</w:t>
      </w:r>
      <w:r>
        <w:rPr>
          <w:rFonts w:cs="Calibri"/>
        </w:rPr>
        <w:t>：输入周线数据，可稳定输出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tactical_signal</w:t>
      </w:r>
      <w:r>
        <w:rPr>
          <w:rFonts w:cs="Calibri"/>
        </w:rPr>
        <w:t>（</w:t>
      </w:r>
      <w:r>
        <w:rPr>
          <w:rFonts w:cs="Calibri"/>
        </w:rPr>
        <w:t xml:space="preserve">4 </w:t>
      </w:r>
      <w:r>
        <w:rPr>
          <w:rFonts w:cs="Calibri"/>
        </w:rPr>
        <w:t>种状态）及关键触发条件（</w:t>
      </w:r>
      <w:r>
        <w:rPr>
          <w:rFonts w:ascii="Consolas" w:eastAsia="Consolas" w:hAnsi="Consolas" w:cs="Consolas"/>
          <w:color w:val="800000"/>
          <w:sz w:val="20"/>
        </w:rPr>
        <w:t>w_breakout</w:t>
      </w:r>
      <w:r>
        <w:rPr>
          <w:rFonts w:cs="Calibri"/>
        </w:rPr>
        <w:t xml:space="preserve"> / </w:t>
      </w:r>
      <w:r>
        <w:rPr>
          <w:rFonts w:ascii="Consolas" w:eastAsia="Consolas" w:hAnsi="Consolas" w:cs="Consolas"/>
          <w:color w:val="800000"/>
          <w:sz w:val="20"/>
        </w:rPr>
        <w:t>w_breakdown</w:t>
      </w:r>
      <w:r>
        <w:rPr>
          <w:rFonts w:cs="Calibri"/>
        </w:rPr>
        <w:t>）。</w:t>
      </w:r>
      <w:r>
        <w:rPr>
          <w:rFonts w:cs="Calibri"/>
        </w:rPr>
        <w:t>✅</w:t>
      </w:r>
    </w:p>
    <w:p w14:paraId="2F584865" w14:textId="77777777" w:rsidR="00C744EE" w:rsidRDefault="00D326F8">
      <w:pPr>
        <w:pStyle w:val="Heading2"/>
      </w:pPr>
      <w:bookmarkStart w:id="67" w:name="_Toc238835467"/>
      <w:r>
        <w:rPr>
          <w:rFonts w:ascii="Arial" w:eastAsia="Microsoft YaHei" w:hAnsi="Arial" w:cs="Arial"/>
        </w:rPr>
        <w:t>P4</w:t>
      </w:r>
      <w:r>
        <w:rPr>
          <w:rFonts w:ascii="Arial" w:eastAsia="Microsoft YaHei" w:hAnsi="Arial" w:cs="Arial"/>
        </w:rPr>
        <w:t>：多周期融合层（</w:t>
      </w:r>
      <w:r>
        <w:rPr>
          <w:rFonts w:ascii="Arial" w:eastAsia="Microsoft YaHei" w:hAnsi="Arial" w:cs="Arial"/>
        </w:rPr>
        <w:t>Week 8-9</w:t>
      </w:r>
      <w:r>
        <w:rPr>
          <w:rFonts w:ascii="Arial" w:eastAsia="Microsoft YaHei" w:hAnsi="Arial" w:cs="Arial"/>
        </w:rPr>
        <w:t>）</w:t>
      </w:r>
      <w:bookmarkEnd w:id="67"/>
    </w:p>
    <w:p w14:paraId="68DE1551" w14:textId="77777777" w:rsidR="00C744EE" w:rsidRDefault="00D326F8">
      <w:pPr>
        <w:ind w:left="567"/>
        <w:jc w:val="both"/>
      </w:pPr>
      <w:r>
        <w:rPr>
          <w:rFonts w:cs="Calibri"/>
          <w:b/>
          <w:i/>
        </w:rPr>
        <w:t>目标</w:t>
      </w:r>
      <w:r>
        <w:rPr>
          <w:rFonts w:cs="Calibri"/>
          <w:i/>
        </w:rPr>
        <w:t>：连接季度</w:t>
      </w:r>
      <w:r>
        <w:rPr>
          <w:rFonts w:cs="Calibri"/>
          <w:i/>
        </w:rPr>
        <w:t>/</w:t>
      </w:r>
      <w:r>
        <w:rPr>
          <w:rFonts w:cs="Calibri"/>
          <w:i/>
        </w:rPr>
        <w:t>月线</w:t>
      </w:r>
      <w:r>
        <w:rPr>
          <w:rFonts w:cs="Calibri"/>
          <w:i/>
        </w:rPr>
        <w:t>/</w:t>
      </w:r>
      <w:r>
        <w:rPr>
          <w:rFonts w:cs="Calibri"/>
          <w:i/>
        </w:rPr>
        <w:t>周线，完成</w:t>
      </w:r>
      <w:r>
        <w:rPr>
          <w:rFonts w:cs="Calibri"/>
          <w:i/>
        </w:rPr>
        <w:t xml:space="preserve"> </w:t>
      </w:r>
      <w:r>
        <w:rPr>
          <w:rFonts w:cs="Calibri"/>
          <w:b/>
          <w:i/>
        </w:rPr>
        <w:t>Chip Stability Confidence</w:t>
      </w:r>
      <w:r>
        <w:rPr>
          <w:rFonts w:cs="Calibri"/>
          <w:i/>
        </w:rPr>
        <w:t>、</w:t>
      </w:r>
      <w:r>
        <w:rPr>
          <w:rFonts w:cs="Calibri"/>
          <w:b/>
          <w:i/>
        </w:rPr>
        <w:t>MTF FSM</w:t>
      </w:r>
      <w:r>
        <w:rPr>
          <w:rFonts w:cs="Calibri"/>
          <w:b/>
          <w:i/>
        </w:rPr>
        <w:t>（</w:t>
      </w:r>
      <w:r>
        <w:rPr>
          <w:rFonts w:cs="Calibri"/>
          <w:b/>
          <w:i/>
        </w:rPr>
        <w:t>FSM-2</w:t>
      </w:r>
      <w:r>
        <w:rPr>
          <w:rFonts w:cs="Calibri"/>
          <w:b/>
          <w:i/>
        </w:rPr>
        <w:t>）</w:t>
      </w:r>
      <w:r>
        <w:rPr>
          <w:rFonts w:cs="Calibri"/>
          <w:i/>
        </w:rPr>
        <w:t xml:space="preserve"> </w:t>
      </w:r>
      <w:r>
        <w:rPr>
          <w:rFonts w:cs="Calibri"/>
          <w:i/>
        </w:rPr>
        <w:t>及</w:t>
      </w:r>
      <w:r>
        <w:rPr>
          <w:rFonts w:cs="Calibri"/>
          <w:i/>
        </w:rPr>
        <w:t xml:space="preserve"> </w:t>
      </w:r>
      <w:r>
        <w:rPr>
          <w:rFonts w:cs="Calibri"/>
          <w:b/>
          <w:i/>
        </w:rPr>
        <w:t>禁止推断过滤</w:t>
      </w:r>
      <w:r>
        <w:rPr>
          <w:rFonts w:cs="Calibri"/>
          <w:i/>
        </w:rPr>
        <w:t>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84"/>
        <w:gridCol w:w="1612"/>
        <w:gridCol w:w="3405"/>
        <w:gridCol w:w="3075"/>
      </w:tblGrid>
      <w:tr w:rsidR="00C744EE" w14:paraId="093098E8" w14:textId="77777777">
        <w:trPr>
          <w:tblHeader/>
        </w:trPr>
        <w:tc>
          <w:tcPr>
            <w:tcW w:w="2340" w:type="dxa"/>
            <w:shd w:val="clear" w:color="auto" w:fill="2F5496"/>
          </w:tcPr>
          <w:p w14:paraId="2AE4C155" w14:textId="77777777" w:rsidR="00C744EE" w:rsidRDefault="00D326F8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#</w:t>
            </w:r>
          </w:p>
        </w:tc>
        <w:tc>
          <w:tcPr>
            <w:tcW w:w="2340" w:type="dxa"/>
            <w:shd w:val="clear" w:color="auto" w:fill="2F5496"/>
          </w:tcPr>
          <w:p w14:paraId="24D9ABDA" w14:textId="77777777" w:rsidR="00C744EE" w:rsidRDefault="00D326F8">
            <w:r>
              <w:rPr>
                <w:rFonts w:cs="Calibri"/>
                <w:b/>
                <w:color w:val="FFFFFF"/>
                <w:sz w:val="19"/>
              </w:rPr>
              <w:t>核心任务</w:t>
            </w:r>
          </w:p>
        </w:tc>
        <w:tc>
          <w:tcPr>
            <w:tcW w:w="2340" w:type="dxa"/>
            <w:shd w:val="clear" w:color="auto" w:fill="2F5496"/>
          </w:tcPr>
          <w:p w14:paraId="4DA29918" w14:textId="77777777" w:rsidR="00C744EE" w:rsidRDefault="00D326F8">
            <w:r>
              <w:rPr>
                <w:rFonts w:cs="Calibri"/>
                <w:b/>
                <w:color w:val="FFFFFF"/>
                <w:sz w:val="19"/>
              </w:rPr>
              <w:t>子模块</w:t>
            </w:r>
            <w:r>
              <w:rPr>
                <w:rFonts w:cs="Calibri"/>
                <w:b/>
                <w:color w:val="FFFFFF"/>
                <w:sz w:val="19"/>
              </w:rPr>
              <w:t>/</w:t>
            </w:r>
            <w:r>
              <w:rPr>
                <w:rFonts w:cs="Calibri"/>
                <w:b/>
                <w:color w:val="FFFFFF"/>
                <w:sz w:val="19"/>
              </w:rPr>
              <w:t>路径</w:t>
            </w:r>
          </w:p>
        </w:tc>
        <w:tc>
          <w:tcPr>
            <w:tcW w:w="2340" w:type="dxa"/>
            <w:shd w:val="clear" w:color="auto" w:fill="2F5496"/>
          </w:tcPr>
          <w:p w14:paraId="71D811D2" w14:textId="77777777" w:rsidR="00C744EE" w:rsidRDefault="00D326F8">
            <w:r>
              <w:rPr>
                <w:rFonts w:cs="Calibri"/>
                <w:b/>
                <w:color w:val="FFFFFF"/>
                <w:sz w:val="19"/>
              </w:rPr>
              <w:t>关键产出</w:t>
            </w:r>
          </w:p>
        </w:tc>
      </w:tr>
      <w:tr w:rsidR="00C744EE" w14:paraId="1616A1BE" w14:textId="77777777">
        <w:tc>
          <w:tcPr>
            <w:tcW w:w="2340" w:type="dxa"/>
          </w:tcPr>
          <w:p w14:paraId="2866BA40" w14:textId="77777777" w:rsidR="00C744EE" w:rsidRDefault="00D326F8">
            <w:pPr>
              <w:jc w:val="right"/>
            </w:pPr>
            <w:r>
              <w:rPr>
                <w:rFonts w:cs="Calibri"/>
                <w:sz w:val="19"/>
              </w:rPr>
              <w:t>1</w:t>
            </w:r>
          </w:p>
        </w:tc>
        <w:tc>
          <w:tcPr>
            <w:tcW w:w="2340" w:type="dxa"/>
          </w:tcPr>
          <w:p w14:paraId="0803E50C" w14:textId="77777777" w:rsidR="00C744EE" w:rsidRDefault="00D326F8">
            <w:r>
              <w:rPr>
                <w:rFonts w:cs="Calibri"/>
                <w:b/>
                <w:sz w:val="19"/>
              </w:rPr>
              <w:t>筹码稳定置信度</w:t>
            </w:r>
          </w:p>
        </w:tc>
        <w:tc>
          <w:tcPr>
            <w:tcW w:w="2340" w:type="dxa"/>
          </w:tcPr>
          <w:p w14:paraId="1876AEE4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src/fusion/chip_confidence.py</w:t>
            </w:r>
          </w:p>
        </w:tc>
        <w:tc>
          <w:tcPr>
            <w:tcW w:w="2340" w:type="dxa"/>
          </w:tcPr>
          <w:p w14:paraId="1C2016C7" w14:textId="77777777" w:rsidR="00C744EE" w:rsidRDefault="00D326F8">
            <w:r>
              <w:rPr>
                <w:rFonts w:cs="Calibri"/>
                <w:sz w:val="19"/>
              </w:rPr>
              <w:t>按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60% × Quarterly_Chip_Score + 40% × CBI_Normalized</w:t>
            </w:r>
            <w:r>
              <w:rPr>
                <w:rFonts w:cs="Calibri"/>
                <w:sz w:val="19"/>
              </w:rPr>
              <w:t>（</w:t>
            </w:r>
            <w:r>
              <w:rPr>
                <w:rFonts w:cs="Calibri"/>
                <w:b/>
                <w:sz w:val="19"/>
              </w:rPr>
              <w:t>权重可配置</w:t>
            </w:r>
            <w:r>
              <w:rPr>
                <w:rFonts w:cs="Calibri"/>
                <w:sz w:val="19"/>
              </w:rPr>
              <w:t>）计算</w:t>
            </w:r>
            <w:r>
              <w:rPr>
                <w:rFonts w:cs="Calibri"/>
                <w:sz w:val="19"/>
              </w:rPr>
              <w:t xml:space="preserve"> High/Medium/Low</w:t>
            </w:r>
          </w:p>
        </w:tc>
      </w:tr>
      <w:tr w:rsidR="00C744EE" w14:paraId="7BED92D9" w14:textId="77777777">
        <w:tc>
          <w:tcPr>
            <w:tcW w:w="2340" w:type="dxa"/>
          </w:tcPr>
          <w:p w14:paraId="7D47BA81" w14:textId="77777777" w:rsidR="00C744EE" w:rsidRDefault="00D326F8">
            <w:pPr>
              <w:jc w:val="right"/>
            </w:pPr>
            <w:r>
              <w:rPr>
                <w:rFonts w:cs="Calibri"/>
                <w:sz w:val="19"/>
              </w:rPr>
              <w:t>2</w:t>
            </w:r>
          </w:p>
        </w:tc>
        <w:tc>
          <w:tcPr>
            <w:tcW w:w="2340" w:type="dxa"/>
          </w:tcPr>
          <w:p w14:paraId="43CAE7D1" w14:textId="77777777" w:rsidR="00C744EE" w:rsidRDefault="00D326F8">
            <w:r>
              <w:rPr>
                <w:rFonts w:cs="Calibri"/>
                <w:b/>
                <w:sz w:val="19"/>
              </w:rPr>
              <w:t>多周期对齐协调器</w:t>
            </w:r>
          </w:p>
        </w:tc>
        <w:tc>
          <w:tcPr>
            <w:tcW w:w="2340" w:type="dxa"/>
          </w:tcPr>
          <w:p w14:paraId="5A2C07A1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src/fusion/mtf_alignment.py</w:t>
            </w:r>
          </w:p>
        </w:tc>
        <w:tc>
          <w:tcPr>
            <w:tcW w:w="2340" w:type="dxa"/>
          </w:tcPr>
          <w:p w14:paraId="662D88FF" w14:textId="77777777" w:rsidR="00C744EE" w:rsidRDefault="00D326F8">
            <w:r>
              <w:rPr>
                <w:rFonts w:cs="Calibri"/>
                <w:sz w:val="19"/>
              </w:rPr>
              <w:t>将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Structural_Regime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Monthly_Stage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Tactical_Signal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映射为</w:t>
            </w:r>
            <w:r>
              <w:rPr>
                <w:rFonts w:cs="Calibri"/>
                <w:sz w:val="19"/>
              </w:rPr>
              <w:t xml:space="preserve"> 5 </w:t>
            </w:r>
            <w:r>
              <w:rPr>
                <w:rFonts w:cs="Calibri"/>
                <w:sz w:val="19"/>
              </w:rPr>
              <w:t>种</w:t>
            </w:r>
            <w:r>
              <w:rPr>
                <w:rFonts w:cs="Calibri"/>
                <w:sz w:val="19"/>
              </w:rPr>
              <w:t xml:space="preserve"> MTF </w:t>
            </w:r>
            <w:r>
              <w:rPr>
                <w:rFonts w:cs="Calibri"/>
                <w:sz w:val="19"/>
              </w:rPr>
              <w:t>状态（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BULLISH_CONFIRMED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BULLISH_STABLE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BULLISH_WARNING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BEARISH_RECOVERY_CANDIDATE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BEARISH_CONFIRMED</w:t>
            </w:r>
            <w:r>
              <w:rPr>
                <w:rFonts w:cs="Calibri"/>
                <w:sz w:val="19"/>
              </w:rPr>
              <w:t>）</w:t>
            </w:r>
          </w:p>
        </w:tc>
      </w:tr>
      <w:tr w:rsidR="00C744EE" w14:paraId="6CCEB56C" w14:textId="77777777">
        <w:tc>
          <w:tcPr>
            <w:tcW w:w="2340" w:type="dxa"/>
          </w:tcPr>
          <w:p w14:paraId="64278478" w14:textId="77777777" w:rsidR="00C744EE" w:rsidRDefault="00D326F8">
            <w:pPr>
              <w:jc w:val="right"/>
            </w:pPr>
            <w:r>
              <w:rPr>
                <w:rFonts w:cs="Calibri"/>
                <w:sz w:val="19"/>
              </w:rPr>
              <w:t>3</w:t>
            </w:r>
          </w:p>
        </w:tc>
        <w:tc>
          <w:tcPr>
            <w:tcW w:w="2340" w:type="dxa"/>
          </w:tcPr>
          <w:p w14:paraId="5B11D053" w14:textId="77777777" w:rsidR="00C744EE" w:rsidRDefault="00D326F8">
            <w:r>
              <w:rPr>
                <w:rFonts w:cs="Calibri"/>
                <w:b/>
                <w:sz w:val="19"/>
              </w:rPr>
              <w:t xml:space="preserve">MTF </w:t>
            </w:r>
            <w:r>
              <w:rPr>
                <w:rFonts w:cs="Calibri"/>
                <w:b/>
                <w:sz w:val="19"/>
              </w:rPr>
              <w:t>战术状态机（</w:t>
            </w:r>
            <w:r>
              <w:rPr>
                <w:rFonts w:cs="Calibri"/>
                <w:b/>
                <w:sz w:val="19"/>
              </w:rPr>
              <w:t>FSM-2</w:t>
            </w:r>
            <w:r>
              <w:rPr>
                <w:rFonts w:cs="Calibri"/>
                <w:b/>
                <w:sz w:val="19"/>
              </w:rPr>
              <w:t>）</w:t>
            </w:r>
          </w:p>
        </w:tc>
        <w:tc>
          <w:tcPr>
            <w:tcW w:w="2340" w:type="dxa"/>
          </w:tcPr>
          <w:p w14:paraId="5571ED19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src/fusion/mtf_fsm.py</w:t>
            </w:r>
          </w:p>
        </w:tc>
        <w:tc>
          <w:tcPr>
            <w:tcW w:w="2340" w:type="dxa"/>
          </w:tcPr>
          <w:p w14:paraId="0EA1B5F8" w14:textId="77777777" w:rsidR="00C744EE" w:rsidRDefault="00D326F8">
            <w:r>
              <w:rPr>
                <w:rFonts w:cs="Calibri"/>
                <w:sz w:val="19"/>
              </w:rPr>
              <w:t>实现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State(t) + Event(t) → State(t+1)</w:t>
            </w:r>
            <w:r>
              <w:rPr>
                <w:rFonts w:cs="Calibri"/>
                <w:sz w:val="19"/>
              </w:rPr>
              <w:t>，输入当前</w:t>
            </w:r>
            <w:r>
              <w:rPr>
                <w:rFonts w:cs="Calibri"/>
                <w:sz w:val="19"/>
              </w:rPr>
              <w:t xml:space="preserve"> MTF </w:t>
            </w:r>
            <w:r>
              <w:rPr>
                <w:rFonts w:cs="Calibri"/>
                <w:sz w:val="19"/>
              </w:rPr>
              <w:t>状态</w:t>
            </w:r>
            <w:r>
              <w:rPr>
                <w:rFonts w:cs="Calibri"/>
                <w:sz w:val="19"/>
              </w:rPr>
              <w:lastRenderedPageBreak/>
              <w:t>和最新事件，输出下一状态</w:t>
            </w:r>
          </w:p>
        </w:tc>
      </w:tr>
      <w:tr w:rsidR="00C744EE" w14:paraId="737600D5" w14:textId="77777777">
        <w:tc>
          <w:tcPr>
            <w:tcW w:w="2340" w:type="dxa"/>
          </w:tcPr>
          <w:p w14:paraId="5112D144" w14:textId="77777777" w:rsidR="00C744EE" w:rsidRDefault="00D326F8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4</w:t>
            </w:r>
          </w:p>
        </w:tc>
        <w:tc>
          <w:tcPr>
            <w:tcW w:w="2340" w:type="dxa"/>
          </w:tcPr>
          <w:p w14:paraId="59F3003C" w14:textId="77777777" w:rsidR="00C744EE" w:rsidRDefault="00D326F8">
            <w:r>
              <w:rPr>
                <w:rFonts w:cs="Calibri"/>
                <w:b/>
                <w:sz w:val="19"/>
              </w:rPr>
              <w:t>禁止推断过滤器</w:t>
            </w:r>
          </w:p>
        </w:tc>
        <w:tc>
          <w:tcPr>
            <w:tcW w:w="2340" w:type="dxa"/>
          </w:tcPr>
          <w:p w14:paraId="5A5CD22A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src/fusion/anti_inference.py</w:t>
            </w:r>
          </w:p>
        </w:tc>
        <w:tc>
          <w:tcPr>
            <w:tcW w:w="2340" w:type="dxa"/>
          </w:tcPr>
          <w:p w14:paraId="35F78354" w14:textId="77777777" w:rsidR="00C744EE" w:rsidRDefault="00D326F8">
            <w:r>
              <w:rPr>
                <w:rFonts w:cs="Calibri"/>
                <w:b/>
                <w:sz w:val="19"/>
              </w:rPr>
              <w:t>核心风控模块</w:t>
            </w:r>
            <w:r>
              <w:rPr>
                <w:rFonts w:cs="Calibri"/>
                <w:sz w:val="19"/>
              </w:rPr>
              <w:t>：扫描</w:t>
            </w:r>
            <w:r>
              <w:rPr>
                <w:rFonts w:cs="Calibri"/>
                <w:sz w:val="19"/>
              </w:rPr>
              <w:t xml:space="preserve"> DSS </w:t>
            </w:r>
            <w:r>
              <w:rPr>
                <w:rFonts w:cs="Calibri"/>
                <w:sz w:val="19"/>
              </w:rPr>
              <w:t>生成结论，若触碰</w:t>
            </w:r>
            <w:r>
              <w:rPr>
                <w:rFonts w:cs="Calibri"/>
                <w:sz w:val="19"/>
              </w:rPr>
              <w:t>“</w:t>
            </w:r>
            <w:r>
              <w:rPr>
                <w:rFonts w:cs="Calibri"/>
                <w:sz w:val="19"/>
              </w:rPr>
              <w:t>禁止推断表</w:t>
            </w:r>
            <w:r>
              <w:rPr>
                <w:rFonts w:cs="Calibri"/>
                <w:sz w:val="19"/>
              </w:rPr>
              <w:t>”</w:t>
            </w:r>
            <w:r>
              <w:rPr>
                <w:rFonts w:cs="Calibri"/>
                <w:sz w:val="19"/>
              </w:rPr>
              <w:t>（如</w:t>
            </w:r>
            <w:r>
              <w:rPr>
                <w:rFonts w:cs="Calibri"/>
                <w:sz w:val="19"/>
              </w:rPr>
              <w:t>“</w:t>
            </w:r>
            <w:r>
              <w:rPr>
                <w:rFonts w:cs="Calibri"/>
                <w:sz w:val="19"/>
              </w:rPr>
              <w:t>低换手</w:t>
            </w:r>
            <w:r>
              <w:rPr>
                <w:rFonts w:cs="Calibri"/>
                <w:sz w:val="19"/>
              </w:rPr>
              <w:t>→</w:t>
            </w:r>
            <w:r>
              <w:rPr>
                <w:rFonts w:cs="Calibri"/>
                <w:sz w:val="19"/>
              </w:rPr>
              <w:t>机构锁仓</w:t>
            </w:r>
            <w:r>
              <w:rPr>
                <w:rFonts w:cs="Calibri"/>
                <w:sz w:val="19"/>
              </w:rPr>
              <w:t>”</w:t>
            </w:r>
            <w:r>
              <w:rPr>
                <w:rFonts w:cs="Calibri"/>
                <w:sz w:val="19"/>
              </w:rPr>
              <w:t>），强制降级为允许表述</w:t>
            </w:r>
          </w:p>
        </w:tc>
      </w:tr>
      <w:tr w:rsidR="00C744EE" w14:paraId="7272EB56" w14:textId="77777777">
        <w:tc>
          <w:tcPr>
            <w:tcW w:w="2340" w:type="dxa"/>
          </w:tcPr>
          <w:p w14:paraId="110AEAFC" w14:textId="77777777" w:rsidR="00C744EE" w:rsidRDefault="00D326F8">
            <w:pPr>
              <w:jc w:val="right"/>
            </w:pPr>
            <w:r>
              <w:rPr>
                <w:rFonts w:cs="Calibri"/>
                <w:sz w:val="19"/>
              </w:rPr>
              <w:t>5</w:t>
            </w:r>
          </w:p>
        </w:tc>
        <w:tc>
          <w:tcPr>
            <w:tcW w:w="2340" w:type="dxa"/>
          </w:tcPr>
          <w:p w14:paraId="6AE585E8" w14:textId="77777777" w:rsidR="00C744EE" w:rsidRDefault="00D326F8">
            <w:r>
              <w:rPr>
                <w:rFonts w:cs="Calibri"/>
                <w:b/>
                <w:sz w:val="19"/>
              </w:rPr>
              <w:t>结构</w:t>
            </w:r>
            <w:r>
              <w:rPr>
                <w:rFonts w:cs="Calibri"/>
                <w:b/>
                <w:sz w:val="19"/>
              </w:rPr>
              <w:t>—</w:t>
            </w:r>
            <w:r>
              <w:rPr>
                <w:rFonts w:cs="Calibri"/>
                <w:b/>
                <w:sz w:val="19"/>
              </w:rPr>
              <w:t>行为背离检测</w:t>
            </w:r>
          </w:p>
        </w:tc>
        <w:tc>
          <w:tcPr>
            <w:tcW w:w="2340" w:type="dxa"/>
          </w:tcPr>
          <w:p w14:paraId="024F169D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src/fusion/mtf_alignment.py</w:t>
            </w:r>
          </w:p>
        </w:tc>
        <w:tc>
          <w:tcPr>
            <w:tcW w:w="2340" w:type="dxa"/>
          </w:tcPr>
          <w:p w14:paraId="2F2325EE" w14:textId="77777777" w:rsidR="00C744EE" w:rsidRDefault="00D326F8">
            <w:r>
              <w:rPr>
                <w:rFonts w:cs="Calibri"/>
                <w:sz w:val="19"/>
              </w:rPr>
              <w:t>新增检测：季度强势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月线恶化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或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季度弱势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月线改善，输出</w:t>
            </w:r>
            <w:r>
              <w:rPr>
                <w:rFonts w:cs="Calibri"/>
                <w:sz w:val="19"/>
              </w:rPr>
              <w:t>“</w:t>
            </w:r>
            <w:r>
              <w:rPr>
                <w:rFonts w:cs="Calibri"/>
                <w:sz w:val="19"/>
              </w:rPr>
              <w:t>结构</w:t>
            </w:r>
            <w:r>
              <w:rPr>
                <w:rFonts w:cs="Calibri"/>
                <w:sz w:val="19"/>
              </w:rPr>
              <w:t>—</w:t>
            </w:r>
            <w:r>
              <w:rPr>
                <w:rFonts w:cs="Calibri"/>
                <w:sz w:val="19"/>
              </w:rPr>
              <w:t>行为背离</w:t>
            </w:r>
            <w:r>
              <w:rPr>
                <w:rFonts w:cs="Calibri"/>
                <w:sz w:val="19"/>
              </w:rPr>
              <w:t>”</w:t>
            </w:r>
            <w:r>
              <w:rPr>
                <w:rFonts w:cs="Calibri"/>
                <w:sz w:val="19"/>
              </w:rPr>
              <w:t>标记</w:t>
            </w:r>
          </w:p>
        </w:tc>
      </w:tr>
      <w:tr w:rsidR="00C744EE" w14:paraId="5B051D03" w14:textId="77777777">
        <w:tc>
          <w:tcPr>
            <w:tcW w:w="2340" w:type="dxa"/>
          </w:tcPr>
          <w:p w14:paraId="3DBB24D9" w14:textId="77777777" w:rsidR="00C744EE" w:rsidRDefault="00D326F8">
            <w:pPr>
              <w:jc w:val="right"/>
            </w:pPr>
            <w:r>
              <w:rPr>
                <w:rFonts w:cs="Calibri"/>
                <w:sz w:val="19"/>
              </w:rPr>
              <w:t>6</w:t>
            </w:r>
          </w:p>
        </w:tc>
        <w:tc>
          <w:tcPr>
            <w:tcW w:w="2340" w:type="dxa"/>
          </w:tcPr>
          <w:p w14:paraId="4F81742B" w14:textId="77777777" w:rsidR="00C744EE" w:rsidRDefault="00D326F8">
            <w:r>
              <w:rPr>
                <w:rFonts w:cs="Calibri"/>
                <w:b/>
                <w:sz w:val="19"/>
              </w:rPr>
              <w:t>集成测试</w:t>
            </w:r>
          </w:p>
        </w:tc>
        <w:tc>
          <w:tcPr>
            <w:tcW w:w="2340" w:type="dxa"/>
          </w:tcPr>
          <w:p w14:paraId="34527F92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tests/test_fusion/</w:t>
            </w:r>
          </w:p>
        </w:tc>
        <w:tc>
          <w:tcPr>
            <w:tcW w:w="2340" w:type="dxa"/>
          </w:tcPr>
          <w:p w14:paraId="5BF4D7BC" w14:textId="77777777" w:rsidR="00C744EE" w:rsidRDefault="00D326F8">
            <w:r>
              <w:rPr>
                <w:rFonts w:cs="Calibri"/>
                <w:sz w:val="19"/>
              </w:rPr>
              <w:t>端到端验证</w:t>
            </w:r>
            <w:r>
              <w:rPr>
                <w:rFonts w:cs="Calibri"/>
                <w:sz w:val="19"/>
              </w:rPr>
              <w:t xml:space="preserve"> 3 </w:t>
            </w:r>
            <w:r>
              <w:rPr>
                <w:rFonts w:cs="Calibri"/>
                <w:sz w:val="19"/>
              </w:rPr>
              <w:t>层输入</w:t>
            </w:r>
            <w:r>
              <w:rPr>
                <w:rFonts w:cs="Calibri"/>
                <w:sz w:val="19"/>
              </w:rPr>
              <w:t xml:space="preserve"> → MTF Regime → </w:t>
            </w:r>
            <w:r>
              <w:rPr>
                <w:rFonts w:cs="Calibri"/>
                <w:sz w:val="19"/>
              </w:rPr>
              <w:t>置信度</w:t>
            </w:r>
            <w:r>
              <w:rPr>
                <w:rFonts w:cs="Calibri"/>
                <w:sz w:val="19"/>
              </w:rPr>
              <w:t xml:space="preserve"> → </w:t>
            </w:r>
            <w:r>
              <w:rPr>
                <w:rFonts w:cs="Calibri"/>
                <w:sz w:val="19"/>
              </w:rPr>
              <w:t>防推断过滤的全链路</w:t>
            </w:r>
          </w:p>
        </w:tc>
      </w:tr>
    </w:tbl>
    <w:p w14:paraId="6E36F47F" w14:textId="77777777" w:rsidR="00C744EE" w:rsidRDefault="00D326F8">
      <w:r>
        <w:rPr>
          <w:rFonts w:cs="Calibri"/>
          <w:b/>
        </w:rPr>
        <w:t>里程碑</w:t>
      </w:r>
      <w:r>
        <w:rPr>
          <w:rFonts w:cs="Calibri"/>
          <w:b/>
        </w:rPr>
        <w:t xml:space="preserve"> M4</w:t>
      </w:r>
      <w:r>
        <w:rPr>
          <w:rFonts w:cs="Calibri"/>
        </w:rPr>
        <w:t>：输入任意日期的三周期数据，可输出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mtf_regime</w:t>
      </w:r>
      <w:r>
        <w:rPr>
          <w:rFonts w:cs="Calibri"/>
        </w:rPr>
        <w:t>、</w:t>
      </w:r>
      <w:r>
        <w:rPr>
          <w:rFonts w:ascii="Consolas" w:eastAsia="Consolas" w:hAnsi="Consolas" w:cs="Consolas"/>
          <w:color w:val="800000"/>
          <w:sz w:val="20"/>
        </w:rPr>
        <w:t>chip_stability_confidence</w:t>
      </w:r>
      <w:r>
        <w:rPr>
          <w:rFonts w:cs="Calibri"/>
        </w:rPr>
        <w:t xml:space="preserve"> </w:t>
      </w:r>
      <w:r>
        <w:rPr>
          <w:rFonts w:cs="Calibri"/>
        </w:rPr>
        <w:t>并通过</w:t>
      </w:r>
      <w:r>
        <w:rPr>
          <w:rFonts w:cs="Calibri"/>
        </w:rPr>
        <w:t>“</w:t>
      </w:r>
      <w:r>
        <w:rPr>
          <w:rFonts w:cs="Calibri"/>
        </w:rPr>
        <w:t>禁止推断</w:t>
      </w:r>
      <w:r>
        <w:rPr>
          <w:rFonts w:cs="Calibri"/>
        </w:rPr>
        <w:t>”</w:t>
      </w:r>
      <w:r>
        <w:rPr>
          <w:rFonts w:cs="Calibri"/>
        </w:rPr>
        <w:t>检查。</w:t>
      </w:r>
      <w:r>
        <w:rPr>
          <w:rFonts w:cs="Calibri"/>
        </w:rPr>
        <w:t>✅</w:t>
      </w:r>
    </w:p>
    <w:p w14:paraId="4D4EA85E" w14:textId="77777777" w:rsidR="00C744EE" w:rsidRDefault="00D326F8">
      <w:pPr>
        <w:pStyle w:val="Heading2"/>
      </w:pPr>
      <w:bookmarkStart w:id="68" w:name="_Toc238835468"/>
      <w:r>
        <w:rPr>
          <w:rFonts w:ascii="Arial" w:eastAsia="Microsoft YaHei" w:hAnsi="Arial" w:cs="Arial"/>
        </w:rPr>
        <w:t>P5</w:t>
      </w:r>
      <w:r>
        <w:rPr>
          <w:rFonts w:ascii="Arial" w:eastAsia="Microsoft YaHei" w:hAnsi="Arial" w:cs="Arial"/>
        </w:rPr>
        <w:t>：</w:t>
      </w:r>
      <w:r>
        <w:rPr>
          <w:rFonts w:ascii="Arial" w:eastAsia="Microsoft YaHei" w:hAnsi="Arial" w:cs="Arial"/>
        </w:rPr>
        <w:t xml:space="preserve">DSS </w:t>
      </w:r>
      <w:r>
        <w:rPr>
          <w:rFonts w:ascii="Arial" w:eastAsia="Microsoft YaHei" w:hAnsi="Arial" w:cs="Arial"/>
        </w:rPr>
        <w:t>决策层（</w:t>
      </w:r>
      <w:r>
        <w:rPr>
          <w:rFonts w:ascii="Arial" w:eastAsia="Microsoft YaHei" w:hAnsi="Arial" w:cs="Arial"/>
        </w:rPr>
        <w:t>Week 10</w:t>
      </w:r>
      <w:r>
        <w:rPr>
          <w:rFonts w:ascii="Arial" w:eastAsia="Microsoft YaHei" w:hAnsi="Arial" w:cs="Arial"/>
        </w:rPr>
        <w:t>）</w:t>
      </w:r>
      <w:bookmarkEnd w:id="68"/>
    </w:p>
    <w:p w14:paraId="5D9DFE48" w14:textId="77777777" w:rsidR="00C744EE" w:rsidRDefault="00D326F8">
      <w:pPr>
        <w:ind w:left="567"/>
        <w:jc w:val="both"/>
      </w:pPr>
      <w:r>
        <w:rPr>
          <w:rFonts w:cs="Calibri"/>
          <w:b/>
          <w:i/>
        </w:rPr>
        <w:t>目标</w:t>
      </w:r>
      <w:r>
        <w:rPr>
          <w:rFonts w:cs="Calibri"/>
          <w:i/>
        </w:rPr>
        <w:t>：生成最终投资决策输出，完成从原始数据到标准化</w:t>
      </w:r>
      <w:r>
        <w:rPr>
          <w:rFonts w:cs="Calibri"/>
          <w:i/>
        </w:rPr>
        <w:t xml:space="preserve"> JSON </w:t>
      </w:r>
      <w:r>
        <w:rPr>
          <w:rFonts w:cs="Calibri"/>
          <w:i/>
        </w:rPr>
        <w:t>报告的全链路。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7"/>
        <w:gridCol w:w="1907"/>
        <w:gridCol w:w="3735"/>
        <w:gridCol w:w="2137"/>
      </w:tblGrid>
      <w:tr w:rsidR="00C744EE" w14:paraId="173C4A5F" w14:textId="77777777">
        <w:trPr>
          <w:tblHeader/>
        </w:trPr>
        <w:tc>
          <w:tcPr>
            <w:tcW w:w="2340" w:type="dxa"/>
            <w:shd w:val="clear" w:color="auto" w:fill="2F5496"/>
          </w:tcPr>
          <w:p w14:paraId="1130EBB9" w14:textId="77777777" w:rsidR="00C744EE" w:rsidRDefault="00D326F8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#</w:t>
            </w:r>
          </w:p>
        </w:tc>
        <w:tc>
          <w:tcPr>
            <w:tcW w:w="2340" w:type="dxa"/>
            <w:shd w:val="clear" w:color="auto" w:fill="2F5496"/>
          </w:tcPr>
          <w:p w14:paraId="1CCFCA56" w14:textId="77777777" w:rsidR="00C744EE" w:rsidRDefault="00D326F8">
            <w:r>
              <w:rPr>
                <w:rFonts w:cs="Calibri"/>
                <w:b/>
                <w:color w:val="FFFFFF"/>
                <w:sz w:val="19"/>
              </w:rPr>
              <w:t>核心任务</w:t>
            </w:r>
          </w:p>
        </w:tc>
        <w:tc>
          <w:tcPr>
            <w:tcW w:w="2340" w:type="dxa"/>
            <w:shd w:val="clear" w:color="auto" w:fill="2F5496"/>
          </w:tcPr>
          <w:p w14:paraId="6A920C92" w14:textId="77777777" w:rsidR="00C744EE" w:rsidRDefault="00D326F8">
            <w:r>
              <w:rPr>
                <w:rFonts w:cs="Calibri"/>
                <w:b/>
                <w:color w:val="FFFFFF"/>
                <w:sz w:val="19"/>
              </w:rPr>
              <w:t>子模块</w:t>
            </w:r>
            <w:r>
              <w:rPr>
                <w:rFonts w:cs="Calibri"/>
                <w:b/>
                <w:color w:val="FFFFFF"/>
                <w:sz w:val="19"/>
              </w:rPr>
              <w:t>/</w:t>
            </w:r>
            <w:r>
              <w:rPr>
                <w:rFonts w:cs="Calibri"/>
                <w:b/>
                <w:color w:val="FFFFFF"/>
                <w:sz w:val="19"/>
              </w:rPr>
              <w:t>路径</w:t>
            </w:r>
          </w:p>
        </w:tc>
        <w:tc>
          <w:tcPr>
            <w:tcW w:w="2340" w:type="dxa"/>
            <w:shd w:val="clear" w:color="auto" w:fill="2F5496"/>
          </w:tcPr>
          <w:p w14:paraId="7FF93A3E" w14:textId="77777777" w:rsidR="00C744EE" w:rsidRDefault="00D326F8">
            <w:r>
              <w:rPr>
                <w:rFonts w:cs="Calibri"/>
                <w:b/>
                <w:color w:val="FFFFFF"/>
                <w:sz w:val="19"/>
              </w:rPr>
              <w:t>关键产出</w:t>
            </w:r>
          </w:p>
        </w:tc>
      </w:tr>
      <w:tr w:rsidR="00C744EE" w14:paraId="14B5BF84" w14:textId="77777777">
        <w:tc>
          <w:tcPr>
            <w:tcW w:w="2340" w:type="dxa"/>
          </w:tcPr>
          <w:p w14:paraId="7EFDDD13" w14:textId="77777777" w:rsidR="00C744EE" w:rsidRDefault="00D326F8">
            <w:pPr>
              <w:jc w:val="right"/>
            </w:pPr>
            <w:r>
              <w:rPr>
                <w:rFonts w:cs="Calibri"/>
                <w:sz w:val="19"/>
              </w:rPr>
              <w:t>1</w:t>
            </w:r>
          </w:p>
        </w:tc>
        <w:tc>
          <w:tcPr>
            <w:tcW w:w="2340" w:type="dxa"/>
          </w:tcPr>
          <w:p w14:paraId="6C171570" w14:textId="77777777" w:rsidR="00C744EE" w:rsidRDefault="00D326F8">
            <w:r>
              <w:rPr>
                <w:rFonts w:cs="Calibri"/>
                <w:b/>
                <w:sz w:val="19"/>
              </w:rPr>
              <w:t>评分计算器（</w:t>
            </w:r>
            <w:r>
              <w:rPr>
                <w:rFonts w:cs="Calibri"/>
                <w:b/>
                <w:sz w:val="19"/>
              </w:rPr>
              <w:t>State-First</w:t>
            </w:r>
            <w:r>
              <w:rPr>
                <w:rFonts w:cs="Calibri"/>
                <w:b/>
                <w:sz w:val="19"/>
              </w:rPr>
              <w:t>）</w:t>
            </w:r>
          </w:p>
        </w:tc>
        <w:tc>
          <w:tcPr>
            <w:tcW w:w="2340" w:type="dxa"/>
          </w:tcPr>
          <w:p w14:paraId="4C9E6D7C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src/decision/score_calculator.py</w:t>
            </w:r>
          </w:p>
        </w:tc>
        <w:tc>
          <w:tcPr>
            <w:tcW w:w="2340" w:type="dxa"/>
          </w:tcPr>
          <w:p w14:paraId="74DB1B5D" w14:textId="77777777" w:rsidR="00C744EE" w:rsidRDefault="00D326F8">
            <w:r>
              <w:rPr>
                <w:rFonts w:cs="Calibri"/>
                <w:sz w:val="19"/>
              </w:rPr>
              <w:t>基于</w:t>
            </w:r>
            <w:r>
              <w:rPr>
                <w:rFonts w:cs="Calibri"/>
                <w:sz w:val="19"/>
              </w:rPr>
              <w:t xml:space="preserve"> MTF Regime </w:t>
            </w:r>
            <w:r>
              <w:rPr>
                <w:rFonts w:cs="Calibri"/>
                <w:sz w:val="19"/>
              </w:rPr>
              <w:t>映射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QCFP_Score</w:t>
            </w:r>
            <w:r>
              <w:rPr>
                <w:rFonts w:cs="Calibri"/>
                <w:sz w:val="19"/>
              </w:rPr>
              <w:t>（</w:t>
            </w:r>
            <w:r>
              <w:rPr>
                <w:rFonts w:cs="Calibri"/>
                <w:sz w:val="19"/>
              </w:rPr>
              <w:t>0~100</w:t>
            </w:r>
            <w:r>
              <w:rPr>
                <w:rFonts w:cs="Calibri"/>
                <w:sz w:val="19"/>
              </w:rPr>
              <w:t>，</w:t>
            </w:r>
            <w:r>
              <w:rPr>
                <w:rFonts w:cs="Calibri"/>
                <w:b/>
                <w:sz w:val="19"/>
              </w:rPr>
              <w:t>评分是状态的附属结果，非决策源头</w:t>
            </w:r>
            <w:r>
              <w:rPr>
                <w:rFonts w:cs="Calibri"/>
                <w:sz w:val="19"/>
              </w:rPr>
              <w:t>）</w:t>
            </w:r>
          </w:p>
        </w:tc>
      </w:tr>
      <w:tr w:rsidR="00C744EE" w14:paraId="16E31450" w14:textId="77777777">
        <w:tc>
          <w:tcPr>
            <w:tcW w:w="2340" w:type="dxa"/>
          </w:tcPr>
          <w:p w14:paraId="1B80E0D4" w14:textId="77777777" w:rsidR="00C744EE" w:rsidRDefault="00D326F8">
            <w:pPr>
              <w:jc w:val="right"/>
            </w:pPr>
            <w:r>
              <w:rPr>
                <w:rFonts w:cs="Calibri"/>
                <w:sz w:val="19"/>
              </w:rPr>
              <w:t>2</w:t>
            </w:r>
          </w:p>
        </w:tc>
        <w:tc>
          <w:tcPr>
            <w:tcW w:w="2340" w:type="dxa"/>
          </w:tcPr>
          <w:p w14:paraId="3A3DEF7F" w14:textId="77777777" w:rsidR="00C744EE" w:rsidRDefault="00D326F8">
            <w:r>
              <w:rPr>
                <w:rFonts w:cs="Calibri"/>
                <w:b/>
                <w:sz w:val="19"/>
              </w:rPr>
              <w:t xml:space="preserve">Action </w:t>
            </w:r>
            <w:r>
              <w:rPr>
                <w:rFonts w:cs="Calibri"/>
                <w:b/>
                <w:sz w:val="19"/>
              </w:rPr>
              <w:t>生成器</w:t>
            </w:r>
          </w:p>
        </w:tc>
        <w:tc>
          <w:tcPr>
            <w:tcW w:w="2340" w:type="dxa"/>
          </w:tcPr>
          <w:p w14:paraId="7519A3BD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src/decision/action_generator.py</w:t>
            </w:r>
          </w:p>
        </w:tc>
        <w:tc>
          <w:tcPr>
            <w:tcW w:w="2340" w:type="dxa"/>
          </w:tcPr>
          <w:p w14:paraId="73AB8A3C" w14:textId="77777777" w:rsidR="00C744EE" w:rsidRDefault="00D326F8">
            <w:r>
              <w:rPr>
                <w:rFonts w:cs="Calibri"/>
                <w:sz w:val="19"/>
              </w:rPr>
              <w:t>输出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BUY</w:t>
            </w:r>
            <w:r>
              <w:rPr>
                <w:rFonts w:cs="Calibri"/>
                <w:sz w:val="19"/>
              </w:rPr>
              <w:t xml:space="preserve"> /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ADD</w:t>
            </w:r>
            <w:r>
              <w:rPr>
                <w:rFonts w:cs="Calibri"/>
                <w:sz w:val="19"/>
              </w:rPr>
              <w:t xml:space="preserve"> /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HOLD</w:t>
            </w:r>
            <w:r>
              <w:rPr>
                <w:rFonts w:cs="Calibri"/>
                <w:sz w:val="19"/>
              </w:rPr>
              <w:t xml:space="preserve"> /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REDUCE</w:t>
            </w:r>
            <w:r>
              <w:rPr>
                <w:rFonts w:cs="Calibri"/>
                <w:sz w:val="19"/>
              </w:rPr>
              <w:t xml:space="preserve"> /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EXIT</w:t>
            </w:r>
            <w:r>
              <w:rPr>
                <w:rFonts w:cs="Calibri"/>
                <w:sz w:val="19"/>
              </w:rPr>
              <w:t xml:space="preserve"> /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WAIT</w:t>
            </w:r>
            <w:r>
              <w:rPr>
                <w:rFonts w:cs="Calibri"/>
                <w:sz w:val="19"/>
              </w:rPr>
              <w:t>，受</w:t>
            </w:r>
            <w:r>
              <w:rPr>
                <w:rFonts w:cs="Calibri"/>
                <w:sz w:val="19"/>
              </w:rPr>
              <w:t xml:space="preserve"> Risk Level </w:t>
            </w:r>
            <w:r>
              <w:rPr>
                <w:rFonts w:cs="Calibri"/>
                <w:sz w:val="19"/>
              </w:rPr>
              <w:t>约束</w:t>
            </w:r>
          </w:p>
        </w:tc>
      </w:tr>
      <w:tr w:rsidR="00C744EE" w14:paraId="0170A6F9" w14:textId="77777777">
        <w:tc>
          <w:tcPr>
            <w:tcW w:w="2340" w:type="dxa"/>
          </w:tcPr>
          <w:p w14:paraId="208F05ED" w14:textId="77777777" w:rsidR="00C744EE" w:rsidRDefault="00D326F8">
            <w:pPr>
              <w:jc w:val="right"/>
            </w:pPr>
            <w:r>
              <w:rPr>
                <w:rFonts w:cs="Calibri"/>
                <w:sz w:val="19"/>
              </w:rPr>
              <w:t>3</w:t>
            </w:r>
          </w:p>
        </w:tc>
        <w:tc>
          <w:tcPr>
            <w:tcW w:w="2340" w:type="dxa"/>
          </w:tcPr>
          <w:p w14:paraId="29E305CD" w14:textId="77777777" w:rsidR="00C744EE" w:rsidRDefault="00D326F8">
            <w:r>
              <w:rPr>
                <w:rFonts w:cs="Calibri"/>
                <w:b/>
                <w:sz w:val="19"/>
              </w:rPr>
              <w:t>风险评估器</w:t>
            </w:r>
          </w:p>
        </w:tc>
        <w:tc>
          <w:tcPr>
            <w:tcW w:w="2340" w:type="dxa"/>
          </w:tcPr>
          <w:p w14:paraId="056265DD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src/decision/risk_evaluator.py</w:t>
            </w:r>
          </w:p>
        </w:tc>
        <w:tc>
          <w:tcPr>
            <w:tcW w:w="2340" w:type="dxa"/>
          </w:tcPr>
          <w:p w14:paraId="2AEA8157" w14:textId="77777777" w:rsidR="00C744EE" w:rsidRDefault="00D326F8">
            <w:r>
              <w:rPr>
                <w:rFonts w:cs="Calibri"/>
                <w:sz w:val="19"/>
              </w:rPr>
              <w:t>综合背离信号、状态机位置、数据质量，输出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Low</w:t>
            </w:r>
            <w:r>
              <w:rPr>
                <w:rFonts w:cs="Calibri"/>
                <w:sz w:val="19"/>
              </w:rPr>
              <w:t xml:space="preserve"> /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Medium</w:t>
            </w:r>
            <w:r>
              <w:rPr>
                <w:rFonts w:cs="Calibri"/>
                <w:sz w:val="19"/>
              </w:rPr>
              <w:t xml:space="preserve"> /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High</w:t>
            </w:r>
            <w:r>
              <w:rPr>
                <w:rFonts w:cs="Calibri"/>
                <w:sz w:val="19"/>
              </w:rPr>
              <w:t xml:space="preserve"> /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Extreme</w:t>
            </w:r>
          </w:p>
        </w:tc>
      </w:tr>
      <w:tr w:rsidR="00C744EE" w14:paraId="7FD2439F" w14:textId="77777777">
        <w:tc>
          <w:tcPr>
            <w:tcW w:w="2340" w:type="dxa"/>
          </w:tcPr>
          <w:p w14:paraId="59C2530E" w14:textId="77777777" w:rsidR="00C744EE" w:rsidRDefault="00D326F8">
            <w:pPr>
              <w:jc w:val="right"/>
            </w:pPr>
            <w:r>
              <w:rPr>
                <w:rFonts w:cs="Calibri"/>
                <w:sz w:val="19"/>
              </w:rPr>
              <w:t>4</w:t>
            </w:r>
          </w:p>
        </w:tc>
        <w:tc>
          <w:tcPr>
            <w:tcW w:w="2340" w:type="dxa"/>
          </w:tcPr>
          <w:p w14:paraId="0EF92D90" w14:textId="77777777" w:rsidR="00C744EE" w:rsidRDefault="00D326F8">
            <w:r>
              <w:rPr>
                <w:rFonts w:cs="Calibri"/>
                <w:b/>
                <w:sz w:val="19"/>
              </w:rPr>
              <w:t xml:space="preserve">DSS </w:t>
            </w:r>
            <w:r>
              <w:rPr>
                <w:rFonts w:cs="Calibri"/>
                <w:b/>
                <w:sz w:val="19"/>
              </w:rPr>
              <w:t>输出格式化</w:t>
            </w:r>
          </w:p>
        </w:tc>
        <w:tc>
          <w:tcPr>
            <w:tcW w:w="2340" w:type="dxa"/>
          </w:tcPr>
          <w:p w14:paraId="0855945B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src/decision/dss_output.py</w:t>
            </w:r>
          </w:p>
        </w:tc>
        <w:tc>
          <w:tcPr>
            <w:tcW w:w="2340" w:type="dxa"/>
          </w:tcPr>
          <w:p w14:paraId="56290C86" w14:textId="77777777" w:rsidR="00C744EE" w:rsidRDefault="00D326F8">
            <w:r>
              <w:rPr>
                <w:rFonts w:cs="Calibri"/>
                <w:sz w:val="19"/>
              </w:rPr>
              <w:t>生成标准</w:t>
            </w:r>
            <w:r>
              <w:rPr>
                <w:rFonts w:cs="Calibri"/>
                <w:sz w:val="19"/>
              </w:rPr>
              <w:t xml:space="preserve"> JSON </w:t>
            </w:r>
            <w:r>
              <w:rPr>
                <w:rFonts w:cs="Calibri"/>
                <w:sz w:val="19"/>
              </w:rPr>
              <w:t>报告（含规格书全部字段：结构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阶段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触发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置信度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风险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行动）</w:t>
            </w:r>
          </w:p>
        </w:tc>
      </w:tr>
      <w:tr w:rsidR="00C744EE" w14:paraId="0F033326" w14:textId="77777777">
        <w:tc>
          <w:tcPr>
            <w:tcW w:w="2340" w:type="dxa"/>
          </w:tcPr>
          <w:p w14:paraId="40792DE3" w14:textId="77777777" w:rsidR="00C744EE" w:rsidRDefault="00D326F8">
            <w:pPr>
              <w:jc w:val="right"/>
            </w:pPr>
            <w:r>
              <w:rPr>
                <w:rFonts w:cs="Calibri"/>
                <w:sz w:val="19"/>
              </w:rPr>
              <w:t>5</w:t>
            </w:r>
          </w:p>
        </w:tc>
        <w:tc>
          <w:tcPr>
            <w:tcW w:w="2340" w:type="dxa"/>
          </w:tcPr>
          <w:p w14:paraId="03E23283" w14:textId="77777777" w:rsidR="00C744EE" w:rsidRDefault="00D326F8">
            <w:r>
              <w:rPr>
                <w:rFonts w:cs="Calibri"/>
                <w:b/>
                <w:sz w:val="19"/>
              </w:rPr>
              <w:t>个股报告生成器</w:t>
            </w:r>
          </w:p>
        </w:tc>
        <w:tc>
          <w:tcPr>
            <w:tcW w:w="2340" w:type="dxa"/>
          </w:tcPr>
          <w:p w14:paraId="17B8854A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scripts/generate_report.py</w:t>
            </w:r>
          </w:p>
        </w:tc>
        <w:tc>
          <w:tcPr>
            <w:tcW w:w="2340" w:type="dxa"/>
          </w:tcPr>
          <w:p w14:paraId="1CDE161E" w14:textId="77777777" w:rsidR="00C744EE" w:rsidRDefault="00D326F8">
            <w:r>
              <w:rPr>
                <w:rFonts w:cs="Calibri"/>
                <w:sz w:val="19"/>
              </w:rPr>
              <w:t>将</w:t>
            </w:r>
            <w:r>
              <w:rPr>
                <w:rFonts w:cs="Calibri"/>
                <w:sz w:val="19"/>
              </w:rPr>
              <w:t xml:space="preserve"> JSON </w:t>
            </w:r>
            <w:r>
              <w:rPr>
                <w:rFonts w:cs="Calibri"/>
                <w:sz w:val="19"/>
              </w:rPr>
              <w:t>渲染为可读的</w:t>
            </w:r>
            <w:r>
              <w:rPr>
                <w:rFonts w:cs="Calibri"/>
                <w:sz w:val="19"/>
              </w:rPr>
              <w:t xml:space="preserve"> Markdown/HTML </w:t>
            </w:r>
            <w:r>
              <w:rPr>
                <w:rFonts w:cs="Calibri"/>
                <w:sz w:val="19"/>
              </w:rPr>
              <w:t>报告</w:t>
            </w:r>
          </w:p>
        </w:tc>
      </w:tr>
      <w:tr w:rsidR="00C744EE" w14:paraId="52DDE96B" w14:textId="77777777">
        <w:tc>
          <w:tcPr>
            <w:tcW w:w="2340" w:type="dxa"/>
          </w:tcPr>
          <w:p w14:paraId="08CDFFC4" w14:textId="77777777" w:rsidR="00C744EE" w:rsidRDefault="00D326F8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6</w:t>
            </w:r>
          </w:p>
        </w:tc>
        <w:tc>
          <w:tcPr>
            <w:tcW w:w="2340" w:type="dxa"/>
          </w:tcPr>
          <w:p w14:paraId="61D9B634" w14:textId="77777777" w:rsidR="00C744EE" w:rsidRDefault="00D326F8">
            <w:r>
              <w:rPr>
                <w:rFonts w:cs="Calibri"/>
                <w:b/>
                <w:sz w:val="19"/>
              </w:rPr>
              <w:t>端到端集成测试</w:t>
            </w:r>
          </w:p>
        </w:tc>
        <w:tc>
          <w:tcPr>
            <w:tcW w:w="2340" w:type="dxa"/>
          </w:tcPr>
          <w:p w14:paraId="782FC4F9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tests/</w:t>
            </w:r>
          </w:p>
        </w:tc>
        <w:tc>
          <w:tcPr>
            <w:tcW w:w="2340" w:type="dxa"/>
          </w:tcPr>
          <w:p w14:paraId="5BA48DB9" w14:textId="77777777" w:rsidR="00C744EE" w:rsidRDefault="00D326F8">
            <w:r>
              <w:rPr>
                <w:rFonts w:cs="Calibri"/>
                <w:sz w:val="19"/>
              </w:rPr>
              <w:t>从数据输入到</w:t>
            </w:r>
            <w:r>
              <w:rPr>
                <w:rFonts w:cs="Calibri"/>
                <w:sz w:val="19"/>
              </w:rPr>
              <w:t xml:space="preserve"> DSS </w:t>
            </w:r>
            <w:r>
              <w:rPr>
                <w:rFonts w:cs="Calibri"/>
                <w:sz w:val="19"/>
              </w:rPr>
              <w:t>输出全流程通过</w:t>
            </w:r>
          </w:p>
        </w:tc>
      </w:tr>
    </w:tbl>
    <w:p w14:paraId="26508756" w14:textId="77777777" w:rsidR="00C744EE" w:rsidRDefault="00D326F8">
      <w:pPr>
        <w:jc w:val="both"/>
      </w:pPr>
      <w:r>
        <w:rPr>
          <w:rFonts w:cs="Calibri"/>
          <w:b/>
        </w:rPr>
        <w:t>里程碑</w:t>
      </w:r>
      <w:r>
        <w:rPr>
          <w:rFonts w:cs="Calibri"/>
          <w:b/>
        </w:rPr>
        <w:t xml:space="preserve"> M5</w:t>
      </w:r>
      <w:r>
        <w:rPr>
          <w:rFonts w:cs="Calibri"/>
        </w:rPr>
        <w:t>：输入任意股票代码和日期，可生成完整的</w:t>
      </w:r>
      <w:r>
        <w:rPr>
          <w:rFonts w:cs="Calibri"/>
        </w:rPr>
        <w:t xml:space="preserve"> QCFP </w:t>
      </w:r>
      <w:r>
        <w:rPr>
          <w:rFonts w:cs="Calibri"/>
        </w:rPr>
        <w:t>个股分析报告（</w:t>
      </w:r>
      <w:r>
        <w:rPr>
          <w:rFonts w:cs="Calibri"/>
        </w:rPr>
        <w:t xml:space="preserve">JSON + </w:t>
      </w:r>
      <w:r>
        <w:rPr>
          <w:rFonts w:cs="Calibri"/>
        </w:rPr>
        <w:t>可读格式）。</w:t>
      </w:r>
      <w:r>
        <w:rPr>
          <w:rFonts w:cs="Calibri"/>
        </w:rPr>
        <w:t>✅</w:t>
      </w:r>
    </w:p>
    <w:p w14:paraId="7A64C36F" w14:textId="77777777" w:rsidR="00C744EE" w:rsidRDefault="00D326F8">
      <w:pPr>
        <w:pStyle w:val="Heading2"/>
      </w:pPr>
      <w:bookmarkStart w:id="69" w:name="_Toc238835469"/>
      <w:r>
        <w:rPr>
          <w:rFonts w:ascii="Arial" w:eastAsia="Microsoft YaHei" w:hAnsi="Arial" w:cs="Arial"/>
        </w:rPr>
        <w:t>P6</w:t>
      </w:r>
      <w:r>
        <w:rPr>
          <w:rFonts w:ascii="Arial" w:eastAsia="Microsoft YaHei" w:hAnsi="Arial" w:cs="Arial"/>
        </w:rPr>
        <w:t>：回测与校准系统（</w:t>
      </w:r>
      <w:r>
        <w:rPr>
          <w:rFonts w:ascii="Arial" w:eastAsia="Microsoft YaHei" w:hAnsi="Arial" w:cs="Arial"/>
        </w:rPr>
        <w:t>Week 11-13</w:t>
      </w:r>
      <w:r>
        <w:rPr>
          <w:rFonts w:ascii="Arial" w:eastAsia="Microsoft YaHei" w:hAnsi="Arial" w:cs="Arial"/>
        </w:rPr>
        <w:t>）</w:t>
      </w:r>
      <w:bookmarkEnd w:id="69"/>
    </w:p>
    <w:p w14:paraId="06AA6753" w14:textId="77777777" w:rsidR="00C744EE" w:rsidRDefault="00D326F8">
      <w:pPr>
        <w:ind w:left="567"/>
        <w:jc w:val="both"/>
      </w:pPr>
      <w:r>
        <w:rPr>
          <w:rFonts w:cs="Calibri"/>
          <w:b/>
          <w:i/>
        </w:rPr>
        <w:t>目标</w:t>
      </w:r>
      <w:r>
        <w:rPr>
          <w:rFonts w:cs="Calibri"/>
          <w:i/>
        </w:rPr>
        <w:t>：通过历史回测验证系统有效性，完成参数校准闭环，确保策略在真实市场环境中可验证、可复现。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27"/>
        <w:gridCol w:w="1641"/>
        <w:gridCol w:w="3735"/>
        <w:gridCol w:w="2573"/>
      </w:tblGrid>
      <w:tr w:rsidR="00C744EE" w14:paraId="621E18B8" w14:textId="77777777">
        <w:trPr>
          <w:tblHeader/>
        </w:trPr>
        <w:tc>
          <w:tcPr>
            <w:tcW w:w="2340" w:type="dxa"/>
            <w:shd w:val="clear" w:color="auto" w:fill="2F5496"/>
          </w:tcPr>
          <w:p w14:paraId="524A8124" w14:textId="77777777" w:rsidR="00C744EE" w:rsidRDefault="00D326F8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#</w:t>
            </w:r>
          </w:p>
        </w:tc>
        <w:tc>
          <w:tcPr>
            <w:tcW w:w="2340" w:type="dxa"/>
            <w:shd w:val="clear" w:color="auto" w:fill="2F5496"/>
          </w:tcPr>
          <w:p w14:paraId="0F491F71" w14:textId="77777777" w:rsidR="00C744EE" w:rsidRDefault="00D326F8">
            <w:r>
              <w:rPr>
                <w:rFonts w:cs="Calibri"/>
                <w:b/>
                <w:color w:val="FFFFFF"/>
                <w:sz w:val="19"/>
              </w:rPr>
              <w:t>核心任务</w:t>
            </w:r>
          </w:p>
        </w:tc>
        <w:tc>
          <w:tcPr>
            <w:tcW w:w="2340" w:type="dxa"/>
            <w:shd w:val="clear" w:color="auto" w:fill="2F5496"/>
          </w:tcPr>
          <w:p w14:paraId="0347F1F8" w14:textId="77777777" w:rsidR="00C744EE" w:rsidRDefault="00D326F8">
            <w:r>
              <w:rPr>
                <w:rFonts w:cs="Calibri"/>
                <w:b/>
                <w:color w:val="FFFFFF"/>
                <w:sz w:val="19"/>
              </w:rPr>
              <w:t>子模块</w:t>
            </w:r>
            <w:r>
              <w:rPr>
                <w:rFonts w:cs="Calibri"/>
                <w:b/>
                <w:color w:val="FFFFFF"/>
                <w:sz w:val="19"/>
              </w:rPr>
              <w:t>/</w:t>
            </w:r>
            <w:r>
              <w:rPr>
                <w:rFonts w:cs="Calibri"/>
                <w:b/>
                <w:color w:val="FFFFFF"/>
                <w:sz w:val="19"/>
              </w:rPr>
              <w:t>路径</w:t>
            </w:r>
          </w:p>
        </w:tc>
        <w:tc>
          <w:tcPr>
            <w:tcW w:w="2340" w:type="dxa"/>
            <w:shd w:val="clear" w:color="auto" w:fill="2F5496"/>
          </w:tcPr>
          <w:p w14:paraId="7A1A683E" w14:textId="77777777" w:rsidR="00C744EE" w:rsidRDefault="00D326F8">
            <w:r>
              <w:rPr>
                <w:rFonts w:cs="Calibri"/>
                <w:b/>
                <w:color w:val="FFFFFF"/>
                <w:sz w:val="19"/>
              </w:rPr>
              <w:t>关键产出</w:t>
            </w:r>
          </w:p>
        </w:tc>
      </w:tr>
      <w:tr w:rsidR="00C744EE" w14:paraId="503711FF" w14:textId="77777777">
        <w:tc>
          <w:tcPr>
            <w:tcW w:w="2340" w:type="dxa"/>
          </w:tcPr>
          <w:p w14:paraId="37A747E6" w14:textId="77777777" w:rsidR="00C744EE" w:rsidRDefault="00D326F8">
            <w:pPr>
              <w:jc w:val="right"/>
            </w:pPr>
            <w:r>
              <w:rPr>
                <w:rFonts w:cs="Calibri"/>
                <w:b/>
                <w:sz w:val="19"/>
              </w:rPr>
              <w:t>回测基础设施（</w:t>
            </w:r>
            <w:r>
              <w:rPr>
                <w:rFonts w:cs="Calibri"/>
                <w:b/>
                <w:sz w:val="19"/>
              </w:rPr>
              <w:t>Week 11</w:t>
            </w:r>
            <w:r>
              <w:rPr>
                <w:rFonts w:cs="Calibri"/>
                <w:b/>
                <w:sz w:val="19"/>
              </w:rPr>
              <w:t>）</w:t>
            </w:r>
          </w:p>
        </w:tc>
        <w:tc>
          <w:tcPr>
            <w:tcW w:w="2340" w:type="dxa"/>
          </w:tcPr>
          <w:p w14:paraId="277E2277" w14:textId="77777777" w:rsidR="00C744EE" w:rsidRDefault="00C744EE"/>
        </w:tc>
        <w:tc>
          <w:tcPr>
            <w:tcW w:w="2340" w:type="dxa"/>
          </w:tcPr>
          <w:p w14:paraId="2CFCF5E4" w14:textId="77777777" w:rsidR="00C744EE" w:rsidRDefault="00C744EE"/>
        </w:tc>
        <w:tc>
          <w:tcPr>
            <w:tcW w:w="2340" w:type="dxa"/>
          </w:tcPr>
          <w:p w14:paraId="7F71EA51" w14:textId="77777777" w:rsidR="00C744EE" w:rsidRDefault="00C744EE"/>
        </w:tc>
      </w:tr>
      <w:tr w:rsidR="00C744EE" w14:paraId="027264F1" w14:textId="77777777">
        <w:tc>
          <w:tcPr>
            <w:tcW w:w="2340" w:type="dxa"/>
          </w:tcPr>
          <w:p w14:paraId="6BBA451E" w14:textId="77777777" w:rsidR="00C744EE" w:rsidRDefault="00D326F8">
            <w:pPr>
              <w:jc w:val="right"/>
            </w:pPr>
            <w:r>
              <w:rPr>
                <w:rFonts w:cs="Calibri"/>
                <w:sz w:val="19"/>
              </w:rPr>
              <w:t>1</w:t>
            </w:r>
          </w:p>
        </w:tc>
        <w:tc>
          <w:tcPr>
            <w:tcW w:w="2340" w:type="dxa"/>
          </w:tcPr>
          <w:p w14:paraId="63FA75CD" w14:textId="77777777" w:rsidR="00C744EE" w:rsidRDefault="00D326F8">
            <w:r>
              <w:rPr>
                <w:rFonts w:cs="Calibri"/>
                <w:b/>
                <w:sz w:val="19"/>
              </w:rPr>
              <w:t>防</w:t>
            </w:r>
            <w:r>
              <w:rPr>
                <w:rFonts w:cs="Calibri"/>
                <w:b/>
                <w:sz w:val="19"/>
              </w:rPr>
              <w:t xml:space="preserve"> Look-ahead </w:t>
            </w:r>
            <w:r>
              <w:rPr>
                <w:rFonts w:cs="Calibri"/>
                <w:b/>
                <w:sz w:val="19"/>
              </w:rPr>
              <w:t>过滤器</w:t>
            </w:r>
          </w:p>
        </w:tc>
        <w:tc>
          <w:tcPr>
            <w:tcW w:w="2340" w:type="dxa"/>
          </w:tcPr>
          <w:p w14:paraId="1A861483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src/backtest/lookahead_filter.py</w:t>
            </w:r>
          </w:p>
        </w:tc>
        <w:tc>
          <w:tcPr>
            <w:tcW w:w="2340" w:type="dxa"/>
          </w:tcPr>
          <w:p w14:paraId="24CDB3AB" w14:textId="77777777" w:rsidR="00C744EE" w:rsidRDefault="00D326F8">
            <w:r>
              <w:rPr>
                <w:rFonts w:cs="Calibri"/>
                <w:b/>
                <w:sz w:val="19"/>
              </w:rPr>
              <w:t>强制约束</w:t>
            </w:r>
            <w:r>
              <w:rPr>
                <w:rFonts w:cs="Calibri"/>
                <w:sz w:val="19"/>
              </w:rPr>
              <w:t>：所有历史回测必须使用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available_date</w:t>
            </w:r>
            <w:r>
              <w:rPr>
                <w:rFonts w:cs="Calibri"/>
                <w:sz w:val="19"/>
              </w:rPr>
              <w:t>（真实披露日期），严禁使用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period_end</w:t>
            </w:r>
          </w:p>
        </w:tc>
      </w:tr>
      <w:tr w:rsidR="00C744EE" w14:paraId="4E513E2C" w14:textId="77777777">
        <w:tc>
          <w:tcPr>
            <w:tcW w:w="2340" w:type="dxa"/>
          </w:tcPr>
          <w:p w14:paraId="79971F67" w14:textId="77777777" w:rsidR="00C744EE" w:rsidRDefault="00D326F8">
            <w:pPr>
              <w:jc w:val="right"/>
            </w:pPr>
            <w:r>
              <w:rPr>
                <w:rFonts w:cs="Calibri"/>
                <w:sz w:val="19"/>
              </w:rPr>
              <w:t>2</w:t>
            </w:r>
          </w:p>
        </w:tc>
        <w:tc>
          <w:tcPr>
            <w:tcW w:w="2340" w:type="dxa"/>
          </w:tcPr>
          <w:p w14:paraId="359CB8EB" w14:textId="77777777" w:rsidR="00C744EE" w:rsidRDefault="00D326F8">
            <w:r>
              <w:rPr>
                <w:rFonts w:cs="Calibri"/>
                <w:b/>
                <w:sz w:val="19"/>
              </w:rPr>
              <w:t>回测数据管道</w:t>
            </w:r>
          </w:p>
        </w:tc>
        <w:tc>
          <w:tcPr>
            <w:tcW w:w="2340" w:type="dxa"/>
          </w:tcPr>
          <w:p w14:paraId="586EDB92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src/backtest/data_pipeline.py</w:t>
            </w:r>
          </w:p>
        </w:tc>
        <w:tc>
          <w:tcPr>
            <w:tcW w:w="2340" w:type="dxa"/>
          </w:tcPr>
          <w:p w14:paraId="2FEA65D4" w14:textId="77777777" w:rsidR="00C744EE" w:rsidRDefault="00D326F8">
            <w:r>
              <w:rPr>
                <w:rFonts w:cs="Calibri"/>
                <w:sz w:val="19"/>
              </w:rPr>
              <w:t>按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available_date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时序切片，逐日生成</w:t>
            </w:r>
            <w:r>
              <w:rPr>
                <w:rFonts w:cs="Calibri"/>
                <w:sz w:val="19"/>
              </w:rPr>
              <w:t xml:space="preserve"> QCFP </w:t>
            </w:r>
            <w:r>
              <w:rPr>
                <w:rFonts w:cs="Calibri"/>
                <w:sz w:val="19"/>
              </w:rPr>
              <w:t>信号，确保无未来数据泄漏</w:t>
            </w:r>
          </w:p>
        </w:tc>
      </w:tr>
      <w:tr w:rsidR="00C744EE" w14:paraId="38DC08E8" w14:textId="77777777">
        <w:tc>
          <w:tcPr>
            <w:tcW w:w="2340" w:type="dxa"/>
          </w:tcPr>
          <w:p w14:paraId="1DCAF4C1" w14:textId="77777777" w:rsidR="00C744EE" w:rsidRDefault="00D326F8">
            <w:pPr>
              <w:jc w:val="right"/>
            </w:pPr>
            <w:r>
              <w:rPr>
                <w:rFonts w:cs="Calibri"/>
                <w:sz w:val="19"/>
              </w:rPr>
              <w:t>3</w:t>
            </w:r>
          </w:p>
        </w:tc>
        <w:tc>
          <w:tcPr>
            <w:tcW w:w="2340" w:type="dxa"/>
          </w:tcPr>
          <w:p w14:paraId="0E1C50A1" w14:textId="77777777" w:rsidR="00C744EE" w:rsidRDefault="00D326F8">
            <w:r>
              <w:rPr>
                <w:rFonts w:cs="Calibri"/>
                <w:b/>
                <w:sz w:val="19"/>
              </w:rPr>
              <w:t>回测引擎选型与集成</w:t>
            </w:r>
          </w:p>
        </w:tc>
        <w:tc>
          <w:tcPr>
            <w:tcW w:w="2340" w:type="dxa"/>
          </w:tcPr>
          <w:p w14:paraId="6F4DF306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src/backtest/engine.py</w:t>
            </w:r>
          </w:p>
        </w:tc>
        <w:tc>
          <w:tcPr>
            <w:tcW w:w="2340" w:type="dxa"/>
          </w:tcPr>
          <w:p w14:paraId="1C711269" w14:textId="77777777" w:rsidR="00C744EE" w:rsidRDefault="00D326F8">
            <w:r>
              <w:rPr>
                <w:rFonts w:cs="Calibri"/>
                <w:sz w:val="19"/>
              </w:rPr>
              <w:t>基于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b/>
                <w:sz w:val="19"/>
              </w:rPr>
              <w:t>VectorBT</w:t>
            </w:r>
            <w:r>
              <w:rPr>
                <w:rFonts w:cs="Calibri"/>
                <w:sz w:val="19"/>
              </w:rPr>
              <w:t>（向量化回测，速度</w:t>
            </w:r>
            <w:r>
              <w:rPr>
                <w:rFonts w:cs="Calibri"/>
                <w:sz w:val="19"/>
              </w:rPr>
              <w:t xml:space="preserve"> 100–1000x </w:t>
            </w:r>
            <w:r>
              <w:rPr>
                <w:rFonts w:cs="Calibri"/>
                <w:sz w:val="19"/>
              </w:rPr>
              <w:t>优于事件驱动框架）或</w:t>
            </w:r>
            <w:r>
              <w:rPr>
                <w:rFonts w:cs="Calibri"/>
                <w:sz w:val="19"/>
              </w:rPr>
              <w:t xml:space="preserve"> Backtrader </w:t>
            </w:r>
            <w:r>
              <w:rPr>
                <w:rFonts w:cs="Calibri"/>
                <w:sz w:val="19"/>
              </w:rPr>
              <w:t>构建</w:t>
            </w:r>
          </w:p>
        </w:tc>
      </w:tr>
      <w:tr w:rsidR="00C744EE" w14:paraId="35288C02" w14:textId="77777777">
        <w:tc>
          <w:tcPr>
            <w:tcW w:w="2340" w:type="dxa"/>
          </w:tcPr>
          <w:p w14:paraId="6C4E800C" w14:textId="77777777" w:rsidR="00C744EE" w:rsidRDefault="00D326F8">
            <w:pPr>
              <w:jc w:val="right"/>
            </w:pPr>
            <w:r>
              <w:rPr>
                <w:rFonts w:cs="Calibri"/>
                <w:sz w:val="19"/>
              </w:rPr>
              <w:t>4</w:t>
            </w:r>
          </w:p>
        </w:tc>
        <w:tc>
          <w:tcPr>
            <w:tcW w:w="2340" w:type="dxa"/>
          </w:tcPr>
          <w:p w14:paraId="1A934F69" w14:textId="77777777" w:rsidR="00C744EE" w:rsidRDefault="00D326F8">
            <w:r>
              <w:rPr>
                <w:rFonts w:cs="Calibri"/>
                <w:b/>
                <w:sz w:val="19"/>
              </w:rPr>
              <w:t>交易成本模型</w:t>
            </w:r>
          </w:p>
        </w:tc>
        <w:tc>
          <w:tcPr>
            <w:tcW w:w="2340" w:type="dxa"/>
          </w:tcPr>
          <w:p w14:paraId="205A3D26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src/backtest/cost_model.py</w:t>
            </w:r>
          </w:p>
        </w:tc>
        <w:tc>
          <w:tcPr>
            <w:tcW w:w="2340" w:type="dxa"/>
          </w:tcPr>
          <w:p w14:paraId="40E891A7" w14:textId="77777777" w:rsidR="00C744EE" w:rsidRDefault="00D326F8">
            <w:r>
              <w:rPr>
                <w:rFonts w:cs="Calibri"/>
                <w:sz w:val="19"/>
              </w:rPr>
              <w:t>包含佣金、滑点、印花税（港股费率）</w:t>
            </w:r>
          </w:p>
        </w:tc>
      </w:tr>
      <w:tr w:rsidR="00C744EE" w14:paraId="52779E1E" w14:textId="77777777">
        <w:tc>
          <w:tcPr>
            <w:tcW w:w="2340" w:type="dxa"/>
          </w:tcPr>
          <w:p w14:paraId="6F90087B" w14:textId="77777777" w:rsidR="00C744EE" w:rsidRDefault="00D326F8">
            <w:pPr>
              <w:jc w:val="right"/>
            </w:pPr>
            <w:r>
              <w:rPr>
                <w:rFonts w:cs="Calibri"/>
                <w:b/>
                <w:sz w:val="19"/>
              </w:rPr>
              <w:t>策略验证（</w:t>
            </w:r>
            <w:r>
              <w:rPr>
                <w:rFonts w:cs="Calibri"/>
                <w:b/>
                <w:sz w:val="19"/>
              </w:rPr>
              <w:t>Week 12</w:t>
            </w:r>
            <w:r>
              <w:rPr>
                <w:rFonts w:cs="Calibri"/>
                <w:b/>
                <w:sz w:val="19"/>
              </w:rPr>
              <w:t>）</w:t>
            </w:r>
          </w:p>
        </w:tc>
        <w:tc>
          <w:tcPr>
            <w:tcW w:w="2340" w:type="dxa"/>
          </w:tcPr>
          <w:p w14:paraId="03A25C23" w14:textId="77777777" w:rsidR="00C744EE" w:rsidRDefault="00C744EE"/>
        </w:tc>
        <w:tc>
          <w:tcPr>
            <w:tcW w:w="2340" w:type="dxa"/>
          </w:tcPr>
          <w:p w14:paraId="06B54B2A" w14:textId="77777777" w:rsidR="00C744EE" w:rsidRDefault="00C744EE"/>
        </w:tc>
        <w:tc>
          <w:tcPr>
            <w:tcW w:w="2340" w:type="dxa"/>
          </w:tcPr>
          <w:p w14:paraId="74113052" w14:textId="77777777" w:rsidR="00C744EE" w:rsidRDefault="00C744EE"/>
        </w:tc>
      </w:tr>
      <w:tr w:rsidR="00C744EE" w14:paraId="5D782B32" w14:textId="77777777">
        <w:tc>
          <w:tcPr>
            <w:tcW w:w="2340" w:type="dxa"/>
          </w:tcPr>
          <w:p w14:paraId="51F9C721" w14:textId="77777777" w:rsidR="00C744EE" w:rsidRDefault="00D326F8">
            <w:pPr>
              <w:jc w:val="right"/>
            </w:pPr>
            <w:r>
              <w:rPr>
                <w:rFonts w:cs="Calibri"/>
                <w:sz w:val="19"/>
              </w:rPr>
              <w:t>5</w:t>
            </w:r>
          </w:p>
        </w:tc>
        <w:tc>
          <w:tcPr>
            <w:tcW w:w="2340" w:type="dxa"/>
          </w:tcPr>
          <w:p w14:paraId="76591BD8" w14:textId="77777777" w:rsidR="00C744EE" w:rsidRDefault="00D326F8">
            <w:r>
              <w:rPr>
                <w:rFonts w:cs="Calibri"/>
                <w:b/>
                <w:sz w:val="19"/>
              </w:rPr>
              <w:t>策略执行器</w:t>
            </w:r>
          </w:p>
        </w:tc>
        <w:tc>
          <w:tcPr>
            <w:tcW w:w="2340" w:type="dxa"/>
          </w:tcPr>
          <w:p w14:paraId="538E2C06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src/backtest/strategy.py</w:t>
            </w:r>
          </w:p>
        </w:tc>
        <w:tc>
          <w:tcPr>
            <w:tcW w:w="2340" w:type="dxa"/>
          </w:tcPr>
          <w:p w14:paraId="103BB414" w14:textId="77777777" w:rsidR="00C744EE" w:rsidRDefault="00D326F8">
            <w:r>
              <w:rPr>
                <w:rFonts w:cs="Calibri"/>
                <w:sz w:val="19"/>
              </w:rPr>
              <w:t>将</w:t>
            </w:r>
            <w:r>
              <w:rPr>
                <w:rFonts w:cs="Calibri"/>
                <w:sz w:val="19"/>
              </w:rPr>
              <w:t xml:space="preserve"> QCFP Action </w:t>
            </w:r>
            <w:r>
              <w:rPr>
                <w:rFonts w:cs="Calibri"/>
                <w:sz w:val="19"/>
              </w:rPr>
              <w:t>信号（</w:t>
            </w:r>
            <w:r>
              <w:rPr>
                <w:rFonts w:cs="Calibri"/>
                <w:sz w:val="19"/>
              </w:rPr>
              <w:t>BUY/ADD/HOLD/REDUCE/EXIT</w:t>
            </w:r>
            <w:r>
              <w:rPr>
                <w:rFonts w:cs="Calibri"/>
                <w:sz w:val="19"/>
              </w:rPr>
              <w:t>）转化为交易指令</w:t>
            </w:r>
          </w:p>
        </w:tc>
      </w:tr>
      <w:tr w:rsidR="00C744EE" w14:paraId="7E6DE45C" w14:textId="77777777">
        <w:tc>
          <w:tcPr>
            <w:tcW w:w="2340" w:type="dxa"/>
          </w:tcPr>
          <w:p w14:paraId="661E0563" w14:textId="77777777" w:rsidR="00C744EE" w:rsidRDefault="00D326F8">
            <w:pPr>
              <w:jc w:val="right"/>
            </w:pPr>
            <w:r>
              <w:rPr>
                <w:rFonts w:cs="Calibri"/>
                <w:sz w:val="19"/>
              </w:rPr>
              <w:t>6</w:t>
            </w:r>
          </w:p>
        </w:tc>
        <w:tc>
          <w:tcPr>
            <w:tcW w:w="2340" w:type="dxa"/>
          </w:tcPr>
          <w:p w14:paraId="28C19A35" w14:textId="77777777" w:rsidR="00C744EE" w:rsidRDefault="00D326F8">
            <w:r>
              <w:rPr>
                <w:rFonts w:cs="Calibri"/>
                <w:b/>
                <w:sz w:val="19"/>
              </w:rPr>
              <w:t>绩效评估</w:t>
            </w:r>
          </w:p>
        </w:tc>
        <w:tc>
          <w:tcPr>
            <w:tcW w:w="2340" w:type="dxa"/>
          </w:tcPr>
          <w:p w14:paraId="2645A4AB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src/backtest/performance.py</w:t>
            </w:r>
          </w:p>
        </w:tc>
        <w:tc>
          <w:tcPr>
            <w:tcW w:w="2340" w:type="dxa"/>
          </w:tcPr>
          <w:p w14:paraId="58CAFD8D" w14:textId="77777777" w:rsidR="00C744EE" w:rsidRDefault="00D326F8">
            <w:r>
              <w:rPr>
                <w:rFonts w:cs="Calibri"/>
                <w:sz w:val="19"/>
              </w:rPr>
              <w:t>输出年化收益、夏普比率、最大回撤、胜率、盈亏比、收益曲线、分年度绩效</w:t>
            </w:r>
          </w:p>
        </w:tc>
      </w:tr>
      <w:tr w:rsidR="00C744EE" w14:paraId="57AB43AA" w14:textId="77777777">
        <w:tc>
          <w:tcPr>
            <w:tcW w:w="2340" w:type="dxa"/>
          </w:tcPr>
          <w:p w14:paraId="58DE8AF7" w14:textId="77777777" w:rsidR="00C744EE" w:rsidRDefault="00D326F8">
            <w:pPr>
              <w:jc w:val="right"/>
            </w:pPr>
            <w:r>
              <w:rPr>
                <w:rFonts w:cs="Calibri"/>
                <w:sz w:val="19"/>
              </w:rPr>
              <w:t>7</w:t>
            </w:r>
          </w:p>
        </w:tc>
        <w:tc>
          <w:tcPr>
            <w:tcW w:w="2340" w:type="dxa"/>
          </w:tcPr>
          <w:p w14:paraId="6C861525" w14:textId="77777777" w:rsidR="00C744EE" w:rsidRDefault="00D326F8">
            <w:r>
              <w:rPr>
                <w:rFonts w:cs="Calibri"/>
                <w:b/>
                <w:sz w:val="19"/>
              </w:rPr>
              <w:t>时间序列交叉验证</w:t>
            </w:r>
          </w:p>
        </w:tc>
        <w:tc>
          <w:tcPr>
            <w:tcW w:w="2340" w:type="dxa"/>
          </w:tcPr>
          <w:p w14:paraId="6EE63076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src/backtest/cross_validation.py</w:t>
            </w:r>
          </w:p>
        </w:tc>
        <w:tc>
          <w:tcPr>
            <w:tcW w:w="2340" w:type="dxa"/>
          </w:tcPr>
          <w:p w14:paraId="0FDE212C" w14:textId="77777777" w:rsidR="00C744EE" w:rsidRDefault="00D326F8">
            <w:r>
              <w:rPr>
                <w:rFonts w:cs="Calibri"/>
                <w:sz w:val="19"/>
              </w:rPr>
              <w:t>采用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b/>
                <w:sz w:val="19"/>
              </w:rPr>
              <w:t>扩展窗口（</w:t>
            </w:r>
            <w:r>
              <w:rPr>
                <w:rFonts w:cs="Calibri"/>
                <w:b/>
                <w:sz w:val="19"/>
              </w:rPr>
              <w:t>Expanding Window</w:t>
            </w:r>
            <w:r>
              <w:rPr>
                <w:rFonts w:cs="Calibri"/>
                <w:b/>
                <w:sz w:val="19"/>
              </w:rPr>
              <w:t>）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法，避免全历史单次回测过拟合</w:t>
            </w:r>
          </w:p>
        </w:tc>
      </w:tr>
      <w:tr w:rsidR="00C744EE" w14:paraId="6CC7F83B" w14:textId="77777777">
        <w:tc>
          <w:tcPr>
            <w:tcW w:w="2340" w:type="dxa"/>
          </w:tcPr>
          <w:p w14:paraId="604FB0D0" w14:textId="77777777" w:rsidR="00C744EE" w:rsidRDefault="00D326F8">
            <w:pPr>
              <w:jc w:val="right"/>
            </w:pPr>
            <w:r>
              <w:rPr>
                <w:rFonts w:cs="Calibri"/>
                <w:b/>
                <w:sz w:val="19"/>
              </w:rPr>
              <w:t>参数校准（</w:t>
            </w:r>
            <w:r>
              <w:rPr>
                <w:rFonts w:cs="Calibri"/>
                <w:b/>
                <w:sz w:val="19"/>
              </w:rPr>
              <w:t xml:space="preserve">Week </w:t>
            </w:r>
            <w:r>
              <w:rPr>
                <w:rFonts w:cs="Calibri"/>
                <w:b/>
                <w:sz w:val="19"/>
              </w:rPr>
              <w:lastRenderedPageBreak/>
              <w:t>13</w:t>
            </w:r>
            <w:r>
              <w:rPr>
                <w:rFonts w:cs="Calibri"/>
                <w:b/>
                <w:sz w:val="19"/>
              </w:rPr>
              <w:t>）</w:t>
            </w:r>
          </w:p>
        </w:tc>
        <w:tc>
          <w:tcPr>
            <w:tcW w:w="2340" w:type="dxa"/>
          </w:tcPr>
          <w:p w14:paraId="6C3F1684" w14:textId="77777777" w:rsidR="00C744EE" w:rsidRDefault="00C744EE"/>
        </w:tc>
        <w:tc>
          <w:tcPr>
            <w:tcW w:w="2340" w:type="dxa"/>
          </w:tcPr>
          <w:p w14:paraId="4B4FC8ED" w14:textId="77777777" w:rsidR="00C744EE" w:rsidRDefault="00C744EE"/>
        </w:tc>
        <w:tc>
          <w:tcPr>
            <w:tcW w:w="2340" w:type="dxa"/>
          </w:tcPr>
          <w:p w14:paraId="4EDC196B" w14:textId="77777777" w:rsidR="00C744EE" w:rsidRDefault="00C744EE"/>
        </w:tc>
      </w:tr>
      <w:tr w:rsidR="00C744EE" w14:paraId="7E32151E" w14:textId="77777777">
        <w:tc>
          <w:tcPr>
            <w:tcW w:w="2340" w:type="dxa"/>
          </w:tcPr>
          <w:p w14:paraId="4E8AF1E2" w14:textId="77777777" w:rsidR="00C744EE" w:rsidRDefault="00D326F8">
            <w:pPr>
              <w:jc w:val="right"/>
            </w:pPr>
            <w:r>
              <w:rPr>
                <w:rFonts w:cs="Calibri"/>
                <w:sz w:val="19"/>
              </w:rPr>
              <w:t>8</w:t>
            </w:r>
          </w:p>
        </w:tc>
        <w:tc>
          <w:tcPr>
            <w:tcW w:w="2340" w:type="dxa"/>
          </w:tcPr>
          <w:p w14:paraId="436E4E15" w14:textId="77777777" w:rsidR="00C744EE" w:rsidRDefault="00D326F8">
            <w:r>
              <w:rPr>
                <w:rFonts w:cs="Calibri"/>
                <w:b/>
                <w:sz w:val="19"/>
              </w:rPr>
              <w:t>参数校准模块</w:t>
            </w:r>
          </w:p>
        </w:tc>
        <w:tc>
          <w:tcPr>
            <w:tcW w:w="2340" w:type="dxa"/>
          </w:tcPr>
          <w:p w14:paraId="79B65371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src/backtest/calibration.py</w:t>
            </w:r>
          </w:p>
        </w:tc>
        <w:tc>
          <w:tcPr>
            <w:tcW w:w="2340" w:type="dxa"/>
          </w:tcPr>
          <w:p w14:paraId="62AC11C1" w14:textId="77777777" w:rsidR="00C744EE" w:rsidRDefault="00D326F8">
            <w:r>
              <w:rPr>
                <w:rFonts w:cs="Calibri"/>
                <w:sz w:val="19"/>
              </w:rPr>
              <w:t>对</w:t>
            </w:r>
            <w:r>
              <w:rPr>
                <w:rFonts w:cs="Calibri"/>
                <w:sz w:val="19"/>
              </w:rPr>
              <w:t xml:space="preserve"> CBI </w:t>
            </w:r>
            <w:r>
              <w:rPr>
                <w:rFonts w:cs="Calibri"/>
                <w:sz w:val="19"/>
              </w:rPr>
              <w:t>权重、</w:t>
            </w:r>
            <w:r>
              <w:rPr>
                <w:rFonts w:cs="Calibri"/>
                <w:sz w:val="19"/>
              </w:rPr>
              <w:t xml:space="preserve">Chip Stability </w:t>
            </w:r>
            <w:r>
              <w:rPr>
                <w:rFonts w:cs="Calibri"/>
                <w:sz w:val="19"/>
              </w:rPr>
              <w:t>权重、</w:t>
            </w:r>
            <w:r>
              <w:rPr>
                <w:rFonts w:cs="Calibri"/>
                <w:sz w:val="19"/>
              </w:rPr>
              <w:t xml:space="preserve">Z-Score </w:t>
            </w:r>
            <w:r>
              <w:rPr>
                <w:rFonts w:cs="Calibri"/>
                <w:sz w:val="19"/>
              </w:rPr>
              <w:t>阈值进行</w:t>
            </w:r>
            <w:r>
              <w:rPr>
                <w:rFonts w:cs="Calibri"/>
                <w:b/>
                <w:sz w:val="19"/>
              </w:rPr>
              <w:t>网格搜索</w:t>
            </w:r>
            <w:r>
              <w:rPr>
                <w:rFonts w:cs="Calibri"/>
                <w:sz w:val="19"/>
              </w:rPr>
              <w:t>或</w:t>
            </w:r>
            <w:r>
              <w:rPr>
                <w:rFonts w:cs="Calibri"/>
                <w:b/>
                <w:sz w:val="19"/>
              </w:rPr>
              <w:t>贝叶斯优化</w:t>
            </w:r>
            <w:r>
              <w:rPr>
                <w:rFonts w:cs="Calibri"/>
                <w:sz w:val="19"/>
              </w:rPr>
              <w:t>，寻优后回写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config/weights.yaml</w:t>
            </w:r>
          </w:p>
        </w:tc>
      </w:tr>
      <w:tr w:rsidR="00C744EE" w14:paraId="729CDEA3" w14:textId="77777777">
        <w:tc>
          <w:tcPr>
            <w:tcW w:w="2340" w:type="dxa"/>
          </w:tcPr>
          <w:p w14:paraId="62611157" w14:textId="77777777" w:rsidR="00C744EE" w:rsidRDefault="00D326F8">
            <w:pPr>
              <w:jc w:val="right"/>
            </w:pPr>
            <w:r>
              <w:rPr>
                <w:rFonts w:cs="Calibri"/>
                <w:sz w:val="19"/>
              </w:rPr>
              <w:t>9</w:t>
            </w:r>
          </w:p>
        </w:tc>
        <w:tc>
          <w:tcPr>
            <w:tcW w:w="2340" w:type="dxa"/>
          </w:tcPr>
          <w:p w14:paraId="40E310BF" w14:textId="77777777" w:rsidR="00C744EE" w:rsidRDefault="00D326F8">
            <w:r>
              <w:rPr>
                <w:rFonts w:cs="Calibri"/>
                <w:b/>
                <w:sz w:val="19"/>
              </w:rPr>
              <w:t>稳健性测试</w:t>
            </w:r>
          </w:p>
        </w:tc>
        <w:tc>
          <w:tcPr>
            <w:tcW w:w="2340" w:type="dxa"/>
          </w:tcPr>
          <w:p w14:paraId="62063691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src/backtest/robustness.py</w:t>
            </w:r>
          </w:p>
        </w:tc>
        <w:tc>
          <w:tcPr>
            <w:tcW w:w="2340" w:type="dxa"/>
          </w:tcPr>
          <w:p w14:paraId="236847F2" w14:textId="77777777" w:rsidR="00C744EE" w:rsidRDefault="00D326F8">
            <w:r>
              <w:rPr>
                <w:rFonts w:cs="Calibri"/>
                <w:sz w:val="19"/>
              </w:rPr>
              <w:t>对不同市场环境（牛市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熊市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震荡市）分别回测，验证策略稳健性</w:t>
            </w:r>
          </w:p>
        </w:tc>
      </w:tr>
      <w:tr w:rsidR="00C744EE" w14:paraId="3D1FF341" w14:textId="77777777">
        <w:tc>
          <w:tcPr>
            <w:tcW w:w="2340" w:type="dxa"/>
          </w:tcPr>
          <w:p w14:paraId="0715F73F" w14:textId="77777777" w:rsidR="00C744EE" w:rsidRDefault="00D326F8">
            <w:pPr>
              <w:jc w:val="right"/>
            </w:pPr>
            <w:r>
              <w:rPr>
                <w:rFonts w:cs="Calibri"/>
                <w:sz w:val="19"/>
              </w:rPr>
              <w:t>10</w:t>
            </w:r>
          </w:p>
        </w:tc>
        <w:tc>
          <w:tcPr>
            <w:tcW w:w="2340" w:type="dxa"/>
          </w:tcPr>
          <w:p w14:paraId="70BAF23E" w14:textId="77777777" w:rsidR="00C744EE" w:rsidRDefault="00D326F8">
            <w:r>
              <w:rPr>
                <w:rFonts w:cs="Calibri"/>
                <w:b/>
                <w:sz w:val="19"/>
              </w:rPr>
              <w:t>回测报告生成</w:t>
            </w:r>
          </w:p>
        </w:tc>
        <w:tc>
          <w:tcPr>
            <w:tcW w:w="2340" w:type="dxa"/>
          </w:tcPr>
          <w:p w14:paraId="4EEC23DE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reports/backtest/</w:t>
            </w:r>
          </w:p>
        </w:tc>
        <w:tc>
          <w:tcPr>
            <w:tcW w:w="2340" w:type="dxa"/>
          </w:tcPr>
          <w:p w14:paraId="5428D27D" w14:textId="77777777" w:rsidR="00C744EE" w:rsidRDefault="00D326F8">
            <w:r>
              <w:rPr>
                <w:rFonts w:cs="Calibri"/>
                <w:sz w:val="19"/>
              </w:rPr>
              <w:t>生成可视化回测报告（含收益曲线、状态分布、分年度绩效、参数敏感性分析）</w:t>
            </w:r>
          </w:p>
        </w:tc>
      </w:tr>
      <w:tr w:rsidR="00C744EE" w14:paraId="5BF86B46" w14:textId="77777777">
        <w:tc>
          <w:tcPr>
            <w:tcW w:w="2340" w:type="dxa"/>
          </w:tcPr>
          <w:p w14:paraId="0DC3E965" w14:textId="77777777" w:rsidR="00C744EE" w:rsidRDefault="00D326F8">
            <w:pPr>
              <w:jc w:val="right"/>
            </w:pPr>
            <w:r>
              <w:rPr>
                <w:rFonts w:cs="Calibri"/>
                <w:sz w:val="19"/>
              </w:rPr>
              <w:t>11</w:t>
            </w:r>
          </w:p>
        </w:tc>
        <w:tc>
          <w:tcPr>
            <w:tcW w:w="2340" w:type="dxa"/>
          </w:tcPr>
          <w:p w14:paraId="2FDD86EF" w14:textId="77777777" w:rsidR="00C744EE" w:rsidRDefault="00D326F8">
            <w:r>
              <w:rPr>
                <w:rFonts w:cs="Calibri"/>
                <w:b/>
                <w:sz w:val="19"/>
              </w:rPr>
              <w:t>文档与交付</w:t>
            </w:r>
          </w:p>
        </w:tc>
        <w:tc>
          <w:tcPr>
            <w:tcW w:w="2340" w:type="dxa"/>
          </w:tcPr>
          <w:p w14:paraId="608E3DFD" w14:textId="77777777" w:rsidR="00C744EE" w:rsidRDefault="00D326F8">
            <w:r>
              <w:rPr>
                <w:rFonts w:ascii="Consolas" w:eastAsia="Consolas" w:hAnsi="Consolas" w:cs="Consolas"/>
                <w:color w:val="800000"/>
                <w:sz w:val="20"/>
              </w:rPr>
              <w:t>docs/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README.md</w:t>
            </w:r>
          </w:p>
        </w:tc>
        <w:tc>
          <w:tcPr>
            <w:tcW w:w="2340" w:type="dxa"/>
          </w:tcPr>
          <w:p w14:paraId="4BECF178" w14:textId="77777777" w:rsidR="00C744EE" w:rsidRDefault="00D326F8">
            <w:r>
              <w:rPr>
                <w:rFonts w:cs="Calibri"/>
                <w:sz w:val="19"/>
              </w:rPr>
              <w:t>更新</w:t>
            </w:r>
            <w:r>
              <w:rPr>
                <w:rFonts w:cs="Calibri"/>
                <w:sz w:val="19"/>
              </w:rPr>
              <w:t xml:space="preserve"> API </w:t>
            </w:r>
            <w:r>
              <w:rPr>
                <w:rFonts w:cs="Calibri"/>
                <w:sz w:val="19"/>
              </w:rPr>
              <w:t>文档、用户手册、回测验证报告</w:t>
            </w:r>
          </w:p>
        </w:tc>
      </w:tr>
    </w:tbl>
    <w:p w14:paraId="64383EBC" w14:textId="77777777" w:rsidR="00C744EE" w:rsidRDefault="00D326F8">
      <w:pPr>
        <w:jc w:val="both"/>
      </w:pPr>
      <w:r>
        <w:rPr>
          <w:rFonts w:cs="Calibri"/>
          <w:b/>
        </w:rPr>
        <w:t>里程碑</w:t>
      </w:r>
      <w:r>
        <w:rPr>
          <w:rFonts w:cs="Calibri"/>
          <w:b/>
        </w:rPr>
        <w:t xml:space="preserve"> M6</w:t>
      </w:r>
      <w:r>
        <w:rPr>
          <w:rFonts w:cs="Calibri"/>
        </w:rPr>
        <w:t>：系统可对任意历史区间完成无偏回测，生成完整的回测报告，并通过校准模块输出优化后的参数组合。</w:t>
      </w:r>
      <w:r>
        <w:rPr>
          <w:rFonts w:cs="Calibri"/>
        </w:rPr>
        <w:t>🎉</w:t>
      </w:r>
    </w:p>
    <w:p w14:paraId="5CCB981F" w14:textId="77777777" w:rsidR="00C744EE" w:rsidRDefault="00D326F8">
      <w:pPr>
        <w:pStyle w:val="Heading2"/>
      </w:pPr>
      <w:bookmarkStart w:id="70" w:name="_Toc238835470"/>
      <w:r>
        <w:rPr>
          <w:rFonts w:ascii="Arial" w:eastAsia="Microsoft YaHei" w:hAnsi="Arial" w:cs="Arial"/>
        </w:rPr>
        <w:t>阶段依赖与并行策略</w:t>
      </w:r>
      <w:bookmarkEnd w:id="70"/>
    </w:p>
    <w:p w14:paraId="0997D7B3" w14:textId="77777777" w:rsidR="00C744EE" w:rsidRDefault="00C744EE"/>
    <w:p w14:paraId="213A99DD" w14:textId="77777777" w:rsidR="00C744EE" w:rsidRDefault="00D326F8">
      <w:pPr>
        <w:keepLines/>
        <w:jc w:val="center"/>
      </w:pPr>
      <w:r>
        <w:rPr>
          <w:noProof/>
        </w:rPr>
        <w:drawing>
          <wp:inline distT="0" distB="0" distL="0" distR="0" wp14:anchorId="3C9B3ADD" wp14:editId="2A2E1584">
            <wp:extent cx="4572000" cy="193521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e2c810aa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935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D70BA" w14:textId="77777777" w:rsidR="00C744EE" w:rsidRDefault="00D326F8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 xml:space="preserve">P0 </w:t>
      </w:r>
      <w:r>
        <w:rPr>
          <w:rFonts w:cs="Calibri"/>
          <w:b/>
        </w:rPr>
        <w:t>是唯一前置依赖</w:t>
      </w:r>
      <w:r>
        <w:rPr>
          <w:rFonts w:cs="Calibri"/>
        </w:rPr>
        <w:t>，必须最先完成。</w:t>
      </w:r>
    </w:p>
    <w:p w14:paraId="4A4A6750" w14:textId="77777777" w:rsidR="00C744EE" w:rsidRDefault="00D326F8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P1</w:t>
      </w:r>
      <w:r>
        <w:rPr>
          <w:rFonts w:cs="Calibri"/>
          <w:b/>
        </w:rPr>
        <w:t>、</w:t>
      </w:r>
      <w:r>
        <w:rPr>
          <w:rFonts w:cs="Calibri"/>
          <w:b/>
        </w:rPr>
        <w:t>P2</w:t>
      </w:r>
      <w:r>
        <w:rPr>
          <w:rFonts w:cs="Calibri"/>
          <w:b/>
        </w:rPr>
        <w:t>、</w:t>
      </w:r>
      <w:r>
        <w:rPr>
          <w:rFonts w:cs="Calibri"/>
          <w:b/>
        </w:rPr>
        <w:t xml:space="preserve">P3 </w:t>
      </w:r>
      <w:r>
        <w:rPr>
          <w:rFonts w:cs="Calibri"/>
          <w:b/>
        </w:rPr>
        <w:t>可并行开发</w:t>
      </w:r>
      <w:r>
        <w:rPr>
          <w:rFonts w:cs="Calibri"/>
        </w:rPr>
        <w:t>（分配不同人员，或顺序开发但互不阻塞），三者的输入数据源相互独立。</w:t>
      </w:r>
    </w:p>
    <w:p w14:paraId="236A3671" w14:textId="77777777" w:rsidR="00C744EE" w:rsidRDefault="00D326F8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 xml:space="preserve">P4 </w:t>
      </w:r>
      <w:r>
        <w:rPr>
          <w:rFonts w:cs="Calibri"/>
          <w:b/>
        </w:rPr>
        <w:t>必须等待</w:t>
      </w:r>
      <w:r>
        <w:rPr>
          <w:rFonts w:cs="Calibri"/>
          <w:b/>
        </w:rPr>
        <w:t xml:space="preserve"> P1/P2/P3 </w:t>
      </w:r>
      <w:r>
        <w:rPr>
          <w:rFonts w:cs="Calibri"/>
          <w:b/>
        </w:rPr>
        <w:t>全部完成</w:t>
      </w:r>
      <w:r>
        <w:rPr>
          <w:rFonts w:cs="Calibri"/>
        </w:rPr>
        <w:t>，因为</w:t>
      </w:r>
      <w:r>
        <w:rPr>
          <w:rFonts w:cs="Calibri"/>
        </w:rPr>
        <w:t xml:space="preserve"> MTF </w:t>
      </w:r>
      <w:r>
        <w:rPr>
          <w:rFonts w:cs="Calibri"/>
        </w:rPr>
        <w:t>对齐需要三层输入。</w:t>
      </w:r>
    </w:p>
    <w:p w14:paraId="3CB74061" w14:textId="77777777" w:rsidR="00C744EE" w:rsidRDefault="00D326F8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 xml:space="preserve">P5 </w:t>
      </w:r>
      <w:r>
        <w:rPr>
          <w:rFonts w:cs="Calibri"/>
          <w:b/>
        </w:rPr>
        <w:t>依赖</w:t>
      </w:r>
      <w:r>
        <w:rPr>
          <w:rFonts w:cs="Calibri"/>
          <w:b/>
        </w:rPr>
        <w:t xml:space="preserve"> P4</w:t>
      </w:r>
      <w:r>
        <w:rPr>
          <w:rFonts w:cs="Calibri"/>
        </w:rPr>
        <w:t>，</w:t>
      </w:r>
      <w:r>
        <w:rPr>
          <w:rFonts w:cs="Calibri"/>
        </w:rPr>
        <w:t xml:space="preserve">DSS </w:t>
      </w:r>
      <w:r>
        <w:rPr>
          <w:rFonts w:cs="Calibri"/>
        </w:rPr>
        <w:t>输出需要完整的</w:t>
      </w:r>
      <w:r>
        <w:rPr>
          <w:rFonts w:cs="Calibri"/>
        </w:rPr>
        <w:t xml:space="preserve"> MTF </w:t>
      </w:r>
      <w:r>
        <w:rPr>
          <w:rFonts w:cs="Calibri"/>
        </w:rPr>
        <w:t>状态。</w:t>
      </w:r>
    </w:p>
    <w:p w14:paraId="5D2D8CF9" w14:textId="77777777" w:rsidR="00C744EE" w:rsidRDefault="00D326F8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 xml:space="preserve">P6 </w:t>
      </w:r>
      <w:r>
        <w:rPr>
          <w:rFonts w:cs="Calibri"/>
          <w:b/>
        </w:rPr>
        <w:t>必须最后进行</w:t>
      </w:r>
      <w:r>
        <w:rPr>
          <w:rFonts w:cs="Calibri"/>
        </w:rPr>
        <w:t>，且回测子阶段在</w:t>
      </w:r>
      <w:r>
        <w:rPr>
          <w:rFonts w:cs="Calibri"/>
        </w:rPr>
        <w:t xml:space="preserve"> DSS </w:t>
      </w:r>
      <w:r>
        <w:rPr>
          <w:rFonts w:cs="Calibri"/>
        </w:rPr>
        <w:t>输出稳定后启动。</w:t>
      </w:r>
    </w:p>
    <w:p w14:paraId="37860E17" w14:textId="77777777" w:rsidR="00C744EE" w:rsidRDefault="00D326F8">
      <w:pPr>
        <w:pStyle w:val="Heading2"/>
      </w:pPr>
      <w:bookmarkStart w:id="71" w:name="_Toc238835471"/>
      <w:r>
        <w:rPr>
          <w:rFonts w:ascii="Arial" w:eastAsia="Microsoft YaHei" w:hAnsi="Arial" w:cs="Arial"/>
        </w:rPr>
        <w:lastRenderedPageBreak/>
        <w:t>各阶段工时汇总</w:t>
      </w:r>
      <w:bookmarkEnd w:id="7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744EE" w14:paraId="221F851F" w14:textId="77777777">
        <w:trPr>
          <w:tblHeader/>
        </w:trPr>
        <w:tc>
          <w:tcPr>
            <w:tcW w:w="3120" w:type="dxa"/>
            <w:shd w:val="clear" w:color="auto" w:fill="2F5496"/>
          </w:tcPr>
          <w:p w14:paraId="2CD755D5" w14:textId="77777777" w:rsidR="00C744EE" w:rsidRDefault="00D326F8">
            <w:r>
              <w:rPr>
                <w:rFonts w:cs="Calibri"/>
                <w:b/>
                <w:color w:val="FFFFFF"/>
                <w:sz w:val="19"/>
              </w:rPr>
              <w:t>Phase</w:t>
            </w:r>
          </w:p>
        </w:tc>
        <w:tc>
          <w:tcPr>
            <w:tcW w:w="3120" w:type="dxa"/>
            <w:shd w:val="clear" w:color="auto" w:fill="2F5496"/>
          </w:tcPr>
          <w:p w14:paraId="5C049F2C" w14:textId="77777777" w:rsidR="00C744EE" w:rsidRDefault="00D326F8">
            <w:r>
              <w:rPr>
                <w:rFonts w:cs="Calibri"/>
                <w:b/>
                <w:color w:val="FFFFFF"/>
                <w:sz w:val="19"/>
              </w:rPr>
              <w:t>内容</w:t>
            </w:r>
          </w:p>
        </w:tc>
        <w:tc>
          <w:tcPr>
            <w:tcW w:w="3120" w:type="dxa"/>
            <w:shd w:val="clear" w:color="auto" w:fill="2F5496"/>
          </w:tcPr>
          <w:p w14:paraId="385B502C" w14:textId="77777777" w:rsidR="00C744EE" w:rsidRDefault="00D326F8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工时（人天）</w:t>
            </w:r>
          </w:p>
        </w:tc>
      </w:tr>
      <w:tr w:rsidR="00C744EE" w14:paraId="38CE3532" w14:textId="77777777">
        <w:tc>
          <w:tcPr>
            <w:tcW w:w="3120" w:type="dxa"/>
          </w:tcPr>
          <w:p w14:paraId="2E42C7A3" w14:textId="77777777" w:rsidR="00C744EE" w:rsidRDefault="00D326F8">
            <w:r>
              <w:rPr>
                <w:rFonts w:cs="Calibri"/>
                <w:sz w:val="19"/>
              </w:rPr>
              <w:t>P0</w:t>
            </w:r>
          </w:p>
        </w:tc>
        <w:tc>
          <w:tcPr>
            <w:tcW w:w="3120" w:type="dxa"/>
          </w:tcPr>
          <w:p w14:paraId="52F175BB" w14:textId="77777777" w:rsidR="00C744EE" w:rsidRDefault="00D326F8">
            <w:r>
              <w:rPr>
                <w:rFonts w:cs="Calibri"/>
                <w:sz w:val="19"/>
              </w:rPr>
              <w:t>基础设施与数据层</w:t>
            </w:r>
          </w:p>
        </w:tc>
        <w:tc>
          <w:tcPr>
            <w:tcW w:w="3120" w:type="dxa"/>
          </w:tcPr>
          <w:p w14:paraId="143E65A5" w14:textId="77777777" w:rsidR="00C744EE" w:rsidRDefault="00D326F8">
            <w:pPr>
              <w:jc w:val="right"/>
            </w:pPr>
            <w:r>
              <w:rPr>
                <w:rFonts w:cs="Calibri"/>
                <w:sz w:val="19"/>
              </w:rPr>
              <w:t>7</w:t>
            </w:r>
          </w:p>
        </w:tc>
      </w:tr>
      <w:tr w:rsidR="00C744EE" w14:paraId="58B7F13A" w14:textId="77777777">
        <w:tc>
          <w:tcPr>
            <w:tcW w:w="3120" w:type="dxa"/>
          </w:tcPr>
          <w:p w14:paraId="59DB993A" w14:textId="77777777" w:rsidR="00C744EE" w:rsidRDefault="00D326F8">
            <w:r>
              <w:rPr>
                <w:rFonts w:cs="Calibri"/>
                <w:sz w:val="19"/>
              </w:rPr>
              <w:t>P1</w:t>
            </w:r>
          </w:p>
        </w:tc>
        <w:tc>
          <w:tcPr>
            <w:tcW w:w="3120" w:type="dxa"/>
          </w:tcPr>
          <w:p w14:paraId="58922CA5" w14:textId="77777777" w:rsidR="00C744EE" w:rsidRDefault="00D326F8">
            <w:r>
              <w:rPr>
                <w:rFonts w:cs="Calibri"/>
                <w:sz w:val="19"/>
              </w:rPr>
              <w:t>季度结构引擎</w:t>
            </w:r>
          </w:p>
        </w:tc>
        <w:tc>
          <w:tcPr>
            <w:tcW w:w="3120" w:type="dxa"/>
          </w:tcPr>
          <w:p w14:paraId="7AC7A954" w14:textId="77777777" w:rsidR="00C744EE" w:rsidRDefault="00D326F8">
            <w:pPr>
              <w:jc w:val="right"/>
            </w:pPr>
            <w:r>
              <w:rPr>
                <w:rFonts w:cs="Calibri"/>
                <w:sz w:val="19"/>
              </w:rPr>
              <w:t>9</w:t>
            </w:r>
          </w:p>
        </w:tc>
      </w:tr>
      <w:tr w:rsidR="00C744EE" w14:paraId="0B26608A" w14:textId="77777777">
        <w:tc>
          <w:tcPr>
            <w:tcW w:w="3120" w:type="dxa"/>
          </w:tcPr>
          <w:p w14:paraId="23AE25B3" w14:textId="77777777" w:rsidR="00C744EE" w:rsidRDefault="00D326F8">
            <w:r>
              <w:rPr>
                <w:rFonts w:cs="Calibri"/>
                <w:sz w:val="19"/>
              </w:rPr>
              <w:t>P2</w:t>
            </w:r>
          </w:p>
        </w:tc>
        <w:tc>
          <w:tcPr>
            <w:tcW w:w="3120" w:type="dxa"/>
          </w:tcPr>
          <w:p w14:paraId="6AE8FF85" w14:textId="77777777" w:rsidR="00C744EE" w:rsidRDefault="00D326F8">
            <w:r>
              <w:rPr>
                <w:rFonts w:cs="Calibri"/>
                <w:sz w:val="19"/>
              </w:rPr>
              <w:t>月线行为引擎</w:t>
            </w:r>
          </w:p>
        </w:tc>
        <w:tc>
          <w:tcPr>
            <w:tcW w:w="3120" w:type="dxa"/>
          </w:tcPr>
          <w:p w14:paraId="079F73B3" w14:textId="77777777" w:rsidR="00C744EE" w:rsidRDefault="00D326F8">
            <w:pPr>
              <w:jc w:val="right"/>
            </w:pPr>
            <w:r>
              <w:rPr>
                <w:rFonts w:cs="Calibri"/>
                <w:sz w:val="19"/>
              </w:rPr>
              <w:t>9</w:t>
            </w:r>
          </w:p>
        </w:tc>
      </w:tr>
      <w:tr w:rsidR="00C744EE" w14:paraId="3FFE2BBD" w14:textId="77777777">
        <w:tc>
          <w:tcPr>
            <w:tcW w:w="3120" w:type="dxa"/>
          </w:tcPr>
          <w:p w14:paraId="5A523EAF" w14:textId="77777777" w:rsidR="00C744EE" w:rsidRDefault="00D326F8">
            <w:r>
              <w:rPr>
                <w:rFonts w:cs="Calibri"/>
                <w:sz w:val="19"/>
              </w:rPr>
              <w:t>P3</w:t>
            </w:r>
          </w:p>
        </w:tc>
        <w:tc>
          <w:tcPr>
            <w:tcW w:w="3120" w:type="dxa"/>
          </w:tcPr>
          <w:p w14:paraId="203BB464" w14:textId="77777777" w:rsidR="00C744EE" w:rsidRDefault="00D326F8">
            <w:r>
              <w:rPr>
                <w:rFonts w:cs="Calibri"/>
                <w:sz w:val="19"/>
              </w:rPr>
              <w:t>周线战术引擎</w:t>
            </w:r>
          </w:p>
        </w:tc>
        <w:tc>
          <w:tcPr>
            <w:tcW w:w="3120" w:type="dxa"/>
          </w:tcPr>
          <w:p w14:paraId="2D841AA0" w14:textId="77777777" w:rsidR="00C744EE" w:rsidRDefault="00D326F8">
            <w:pPr>
              <w:jc w:val="right"/>
            </w:pPr>
            <w:r>
              <w:rPr>
                <w:rFonts w:cs="Calibri"/>
                <w:sz w:val="19"/>
              </w:rPr>
              <w:t>5</w:t>
            </w:r>
          </w:p>
        </w:tc>
      </w:tr>
      <w:tr w:rsidR="00C744EE" w14:paraId="7F8B5B33" w14:textId="77777777">
        <w:tc>
          <w:tcPr>
            <w:tcW w:w="3120" w:type="dxa"/>
          </w:tcPr>
          <w:p w14:paraId="14E0D3AB" w14:textId="77777777" w:rsidR="00C744EE" w:rsidRDefault="00D326F8">
            <w:r>
              <w:rPr>
                <w:rFonts w:cs="Calibri"/>
                <w:sz w:val="19"/>
              </w:rPr>
              <w:t>P4</w:t>
            </w:r>
          </w:p>
        </w:tc>
        <w:tc>
          <w:tcPr>
            <w:tcW w:w="3120" w:type="dxa"/>
          </w:tcPr>
          <w:p w14:paraId="10251114" w14:textId="77777777" w:rsidR="00C744EE" w:rsidRDefault="00D326F8">
            <w:r>
              <w:rPr>
                <w:rFonts w:cs="Calibri"/>
                <w:sz w:val="19"/>
              </w:rPr>
              <w:t>多周期融合层</w:t>
            </w:r>
          </w:p>
        </w:tc>
        <w:tc>
          <w:tcPr>
            <w:tcW w:w="3120" w:type="dxa"/>
          </w:tcPr>
          <w:p w14:paraId="790CEA74" w14:textId="77777777" w:rsidR="00C744EE" w:rsidRDefault="00D326F8">
            <w:pPr>
              <w:jc w:val="right"/>
            </w:pPr>
            <w:r>
              <w:rPr>
                <w:rFonts w:cs="Calibri"/>
                <w:sz w:val="19"/>
              </w:rPr>
              <w:t>7</w:t>
            </w:r>
          </w:p>
        </w:tc>
      </w:tr>
      <w:tr w:rsidR="00C744EE" w14:paraId="166CB99F" w14:textId="77777777">
        <w:tc>
          <w:tcPr>
            <w:tcW w:w="3120" w:type="dxa"/>
          </w:tcPr>
          <w:p w14:paraId="2036A57F" w14:textId="77777777" w:rsidR="00C744EE" w:rsidRDefault="00D326F8">
            <w:r>
              <w:rPr>
                <w:rFonts w:cs="Calibri"/>
                <w:sz w:val="19"/>
              </w:rPr>
              <w:t>P5</w:t>
            </w:r>
          </w:p>
        </w:tc>
        <w:tc>
          <w:tcPr>
            <w:tcW w:w="3120" w:type="dxa"/>
          </w:tcPr>
          <w:p w14:paraId="6B77B740" w14:textId="77777777" w:rsidR="00C744EE" w:rsidRDefault="00D326F8">
            <w:r>
              <w:rPr>
                <w:rFonts w:cs="Calibri"/>
                <w:sz w:val="19"/>
              </w:rPr>
              <w:t xml:space="preserve">DSS </w:t>
            </w:r>
            <w:r>
              <w:rPr>
                <w:rFonts w:cs="Calibri"/>
                <w:sz w:val="19"/>
              </w:rPr>
              <w:t>决策层</w:t>
            </w:r>
          </w:p>
        </w:tc>
        <w:tc>
          <w:tcPr>
            <w:tcW w:w="3120" w:type="dxa"/>
          </w:tcPr>
          <w:p w14:paraId="6ABE0257" w14:textId="77777777" w:rsidR="00C744EE" w:rsidRDefault="00D326F8">
            <w:pPr>
              <w:jc w:val="right"/>
            </w:pPr>
            <w:r>
              <w:rPr>
                <w:rFonts w:cs="Calibri"/>
                <w:sz w:val="19"/>
              </w:rPr>
              <w:t>5</w:t>
            </w:r>
          </w:p>
        </w:tc>
      </w:tr>
      <w:tr w:rsidR="00C744EE" w14:paraId="75D60982" w14:textId="77777777">
        <w:tc>
          <w:tcPr>
            <w:tcW w:w="3120" w:type="dxa"/>
          </w:tcPr>
          <w:p w14:paraId="6419BF75" w14:textId="77777777" w:rsidR="00C744EE" w:rsidRDefault="00D326F8">
            <w:r>
              <w:rPr>
                <w:rFonts w:cs="Calibri"/>
                <w:sz w:val="19"/>
              </w:rPr>
              <w:t>P6</w:t>
            </w:r>
          </w:p>
        </w:tc>
        <w:tc>
          <w:tcPr>
            <w:tcW w:w="3120" w:type="dxa"/>
          </w:tcPr>
          <w:p w14:paraId="4AD2DC45" w14:textId="77777777" w:rsidR="00C744EE" w:rsidRDefault="00D326F8">
            <w:r>
              <w:rPr>
                <w:rFonts w:cs="Calibri"/>
                <w:sz w:val="19"/>
              </w:rPr>
              <w:t>回测与校准系统</w:t>
            </w:r>
          </w:p>
        </w:tc>
        <w:tc>
          <w:tcPr>
            <w:tcW w:w="3120" w:type="dxa"/>
          </w:tcPr>
          <w:p w14:paraId="16592B12" w14:textId="77777777" w:rsidR="00C744EE" w:rsidRDefault="00D326F8">
            <w:pPr>
              <w:jc w:val="right"/>
            </w:pPr>
            <w:r>
              <w:rPr>
                <w:rFonts w:cs="Calibri"/>
                <w:sz w:val="19"/>
              </w:rPr>
              <w:t>12</w:t>
            </w:r>
          </w:p>
        </w:tc>
      </w:tr>
      <w:tr w:rsidR="00C744EE" w14:paraId="5CD250E2" w14:textId="77777777">
        <w:tc>
          <w:tcPr>
            <w:tcW w:w="3120" w:type="dxa"/>
          </w:tcPr>
          <w:p w14:paraId="2F37B45E" w14:textId="77777777" w:rsidR="00C744EE" w:rsidRDefault="00D326F8">
            <w:r>
              <w:rPr>
                <w:rFonts w:cs="Calibri"/>
                <w:b/>
                <w:sz w:val="19"/>
              </w:rPr>
              <w:t>合计</w:t>
            </w:r>
          </w:p>
        </w:tc>
        <w:tc>
          <w:tcPr>
            <w:tcW w:w="3120" w:type="dxa"/>
          </w:tcPr>
          <w:p w14:paraId="070F429C" w14:textId="77777777" w:rsidR="00C744EE" w:rsidRDefault="00C744EE"/>
        </w:tc>
        <w:tc>
          <w:tcPr>
            <w:tcW w:w="3120" w:type="dxa"/>
          </w:tcPr>
          <w:p w14:paraId="6F7B0095" w14:textId="77777777" w:rsidR="00C744EE" w:rsidRDefault="00D326F8">
            <w:pPr>
              <w:jc w:val="right"/>
            </w:pPr>
            <w:r>
              <w:rPr>
                <w:rFonts w:cs="Calibri"/>
                <w:b/>
                <w:sz w:val="19"/>
              </w:rPr>
              <w:t xml:space="preserve">54 </w:t>
            </w:r>
            <w:r>
              <w:rPr>
                <w:rFonts w:cs="Calibri"/>
                <w:b/>
                <w:sz w:val="19"/>
              </w:rPr>
              <w:t>人天（约</w:t>
            </w:r>
            <w:r>
              <w:rPr>
                <w:rFonts w:cs="Calibri"/>
                <w:b/>
                <w:sz w:val="19"/>
              </w:rPr>
              <w:t xml:space="preserve"> 2.5~3 </w:t>
            </w:r>
            <w:r>
              <w:rPr>
                <w:rFonts w:cs="Calibri"/>
                <w:b/>
                <w:sz w:val="19"/>
              </w:rPr>
              <w:t>个月，</w:t>
            </w:r>
            <w:r>
              <w:rPr>
                <w:rFonts w:cs="Calibri"/>
                <w:b/>
                <w:sz w:val="19"/>
              </w:rPr>
              <w:t>1</w:t>
            </w:r>
            <w:r>
              <w:rPr>
                <w:rFonts w:cs="Calibri"/>
                <w:b/>
                <w:sz w:val="19"/>
              </w:rPr>
              <w:t>人全职）</w:t>
            </w:r>
          </w:p>
        </w:tc>
      </w:tr>
    </w:tbl>
    <w:p w14:paraId="0B75D894" w14:textId="77777777" w:rsidR="00C744EE" w:rsidRDefault="00D326F8">
      <w:pPr>
        <w:pStyle w:val="Heading2"/>
      </w:pPr>
      <w:bookmarkStart w:id="72" w:name="_Toc238835472"/>
      <w:r>
        <w:rPr>
          <w:rFonts w:ascii="Arial" w:eastAsia="Microsoft YaHei" w:hAnsi="Arial" w:cs="Arial"/>
        </w:rPr>
        <w:t>关键风险节点提示</w:t>
      </w:r>
      <w:bookmarkEnd w:id="7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744EE" w14:paraId="2D09455F" w14:textId="77777777">
        <w:trPr>
          <w:tblHeader/>
        </w:trPr>
        <w:tc>
          <w:tcPr>
            <w:tcW w:w="3120" w:type="dxa"/>
            <w:shd w:val="clear" w:color="auto" w:fill="2F5496"/>
          </w:tcPr>
          <w:p w14:paraId="43025D83" w14:textId="77777777" w:rsidR="00C744EE" w:rsidRDefault="00D326F8">
            <w:r>
              <w:rPr>
                <w:rFonts w:cs="Calibri"/>
                <w:b/>
                <w:color w:val="FFFFFF"/>
                <w:sz w:val="19"/>
              </w:rPr>
              <w:t>阶段</w:t>
            </w:r>
          </w:p>
        </w:tc>
        <w:tc>
          <w:tcPr>
            <w:tcW w:w="3120" w:type="dxa"/>
            <w:shd w:val="clear" w:color="auto" w:fill="2F5496"/>
          </w:tcPr>
          <w:p w14:paraId="4CCA49D3" w14:textId="77777777" w:rsidR="00C744EE" w:rsidRDefault="00D326F8">
            <w:r>
              <w:rPr>
                <w:rFonts w:cs="Calibri"/>
                <w:b/>
                <w:color w:val="FFFFFF"/>
                <w:sz w:val="19"/>
              </w:rPr>
              <w:t>关键风险</w:t>
            </w:r>
          </w:p>
        </w:tc>
        <w:tc>
          <w:tcPr>
            <w:tcW w:w="3120" w:type="dxa"/>
            <w:shd w:val="clear" w:color="auto" w:fill="2F5496"/>
          </w:tcPr>
          <w:p w14:paraId="077EF853" w14:textId="77777777" w:rsidR="00C744EE" w:rsidRDefault="00D326F8">
            <w:r>
              <w:rPr>
                <w:rFonts w:cs="Calibri"/>
                <w:b/>
                <w:color w:val="FFFFFF"/>
                <w:sz w:val="19"/>
              </w:rPr>
              <w:t>检查点</w:t>
            </w:r>
          </w:p>
        </w:tc>
      </w:tr>
      <w:tr w:rsidR="00C744EE" w14:paraId="5629221C" w14:textId="77777777">
        <w:tc>
          <w:tcPr>
            <w:tcW w:w="3120" w:type="dxa"/>
          </w:tcPr>
          <w:p w14:paraId="57B71059" w14:textId="77777777" w:rsidR="00C744EE" w:rsidRDefault="00D326F8">
            <w:r>
              <w:rPr>
                <w:rFonts w:cs="Calibri"/>
                <w:b/>
                <w:sz w:val="19"/>
              </w:rPr>
              <w:t>P0</w:t>
            </w:r>
          </w:p>
        </w:tc>
        <w:tc>
          <w:tcPr>
            <w:tcW w:w="3120" w:type="dxa"/>
          </w:tcPr>
          <w:p w14:paraId="24FB0112" w14:textId="77777777" w:rsidR="00C744EE" w:rsidRDefault="00D326F8">
            <w:r>
              <w:rPr>
                <w:rFonts w:cs="Calibri"/>
                <w:sz w:val="19"/>
              </w:rPr>
              <w:t>港股数据源（机构持股、资金流）可用性不稳定</w:t>
            </w:r>
          </w:p>
        </w:tc>
        <w:tc>
          <w:tcPr>
            <w:tcW w:w="3120" w:type="dxa"/>
          </w:tcPr>
          <w:p w14:paraId="4C64E81B" w14:textId="77777777" w:rsidR="00C744EE" w:rsidRDefault="00D326F8">
            <w:r>
              <w:rPr>
                <w:rFonts w:cs="Calibri"/>
                <w:sz w:val="19"/>
              </w:rPr>
              <w:t>提前确认</w:t>
            </w:r>
            <w:r>
              <w:rPr>
                <w:rFonts w:cs="Calibri"/>
                <w:sz w:val="19"/>
              </w:rPr>
              <w:t xml:space="preserve"> AKShare / Longbridge API </w:t>
            </w:r>
            <w:r>
              <w:rPr>
                <w:rFonts w:cs="Calibri"/>
                <w:sz w:val="19"/>
              </w:rPr>
              <w:t>覆盖范围，准备</w:t>
            </w:r>
            <w:r>
              <w:rPr>
                <w:rFonts w:cs="Calibri"/>
                <w:sz w:val="19"/>
              </w:rPr>
              <w:t xml:space="preserve"> CSV </w:t>
            </w:r>
            <w:r>
              <w:rPr>
                <w:rFonts w:cs="Calibri"/>
                <w:sz w:val="19"/>
              </w:rPr>
              <w:t>备份数据</w:t>
            </w:r>
          </w:p>
        </w:tc>
      </w:tr>
      <w:tr w:rsidR="00C744EE" w14:paraId="244EE567" w14:textId="77777777">
        <w:tc>
          <w:tcPr>
            <w:tcW w:w="3120" w:type="dxa"/>
          </w:tcPr>
          <w:p w14:paraId="030E5EE6" w14:textId="77777777" w:rsidR="00C744EE" w:rsidRDefault="00D326F8">
            <w:r>
              <w:rPr>
                <w:rFonts w:cs="Calibri"/>
                <w:b/>
                <w:sz w:val="19"/>
              </w:rPr>
              <w:t>P1</w:t>
            </w:r>
          </w:p>
        </w:tc>
        <w:tc>
          <w:tcPr>
            <w:tcW w:w="3120" w:type="dxa"/>
          </w:tcPr>
          <w:p w14:paraId="595B3F0C" w14:textId="77777777" w:rsidR="00C744EE" w:rsidRDefault="00D326F8">
            <w:r>
              <w:rPr>
                <w:rFonts w:cs="Calibri"/>
                <w:sz w:val="19"/>
              </w:rPr>
              <w:t xml:space="preserve">Trend Score </w:t>
            </w:r>
            <w:r>
              <w:rPr>
                <w:rFonts w:cs="Calibri"/>
                <w:sz w:val="19"/>
              </w:rPr>
              <w:t>计算窗口定义模糊（季度快照</w:t>
            </w:r>
            <w:r>
              <w:rPr>
                <w:rFonts w:cs="Calibri"/>
                <w:sz w:val="19"/>
              </w:rPr>
              <w:t xml:space="preserve"> vs </w:t>
            </w:r>
            <w:r>
              <w:rPr>
                <w:rFonts w:cs="Calibri"/>
                <w:sz w:val="19"/>
              </w:rPr>
              <w:t>滚动窗口）</w:t>
            </w:r>
          </w:p>
        </w:tc>
        <w:tc>
          <w:tcPr>
            <w:tcW w:w="3120" w:type="dxa"/>
          </w:tcPr>
          <w:p w14:paraId="1C8E909F" w14:textId="77777777" w:rsidR="00C744EE" w:rsidRDefault="00D326F8">
            <w:r>
              <w:rPr>
                <w:rFonts w:cs="Calibri"/>
                <w:sz w:val="19"/>
              </w:rPr>
              <w:t>严格采用</w:t>
            </w:r>
            <w:r>
              <w:rPr>
                <w:rFonts w:cs="Calibri"/>
                <w:sz w:val="19"/>
              </w:rPr>
              <w:t>“</w:t>
            </w:r>
            <w:r>
              <w:rPr>
                <w:rFonts w:cs="Calibri"/>
                <w:sz w:val="19"/>
              </w:rPr>
              <w:t>季末快照</w:t>
            </w:r>
            <w:r>
              <w:rPr>
                <w:rFonts w:cs="Calibri"/>
                <w:sz w:val="19"/>
              </w:rPr>
              <w:t>”</w:t>
            </w:r>
            <w:r>
              <w:rPr>
                <w:rFonts w:cs="Calibri"/>
                <w:sz w:val="19"/>
              </w:rPr>
              <w:t>定义，并在因子表注释中明确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window=end_of_quarter</w:t>
            </w:r>
          </w:p>
        </w:tc>
      </w:tr>
      <w:tr w:rsidR="00C744EE" w14:paraId="202AAA3E" w14:textId="77777777">
        <w:tc>
          <w:tcPr>
            <w:tcW w:w="3120" w:type="dxa"/>
          </w:tcPr>
          <w:p w14:paraId="01C35865" w14:textId="77777777" w:rsidR="00C744EE" w:rsidRDefault="00D326F8">
            <w:r>
              <w:rPr>
                <w:rFonts w:cs="Calibri"/>
                <w:b/>
                <w:sz w:val="19"/>
              </w:rPr>
              <w:t>P2</w:t>
            </w:r>
          </w:p>
        </w:tc>
        <w:tc>
          <w:tcPr>
            <w:tcW w:w="3120" w:type="dxa"/>
          </w:tcPr>
          <w:p w14:paraId="3E22C21B" w14:textId="77777777" w:rsidR="00C744EE" w:rsidRDefault="00D326F8">
            <w:r>
              <w:rPr>
                <w:rFonts w:cs="Calibri"/>
                <w:sz w:val="19"/>
              </w:rPr>
              <w:t xml:space="preserve">CBI </w:t>
            </w:r>
            <w:r>
              <w:rPr>
                <w:rFonts w:cs="Calibri"/>
                <w:sz w:val="19"/>
              </w:rPr>
              <w:t>跨股票不可比（量纲问题）</w:t>
            </w:r>
          </w:p>
        </w:tc>
        <w:tc>
          <w:tcPr>
            <w:tcW w:w="3120" w:type="dxa"/>
          </w:tcPr>
          <w:p w14:paraId="567D4E1E" w14:textId="77777777" w:rsidR="00C744EE" w:rsidRDefault="00D326F8">
            <w:r>
              <w:rPr>
                <w:rFonts w:cs="Calibri"/>
                <w:sz w:val="19"/>
              </w:rPr>
              <w:t>强制执行</w:t>
            </w:r>
            <w:r>
              <w:rPr>
                <w:rFonts w:cs="Calibri"/>
                <w:sz w:val="19"/>
              </w:rPr>
              <w:t xml:space="preserve"> Winsorize → Z-Score </w:t>
            </w:r>
            <w:r>
              <w:rPr>
                <w:rFonts w:cs="Calibri"/>
                <w:sz w:val="19"/>
              </w:rPr>
              <w:t>标准化流程，编写单元测试验证</w:t>
            </w:r>
          </w:p>
        </w:tc>
      </w:tr>
      <w:tr w:rsidR="00C744EE" w14:paraId="6FE887DB" w14:textId="77777777">
        <w:tc>
          <w:tcPr>
            <w:tcW w:w="3120" w:type="dxa"/>
          </w:tcPr>
          <w:p w14:paraId="1FD1E218" w14:textId="77777777" w:rsidR="00C744EE" w:rsidRDefault="00D326F8">
            <w:r>
              <w:rPr>
                <w:rFonts w:cs="Calibri"/>
                <w:b/>
                <w:sz w:val="19"/>
              </w:rPr>
              <w:t>P4</w:t>
            </w:r>
          </w:p>
        </w:tc>
        <w:tc>
          <w:tcPr>
            <w:tcW w:w="3120" w:type="dxa"/>
          </w:tcPr>
          <w:p w14:paraId="51DB76D4" w14:textId="77777777" w:rsidR="00C744EE" w:rsidRDefault="00D326F8">
            <w:r>
              <w:rPr>
                <w:rFonts w:cs="Calibri"/>
                <w:sz w:val="19"/>
              </w:rPr>
              <w:t>“</w:t>
            </w:r>
            <w:r>
              <w:rPr>
                <w:rFonts w:cs="Calibri"/>
                <w:sz w:val="19"/>
              </w:rPr>
              <w:t>禁止推断表</w:t>
            </w:r>
            <w:r>
              <w:rPr>
                <w:rFonts w:cs="Calibri"/>
                <w:sz w:val="19"/>
              </w:rPr>
              <w:t>”</w:t>
            </w:r>
            <w:r>
              <w:rPr>
                <w:rFonts w:cs="Calibri"/>
                <w:sz w:val="19"/>
              </w:rPr>
              <w:t>过于严格导致报告空洞</w:t>
            </w:r>
          </w:p>
        </w:tc>
        <w:tc>
          <w:tcPr>
            <w:tcW w:w="3120" w:type="dxa"/>
          </w:tcPr>
          <w:p w14:paraId="6B6A8120" w14:textId="77777777" w:rsidR="00C744EE" w:rsidRDefault="00D326F8">
            <w:r>
              <w:rPr>
                <w:rFonts w:cs="Calibri"/>
                <w:sz w:val="19"/>
              </w:rPr>
              <w:t>初始版本采用</w:t>
            </w:r>
            <w:r>
              <w:rPr>
                <w:rFonts w:cs="Calibri"/>
                <w:sz w:val="19"/>
              </w:rPr>
              <w:t>“</w:t>
            </w:r>
            <w:r>
              <w:rPr>
                <w:rFonts w:cs="Calibri"/>
                <w:sz w:val="19"/>
              </w:rPr>
              <w:t>警告</w:t>
            </w:r>
            <w:r>
              <w:rPr>
                <w:rFonts w:cs="Calibri"/>
                <w:sz w:val="19"/>
              </w:rPr>
              <w:t>+</w:t>
            </w:r>
            <w:r>
              <w:rPr>
                <w:rFonts w:cs="Calibri"/>
                <w:sz w:val="19"/>
              </w:rPr>
              <w:t>降级</w:t>
            </w:r>
            <w:r>
              <w:rPr>
                <w:rFonts w:cs="Calibri"/>
                <w:sz w:val="19"/>
              </w:rPr>
              <w:t>”</w:t>
            </w:r>
            <w:r>
              <w:rPr>
                <w:rFonts w:cs="Calibri"/>
                <w:sz w:val="19"/>
              </w:rPr>
              <w:t>模式，不直接阻断输出，积累案例后迭代规则</w:t>
            </w:r>
          </w:p>
        </w:tc>
      </w:tr>
      <w:tr w:rsidR="00C744EE" w14:paraId="0AD3FF84" w14:textId="77777777">
        <w:tc>
          <w:tcPr>
            <w:tcW w:w="3120" w:type="dxa"/>
          </w:tcPr>
          <w:p w14:paraId="46B0D7AA" w14:textId="77777777" w:rsidR="00C744EE" w:rsidRDefault="00D326F8">
            <w:r>
              <w:rPr>
                <w:rFonts w:cs="Calibri"/>
                <w:b/>
                <w:sz w:val="19"/>
              </w:rPr>
              <w:t>P5</w:t>
            </w:r>
          </w:p>
        </w:tc>
        <w:tc>
          <w:tcPr>
            <w:tcW w:w="3120" w:type="dxa"/>
          </w:tcPr>
          <w:p w14:paraId="094E7F62" w14:textId="77777777" w:rsidR="00C744EE" w:rsidRDefault="00D326F8">
            <w:r>
              <w:rPr>
                <w:rFonts w:cs="Calibri"/>
                <w:sz w:val="19"/>
              </w:rPr>
              <w:t xml:space="preserve">DSS </w:t>
            </w:r>
            <w:r>
              <w:rPr>
                <w:rFonts w:cs="Calibri"/>
                <w:sz w:val="19"/>
              </w:rPr>
              <w:t>输出与</w:t>
            </w:r>
            <w:r>
              <w:rPr>
                <w:rFonts w:cs="Calibri"/>
                <w:sz w:val="19"/>
              </w:rPr>
              <w:t xml:space="preserve"> QS </w:t>
            </w:r>
            <w:r>
              <w:rPr>
                <w:rFonts w:cs="Calibri"/>
                <w:sz w:val="19"/>
              </w:rPr>
              <w:t>财富方舟接口不兼容</w:t>
            </w:r>
          </w:p>
        </w:tc>
        <w:tc>
          <w:tcPr>
            <w:tcW w:w="3120" w:type="dxa"/>
          </w:tcPr>
          <w:p w14:paraId="23799849" w14:textId="77777777" w:rsidR="00C744EE" w:rsidRDefault="00D326F8">
            <w:r>
              <w:rPr>
                <w:rFonts w:cs="Calibri"/>
                <w:sz w:val="19"/>
              </w:rPr>
              <w:t>提前对齐接口协议，采用</w:t>
            </w:r>
            <w:r>
              <w:rPr>
                <w:rFonts w:cs="Calibri"/>
                <w:sz w:val="19"/>
              </w:rPr>
              <w:t xml:space="preserve"> JSON </w:t>
            </w:r>
            <w:r>
              <w:rPr>
                <w:rFonts w:cs="Calibri"/>
                <w:sz w:val="19"/>
              </w:rPr>
              <w:t>标准格式输出</w:t>
            </w:r>
          </w:p>
        </w:tc>
      </w:tr>
      <w:tr w:rsidR="00C744EE" w14:paraId="61FD5EC7" w14:textId="77777777">
        <w:tc>
          <w:tcPr>
            <w:tcW w:w="3120" w:type="dxa"/>
          </w:tcPr>
          <w:p w14:paraId="01FE1A03" w14:textId="77777777" w:rsidR="00C744EE" w:rsidRDefault="00D326F8">
            <w:r>
              <w:rPr>
                <w:rFonts w:cs="Calibri"/>
                <w:b/>
                <w:sz w:val="19"/>
              </w:rPr>
              <w:t>P6</w:t>
            </w:r>
          </w:p>
        </w:tc>
        <w:tc>
          <w:tcPr>
            <w:tcW w:w="3120" w:type="dxa"/>
          </w:tcPr>
          <w:p w14:paraId="0C389B44" w14:textId="77777777" w:rsidR="00C744EE" w:rsidRDefault="00D326F8">
            <w:r>
              <w:rPr>
                <w:rFonts w:cs="Calibri"/>
                <w:sz w:val="19"/>
              </w:rPr>
              <w:t>回测过拟合（参数调优后失效）</w:t>
            </w:r>
          </w:p>
        </w:tc>
        <w:tc>
          <w:tcPr>
            <w:tcW w:w="3120" w:type="dxa"/>
          </w:tcPr>
          <w:p w14:paraId="72A93FB1" w14:textId="77777777" w:rsidR="00C744EE" w:rsidRDefault="00D326F8">
            <w:r>
              <w:rPr>
                <w:rFonts w:cs="Calibri"/>
                <w:sz w:val="19"/>
              </w:rPr>
              <w:t>采用</w:t>
            </w:r>
            <w:r>
              <w:rPr>
                <w:rFonts w:cs="Calibri"/>
                <w:b/>
                <w:sz w:val="19"/>
              </w:rPr>
              <w:t>时间序列交叉验证</w:t>
            </w:r>
            <w:r>
              <w:rPr>
                <w:rFonts w:cs="Calibri"/>
                <w:sz w:val="19"/>
              </w:rPr>
              <w:t>（扩展窗口法），避免使用全历史单次回测优化</w:t>
            </w:r>
          </w:p>
        </w:tc>
      </w:tr>
      <w:tr w:rsidR="00C744EE" w14:paraId="1EF9F1BC" w14:textId="77777777">
        <w:tc>
          <w:tcPr>
            <w:tcW w:w="3120" w:type="dxa"/>
          </w:tcPr>
          <w:p w14:paraId="5029E22A" w14:textId="77777777" w:rsidR="00C744EE" w:rsidRDefault="00D326F8">
            <w:r>
              <w:rPr>
                <w:rFonts w:cs="Calibri"/>
                <w:b/>
                <w:sz w:val="19"/>
              </w:rPr>
              <w:t>P6</w:t>
            </w:r>
          </w:p>
        </w:tc>
        <w:tc>
          <w:tcPr>
            <w:tcW w:w="3120" w:type="dxa"/>
          </w:tcPr>
          <w:p w14:paraId="71D65858" w14:textId="77777777" w:rsidR="00C744EE" w:rsidRDefault="00D326F8">
            <w:r>
              <w:rPr>
                <w:rFonts w:cs="Calibri"/>
                <w:sz w:val="19"/>
              </w:rPr>
              <w:t xml:space="preserve">Look-ahead Bias </w:t>
            </w:r>
            <w:r>
              <w:rPr>
                <w:rFonts w:cs="Calibri"/>
                <w:sz w:val="19"/>
              </w:rPr>
              <w:t>未被彻底清除</w:t>
            </w:r>
          </w:p>
        </w:tc>
        <w:tc>
          <w:tcPr>
            <w:tcW w:w="3120" w:type="dxa"/>
          </w:tcPr>
          <w:p w14:paraId="4708282C" w14:textId="77777777" w:rsidR="00C744EE" w:rsidRDefault="00D326F8">
            <w:r>
              <w:rPr>
                <w:rFonts w:cs="Calibri"/>
                <w:sz w:val="19"/>
              </w:rPr>
              <w:t>所有回测数据切片强制使用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available_date</w:t>
            </w:r>
            <w:r>
              <w:rPr>
                <w:rFonts w:cs="Calibri"/>
                <w:sz w:val="19"/>
              </w:rPr>
              <w:t>，编写自动化检测脚本验证</w:t>
            </w:r>
          </w:p>
        </w:tc>
      </w:tr>
    </w:tbl>
    <w:p w14:paraId="75BB734A" w14:textId="77777777" w:rsidR="00C744EE" w:rsidRDefault="00D326F8">
      <w:pPr>
        <w:pStyle w:val="Heading2"/>
      </w:pPr>
      <w:bookmarkStart w:id="73" w:name="_Toc238835473"/>
      <w:r>
        <w:rPr>
          <w:rFonts w:ascii="Arial" w:eastAsia="Microsoft YaHei" w:hAnsi="Arial" w:cs="Arial"/>
        </w:rPr>
        <w:lastRenderedPageBreak/>
        <w:t>开发原则</w:t>
      </w:r>
      <w:bookmarkEnd w:id="73"/>
    </w:p>
    <w:p w14:paraId="3342CE5A" w14:textId="77777777" w:rsidR="00C744EE" w:rsidRDefault="00D326F8">
      <w:pPr>
        <w:spacing w:after="60"/>
        <w:ind w:left="283" w:hanging="283"/>
      </w:pPr>
      <w:r>
        <w:rPr>
          <w:rFonts w:cs="Calibri"/>
        </w:rPr>
        <w:t xml:space="preserve">1. </w:t>
      </w:r>
      <w:r>
        <w:rPr>
          <w:rFonts w:cs="Calibri"/>
          <w:b/>
        </w:rPr>
        <w:t>测试驱动</w:t>
      </w:r>
      <w:r>
        <w:rPr>
          <w:rFonts w:cs="Calibri"/>
        </w:rPr>
        <w:t>：每个</w:t>
      </w:r>
      <w:r>
        <w:rPr>
          <w:rFonts w:cs="Calibri"/>
        </w:rPr>
        <w:t xml:space="preserve"> Phase</w:t>
      </w:r>
      <w:r>
        <w:rPr>
          <w:rFonts w:cs="Calibri"/>
        </w:rPr>
        <w:t xml:space="preserve"> </w:t>
      </w:r>
      <w:r>
        <w:rPr>
          <w:rFonts w:cs="Calibri"/>
        </w:rPr>
        <w:t>完成后必须通过单元测试</w:t>
      </w:r>
      <w:r>
        <w:rPr>
          <w:rFonts w:cs="Calibri"/>
        </w:rPr>
        <w:t xml:space="preserve"> + </w:t>
      </w:r>
      <w:r>
        <w:rPr>
          <w:rFonts w:cs="Calibri"/>
        </w:rPr>
        <w:t>集成测试，方可进入下一</w:t>
      </w:r>
      <w:r>
        <w:rPr>
          <w:rFonts w:cs="Calibri"/>
        </w:rPr>
        <w:t xml:space="preserve"> Phase</w:t>
      </w:r>
    </w:p>
    <w:p w14:paraId="24F31EE6" w14:textId="77777777" w:rsidR="00C744EE" w:rsidRDefault="00D326F8">
      <w:pPr>
        <w:spacing w:after="60"/>
        <w:ind w:left="283" w:hanging="283"/>
      </w:pPr>
      <w:r>
        <w:rPr>
          <w:rFonts w:cs="Calibri"/>
        </w:rPr>
        <w:t xml:space="preserve">2. </w:t>
      </w:r>
      <w:r>
        <w:rPr>
          <w:rFonts w:cs="Calibri"/>
          <w:b/>
        </w:rPr>
        <w:t>配置驱动</w:t>
      </w:r>
      <w:r>
        <w:rPr>
          <w:rFonts w:cs="Calibri"/>
        </w:rPr>
        <w:t>：所有参数阈值（</w:t>
      </w:r>
      <w:r>
        <w:rPr>
          <w:rFonts w:cs="Calibri"/>
        </w:rPr>
        <w:t>Z-Score</w:t>
      </w:r>
      <w:r>
        <w:rPr>
          <w:rFonts w:cs="Calibri"/>
        </w:rPr>
        <w:t>、百分位等）和权重（</w:t>
      </w:r>
      <w:r>
        <w:rPr>
          <w:rFonts w:cs="Calibri"/>
        </w:rPr>
        <w:t>CBI</w:t>
      </w:r>
      <w:r>
        <w:rPr>
          <w:rFonts w:cs="Calibri"/>
        </w:rPr>
        <w:t>、</w:t>
      </w:r>
      <w:r>
        <w:rPr>
          <w:rFonts w:cs="Calibri"/>
        </w:rPr>
        <w:t>Chip Stability</w:t>
      </w:r>
      <w:r>
        <w:rPr>
          <w:rFonts w:cs="Calibri"/>
        </w:rPr>
        <w:t>）存放在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config/</w:t>
      </w:r>
      <w:r>
        <w:rPr>
          <w:rFonts w:cs="Calibri"/>
        </w:rPr>
        <w:t xml:space="preserve"> </w:t>
      </w:r>
      <w:r>
        <w:rPr>
          <w:rFonts w:cs="Calibri"/>
        </w:rPr>
        <w:t>目录，便于后续校准</w:t>
      </w:r>
    </w:p>
    <w:p w14:paraId="1DF52CFB" w14:textId="77777777" w:rsidR="00C744EE" w:rsidRDefault="00D326F8">
      <w:pPr>
        <w:spacing w:after="60"/>
        <w:ind w:left="283" w:hanging="283"/>
      </w:pPr>
      <w:r>
        <w:rPr>
          <w:rFonts w:cs="Calibri"/>
        </w:rPr>
        <w:t xml:space="preserve">3. </w:t>
      </w:r>
      <w:r>
        <w:rPr>
          <w:rFonts w:cs="Calibri"/>
          <w:b/>
        </w:rPr>
        <w:t>版本追踪</w:t>
      </w:r>
      <w:r>
        <w:rPr>
          <w:rFonts w:cs="Calibri"/>
        </w:rPr>
        <w:t>：所有核心结果表必须包含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model_version</w:t>
      </w:r>
      <w:r>
        <w:rPr>
          <w:rFonts w:cs="Calibri"/>
        </w:rPr>
        <w:t xml:space="preserve"> </w:t>
      </w:r>
      <w:r>
        <w:rPr>
          <w:rFonts w:cs="Calibri"/>
        </w:rPr>
        <w:t>字段，确保历史结果可复现</w:t>
      </w:r>
    </w:p>
    <w:p w14:paraId="61CB6156" w14:textId="77777777" w:rsidR="00C744EE" w:rsidRDefault="00D326F8">
      <w:pPr>
        <w:spacing w:after="60"/>
        <w:ind w:left="283" w:hanging="283"/>
      </w:pPr>
      <w:r>
        <w:rPr>
          <w:rFonts w:cs="Calibri"/>
        </w:rPr>
        <w:t xml:space="preserve">4. </w:t>
      </w:r>
      <w:r>
        <w:rPr>
          <w:rFonts w:cs="Calibri"/>
          <w:b/>
        </w:rPr>
        <w:t>防偏优先</w:t>
      </w:r>
      <w:r>
        <w:rPr>
          <w:rFonts w:cs="Calibri"/>
        </w:rPr>
        <w:t>：任何涉及历史数据的计算必须经过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available_date</w:t>
      </w:r>
      <w:r>
        <w:rPr>
          <w:rFonts w:cs="Calibri"/>
        </w:rPr>
        <w:t xml:space="preserve"> </w:t>
      </w:r>
      <w:r>
        <w:rPr>
          <w:rFonts w:cs="Calibri"/>
        </w:rPr>
        <w:t>过滤，杜绝</w:t>
      </w:r>
      <w:r>
        <w:rPr>
          <w:rFonts w:cs="Calibri"/>
        </w:rPr>
        <w:t xml:space="preserve"> Look-ahead Bias</w:t>
      </w:r>
    </w:p>
    <w:p w14:paraId="52621D5F" w14:textId="77777777" w:rsidR="00C744EE" w:rsidRDefault="00D326F8">
      <w:pPr>
        <w:spacing w:after="60"/>
        <w:ind w:left="283" w:hanging="283"/>
      </w:pPr>
      <w:r>
        <w:rPr>
          <w:rFonts w:cs="Calibri"/>
        </w:rPr>
        <w:t xml:space="preserve">5. </w:t>
      </w:r>
      <w:r>
        <w:rPr>
          <w:rFonts w:cs="Calibri"/>
          <w:b/>
        </w:rPr>
        <w:t>文档同步</w:t>
      </w:r>
      <w:r>
        <w:rPr>
          <w:rFonts w:cs="Calibri"/>
        </w:rPr>
        <w:t>：代码变更必须同步更新</w:t>
      </w:r>
      <w:r>
        <w:rPr>
          <w:rFonts w:cs="Calibri"/>
        </w:rPr>
        <w:t xml:space="preserve"> API </w:t>
      </w:r>
      <w:r>
        <w:rPr>
          <w:rFonts w:cs="Calibri"/>
        </w:rPr>
        <w:t>文档和用户手册</w:t>
      </w:r>
    </w:p>
    <w:p w14:paraId="190DAC64" w14:textId="77777777" w:rsidR="00C744EE" w:rsidRDefault="00C744EE">
      <w:pPr>
        <w:pBdr>
          <w:bottom w:val="single" w:sz="6" w:space="1" w:color="auto"/>
        </w:pBdr>
      </w:pPr>
    </w:p>
    <w:sectPr w:rsidR="00C744EE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9597A0" w14:textId="77777777" w:rsidR="00D326F8" w:rsidRDefault="00D326F8" w:rsidP="00C75161">
      <w:pPr>
        <w:spacing w:after="0" w:line="240" w:lineRule="auto"/>
      </w:pPr>
      <w:r>
        <w:separator/>
      </w:r>
    </w:p>
  </w:endnote>
  <w:endnote w:type="continuationSeparator" w:id="0">
    <w:p w14:paraId="39EFCA1C" w14:textId="77777777" w:rsidR="00D326F8" w:rsidRDefault="00D326F8" w:rsidP="00C751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D133E" w14:textId="77777777" w:rsidR="00D326F8" w:rsidRDefault="00D326F8" w:rsidP="00C75161">
      <w:pPr>
        <w:spacing w:after="0" w:line="240" w:lineRule="auto"/>
      </w:pPr>
      <w:r>
        <w:separator/>
      </w:r>
    </w:p>
  </w:footnote>
  <w:footnote w:type="continuationSeparator" w:id="0">
    <w:p w14:paraId="7B43C38F" w14:textId="77777777" w:rsidR="00D326F8" w:rsidRDefault="00D326F8" w:rsidP="00C751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49989996">
    <w:abstractNumId w:val="8"/>
  </w:num>
  <w:num w:numId="2" w16cid:durableId="553586262">
    <w:abstractNumId w:val="6"/>
  </w:num>
  <w:num w:numId="3" w16cid:durableId="1768963038">
    <w:abstractNumId w:val="5"/>
  </w:num>
  <w:num w:numId="4" w16cid:durableId="782765478">
    <w:abstractNumId w:val="4"/>
  </w:num>
  <w:num w:numId="5" w16cid:durableId="667370757">
    <w:abstractNumId w:val="7"/>
  </w:num>
  <w:num w:numId="6" w16cid:durableId="461116722">
    <w:abstractNumId w:val="3"/>
  </w:num>
  <w:num w:numId="7" w16cid:durableId="1035739974">
    <w:abstractNumId w:val="2"/>
  </w:num>
  <w:num w:numId="8" w16cid:durableId="152334957">
    <w:abstractNumId w:val="1"/>
  </w:num>
  <w:num w:numId="9" w16cid:durableId="18599297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74F6"/>
    <w:rsid w:val="0015074B"/>
    <w:rsid w:val="0029639D"/>
    <w:rsid w:val="00326F90"/>
    <w:rsid w:val="00AA1D8D"/>
    <w:rsid w:val="00B47730"/>
    <w:rsid w:val="00C744EE"/>
    <w:rsid w:val="00C75161"/>
    <w:rsid w:val="00CB0664"/>
    <w:rsid w:val="00D326F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4AB874D"/>
  <w14:defaultImageDpi w14:val="300"/>
  <w15:docId w15:val="{30A1987A-05BF-495D-AEF1-BAEFB1D27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eastAsia="DengXian" w:hAnsi="Calibri" w:cs="Arial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/>
      <w:outlineLvl w:val="3"/>
    </w:pPr>
    <w:rPr>
      <w:rFonts w:asciiTheme="majorHAnsi" w:eastAsiaTheme="majorEastAsia" w:hAnsiTheme="majorHAnsi" w:cstheme="majorBidi"/>
      <w:b/>
      <w:bCs/>
      <w:i/>
      <w:iCs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40"/>
      <w:outlineLvl w:val="4"/>
    </w:pPr>
    <w:rPr>
      <w:rFonts w:asciiTheme="majorHAnsi" w:eastAsiaTheme="majorEastAsia" w:hAnsiTheme="majorHAnsi" w:cstheme="majorBidi"/>
      <w:b/>
      <w:i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40"/>
      <w:outlineLvl w:val="5"/>
    </w:pPr>
    <w:rPr>
      <w:rFonts w:asciiTheme="majorHAnsi" w:eastAsiaTheme="majorEastAsia" w:hAnsiTheme="majorHAnsi" w:cstheme="majorBidi"/>
      <w:b/>
      <w:i/>
      <w:iCs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eastAsia="Microsoft YaHei" w:hAnsi="Arial"/>
    </w:r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eastAsia="Microsoft YaHei" w:hAnsi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eastAsia="Microsoft YaHei" w:hAnsi="Arial" w:cs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eastAsia="Microsoft YaHei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basedOn w:val="Normal"/>
  </w:style>
  <w:style w:type="paragraph" w:customStyle="1" w:styleId="TOC21">
    <w:name w:val="TOC 21"/>
    <w:basedOn w:val="Normal"/>
    <w:rPr>
      <w:sz w:val="20"/>
    </w:rPr>
  </w:style>
  <w:style w:type="paragraph" w:customStyle="1" w:styleId="TOC31">
    <w:name w:val="TOC 31"/>
    <w:basedOn w:val="Normal"/>
    <w:rPr>
      <w:sz w:val="19"/>
    </w:rPr>
  </w:style>
  <w:style w:type="paragraph" w:styleId="TOC1">
    <w:name w:val="toc 1"/>
    <w:basedOn w:val="Normal"/>
    <w:next w:val="Normal"/>
    <w:autoRedefine/>
    <w:uiPriority w:val="39"/>
    <w:unhideWhenUsed/>
    <w:rsid w:val="00C75161"/>
    <w:pPr>
      <w:spacing w:after="100"/>
    </w:pPr>
    <w:rPr>
      <w:rFonts w:ascii="Microsoft YaHei" w:eastAsia="Microsoft YaHei" w:hAnsi="Microsoft YaHei"/>
    </w:rPr>
  </w:style>
  <w:style w:type="paragraph" w:styleId="TOC2">
    <w:name w:val="toc 2"/>
    <w:basedOn w:val="Normal"/>
    <w:next w:val="Normal"/>
    <w:autoRedefine/>
    <w:uiPriority w:val="39"/>
    <w:unhideWhenUsed/>
    <w:rsid w:val="00C75161"/>
    <w:pPr>
      <w:spacing w:after="100"/>
      <w:ind w:left="210"/>
    </w:pPr>
    <w:rPr>
      <w:rFonts w:ascii="Microsoft YaHei" w:eastAsia="Microsoft YaHei" w:hAnsi="Microsoft YaHei"/>
    </w:rPr>
  </w:style>
  <w:style w:type="paragraph" w:styleId="TOC3">
    <w:name w:val="toc 3"/>
    <w:basedOn w:val="Normal"/>
    <w:next w:val="Normal"/>
    <w:autoRedefine/>
    <w:uiPriority w:val="39"/>
    <w:unhideWhenUsed/>
    <w:rsid w:val="00C75161"/>
    <w:pPr>
      <w:spacing w:after="100"/>
      <w:ind w:left="420"/>
    </w:pPr>
    <w:rPr>
      <w:rFonts w:ascii="Microsoft YaHei" w:eastAsia="Microsoft YaHei" w:hAnsi="Microsoft YaHei"/>
    </w:rPr>
  </w:style>
  <w:style w:type="character" w:styleId="Hyperlink">
    <w:name w:val="Hyperlink"/>
    <w:basedOn w:val="DefaultParagraphFont"/>
    <w:uiPriority w:val="99"/>
    <w:unhideWhenUsed/>
    <w:rsid w:val="00C75161"/>
    <w:rPr>
      <w:color w:val="0000FF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C75161"/>
    <w:pPr>
      <w:spacing w:after="100"/>
      <w:ind w:left="630"/>
    </w:pPr>
    <w:rPr>
      <w:rFonts w:ascii="Microsoft YaHei" w:eastAsia="Microsoft YaHei" w:hAnsi="Microsoft YaHei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C75161"/>
    <w:pPr>
      <w:spacing w:after="100"/>
      <w:ind w:left="840"/>
    </w:pPr>
    <w:rPr>
      <w:rFonts w:ascii="Microsoft YaHei" w:eastAsia="Microsoft YaHei" w:hAnsi="Microsoft YaHei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C75161"/>
    <w:pPr>
      <w:spacing w:after="100"/>
      <w:ind w:left="1050"/>
    </w:pPr>
    <w:rPr>
      <w:rFonts w:ascii="Microsoft YaHei" w:eastAsia="Microsoft YaHei" w:hAnsi="Microsoft YaHei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C75161"/>
    <w:pPr>
      <w:spacing w:after="100"/>
      <w:ind w:left="1260"/>
    </w:pPr>
    <w:rPr>
      <w:rFonts w:ascii="Microsoft YaHei" w:eastAsia="Microsoft YaHei" w:hAnsi="Microsoft YaHei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C75161"/>
    <w:pPr>
      <w:spacing w:after="100"/>
      <w:ind w:left="1470"/>
    </w:pPr>
    <w:rPr>
      <w:rFonts w:ascii="Microsoft YaHei" w:eastAsia="Microsoft YaHei" w:hAnsi="Microsoft YaHei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C75161"/>
    <w:pPr>
      <w:spacing w:after="100"/>
      <w:ind w:left="1680"/>
    </w:pPr>
    <w:rPr>
      <w:rFonts w:ascii="Microsoft YaHei" w:eastAsia="Microsoft YaHei" w:hAnsi="Microsoft YaHe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43</Pages>
  <Words>6208</Words>
  <Characters>35388</Characters>
  <Application>Microsoft Office Word</Application>
  <DocSecurity>0</DocSecurity>
  <Lines>294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41513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ubert Zong</cp:lastModifiedBy>
  <cp:revision>2</cp:revision>
  <dcterms:created xsi:type="dcterms:W3CDTF">2013-12-23T23:15:00Z</dcterms:created>
  <dcterms:modified xsi:type="dcterms:W3CDTF">2026-08-28T10:49:00Z</dcterms:modified>
  <cp:category/>
</cp:coreProperties>
</file>