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97F306">
      <w:pPr>
        <w:pStyle w:val="2"/>
        <w:keepNext w:val="0"/>
        <w:keepLines w:val="0"/>
        <w:widowControl/>
        <w:suppressLineNumbers w:val="0"/>
        <w:spacing w:after="180" w:afterAutospacing="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rPr>
        <w:t>Dear Admissions Committee,</w:t>
      </w:r>
    </w:p>
    <w:p w14:paraId="7B0BD7F5">
      <w:pPr>
        <w:pStyle w:val="2"/>
        <w:keepNext w:val="0"/>
        <w:keepLines w:val="0"/>
        <w:widowControl/>
        <w:suppressLineNumbers w:val="0"/>
        <w:spacing w:after="180" w:afterAutospacing="0"/>
        <w:ind w:firstLine="420" w:firstLineChars="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rPr>
        <w:t xml:space="preserve">My name is </w:t>
      </w:r>
      <w:r>
        <w:rPr>
          <w:rFonts w:hint="default" w:ascii="Times New Roman" w:hAnsi="Times New Roman" w:eastAsia="宋体" w:cs="Times New Roman"/>
          <w:i w:val="0"/>
          <w:iCs w:val="0"/>
          <w:caps w:val="0"/>
          <w:spacing w:val="0"/>
          <w:sz w:val="21"/>
          <w:szCs w:val="21"/>
          <w:lang w:val="en-US" w:eastAsia="zh-CN"/>
        </w:rPr>
        <w:t>Zhu Kunlin</w:t>
      </w:r>
      <w:r>
        <w:rPr>
          <w:rFonts w:hint="default" w:ascii="Times New Roman" w:hAnsi="Times New Roman" w:eastAsia="Segoe UI" w:cs="Times New Roman"/>
          <w:i w:val="0"/>
          <w:iCs w:val="0"/>
          <w:caps w:val="0"/>
          <w:spacing w:val="0"/>
          <w:sz w:val="21"/>
          <w:szCs w:val="21"/>
        </w:rPr>
        <w:t xml:space="preserve">, and I am currently a senior undergraduate student at Renmin University of China, pursuing a dual degree in Mathematics and Economics. I am writing to express my strong interest in applying for the </w:t>
      </w:r>
      <w:r>
        <w:rPr>
          <w:rFonts w:hint="eastAsia" w:ascii="Times New Roman" w:hAnsi="Times New Roman" w:eastAsia="宋体" w:cs="Times New Roman"/>
          <w:i w:val="0"/>
          <w:iCs w:val="0"/>
          <w:caps w:val="0"/>
          <w:spacing w:val="0"/>
          <w:sz w:val="21"/>
          <w:szCs w:val="21"/>
          <w:lang w:val="en-US" w:eastAsia="zh-CN"/>
        </w:rPr>
        <w:t xml:space="preserve">MA in Economics Department</w:t>
      </w:r>
      <w:r>
        <w:rPr>
          <w:rFonts w:hint="default" w:ascii="Times New Roman" w:hAnsi="Times New Roman" w:eastAsia="Segoe UI" w:cs="Times New Roman"/>
          <w:i w:val="0"/>
          <w:iCs w:val="0"/>
          <w:caps w:val="0"/>
          <w:spacing w:val="0"/>
          <w:sz w:val="21"/>
          <w:szCs w:val="21"/>
        </w:rPr>
        <w:t xml:space="preserve"> at </w:t>
      </w:r>
      <w:r>
        <w:rPr>
          <w:rFonts w:hint="eastAsia" w:ascii="Times New Roman" w:hAnsi="Times New Roman" w:eastAsia="宋体" w:cs="Times New Roman"/>
          <w:i w:val="0"/>
          <w:iCs w:val="0"/>
          <w:caps w:val="0"/>
          <w:spacing w:val="0"/>
          <w:sz w:val="21"/>
          <w:szCs w:val="21"/>
          <w:lang w:val="en-US" w:eastAsia="zh-CN"/>
        </w:rPr>
        <w:t xml:space="preserve">Harvard University</w:t>
      </w:r>
      <w:r>
        <w:rPr>
          <w:rFonts w:hint="default" w:ascii="Times New Roman" w:hAnsi="Times New Roman" w:eastAsia="Segoe UI" w:cs="Times New Roman"/>
          <w:i w:val="0"/>
          <w:iCs w:val="0"/>
          <w:caps w:val="0"/>
          <w:spacing w:val="0"/>
          <w:sz w:val="21"/>
          <w:szCs w:val="21"/>
        </w:rPr>
        <w:t>. My academic journey, driven by a deep fascination with numbers and their real-world applications, has led me to explore the intersection of mathematics and economics, and I am eager to further my studies in this field.</w:t>
      </w:r>
    </w:p>
    <w:p w14:paraId="4132ABAF">
      <w:pPr>
        <w:pStyle w:val="2"/>
        <w:keepNext w:val="0"/>
        <w:keepLines w:val="0"/>
        <w:widowControl/>
        <w:suppressLineNumbers w:val="0"/>
        <w:spacing w:after="180" w:afterAutospacing="0"/>
        <w:ind w:firstLine="420" w:firstLineChars="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rPr>
        <w:t>Since childhood, I have been captivated by the elegance and logic of numbers. My natural aptitude for mathematics consistently placed me at the top of my class, and it was this passion that guided me to pursue a degree in Mathematics at Renmin University. However, my perspective on mathematics underwent a profound transformation during my second year, when I attended a lecture on economic modeling. For the first time, I realized that mathematics was not merely an abstract discipline confined to textbooks and problem sets; it was also a powerful tool for understanding and solving real-world economic problems. This revelation sparked a newfound interest in economics, and I decided to pursue a dual degree to explore the synergy between these two fields.</w:t>
      </w:r>
    </w:p>
    <w:p w14:paraId="0301A1C9">
      <w:pPr>
        <w:pStyle w:val="2"/>
        <w:keepNext w:val="0"/>
        <w:keepLines w:val="0"/>
        <w:widowControl/>
        <w:suppressLineNumbers w:val="0"/>
        <w:spacing w:after="180" w:afterAutospacing="0"/>
        <w:ind w:firstLine="420" w:firstLineChars="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rPr>
        <w:t>Under the guidance of my professors, I delved into economic models and theories, discovering how mathematical rigor could be applied to analyze complex economic phenomena. For instance, in my coursework on Game Theory, I used advanced mathematical tools to study strategic interactions among economic agents, which deepened my understanding of market dynamics and decision-making processes. Additionally, my research project on income inequality allowed me to apply econometric methods to large datasets, uncovering patterns and trends that informed policy recommendations. These experiences not only honed my technical skills but also sharpened my ability to observe and interpret the social and economic issues unfolding around me.</w:t>
      </w:r>
    </w:p>
    <w:p w14:paraId="461E8CCB">
      <w:pPr>
        <w:pStyle w:val="2"/>
        <w:keepNext w:val="0"/>
        <w:keepLines w:val="0"/>
        <w:widowControl/>
        <w:suppressLineNumbers w:val="0"/>
        <w:spacing w:after="180" w:afterAutospacing="0"/>
        <w:ind w:firstLine="420" w:firstLineChars="0"/>
        <w:rPr>
          <w:rFonts w:hint="default" w:ascii="Times New Roman" w:hAnsi="Times New Roman" w:eastAsia="Segoe UI" w:cs="Times New Roman"/>
          <w:i w:val="0"/>
          <w:iCs w:val="0"/>
          <w:caps w:val="0"/>
          <w:spacing w:val="0"/>
          <w:sz w:val="21"/>
          <w:szCs w:val="21"/>
        </w:rPr>
      </w:pPr>
      <w:r>
        <w:rPr>
          <w:rFonts w:hint="default" w:ascii="Times New Roman" w:hAnsi="Times New Roman" w:eastAsia="Segoe UI" w:cs="Times New Roman"/>
          <w:i w:val="0"/>
          <w:iCs w:val="0"/>
          <w:caps w:val="0"/>
          <w:spacing w:val="0"/>
          <w:sz w:val="21"/>
          <w:szCs w:val="21"/>
        </w:rPr>
        <w:t>Through my coursework and independent research, I have developed a strong foundation in economic modeling and data analysis. For instance, in my advanced econometrics course, I conducted a comprehensive analysis of income inequality using real-world datasets, which further solidified my passion for applying mathematical tools to economic problems.</w:t>
      </w:r>
    </w:p>
    <w:p w14:paraId="4F56921E">
      <w:pPr>
        <w:pStyle w:val="2"/>
        <w:keepNext w:val="0"/>
        <w:keepLines w:val="0"/>
        <w:widowControl/>
        <w:suppressLineNumbers w:val="0"/>
        <w:spacing w:after="180" w:afterAutospacing="0"/>
        <w:ind w:firstLine="420" w:firstLineChars="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rPr>
        <w:t xml:space="preserve">I am particularly drawn to </w:t>
      </w:r>
      <w:r>
        <w:rPr>
          <w:rFonts w:hint="eastAsia" w:ascii="Times New Roman" w:hAnsi="Times New Roman" w:eastAsia="宋体" w:cs="Times New Roman"/>
          <w:i w:val="0"/>
          <w:iCs w:val="0"/>
          <w:caps w:val="0"/>
          <w:spacing w:val="0"/>
          <w:sz w:val="21"/>
          <w:szCs w:val="21"/>
          <w:lang w:val="en-US" w:eastAsia="zh-CN"/>
        </w:rPr>
        <w:t xml:space="preserve">Harvard University</w:t>
      </w:r>
      <w:r>
        <w:rPr>
          <w:rFonts w:hint="default" w:ascii="Times New Roman" w:hAnsi="Times New Roman" w:eastAsia="Segoe UI" w:cs="Times New Roman"/>
          <w:i w:val="0"/>
          <w:iCs w:val="0"/>
          <w:caps w:val="0"/>
          <w:spacing w:val="0"/>
          <w:sz w:val="21"/>
          <w:szCs w:val="21"/>
        </w:rPr>
        <w:t xml:space="preserve"> because of its renowned faculty, cutting-edge research facilities, and emphasis on interdisciplinary collaboration. The </w:t>
      </w:r>
      <w:r>
        <w:rPr>
          <w:rFonts w:hint="eastAsia" w:ascii="Times New Roman" w:hAnsi="Times New Roman" w:eastAsia="宋体" w:cs="Times New Roman"/>
          <w:i w:val="0"/>
          <w:iCs w:val="0"/>
          <w:caps w:val="0"/>
          <w:spacing w:val="0"/>
          <w:sz w:val="21"/>
          <w:szCs w:val="21"/>
          <w:lang w:val="en-US" w:eastAsia="zh-CN"/>
        </w:rPr>
        <w:t xml:space="preserve">MA in Economics Department</w:t>
      </w:r>
      <w:r>
        <w:rPr>
          <w:rFonts w:hint="default" w:ascii="Times New Roman" w:hAnsi="Times New Roman" w:eastAsia="Segoe UI" w:cs="Times New Roman"/>
          <w:i w:val="0"/>
          <w:iCs w:val="0"/>
          <w:caps w:val="0"/>
          <w:spacing w:val="0"/>
          <w:sz w:val="21"/>
          <w:szCs w:val="21"/>
        </w:rPr>
        <w:t xml:space="preserve"> at </w:t>
      </w:r>
      <w:r>
        <w:rPr>
          <w:rFonts w:hint="eastAsia" w:ascii="Times New Roman" w:hAnsi="Times New Roman" w:eastAsia="宋体" w:cs="Times New Roman"/>
          <w:i w:val="0"/>
          <w:iCs w:val="0"/>
          <w:caps w:val="0"/>
          <w:spacing w:val="0"/>
          <w:sz w:val="21"/>
          <w:szCs w:val="21"/>
          <w:lang w:val="en-US" w:eastAsia="zh-CN"/>
        </w:rPr>
        <w:t xml:space="preserve">Harvard University</w:t>
      </w:r>
      <w:r>
        <w:rPr>
          <w:rFonts w:hint="default" w:ascii="Times New Roman" w:hAnsi="Times New Roman" w:eastAsia="Segoe UI" w:cs="Times New Roman"/>
          <w:i w:val="0"/>
          <w:iCs w:val="0"/>
          <w:caps w:val="0"/>
          <w:spacing w:val="0"/>
          <w:sz w:val="21"/>
          <w:szCs w:val="21"/>
        </w:rPr>
        <w:t xml:space="preserve"> aligns perfectly with my academic interests, and I am eager to contribute to ongoing research projects while further developing my analytical and problem-solving skills. I am confident that the rigorous curriculum and vibrant academic community at </w:t>
      </w:r>
      <w:r>
        <w:rPr>
          <w:rFonts w:hint="eastAsia" w:ascii="Times New Roman" w:hAnsi="Times New Roman" w:eastAsia="宋体" w:cs="Times New Roman"/>
          <w:i w:val="0"/>
          <w:iCs w:val="0"/>
          <w:caps w:val="0"/>
          <w:spacing w:val="0"/>
          <w:sz w:val="21"/>
          <w:szCs w:val="21"/>
          <w:lang w:val="en-US" w:eastAsia="zh-CN"/>
        </w:rPr>
        <w:t xml:space="preserve">Harvard University</w:t>
      </w:r>
      <w:r>
        <w:rPr>
          <w:rFonts w:hint="default" w:ascii="Times New Roman" w:hAnsi="Times New Roman" w:eastAsia="Segoe UI" w:cs="Times New Roman"/>
          <w:i w:val="0"/>
          <w:iCs w:val="0"/>
          <w:caps w:val="0"/>
          <w:spacing w:val="0"/>
          <w:sz w:val="21"/>
          <w:szCs w:val="21"/>
        </w:rPr>
        <w:t xml:space="preserve"> will provide the ideal environment for me to achieve my goals.</w:t>
      </w:r>
    </w:p>
    <w:p w14:paraId="16FCBB67">
      <w:pPr>
        <w:pStyle w:val="2"/>
        <w:keepNext w:val="0"/>
        <w:keepLines w:val="0"/>
        <w:widowControl/>
        <w:suppressLineNumbers w:val="0"/>
        <w:spacing w:after="180" w:afterAutospacing="0"/>
        <w:ind w:firstLine="420" w:firstLineChars="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rPr>
        <w:t xml:space="preserve">In the long term, I aspire to become a researcher and educator, bridging the gap between mathematics and economics to address pressing global challenges. I am particularly interested in exploring topics such as Specific Research Interest, e.g., behavioral economics, financial econometrics, or economic policy modeling, and I believe that the </w:t>
      </w:r>
      <w:r>
        <w:rPr>
          <w:rFonts w:hint="eastAsia" w:ascii="Times New Roman" w:hAnsi="Times New Roman" w:eastAsia="宋体" w:cs="Times New Roman"/>
          <w:i w:val="0"/>
          <w:iCs w:val="0"/>
          <w:caps w:val="0"/>
          <w:spacing w:val="0"/>
          <w:sz w:val="21"/>
          <w:szCs w:val="21"/>
          <w:lang w:val="en-US" w:eastAsia="zh-CN"/>
        </w:rPr>
        <w:t xml:space="preserve">MA in Economics Department</w:t>
      </w:r>
      <w:r>
        <w:rPr>
          <w:rFonts w:hint="default" w:ascii="Times New Roman" w:hAnsi="Times New Roman" w:eastAsia="Segoe UI" w:cs="Times New Roman"/>
          <w:i w:val="0"/>
          <w:iCs w:val="0"/>
          <w:caps w:val="0"/>
          <w:spacing w:val="0"/>
          <w:sz w:val="21"/>
          <w:szCs w:val="21"/>
        </w:rPr>
        <w:t xml:space="preserve"> at </w:t>
      </w:r>
      <w:r>
        <w:rPr>
          <w:rFonts w:hint="eastAsia" w:ascii="Times New Roman" w:hAnsi="Times New Roman" w:eastAsia="宋体" w:cs="Times New Roman"/>
          <w:i w:val="0"/>
          <w:iCs w:val="0"/>
          <w:caps w:val="0"/>
          <w:spacing w:val="0"/>
          <w:sz w:val="21"/>
          <w:szCs w:val="21"/>
          <w:lang w:val="en-US" w:eastAsia="zh-CN"/>
        </w:rPr>
        <w:t xml:space="preserve">Harvard University</w:t>
      </w:r>
      <w:r>
        <w:rPr>
          <w:rFonts w:hint="default" w:ascii="Times New Roman" w:hAnsi="Times New Roman" w:eastAsia="Segoe UI" w:cs="Times New Roman"/>
          <w:i w:val="0"/>
          <w:iCs w:val="0"/>
          <w:caps w:val="0"/>
          <w:spacing w:val="0"/>
          <w:sz w:val="21"/>
          <w:szCs w:val="21"/>
        </w:rPr>
        <w:t xml:space="preserve">  will equip me with the knowledge and tools necessary to make meaningful contributions to the field.</w:t>
      </w:r>
    </w:p>
    <w:p w14:paraId="1DF1AB87">
      <w:pPr>
        <w:pStyle w:val="2"/>
        <w:keepNext w:val="0"/>
        <w:keepLines w:val="0"/>
        <w:widowControl/>
        <w:suppressLineNumbers w:val="0"/>
        <w:spacing w:after="180" w:afterAutospacing="0"/>
        <w:ind w:firstLine="420" w:firstLineChars="0"/>
        <w:rPr>
          <w:rFonts w:hint="default" w:ascii="Times New Roman" w:hAnsi="Times New Roman" w:cs="Times New Roman"/>
        </w:rPr>
      </w:pPr>
      <w:r>
        <w:rPr>
          <w:rFonts w:hint="default" w:ascii="Times New Roman" w:hAnsi="Times New Roman" w:eastAsia="Segoe UI" w:cs="Times New Roman"/>
          <w:i w:val="0"/>
          <w:iCs w:val="0"/>
          <w:caps w:val="0"/>
          <w:spacing w:val="0"/>
          <w:sz w:val="21"/>
          <w:szCs w:val="21"/>
        </w:rPr>
        <w:t xml:space="preserve">Thank you for considering my application. I look forward to the opportunity to contribute to and learn from the academic community at </w:t>
      </w:r>
      <w:r>
        <w:rPr>
          <w:rFonts w:hint="eastAsia" w:ascii="Times New Roman" w:hAnsi="Times New Roman" w:eastAsia="宋体" w:cs="Times New Roman"/>
          <w:i w:val="0"/>
          <w:iCs w:val="0"/>
          <w:caps w:val="0"/>
          <w:spacing w:val="0"/>
          <w:sz w:val="21"/>
          <w:szCs w:val="21"/>
          <w:lang w:val="en-US" w:eastAsia="zh-CN"/>
        </w:rPr>
        <w:t xml:space="preserve">Harvard University</w:t>
      </w:r>
      <w:bookmarkStart w:id="0" w:name="_GoBack"/>
      <w:bookmarkEnd w:id="0"/>
      <w:r>
        <w:rPr>
          <w:rFonts w:hint="default" w:ascii="Times New Roman" w:hAnsi="Times New Roman" w:eastAsia="Segoe UI" w:cs="Times New Roman"/>
          <w:i w:val="0"/>
          <w:iCs w:val="0"/>
          <w:caps w:val="0"/>
          <w:spacing w:val="0"/>
          <w:sz w:val="21"/>
          <w:szCs w:val="21"/>
        </w:rPr>
        <w:t>.</w:t>
      </w:r>
    </w:p>
    <w:p w14:paraId="7B7BCAF4">
      <w:pPr>
        <w:pStyle w:val="2"/>
        <w:keepNext w:val="0"/>
        <w:keepLines w:val="0"/>
        <w:widowControl/>
        <w:suppressLineNumbers w:val="0"/>
        <w:spacing w:after="180" w:afterAutospacing="0"/>
        <w:rPr>
          <w:rFonts w:hint="default" w:ascii="Times New Roman" w:hAnsi="Times New Roman" w:eastAsia="宋体" w:cs="Times New Roman"/>
          <w:lang w:val="en-US" w:eastAsia="zh-CN"/>
        </w:rPr>
      </w:pPr>
      <w:r>
        <w:rPr>
          <w:rFonts w:hint="default" w:ascii="Times New Roman" w:hAnsi="Times New Roman" w:eastAsia="Segoe UI" w:cs="Times New Roman"/>
          <w:i w:val="0"/>
          <w:iCs w:val="0"/>
          <w:caps w:val="0"/>
          <w:spacing w:val="0"/>
          <w:sz w:val="21"/>
          <w:szCs w:val="21"/>
        </w:rPr>
        <w:t>Sincerely,</w:t>
      </w:r>
      <w:r>
        <w:rPr>
          <w:rFonts w:hint="default" w:ascii="Times New Roman" w:hAnsi="Times New Roman" w:eastAsia="Segoe UI" w:cs="Times New Roman"/>
          <w:i w:val="0"/>
          <w:iCs w:val="0"/>
          <w:caps w:val="0"/>
          <w:spacing w:val="0"/>
          <w:sz w:val="21"/>
          <w:szCs w:val="21"/>
        </w:rPr>
        <w:br w:type="textWrapping"/>
      </w:r>
      <w:r>
        <w:rPr>
          <w:rFonts w:hint="default" w:ascii="Times New Roman" w:hAnsi="Times New Roman" w:eastAsia="宋体" w:cs="Times New Roman"/>
          <w:i w:val="0"/>
          <w:iCs w:val="0"/>
          <w:caps w:val="0"/>
          <w:spacing w:val="0"/>
          <w:sz w:val="21"/>
          <w:szCs w:val="21"/>
          <w:lang w:val="en-US" w:eastAsia="zh-CN"/>
        </w:rPr>
        <w:t>Zhu Kunlin</w:t>
      </w:r>
    </w:p>
    <w:p w14:paraId="79EDACB3">
      <w:pPr>
        <w:pStyle w:val="2"/>
        <w:keepNext w:val="0"/>
        <w:keepLines w:val="0"/>
        <w:widowControl/>
        <w:suppressLineNumbers w:val="0"/>
        <w:ind w:left="0" w:firstLine="0"/>
        <w:jc w:val="left"/>
        <w:rPr>
          <w:rFonts w:hint="default" w:ascii="Times New Roman" w:hAnsi="Times New Roman" w:cs="Times New Roman" w:eastAsiaTheme="minorEastAsia"/>
          <w:i w:val="0"/>
          <w:iCs w:val="0"/>
          <w:caps w:val="0"/>
          <w:spacing w:val="0"/>
          <w:sz w:val="21"/>
          <w:szCs w:val="21"/>
          <w:shd w:val="clear" w:fill="FFFFFF"/>
        </w:rPr>
      </w:pPr>
    </w:p>
    <w:p w14:paraId="4EEF6F9B">
      <w:pPr>
        <w:rPr>
          <w:rFonts w:hint="default" w:ascii="Times New Roman" w:hAnsi="Times New Roman" w:cs="Times New Roman"/>
          <w:lang w:val="en-US" w:eastAsia="zh-CN"/>
        </w:rPr>
      </w:pPr>
    </w:p>
    <w:p w14:paraId="7F42888F">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A77E31"/>
    <w:rsid w:val="703D4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529</Words>
  <Characters>3003</Characters>
  <Lines>0</Lines>
  <Paragraphs>0</Paragraphs>
  <TotalTime>5</TotalTime>
  <ScaleCrop>false</ScaleCrop>
  <LinksUpToDate>false</LinksUpToDate>
  <CharactersWithSpaces>3522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KenlynCollins</cp:lastModifiedBy>
  <dcterms:modified xsi:type="dcterms:W3CDTF">2025-03-13T14:47:56Z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eyJoZGlkIjoiZDFkMzgxMTMwYzNkOTg4ZThiZGE5OGMyZTMyOGQ3OWQiLCJ1c2VySWQiOiI5ODY5NjUxMjYifQ==</vt:lpwstr>
  </property>
  <property fmtid="{D5CDD505-2E9C-101B-9397-08002B2CF9AE}" pid="4" name="ICV">
    <vt:lpwstr>256B5E9AEEDC4FFEA3C5CD11B4E6EEE1_12</vt:lpwstr>
  </property>
</Properties>
</file>