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synthetic</w:t>
      </w:r>
      <w:r>
        <w:t xml:space="preserve"> </w:t>
      </w:r>
      <w:r>
        <w:t xml:space="preserve">data</w:t>
      </w:r>
      <w:r>
        <w:t xml:space="preserve"> </w:t>
      </w:r>
      <w:r>
        <w:t xml:space="preserve">using</w:t>
      </w:r>
      <w:r>
        <w:t xml:space="preserve"> </w:t>
      </w:r>
      <w:r>
        <w:rPr>
          <w:rStyle w:val="VerbatimChar"/>
        </w:rPr>
        <w:t xml:space="preserve">stpp</w:t>
      </w:r>
      <w:r>
        <w:t xml:space="preserve"> </w:t>
      </w:r>
      <w:r>
        <w:t xml:space="preserve">package</w:t>
      </w:r>
      <w:r>
        <w:t xml:space="preserve"> </w:t>
      </w:r>
      <w:r>
        <w:t xml:space="preserve">in</w:t>
      </w:r>
      <w:r>
        <w:t xml:space="preserve"> </w:t>
      </w:r>
      <w:r>
        <w:t xml:space="preserve">R</w:t>
      </w:r>
    </w:p>
    <w:p>
      <w:pPr>
        <w:pStyle w:val="Author"/>
      </w:pPr>
      <w:r>
        <w:t xml:space="preserve">geoMADE</w:t>
      </w:r>
    </w:p>
    <w:p>
      <w:pPr>
        <w:pStyle w:val="Date"/>
      </w:pPr>
      <w:r>
        <w:t xml:space="preserve">19</w:t>
      </w:r>
      <w:r>
        <w:t xml:space="preserve"> </w:t>
      </w:r>
      <w:r>
        <w:t xml:space="preserve">October</w:t>
      </w:r>
      <w:r>
        <w:t xml:space="preserve"> </w:t>
      </w:r>
      <w:r>
        <w:t xml:space="preserve">2017</w:t>
      </w:r>
    </w:p>
    <w:p>
      <w:pPr>
        <w:pStyle w:val="FirstParagraph"/>
      </w:pPr>
      <w:r>
        <w:t xml:space="preserve">In R environment, the</w:t>
      </w:r>
      <w:r>
        <w:t xml:space="preserve"> </w:t>
      </w:r>
      <w:r>
        <w:rPr>
          <w:b/>
        </w:rPr>
        <w:t xml:space="preserve">stpp</w:t>
      </w:r>
      <w:r>
        <w:t xml:space="preserve"> </w:t>
      </w:r>
      <w:r>
        <w:t xml:space="preserve">package is the only package that provides the functions for synthesizing point process in space and time over a wide class of models. For the purpose of this post, we will look at three models, namely; the Homogeneous Poisson Process (HPP), Inhomogeneous Poisson Process (IHPP), and Poisson cluster process (PCP). These models are chosen because of their relevance from the viewpoint of crime data analytics. These will be discussed along with their formulations.</w:t>
      </w:r>
    </w:p>
    <w:p>
      <w:pPr>
        <w:pStyle w:val="BodyText"/>
      </w:pPr>
      <w:r>
        <w:t xml:space="preserve">The</w:t>
      </w:r>
      <w:r>
        <w:t xml:space="preserve"> </w:t>
      </w:r>
      <w:r>
        <w:rPr>
          <w:rStyle w:val="VerbatimChar"/>
        </w:rPr>
        <w:t xml:space="preserve">rpp</w:t>
      </w:r>
      <w:r>
        <w:t xml:space="preserve"> </w:t>
      </w:r>
      <w:r>
        <w:t xml:space="preserve">function is used to synthesise point process based on the HPP and IHPP models, while the</w:t>
      </w:r>
      <w:r>
        <w:t xml:space="preserve"> </w:t>
      </w:r>
      <w:r>
        <w:rPr>
          <w:rStyle w:val="VerbatimChar"/>
        </w:rPr>
        <w:t xml:space="preserve">rpcp</w:t>
      </w:r>
      <w:r>
        <w:t xml:space="preserve"> </w:t>
      </w:r>
      <w:r>
        <w:t xml:space="preserve">function is used to synthesise point process based on the PCP model. In this exercise, the point processes are generated within a 3D region defined spatially by the geographical boundary of South Chicago, and temporally by one year time interval i.e.</w:t>
      </w:r>
      <w:r>
        <w:t xml:space="preserve"> </w:t>
      </w:r>
      <m:oMath>
        <m:r>
          <m:t>t</m:t>
        </m:r>
        <m:r>
          <m:t>=</m:t>
        </m:r>
        <m:r>
          <m:t>c</m:t>
        </m:r>
        <m:r>
          <m:t>(</m:t>
        </m:r>
        <m:r>
          <m:t>1</m:t>
        </m:r>
        <m:r>
          <m:t>,</m:t>
        </m:r>
        <m:r>
          <m:t>365</m:t>
        </m:r>
        <m:r>
          <m:t>)</m:t>
        </m:r>
      </m:oMath>
      <w:r>
        <w:t xml:space="preserve">.</w:t>
      </w:r>
    </w:p>
    <w:p>
      <w:pPr>
        <w:pStyle w:val="BodyText"/>
      </w:pPr>
      <w:r>
        <w:rPr>
          <w:b/>
        </w:rPr>
        <w:t xml:space="preserve">1. Homogeneous Poisson process (HPP)</w:t>
      </w:r>
    </w:p>
    <w:p>
      <w:pPr>
        <w:pStyle w:val="BodyText"/>
      </w:pPr>
      <w:r>
        <w:t xml:space="preserve">The simplest stochastic model for generating STPP. It is generally used as the benchmark of complete spatio-temporal randomness (CSTR). Given a spatio-temporal region</w:t>
      </w:r>
      <w:r>
        <w:t xml:space="preserve"> </w:t>
      </w:r>
      <m:oMath>
        <m:r>
          <m:t>S</m:t>
        </m:r>
        <m:r>
          <m:t>×</m:t>
        </m:r>
        <m:r>
          <m:t>T</m:t>
        </m:r>
      </m:oMath>
      <w:r>
        <w:t xml:space="preserve">, the events form an independent random sample from the uniform distribution on</w:t>
      </w:r>
      <w:r>
        <w:t xml:space="preserve"> </w:t>
      </w:r>
      <m:oMath>
        <m:r>
          <m:t>S</m:t>
        </m:r>
        <m:r>
          <m:t>×</m:t>
        </m:r>
        <m:r>
          <m:t>T</m:t>
        </m:r>
      </m:oMath>
      <w:r>
        <w:t xml:space="preserve">. Hence, a homogenous Poisson process can be defined more formally by the following postulations:</w:t>
      </w:r>
      <w:r>
        <w:t xml:space="preserve"> </w:t>
      </w:r>
      <w:r>
        <w:t xml:space="preserve">(i) For some intensity</w:t>
      </w:r>
      <w:r>
        <w:t xml:space="preserve"> </w:t>
      </w:r>
      <m:oMath>
        <m:r>
          <m:t>λ</m:t>
        </m:r>
        <m:r>
          <m:t>≥</m:t>
        </m:r>
        <m:r>
          <m:t>0</m:t>
        </m:r>
      </m:oMath>
      <w:r>
        <w:t xml:space="preserve">, the number</w:t>
      </w:r>
      <w:r>
        <w:t xml:space="preserve"> </w:t>
      </w:r>
      <m:oMath>
        <m:r>
          <m:t>Y</m:t>
        </m:r>
        <m:r>
          <m:t>(</m:t>
        </m:r>
        <m:r>
          <m:t>S</m:t>
        </m:r>
        <m:r>
          <m:t>×</m:t>
        </m:r>
        <m:r>
          <m:t>T</m:t>
        </m:r>
        <m:r>
          <m:t>)</m:t>
        </m:r>
      </m:oMath>
      <w:r>
        <w:t xml:space="preserve"> </w:t>
      </w:r>
      <w:r>
        <w:t xml:space="preserve">of events within the region</w:t>
      </w:r>
      <w:r>
        <w:t xml:space="preserve"> </w:t>
      </w:r>
      <m:oMath>
        <m:r>
          <m:t>S</m:t>
        </m:r>
        <m:r>
          <m:t>×</m:t>
        </m:r>
        <m:r>
          <m:t>T</m:t>
        </m:r>
      </m:oMath>
      <w:r>
        <w:t xml:space="preserve"> </w:t>
      </w:r>
      <w:r>
        <w:t xml:space="preserve">is defined by a Poisson distribution with mean</w:t>
      </w:r>
      <w:r>
        <w:t xml:space="preserve"> </w:t>
      </w:r>
      <m:oMath>
        <m:r>
          <m:t>λ</m:t>
        </m:r>
        <m:r>
          <m:t>|</m:t>
        </m:r>
        <m:r>
          <m:t>S</m:t>
        </m:r>
        <m:r>
          <m:t>|</m:t>
        </m:r>
        <m:r>
          <m:t>|</m:t>
        </m:r>
        <m:r>
          <m:t>T</m:t>
        </m:r>
        <m:r>
          <m:t>|</m:t>
        </m:r>
      </m:oMath>
      <w:r>
        <w:t xml:space="preserve">, where</w:t>
      </w:r>
      <w:r>
        <w:t xml:space="preserve"> </w:t>
      </w:r>
      <m:oMath>
        <m:r>
          <m:t>|</m:t>
        </m:r>
        <m:r>
          <m:t>.</m:t>
        </m:r>
        <m:r>
          <m:t>|</m:t>
        </m:r>
      </m:oMath>
      <w:r>
        <w:t xml:space="preserve"> </w:t>
      </w:r>
      <w:r>
        <w:t xml:space="preserve">denotes 2D area.</w:t>
      </w:r>
      <w:r>
        <w:t xml:space="preserve"> </w:t>
      </w:r>
      <w:r>
        <w:t xml:space="preserve">(ii) Given</w:t>
      </w:r>
      <w:r>
        <w:t xml:space="preserve"> </w:t>
      </w:r>
      <m:oMath>
        <m:r>
          <m:t>Y</m:t>
        </m:r>
        <m:r>
          <m:t>(</m:t>
        </m:r>
        <m:r>
          <m:t>S</m:t>
        </m:r>
        <m:r>
          <m:t>×</m:t>
        </m:r>
        <m:r>
          <m:t>T</m:t>
        </m:r>
        <m:r>
          <m:t>)</m:t>
        </m:r>
        <m:r>
          <m:t>=</m:t>
        </m:r>
        <m:r>
          <m:t>n</m:t>
        </m:r>
      </m:oMath>
      <w:r>
        <w:t xml:space="preserve">, the events form an independent random sample from the uniform distribution on</w:t>
      </w:r>
      <w:r>
        <w:t xml:space="preserve"> </w:t>
      </w:r>
      <m:oMath>
        <m:r>
          <m:t>S</m:t>
        </m:r>
        <m:r>
          <m:t>×</m:t>
        </m:r>
        <m:r>
          <m:t>T</m:t>
        </m:r>
      </m:oMath>
      <w:r>
        <w:t xml:space="preserve">.</w:t>
      </w:r>
    </w:p>
    <w:p>
      <w:pPr>
        <w:pStyle w:val="BodyText"/>
      </w:pPr>
      <w:r>
        <w:rPr>
          <w:i/>
        </w:rPr>
        <w:t xml:space="preserve">Properties:</w:t>
      </w:r>
      <w:r>
        <w:t xml:space="preserve"> </w:t>
      </w:r>
      <w:r>
        <w:t xml:space="preserve">The</w:t>
      </w:r>
      <w:r>
        <w:t xml:space="preserve"> </w:t>
      </w:r>
      <m:oMath>
        <m:sSup>
          <m:e>
            <m:r>
              <m:t>1</m:t>
            </m:r>
          </m:e>
          <m:sup>
            <m:r>
              <m:t>s</m:t>
            </m:r>
            <m:r>
              <m:t>t</m:t>
            </m:r>
          </m:sup>
        </m:sSup>
        <m:r>
          <m:t>−</m:t>
        </m:r>
        <m:r>
          <m:t>o</m:t>
        </m:r>
        <m:r>
          <m:t>r</m:t>
        </m:r>
        <m:r>
          <m:t>d</m:t>
        </m:r>
        <m:r>
          <m:t>e</m:t>
        </m:r>
        <m:r>
          <m:t>r</m:t>
        </m:r>
      </m:oMath>
      <w:r>
        <w:t xml:space="preserve"> </w:t>
      </w:r>
      <w:r>
        <w:t xml:space="preserve">and</w:t>
      </w:r>
      <w:r>
        <w:t xml:space="preserve"> </w:t>
      </w:r>
      <m:oMath>
        <m:sSup>
          <m:e>
            <m:r>
              <m:t>2</m:t>
            </m:r>
          </m:e>
          <m:sup>
            <m:r>
              <m:t>n</m:t>
            </m:r>
            <m:r>
              <m:t>d</m:t>
            </m:r>
          </m:sup>
        </m:sSup>
        <m:r>
          <m:t>−</m:t>
        </m:r>
        <m:r>
          <m:t>o</m:t>
        </m:r>
        <m:r>
          <m:t>r</m:t>
        </m:r>
        <m:r>
          <m:t>d</m:t>
        </m:r>
        <m:r>
          <m:t>e</m:t>
        </m:r>
        <m:r>
          <m:t>r</m:t>
        </m:r>
      </m:oMath>
      <w:r>
        <w:t xml:space="preserve"> </w:t>
      </w:r>
      <w:r>
        <w:t xml:space="preserve">intensities are the constants,</w:t>
      </w:r>
      <w:r>
        <w:t xml:space="preserve"> </w:t>
      </w:r>
      <m:oMath>
        <m:r>
          <m:t>λ</m:t>
        </m:r>
        <m:r>
          <m:t>(</m:t>
        </m:r>
        <m:r>
          <m:t>s</m:t>
        </m:r>
        <m:r>
          <m:t>,</m:t>
        </m:r>
        <m:r>
          <m:t>t</m:t>
        </m:r>
        <m:r>
          <m:t>)</m:t>
        </m:r>
        <m:r>
          <m:t>=</m:t>
        </m:r>
        <m:r>
          <m:t>λ</m:t>
        </m:r>
      </m:oMath>
      <w:r>
        <w:t xml:space="preserve"> </w:t>
      </w:r>
      <w:r>
        <w:t xml:space="preserve">and</w:t>
      </w:r>
      <w:r>
        <w:t xml:space="preserve"> </w:t>
      </w:r>
      <m:oMath>
        <m:sSub>
          <m:e>
            <m:r>
              <m:t>λ</m:t>
            </m:r>
          </m:e>
          <m:sub>
            <m:r>
              <m:t>2</m:t>
            </m:r>
          </m:sub>
        </m:sSub>
        <m:r>
          <m:t>(</m:t>
        </m:r>
        <m:r>
          <m:t>(</m:t>
        </m:r>
        <m:sSub>
          <m:e>
            <m:r>
              <m:t>s</m:t>
            </m:r>
          </m:e>
          <m:sub>
            <m:r>
              <m:t>i</m:t>
            </m:r>
          </m:sub>
        </m:sSub>
        <m:r>
          <m:t>,</m:t>
        </m:r>
        <m:sSub>
          <m:e>
            <m:r>
              <m:t>t</m:t>
            </m:r>
          </m:e>
          <m:sub>
            <m:r>
              <m:t>i</m:t>
            </m:r>
          </m:sub>
        </m:sSub>
        <m:r>
          <m:t>)</m:t>
        </m:r>
        <m:r>
          <m:t>,</m:t>
        </m:r>
        <m:r>
          <m:t>(</m:t>
        </m:r>
        <m:sSub>
          <m:e>
            <m:r>
              <m:t>s</m:t>
            </m:r>
          </m:e>
          <m:sub>
            <m:r>
              <m:t>j</m:t>
            </m:r>
          </m:sub>
        </m:sSub>
        <m:r>
          <m:t>,</m:t>
        </m:r>
        <m:sSub>
          <m:e>
            <m:r>
              <m:t>t</m:t>
            </m:r>
          </m:e>
          <m:sub>
            <m:r>
              <m:t>j</m:t>
            </m:r>
          </m:sub>
        </m:sSub>
        <m:r>
          <m:t>)</m:t>
        </m:r>
        <m:r>
          <m:t>)</m:t>
        </m:r>
        <m:r>
          <m:t>=</m:t>
        </m:r>
        <m:sSup>
          <m:e>
            <m:r>
              <m:t>λ</m:t>
            </m:r>
          </m:e>
          <m:sup>
            <m:r>
              <m:t>2</m:t>
            </m:r>
          </m:sup>
        </m:sSup>
      </m:oMath>
      <w:r>
        <w:t xml:space="preserve">, respectively. The covariance density is identically zero, and the pair correlation function identically 1, and the STIK function is</w:t>
      </w:r>
      <w:r>
        <w:t xml:space="preserve"> </w:t>
      </w:r>
      <m:oMath>
        <m:sSub>
          <m:e>
            <m:r>
              <m:t>K</m:t>
            </m:r>
          </m:e>
          <m:sub>
            <m:r>
              <m:t>S</m:t>
            </m:r>
            <m:r>
              <m:t>T</m:t>
            </m:r>
          </m:sub>
        </m:sSub>
        <m:r>
          <m:t>(</m:t>
        </m:r>
        <m:r>
          <m:t>u</m:t>
        </m:r>
        <m:r>
          <m:t>,</m:t>
        </m:r>
        <m:r>
          <m:t>v</m:t>
        </m:r>
        <m:r>
          <m:t>)</m:t>
        </m:r>
        <m:r>
          <m:t>=</m:t>
        </m:r>
        <m:r>
          <m:t>π</m:t>
        </m:r>
        <m:sSup>
          <m:e>
            <m:r>
              <m:t>u</m:t>
            </m:r>
          </m:e>
          <m:sup>
            <m:r>
              <m:t>2</m:t>
            </m:r>
          </m:sup>
        </m:sSup>
        <m:r>
          <m:t>v</m:t>
        </m:r>
      </m:oMath>
      <w:r>
        <w:t xml:space="preserve">.</w:t>
      </w:r>
    </w:p>
    <w:p>
      <w:pPr>
        <w:pStyle w:val="BodyText"/>
      </w:pPr>
      <w:r>
        <w:rPr>
          <w:i/>
        </w:rPr>
        <w:t xml:space="preserve">Simulation Study:</w:t>
      </w:r>
    </w:p>
    <w:p>
      <w:pPr>
        <w:pStyle w:val="BodyText"/>
      </w:pPr>
      <w:r>
        <w:t xml:space="preserve">To synthesise a homogeneous Poisson point process in</w:t>
      </w:r>
      <w:r>
        <w:t xml:space="preserve"> </w:t>
      </w:r>
      <m:oMath>
        <m:r>
          <m:t>S</m:t>
        </m:r>
        <m:r>
          <m:t>×</m:t>
        </m:r>
        <m:r>
          <m:t>T</m:t>
        </m:r>
      </m:oMath>
      <w:r>
        <w:t xml:space="preserve"> </w:t>
      </w:r>
      <w:r>
        <w:t xml:space="preserve">using the</w:t>
      </w:r>
      <w:r>
        <w:t xml:space="preserve"> </w:t>
      </w:r>
      <w:r>
        <w:rPr>
          <w:rStyle w:val="VerbatimChar"/>
        </w:rPr>
        <w:t xml:space="preserve">rpp</w:t>
      </w:r>
      <w:r>
        <w:t xml:space="preserve"> </w:t>
      </w:r>
      <w:r>
        <w:t xml:space="preserve">function, two steps are involved, namely; (1) Simulate the number</w:t>
      </w:r>
      <w:r>
        <w:t xml:space="preserve"> </w:t>
      </w:r>
      <m:oMath>
        <m:r>
          <m:t>n</m:t>
        </m:r>
        <m:r>
          <m:t>=</m:t>
        </m:r>
        <m:r>
          <m:t>Y</m:t>
        </m:r>
        <m:r>
          <m:t>(</m:t>
        </m:r>
        <m:r>
          <m:t>S</m:t>
        </m:r>
        <m:r>
          <m:t>×</m:t>
        </m:r>
        <m:r>
          <m:t>T</m:t>
        </m:r>
        <m:r>
          <m:t>)</m:t>
        </m:r>
      </m:oMath>
      <w:r>
        <w:t xml:space="preserve"> </w:t>
      </w:r>
      <w:r>
        <w:t xml:space="preserve">of points according to Poisson distribution with mean</w:t>
      </w:r>
      <w:r>
        <w:t xml:space="preserve"> </w:t>
      </w:r>
      <m:oMath>
        <m:r>
          <m:t>λ</m:t>
        </m:r>
        <m:r>
          <m:t>|</m:t>
        </m:r>
        <m:r>
          <m:t>S</m:t>
        </m:r>
        <m:r>
          <m:t>|</m:t>
        </m:r>
        <m:r>
          <m:t>|</m:t>
        </m:r>
        <m:r>
          <m:t>T</m:t>
        </m:r>
        <m:r>
          <m:t>|</m:t>
        </m:r>
      </m:oMath>
      <w:r>
        <w:t xml:space="preserve">, and (2) Sample each of the</w:t>
      </w:r>
      <w:r>
        <w:t xml:space="preserve"> </w:t>
      </w:r>
      <m:oMath>
        <m:r>
          <m:t>n</m:t>
        </m:r>
      </m:oMath>
      <w:r>
        <w:t xml:space="preserve"> </w:t>
      </w:r>
      <w:r>
        <w:t xml:space="preserve">locations and</w:t>
      </w:r>
      <w:r>
        <w:t xml:space="preserve"> </w:t>
      </w:r>
      <m:oMath>
        <m:r>
          <m:t>n</m:t>
        </m:r>
      </m:oMath>
      <w:r>
        <w:t xml:space="preserve"> </w:t>
      </w:r>
      <w:r>
        <w:t xml:space="preserve">times according to a uniform distribution on</w:t>
      </w:r>
      <w:r>
        <w:t xml:space="preserve"> </w:t>
      </w:r>
      <m:oMath>
        <m:r>
          <m:t>S</m:t>
        </m:r>
      </m:oMath>
      <w:r>
        <w:t xml:space="preserve"> </w:t>
      </w:r>
      <w:r>
        <w:t xml:space="preserve">and on</w:t>
      </w:r>
      <w:r>
        <w:t xml:space="preserve"> </w:t>
      </w:r>
      <m:oMath>
        <m:r>
          <m:t>T</m:t>
        </m:r>
      </m:oMath>
      <w:r>
        <w:t xml:space="preserve"> </w:t>
      </w:r>
      <w:r>
        <w:t xml:space="preserve">respectively.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5c43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synthetic data using stpp package in R</dc:title>
  <dc:creator>geoMADE</dc:creator>
  <dcterms:created xsi:type="dcterms:W3CDTF">2017-10-19T12:00:05Z</dcterms:created>
  <dcterms:modified xsi:type="dcterms:W3CDTF">2017-10-19T12:00:05Z</dcterms:modified>
</cp:coreProperties>
</file>