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2A9DB4" w14:textId="77777777" w:rsidR="00D106C4" w:rsidRPr="000003EE" w:rsidRDefault="001F107A" w:rsidP="000003EE">
      <w:pPr>
        <w:pStyle w:val="NoSpacing"/>
        <w:jc w:val="center"/>
        <w:rPr>
          <w:rFonts w:ascii="Roboto Light" w:hAnsi="Roboto Light"/>
          <w:color w:val="0070C0"/>
          <w:sz w:val="18"/>
        </w:rPr>
      </w:pPr>
      <w:r w:rsidRPr="000003EE">
        <w:rPr>
          <w:rFonts w:ascii="Roboto Light" w:hAnsi="Roboto Light"/>
          <w:color w:val="0070C0"/>
          <w:sz w:val="28"/>
        </w:rPr>
        <w:t>Explanation of Classification Metrics</w:t>
      </w:r>
    </w:p>
    <w:p w14:paraId="62F0C97F" w14:textId="77777777" w:rsidR="00D106C4" w:rsidRPr="000003EE" w:rsidRDefault="00D106C4">
      <w:pPr>
        <w:pStyle w:val="NoSpacing"/>
        <w:rPr>
          <w:rFonts w:ascii="Roboto" w:hAnsi="Roboto"/>
          <w:sz w:val="16"/>
        </w:rPr>
      </w:pPr>
    </w:p>
    <w:p w14:paraId="4A6EF570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>Purpose</w:t>
      </w:r>
    </w:p>
    <w:p w14:paraId="1DCA9D89" w14:textId="77777777" w:rsidR="00D106C4" w:rsidRPr="000003EE" w:rsidRDefault="001F107A">
      <w:pPr>
        <w:pStyle w:val="NoSpacing"/>
        <w:rPr>
          <w:rFonts w:ascii="Roboto" w:hAnsi="Roboto"/>
          <w:sz w:val="24"/>
        </w:rPr>
      </w:pPr>
      <w:r w:rsidRPr="000003EE">
        <w:rPr>
          <w:rFonts w:ascii="Roboto" w:hAnsi="Roboto"/>
          <w:sz w:val="20"/>
        </w:rPr>
        <w:t>To help evaluate Classification Models. The metrics tell us how well our model is performing.</w:t>
      </w:r>
    </w:p>
    <w:p w14:paraId="010A4E11" w14:textId="77777777" w:rsidR="00D106C4" w:rsidRPr="000003EE" w:rsidRDefault="00D106C4">
      <w:pPr>
        <w:pStyle w:val="NoSpacing"/>
        <w:rPr>
          <w:rFonts w:ascii="Roboto" w:hAnsi="Roboto"/>
          <w:sz w:val="24"/>
        </w:rPr>
      </w:pPr>
    </w:p>
    <w:p w14:paraId="0361859F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>Example – Loan Default Prediction</w:t>
      </w:r>
    </w:p>
    <w:p w14:paraId="4F4FD504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    - Default = Positive Class (</w:t>
      </w:r>
      <w:r>
        <w:rPr>
          <w:rFonts w:ascii="Roboto" w:hAnsi="Roboto"/>
          <w:b/>
        </w:rPr>
        <w:t>or also called</w:t>
      </w:r>
      <w:r>
        <w:rPr>
          <w:rFonts w:ascii="Roboto" w:hAnsi="Roboto"/>
        </w:rPr>
        <w:t>) Event</w:t>
      </w:r>
    </w:p>
    <w:p w14:paraId="44ABDEE4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    - Non-Default = Negative Class (</w:t>
      </w:r>
      <w:r>
        <w:rPr>
          <w:rFonts w:ascii="Roboto" w:hAnsi="Roboto"/>
          <w:b/>
        </w:rPr>
        <w:t>or also called</w:t>
      </w:r>
      <w:r>
        <w:rPr>
          <w:rFonts w:ascii="Roboto" w:hAnsi="Roboto"/>
        </w:rPr>
        <w:t>) Non-Event</w:t>
      </w:r>
    </w:p>
    <w:p w14:paraId="1092A2A7" w14:textId="77777777" w:rsidR="00D106C4" w:rsidRDefault="00D106C4">
      <w:pPr>
        <w:pStyle w:val="NoSpacing"/>
        <w:rPr>
          <w:rFonts w:ascii="Roboto" w:hAnsi="Roboto"/>
        </w:rPr>
      </w:pPr>
    </w:p>
    <w:p w14:paraId="6476A1A1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>I. Confusion Matrix</w:t>
      </w:r>
    </w:p>
    <w:p w14:paraId="362389D6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>A table that summarizes the model’s performance</w:t>
      </w:r>
    </w:p>
    <w:p w14:paraId="0C6BA33F" w14:textId="77777777" w:rsidR="00D106C4" w:rsidRDefault="00D106C4">
      <w:pPr>
        <w:pStyle w:val="NoSpacing"/>
        <w:rPr>
          <w:rFonts w:ascii="Roboto" w:hAnsi="Roboto"/>
        </w:rPr>
      </w:pPr>
    </w:p>
    <w:tbl>
      <w:tblPr>
        <w:tblStyle w:val="TableGrid"/>
        <w:tblW w:w="8886" w:type="dxa"/>
        <w:tblLayout w:type="fixed"/>
        <w:tblLook w:val="04A0" w:firstRow="1" w:lastRow="0" w:firstColumn="1" w:lastColumn="0" w:noHBand="0" w:noVBand="1"/>
      </w:tblPr>
      <w:tblGrid>
        <w:gridCol w:w="2962"/>
        <w:gridCol w:w="2962"/>
        <w:gridCol w:w="2962"/>
      </w:tblGrid>
      <w:tr w:rsidR="00D106C4" w14:paraId="5195ABA9" w14:textId="77777777">
        <w:tc>
          <w:tcPr>
            <w:tcW w:w="2962" w:type="dxa"/>
            <w:tcBorders>
              <w:top w:val="nil"/>
              <w:left w:val="nil"/>
            </w:tcBorders>
          </w:tcPr>
          <w:p w14:paraId="18626CD3" w14:textId="77777777" w:rsidR="00D106C4" w:rsidRDefault="00D106C4">
            <w:pPr>
              <w:pStyle w:val="NoSpacing"/>
              <w:rPr>
                <w:rFonts w:ascii="Roboto" w:hAnsi="Roboto"/>
              </w:rPr>
            </w:pPr>
          </w:p>
        </w:tc>
        <w:tc>
          <w:tcPr>
            <w:tcW w:w="2962" w:type="dxa"/>
          </w:tcPr>
          <w:p w14:paraId="12F59254" w14:textId="77777777" w:rsidR="00D106C4" w:rsidRDefault="001F107A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eastAsia="Calibri" w:hAnsi="Roboto"/>
              </w:rPr>
              <w:t>Predicted Default</w:t>
            </w:r>
          </w:p>
        </w:tc>
        <w:tc>
          <w:tcPr>
            <w:tcW w:w="2962" w:type="dxa"/>
          </w:tcPr>
          <w:p w14:paraId="71FB526A" w14:textId="77777777" w:rsidR="00D106C4" w:rsidRDefault="001F107A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eastAsia="Calibri" w:hAnsi="Roboto"/>
              </w:rPr>
              <w:t>Predicted Non-Default</w:t>
            </w:r>
          </w:p>
        </w:tc>
      </w:tr>
      <w:tr w:rsidR="00D106C4" w14:paraId="1C441253" w14:textId="77777777">
        <w:tc>
          <w:tcPr>
            <w:tcW w:w="2962" w:type="dxa"/>
          </w:tcPr>
          <w:p w14:paraId="75E755AC" w14:textId="77777777" w:rsidR="00D106C4" w:rsidRDefault="001F107A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eastAsia="Calibri" w:hAnsi="Roboto"/>
              </w:rPr>
              <w:t>Actual Default</w:t>
            </w:r>
          </w:p>
        </w:tc>
        <w:tc>
          <w:tcPr>
            <w:tcW w:w="2962" w:type="dxa"/>
          </w:tcPr>
          <w:p w14:paraId="46CE9B2C" w14:textId="77777777" w:rsidR="00D106C4" w:rsidRDefault="001F107A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eastAsia="Calibri" w:hAnsi="Roboto"/>
              </w:rPr>
              <w:t>True Positive (TP)</w:t>
            </w:r>
          </w:p>
        </w:tc>
        <w:tc>
          <w:tcPr>
            <w:tcW w:w="2962" w:type="dxa"/>
          </w:tcPr>
          <w:p w14:paraId="7F23D234" w14:textId="77777777" w:rsidR="00D106C4" w:rsidRDefault="001F107A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eastAsia="Calibri" w:hAnsi="Roboto"/>
              </w:rPr>
              <w:t>False Negative (FN)</w:t>
            </w:r>
          </w:p>
        </w:tc>
      </w:tr>
      <w:tr w:rsidR="00D106C4" w14:paraId="18C56ECA" w14:textId="77777777">
        <w:tc>
          <w:tcPr>
            <w:tcW w:w="2962" w:type="dxa"/>
          </w:tcPr>
          <w:p w14:paraId="7A7FB052" w14:textId="77777777" w:rsidR="00D106C4" w:rsidRDefault="001F107A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eastAsia="Calibri" w:hAnsi="Roboto"/>
              </w:rPr>
              <w:t>Actual Non-Default</w:t>
            </w:r>
          </w:p>
        </w:tc>
        <w:tc>
          <w:tcPr>
            <w:tcW w:w="2962" w:type="dxa"/>
          </w:tcPr>
          <w:p w14:paraId="0F9C4682" w14:textId="77777777" w:rsidR="00D106C4" w:rsidRDefault="001F107A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eastAsia="Calibri" w:hAnsi="Roboto"/>
              </w:rPr>
              <w:t>False Positive (FP)</w:t>
            </w:r>
          </w:p>
        </w:tc>
        <w:tc>
          <w:tcPr>
            <w:tcW w:w="2962" w:type="dxa"/>
          </w:tcPr>
          <w:p w14:paraId="7949A17F" w14:textId="77777777" w:rsidR="00D106C4" w:rsidRDefault="001F107A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eastAsia="Calibri" w:hAnsi="Roboto"/>
              </w:rPr>
              <w:t>True Negative (TN)</w:t>
            </w:r>
          </w:p>
        </w:tc>
      </w:tr>
    </w:tbl>
    <w:p w14:paraId="6937F35A" w14:textId="77777777" w:rsidR="00D106C4" w:rsidRDefault="00D106C4">
      <w:pPr>
        <w:pStyle w:val="NoSpacing"/>
        <w:rPr>
          <w:rFonts w:ascii="Roboto" w:hAnsi="Roboto"/>
        </w:rPr>
      </w:pPr>
    </w:p>
    <w:p w14:paraId="227FB7D6" w14:textId="77777777" w:rsidR="00D106C4" w:rsidRPr="000003EE" w:rsidRDefault="001F107A">
      <w:pPr>
        <w:pStyle w:val="NoSpacing"/>
        <w:rPr>
          <w:rFonts w:ascii="Roboto Light" w:hAnsi="Roboto Light"/>
        </w:rPr>
      </w:pPr>
      <w:r w:rsidRPr="000003EE">
        <w:rPr>
          <w:rFonts w:ascii="Roboto Light" w:hAnsi="Roboto Light"/>
        </w:rPr>
        <w:t>Example</w:t>
      </w:r>
    </w:p>
    <w:p w14:paraId="18BC550D" w14:textId="77777777" w:rsidR="00D106C4" w:rsidRDefault="001F107A">
      <w:pPr>
        <w:pStyle w:val="NoSpacing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 xml:space="preserve">TP = 40 </w:t>
      </w:r>
      <w:proofErr w:type="gramStart"/>
      <w:r>
        <w:rPr>
          <w:rFonts w:ascii="Roboto" w:hAnsi="Roboto"/>
        </w:rPr>
        <w:t>( correctly</w:t>
      </w:r>
      <w:proofErr w:type="gramEnd"/>
      <w:r>
        <w:rPr>
          <w:rFonts w:ascii="Roboto" w:hAnsi="Roboto"/>
        </w:rPr>
        <w:t xml:space="preserve"> Predicted Default )</w:t>
      </w:r>
    </w:p>
    <w:p w14:paraId="0C179211" w14:textId="77777777" w:rsidR="00D106C4" w:rsidRDefault="001F107A">
      <w:pPr>
        <w:pStyle w:val="NoSpacing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 xml:space="preserve">FP = 10 </w:t>
      </w:r>
      <w:proofErr w:type="gramStart"/>
      <w:r>
        <w:rPr>
          <w:rFonts w:ascii="Roboto" w:hAnsi="Roboto"/>
        </w:rPr>
        <w:t xml:space="preserve">( </w:t>
      </w:r>
      <w:r>
        <w:rPr>
          <w:rFonts w:ascii="Roboto" w:hAnsi="Roboto"/>
          <w:b/>
        </w:rPr>
        <w:t>in</w:t>
      </w:r>
      <w:r>
        <w:rPr>
          <w:rFonts w:ascii="Roboto" w:hAnsi="Roboto"/>
        </w:rPr>
        <w:t>correctly</w:t>
      </w:r>
      <w:proofErr w:type="gramEnd"/>
      <w:r>
        <w:rPr>
          <w:rFonts w:ascii="Roboto" w:hAnsi="Roboto"/>
        </w:rPr>
        <w:t xml:space="preserve"> Predicted Default )</w:t>
      </w:r>
    </w:p>
    <w:p w14:paraId="7F4B4E72" w14:textId="77777777" w:rsidR="00D106C4" w:rsidRDefault="001F107A">
      <w:pPr>
        <w:pStyle w:val="NoSpacing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 xml:space="preserve">FN =   5 </w:t>
      </w:r>
      <w:proofErr w:type="gramStart"/>
      <w:r>
        <w:rPr>
          <w:rFonts w:ascii="Roboto" w:hAnsi="Roboto"/>
        </w:rPr>
        <w:t xml:space="preserve">( </w:t>
      </w:r>
      <w:r>
        <w:rPr>
          <w:rFonts w:ascii="Roboto" w:hAnsi="Roboto"/>
          <w:b/>
        </w:rPr>
        <w:t>in</w:t>
      </w:r>
      <w:r>
        <w:rPr>
          <w:rFonts w:ascii="Roboto" w:hAnsi="Roboto"/>
        </w:rPr>
        <w:t>correctly</w:t>
      </w:r>
      <w:proofErr w:type="gramEnd"/>
      <w:r>
        <w:rPr>
          <w:rFonts w:ascii="Roboto" w:hAnsi="Roboto"/>
        </w:rPr>
        <w:t xml:space="preserve"> Predicted Non-default aka Missed Actual Defaulters )</w:t>
      </w:r>
    </w:p>
    <w:p w14:paraId="070D5511" w14:textId="77777777" w:rsidR="00D106C4" w:rsidRDefault="001F107A">
      <w:pPr>
        <w:pStyle w:val="NoSpacing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 xml:space="preserve">TN = 45 </w:t>
      </w:r>
      <w:proofErr w:type="gramStart"/>
      <w:r>
        <w:rPr>
          <w:rFonts w:ascii="Roboto" w:hAnsi="Roboto"/>
        </w:rPr>
        <w:t>( correctly</w:t>
      </w:r>
      <w:proofErr w:type="gramEnd"/>
      <w:r>
        <w:rPr>
          <w:rFonts w:ascii="Roboto" w:hAnsi="Roboto"/>
        </w:rPr>
        <w:t xml:space="preserve"> Predicted Non-default )</w:t>
      </w:r>
    </w:p>
    <w:p w14:paraId="25852526" w14:textId="235A123C" w:rsidR="00D106C4" w:rsidRDefault="00D106C4">
      <w:pPr>
        <w:pStyle w:val="NoSpacing"/>
        <w:rPr>
          <w:rFonts w:ascii="Roboto" w:hAnsi="Roboto"/>
        </w:rPr>
      </w:pPr>
    </w:p>
    <w:p w14:paraId="517A410B" w14:textId="77777777" w:rsidR="000003EE" w:rsidRDefault="000003EE">
      <w:pPr>
        <w:pStyle w:val="NoSpacing"/>
        <w:rPr>
          <w:rFonts w:ascii="Roboto" w:hAnsi="Roboto"/>
        </w:rPr>
      </w:pPr>
    </w:p>
    <w:p w14:paraId="16D1231B" w14:textId="77777777" w:rsidR="00D106C4" w:rsidRDefault="001F107A">
      <w:pPr>
        <w:pStyle w:val="NoSpacing"/>
        <w:rPr>
          <w:rFonts w:ascii="Roboto" w:hAnsi="Roboto"/>
          <w:color w:val="0070C0"/>
        </w:rPr>
      </w:pPr>
      <w:r>
        <w:rPr>
          <w:rFonts w:ascii="Roboto" w:hAnsi="Roboto"/>
          <w:color w:val="0070C0"/>
        </w:rPr>
        <w:lastRenderedPageBreak/>
        <w:t>II. Precision</w:t>
      </w:r>
    </w:p>
    <w:p w14:paraId="703C820C" w14:textId="77777777" w:rsidR="00D106C4" w:rsidRDefault="001F107A">
      <w:pPr>
        <w:pStyle w:val="NoSpacing"/>
        <w:rPr>
          <w:rFonts w:ascii="Roboto" w:hAnsi="Roboto"/>
        </w:rPr>
      </w:pPr>
      <w:proofErr w:type="gramStart"/>
      <w:r>
        <w:rPr>
          <w:rFonts w:ascii="Roboto" w:hAnsi="Roboto"/>
        </w:rPr>
        <w:t>Precision :</w:t>
      </w:r>
      <w:proofErr w:type="gramEnd"/>
      <w:r>
        <w:rPr>
          <w:rFonts w:ascii="Roboto" w:hAnsi="Roboto"/>
        </w:rPr>
        <w:t xml:space="preserve"> Of all Predicted Defaults, how many were Actual Defaults?</w:t>
      </w:r>
    </w:p>
    <w:p w14:paraId="5C55EBE3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>Precision = TP / (TP + FP)</w:t>
      </w:r>
      <w:r>
        <w:rPr>
          <w:rFonts w:ascii="Roboto" w:hAnsi="Roboto"/>
        </w:rPr>
        <w:tab/>
        <w:t>e.g. 40 / (40 + 10</w:t>
      </w:r>
      <w:proofErr w:type="gramStart"/>
      <w:r>
        <w:rPr>
          <w:rFonts w:ascii="Roboto" w:hAnsi="Roboto"/>
        </w:rPr>
        <w:t>)  =</w:t>
      </w:r>
      <w:proofErr w:type="gramEnd"/>
      <w:r>
        <w:rPr>
          <w:rFonts w:ascii="Roboto" w:hAnsi="Roboto"/>
        </w:rPr>
        <w:t xml:space="preserve">  40/50  =  0.80</w:t>
      </w:r>
    </w:p>
    <w:p w14:paraId="67474219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→ </w:t>
      </w:r>
      <w:r>
        <w:rPr>
          <w:rFonts w:ascii="Roboto" w:hAnsi="Roboto"/>
        </w:rPr>
        <w:tab/>
        <w:t xml:space="preserve">80% of Predicted defaulters, were truly defaulters. </w:t>
      </w:r>
    </w:p>
    <w:p w14:paraId="33BFA2BB" w14:textId="77777777" w:rsidR="00D106C4" w:rsidRPr="00875572" w:rsidRDefault="001F107A">
      <w:pPr>
        <w:pStyle w:val="NoSpacing"/>
        <w:rPr>
          <w:rFonts w:ascii="Roboto" w:hAnsi="Roboto"/>
          <w:sz w:val="16"/>
        </w:rPr>
      </w:pPr>
      <w:r>
        <w:rPr>
          <w:rFonts w:ascii="Roboto" w:hAnsi="Roboto"/>
        </w:rPr>
        <w:tab/>
        <w:t>High Precision == Few false positives (Fewer false alarms)</w:t>
      </w:r>
    </w:p>
    <w:p w14:paraId="59D2BE1E" w14:textId="77777777" w:rsidR="00D106C4" w:rsidRPr="00875572" w:rsidRDefault="00D106C4">
      <w:pPr>
        <w:pStyle w:val="NoSpacing"/>
        <w:rPr>
          <w:rFonts w:ascii="Roboto" w:hAnsi="Roboto"/>
          <w:sz w:val="16"/>
        </w:rPr>
      </w:pPr>
    </w:p>
    <w:p w14:paraId="04D46B1B" w14:textId="77777777" w:rsidR="00D106C4" w:rsidRDefault="001F107A">
      <w:pPr>
        <w:pStyle w:val="NoSpacing"/>
        <w:rPr>
          <w:rFonts w:ascii="Roboto" w:hAnsi="Roboto"/>
          <w:color w:val="0070C0"/>
        </w:rPr>
      </w:pPr>
      <w:r>
        <w:rPr>
          <w:rFonts w:ascii="Roboto" w:hAnsi="Roboto"/>
          <w:color w:val="0070C0"/>
        </w:rPr>
        <w:t>III. Recall (Sensitivity / True Positive Rate)</w:t>
      </w:r>
    </w:p>
    <w:p w14:paraId="641D94FE" w14:textId="77777777" w:rsidR="00D106C4" w:rsidRDefault="001F107A">
      <w:pPr>
        <w:pStyle w:val="NoSpacing"/>
        <w:rPr>
          <w:rFonts w:ascii="Roboto" w:hAnsi="Roboto"/>
        </w:rPr>
      </w:pPr>
      <w:proofErr w:type="gramStart"/>
      <w:r>
        <w:rPr>
          <w:rFonts w:ascii="Roboto" w:hAnsi="Roboto"/>
        </w:rPr>
        <w:t>Recall :</w:t>
      </w:r>
      <w:proofErr w:type="gramEnd"/>
      <w:r>
        <w:rPr>
          <w:rFonts w:ascii="Roboto" w:hAnsi="Roboto"/>
        </w:rPr>
        <w:t xml:space="preserve"> Of all actual defaults, how many did the model detect?</w:t>
      </w:r>
    </w:p>
    <w:p w14:paraId="5DE9B83A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Recall = TP / (TP + FN) </w:t>
      </w:r>
      <w:r>
        <w:rPr>
          <w:rFonts w:ascii="Roboto" w:hAnsi="Roboto"/>
        </w:rPr>
        <w:tab/>
        <w:t>e.g. 40 / (40 + 5</w:t>
      </w:r>
      <w:proofErr w:type="gramStart"/>
      <w:r>
        <w:rPr>
          <w:rFonts w:ascii="Roboto" w:hAnsi="Roboto"/>
        </w:rPr>
        <w:t>)  =</w:t>
      </w:r>
      <w:proofErr w:type="gramEnd"/>
      <w:r>
        <w:rPr>
          <w:rFonts w:ascii="Roboto" w:hAnsi="Roboto"/>
        </w:rPr>
        <w:t xml:space="preserve">  40/45  =  0.89</w:t>
      </w:r>
    </w:p>
    <w:p w14:paraId="6A4D6EBF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→ </w:t>
      </w:r>
      <w:r>
        <w:rPr>
          <w:rFonts w:ascii="Roboto" w:hAnsi="Roboto"/>
        </w:rPr>
        <w:tab/>
        <w:t>89% of Actual defaulters were caught by the model.</w:t>
      </w:r>
    </w:p>
    <w:p w14:paraId="379E81E2" w14:textId="77777777" w:rsidR="00D106C4" w:rsidRPr="00875572" w:rsidRDefault="001F107A">
      <w:pPr>
        <w:pStyle w:val="NoSpacing"/>
        <w:rPr>
          <w:rFonts w:ascii="Roboto" w:hAnsi="Roboto"/>
          <w:sz w:val="16"/>
        </w:rPr>
      </w:pPr>
      <w:r>
        <w:rPr>
          <w:rFonts w:ascii="Roboto" w:hAnsi="Roboto"/>
        </w:rPr>
        <w:tab/>
        <w:t>High Recall = Few false negatives (Fewer missed defaulters)</w:t>
      </w:r>
    </w:p>
    <w:p w14:paraId="56E9958A" w14:textId="77777777" w:rsidR="00D106C4" w:rsidRPr="00875572" w:rsidRDefault="00D106C4">
      <w:pPr>
        <w:pStyle w:val="NoSpacing"/>
        <w:rPr>
          <w:rFonts w:ascii="Roboto" w:hAnsi="Roboto"/>
          <w:sz w:val="16"/>
        </w:rPr>
      </w:pPr>
    </w:p>
    <w:p w14:paraId="5A1AB230" w14:textId="77777777" w:rsidR="00D106C4" w:rsidRDefault="001F107A">
      <w:pPr>
        <w:pStyle w:val="NoSpacing"/>
        <w:rPr>
          <w:rFonts w:ascii="Roboto" w:hAnsi="Roboto"/>
          <w:color w:val="0070C0"/>
        </w:rPr>
      </w:pPr>
      <w:r>
        <w:rPr>
          <w:rFonts w:ascii="Roboto" w:hAnsi="Roboto"/>
          <w:color w:val="0070C0"/>
        </w:rPr>
        <w:t>IV. F1-Score</w:t>
      </w:r>
    </w:p>
    <w:p w14:paraId="4D32BA39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>F1-score = balances precision and recall</w:t>
      </w:r>
    </w:p>
    <w:p w14:paraId="2E1EEDEE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F1-score = 2 * (Precision * Recall) / (Precision + Recall) </w:t>
      </w:r>
    </w:p>
    <w:p w14:paraId="739A9967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</w:r>
      <w:r>
        <w:rPr>
          <w:rFonts w:ascii="Roboto" w:hAnsi="Roboto"/>
        </w:rPr>
        <w:tab/>
      </w:r>
      <w:r>
        <w:rPr>
          <w:rFonts w:ascii="Roboto" w:hAnsi="Roboto"/>
        </w:rPr>
        <w:tab/>
        <w:t>e.g. 2*(0.80 * 0.89) / (0.80 + 0.89</w:t>
      </w:r>
      <w:proofErr w:type="gramStart"/>
      <w:r>
        <w:rPr>
          <w:rFonts w:ascii="Roboto" w:hAnsi="Roboto"/>
        </w:rPr>
        <w:t xml:space="preserve">) </w:t>
      </w:r>
      <w:r w:rsidR="00A46C44">
        <w:rPr>
          <w:rFonts w:ascii="Roboto" w:hAnsi="Roboto"/>
        </w:rPr>
        <w:t xml:space="preserve"> </w:t>
      </w:r>
      <w:r>
        <w:rPr>
          <w:rFonts w:ascii="Roboto" w:hAnsi="Roboto"/>
        </w:rPr>
        <w:t>=</w:t>
      </w:r>
      <w:proofErr w:type="gramEnd"/>
      <w:r>
        <w:rPr>
          <w:rFonts w:ascii="Roboto" w:hAnsi="Roboto"/>
        </w:rPr>
        <w:t xml:space="preserve"> </w:t>
      </w:r>
      <w:r w:rsidR="00A46C44">
        <w:rPr>
          <w:rFonts w:ascii="Roboto" w:hAnsi="Roboto"/>
        </w:rPr>
        <w:t xml:space="preserve"> </w:t>
      </w:r>
      <w:r>
        <w:rPr>
          <w:rFonts w:ascii="Roboto" w:hAnsi="Roboto"/>
        </w:rPr>
        <w:t>0.8426</w:t>
      </w:r>
    </w:p>
    <w:p w14:paraId="0CFBEB5F" w14:textId="4D9651EC" w:rsidR="00D106C4" w:rsidRPr="00875572" w:rsidRDefault="001F107A">
      <w:pPr>
        <w:pStyle w:val="NoSpacing"/>
        <w:rPr>
          <w:rFonts w:ascii="Roboto" w:hAnsi="Roboto"/>
          <w:sz w:val="16"/>
        </w:rPr>
      </w:pPr>
      <w:r>
        <w:rPr>
          <w:rFonts w:ascii="Roboto" w:hAnsi="Roboto"/>
        </w:rPr>
        <w:t xml:space="preserve">→ </w:t>
      </w:r>
      <w:r w:rsidR="00875572">
        <w:rPr>
          <w:rFonts w:ascii="Roboto" w:hAnsi="Roboto"/>
        </w:rPr>
        <w:tab/>
      </w:r>
      <w:r>
        <w:rPr>
          <w:rFonts w:ascii="Roboto" w:hAnsi="Roboto"/>
        </w:rPr>
        <w:t>When FP and FN are both important, the model scores 84%</w:t>
      </w:r>
    </w:p>
    <w:p w14:paraId="3781652B" w14:textId="77777777" w:rsidR="00D106C4" w:rsidRPr="00875572" w:rsidRDefault="00D106C4">
      <w:pPr>
        <w:pStyle w:val="NoSpacing"/>
        <w:rPr>
          <w:rFonts w:ascii="Roboto" w:hAnsi="Roboto"/>
          <w:sz w:val="16"/>
        </w:rPr>
      </w:pPr>
    </w:p>
    <w:p w14:paraId="7A12EB4C" w14:textId="77777777" w:rsidR="00D106C4" w:rsidRDefault="001F107A">
      <w:pPr>
        <w:pStyle w:val="NoSpacing"/>
        <w:rPr>
          <w:rFonts w:ascii="Roboto" w:hAnsi="Roboto"/>
          <w:color w:val="0070C0"/>
        </w:rPr>
      </w:pPr>
      <w:r>
        <w:rPr>
          <w:rFonts w:ascii="Roboto" w:hAnsi="Roboto"/>
          <w:color w:val="0070C0"/>
        </w:rPr>
        <w:t>V. Accuracy</w:t>
      </w:r>
    </w:p>
    <w:p w14:paraId="42D9CA28" w14:textId="77777777" w:rsidR="00D106C4" w:rsidRDefault="001F107A">
      <w:pPr>
        <w:pStyle w:val="NoSpacing"/>
        <w:rPr>
          <w:rFonts w:ascii="Roboto" w:hAnsi="Roboto"/>
        </w:rPr>
      </w:pPr>
      <w:proofErr w:type="gramStart"/>
      <w:r>
        <w:rPr>
          <w:rFonts w:ascii="Roboto" w:hAnsi="Roboto"/>
        </w:rPr>
        <w:t>Accuracy :</w:t>
      </w:r>
      <w:proofErr w:type="gramEnd"/>
      <w:r>
        <w:rPr>
          <w:rFonts w:ascii="Roboto" w:hAnsi="Roboto"/>
        </w:rPr>
        <w:t xml:space="preserve"> Proportion of correct predictions versus all predictions</w:t>
      </w:r>
    </w:p>
    <w:p w14:paraId="382D2AA3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>Accuracy = (TP + TN) / (TP + TN + FP + FN)</w:t>
      </w:r>
    </w:p>
    <w:p w14:paraId="37C97B58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ab/>
      </w:r>
      <w:r>
        <w:rPr>
          <w:rFonts w:ascii="Roboto" w:hAnsi="Roboto"/>
        </w:rPr>
        <w:tab/>
      </w:r>
      <w:r>
        <w:rPr>
          <w:rFonts w:ascii="Roboto" w:hAnsi="Roboto"/>
        </w:rPr>
        <w:tab/>
      </w:r>
      <w:r>
        <w:rPr>
          <w:rFonts w:ascii="Roboto" w:hAnsi="Roboto"/>
        </w:rPr>
        <w:tab/>
        <w:t>e.g. (40 + 45) / (40 + 45 + 10 + 5</w:t>
      </w:r>
      <w:proofErr w:type="gramStart"/>
      <w:r>
        <w:rPr>
          <w:rFonts w:ascii="Roboto" w:hAnsi="Roboto"/>
        </w:rPr>
        <w:t xml:space="preserve">) </w:t>
      </w:r>
      <w:r w:rsidR="00A46C44">
        <w:rPr>
          <w:rFonts w:ascii="Roboto" w:hAnsi="Roboto"/>
        </w:rPr>
        <w:t xml:space="preserve"> </w:t>
      </w:r>
      <w:r>
        <w:rPr>
          <w:rFonts w:ascii="Roboto" w:hAnsi="Roboto"/>
        </w:rPr>
        <w:t>=</w:t>
      </w:r>
      <w:proofErr w:type="gramEnd"/>
      <w:r>
        <w:rPr>
          <w:rFonts w:ascii="Roboto" w:hAnsi="Roboto"/>
        </w:rPr>
        <w:t xml:space="preserve"> </w:t>
      </w:r>
      <w:r w:rsidR="00A46C44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85/100 </w:t>
      </w:r>
      <w:r w:rsidR="00A46C44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= </w:t>
      </w:r>
      <w:r w:rsidR="00A46C44">
        <w:rPr>
          <w:rFonts w:ascii="Roboto" w:hAnsi="Roboto"/>
        </w:rPr>
        <w:t xml:space="preserve"> </w:t>
      </w:r>
      <w:r>
        <w:rPr>
          <w:rFonts w:ascii="Roboto" w:hAnsi="Roboto"/>
        </w:rPr>
        <w:t>0.85</w:t>
      </w:r>
    </w:p>
    <w:p w14:paraId="6B7767AD" w14:textId="77777777" w:rsidR="00875572" w:rsidRDefault="001F107A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→ </w:t>
      </w:r>
      <w:r w:rsidR="00875572">
        <w:rPr>
          <w:rFonts w:ascii="Roboto" w:hAnsi="Roboto"/>
        </w:rPr>
        <w:tab/>
      </w:r>
      <w:r>
        <w:rPr>
          <w:rFonts w:ascii="Roboto" w:hAnsi="Roboto"/>
        </w:rPr>
        <w:t xml:space="preserve">85% of the </w:t>
      </w:r>
      <w:r w:rsidR="00875572">
        <w:rPr>
          <w:rFonts w:ascii="Roboto" w:hAnsi="Roboto"/>
        </w:rPr>
        <w:t>model predictions were correct.</w:t>
      </w:r>
    </w:p>
    <w:p w14:paraId="478DA76D" w14:textId="67E586F6" w:rsidR="00D106C4" w:rsidRPr="00875572" w:rsidRDefault="001F107A" w:rsidP="00875572">
      <w:pPr>
        <w:pStyle w:val="NoSpacing"/>
        <w:ind w:firstLine="720"/>
        <w:rPr>
          <w:rFonts w:ascii="Roboto" w:hAnsi="Roboto"/>
          <w:sz w:val="18"/>
        </w:rPr>
      </w:pPr>
      <w:r>
        <w:rPr>
          <w:rFonts w:ascii="Roboto" w:hAnsi="Roboto"/>
        </w:rPr>
        <w:t>This can be misleading for imbalanced datasets.</w:t>
      </w:r>
    </w:p>
    <w:p w14:paraId="232C83C5" w14:textId="77777777" w:rsidR="00D106C4" w:rsidRPr="00875572" w:rsidRDefault="00D106C4">
      <w:pPr>
        <w:pStyle w:val="NoSpacing"/>
        <w:rPr>
          <w:rFonts w:ascii="Roboto" w:hAnsi="Roboto"/>
          <w:sz w:val="18"/>
        </w:rPr>
      </w:pPr>
    </w:p>
    <w:p w14:paraId="7DC7E099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>VI. AUC-ROC (Area Under the Curve of the Receiver-Operating Characteristic)</w:t>
      </w:r>
    </w:p>
    <w:p w14:paraId="78004B15" w14:textId="77777777" w:rsidR="009436CC" w:rsidRDefault="00A46C44">
      <w:pPr>
        <w:pStyle w:val="NoSpacing"/>
        <w:rPr>
          <w:rFonts w:ascii="Roboto" w:hAnsi="Roboto"/>
        </w:rPr>
      </w:pPr>
      <w:proofErr w:type="gramStart"/>
      <w:r w:rsidRPr="00A46C44">
        <w:rPr>
          <w:rFonts w:ascii="Roboto" w:hAnsi="Roboto"/>
        </w:rPr>
        <w:t>ROC</w:t>
      </w:r>
      <w:r w:rsidR="00C722B5">
        <w:rPr>
          <w:rFonts w:ascii="Roboto" w:hAnsi="Roboto"/>
        </w:rPr>
        <w:t xml:space="preserve"> :</w:t>
      </w:r>
      <w:proofErr w:type="gramEnd"/>
      <w:r w:rsidRPr="00A46C44">
        <w:rPr>
          <w:rFonts w:ascii="Roboto" w:hAnsi="Roboto"/>
        </w:rPr>
        <w:t xml:space="preserve"> shows the models ability to separate</w:t>
      </w:r>
      <w:r w:rsidR="00DB59C5">
        <w:rPr>
          <w:rFonts w:ascii="Roboto" w:hAnsi="Roboto"/>
        </w:rPr>
        <w:t xml:space="preserve"> classes, for all classification thresholds.</w:t>
      </w:r>
    </w:p>
    <w:p w14:paraId="3E4D6E6C" w14:textId="77777777" w:rsidR="00D106C4" w:rsidRPr="00A46C44" w:rsidRDefault="00A46C44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The area under the curve (AUC) </w:t>
      </w:r>
      <w:r w:rsidR="00C722B5">
        <w:rPr>
          <w:rFonts w:ascii="Roboto" w:hAnsi="Roboto"/>
        </w:rPr>
        <w:t xml:space="preserve">of the ROC, </w:t>
      </w:r>
      <w:r>
        <w:rPr>
          <w:rFonts w:ascii="Roboto" w:hAnsi="Roboto"/>
        </w:rPr>
        <w:t>is</w:t>
      </w:r>
      <w:r w:rsidR="009436CC">
        <w:rPr>
          <w:rFonts w:ascii="Roboto" w:hAnsi="Roboto"/>
        </w:rPr>
        <w:t xml:space="preserve"> the </w:t>
      </w:r>
      <w:r w:rsidR="009436CC">
        <w:rPr>
          <w:rFonts w:ascii="Roboto" w:hAnsi="Roboto" w:hint="eastAsia"/>
        </w:rPr>
        <w:t>performance metric.</w:t>
      </w:r>
    </w:p>
    <w:p w14:paraId="3B920093" w14:textId="77777777" w:rsidR="00D106C4" w:rsidRPr="00C722B5" w:rsidRDefault="00C722B5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In he </w:t>
      </w:r>
      <w:proofErr w:type="gramStart"/>
      <w:r>
        <w:rPr>
          <w:rFonts w:ascii="Roboto" w:hAnsi="Roboto"/>
        </w:rPr>
        <w:t>graph</w:t>
      </w:r>
      <w:proofErr w:type="gramEnd"/>
      <w:r>
        <w:rPr>
          <w:rFonts w:ascii="Roboto" w:hAnsi="Roboto"/>
        </w:rPr>
        <w:t xml:space="preserve"> the </w:t>
      </w:r>
      <w:r w:rsidRPr="00C722B5">
        <w:rPr>
          <w:rFonts w:ascii="Roboto" w:hAnsi="Roboto"/>
          <w:b/>
        </w:rPr>
        <w:t>F</w:t>
      </w:r>
      <w:r w:rsidR="009F6E9C" w:rsidRPr="00C722B5">
        <w:rPr>
          <w:rFonts w:ascii="Roboto" w:hAnsi="Roboto"/>
          <w:b/>
        </w:rPr>
        <w:t>P</w:t>
      </w:r>
      <w:r w:rsidR="009F6E9C">
        <w:rPr>
          <w:rFonts w:ascii="Roboto" w:hAnsi="Roboto"/>
        </w:rPr>
        <w:t xml:space="preserve"> rate</w:t>
      </w:r>
      <w:r>
        <w:rPr>
          <w:rFonts w:ascii="Roboto" w:hAnsi="Roboto"/>
        </w:rPr>
        <w:t xml:space="preserve"> is along the </w:t>
      </w:r>
      <w:r w:rsidRPr="00C722B5">
        <w:rPr>
          <w:rFonts w:ascii="Roboto" w:hAnsi="Roboto"/>
          <w:b/>
          <w:i/>
        </w:rPr>
        <w:t>x</w:t>
      </w:r>
      <w:r>
        <w:rPr>
          <w:rFonts w:ascii="Roboto" w:hAnsi="Roboto"/>
        </w:rPr>
        <w:t xml:space="preserve">-axis and the </w:t>
      </w:r>
      <w:r w:rsidRPr="00C722B5">
        <w:rPr>
          <w:rFonts w:ascii="Roboto" w:hAnsi="Roboto"/>
          <w:b/>
        </w:rPr>
        <w:t>TP</w:t>
      </w:r>
      <w:r>
        <w:rPr>
          <w:rFonts w:ascii="Roboto" w:hAnsi="Roboto"/>
        </w:rPr>
        <w:t xml:space="preserve"> rate is along the </w:t>
      </w:r>
      <w:r>
        <w:rPr>
          <w:rFonts w:ascii="Roboto" w:hAnsi="Roboto"/>
          <w:b/>
          <w:i/>
        </w:rPr>
        <w:t>y</w:t>
      </w:r>
      <w:r>
        <w:rPr>
          <w:rFonts w:ascii="Roboto" w:hAnsi="Roboto"/>
        </w:rPr>
        <w:t>-axis.</w:t>
      </w:r>
    </w:p>
    <w:p w14:paraId="6B2CCAFC" w14:textId="77777777" w:rsidR="00D106C4" w:rsidRDefault="00D106C4">
      <w:pPr>
        <w:pStyle w:val="NoSpacing"/>
        <w:rPr>
          <w:rFonts w:ascii="Roboto" w:hAnsi="Roboto"/>
        </w:rPr>
      </w:pPr>
    </w:p>
    <w:p w14:paraId="30741F9B" w14:textId="3B72A093" w:rsidR="00C722B5" w:rsidRDefault="00C722B5">
      <w:pPr>
        <w:pStyle w:val="NoSpacing"/>
        <w:rPr>
          <w:rFonts w:ascii="Roboto" w:hAnsi="Roboto"/>
        </w:rPr>
      </w:pPr>
      <w:r>
        <w:rPr>
          <w:rFonts w:ascii="Roboto" w:hAnsi="Roboto"/>
        </w:rPr>
        <w:t>AUC =</w:t>
      </w:r>
      <w:r w:rsidR="00770ACA">
        <w:rPr>
          <w:rFonts w:ascii="Roboto" w:hAnsi="Roboto"/>
        </w:rPr>
        <w:t xml:space="preserve"> </w:t>
      </w:r>
      <w:proofErr w:type="gramStart"/>
      <w:r w:rsidR="00770ACA">
        <w:rPr>
          <w:rFonts w:ascii="Roboto" w:hAnsi="Roboto"/>
        </w:rPr>
        <w:t>1</w:t>
      </w:r>
      <w:r w:rsidR="008D0457">
        <w:rPr>
          <w:rFonts w:ascii="Roboto" w:hAnsi="Roboto"/>
        </w:rPr>
        <w:t>.0</w:t>
      </w:r>
      <w:r w:rsidR="00770ACA">
        <w:rPr>
          <w:rFonts w:ascii="Roboto" w:hAnsi="Roboto"/>
        </w:rPr>
        <w:t xml:space="preserve">  »</w:t>
      </w:r>
      <w:proofErr w:type="gramEnd"/>
      <w:r w:rsidR="00770ACA">
        <w:rPr>
          <w:rFonts w:ascii="Roboto" w:hAnsi="Roboto"/>
        </w:rPr>
        <w:t xml:space="preserve">  Best possible performance. Perfect.</w:t>
      </w:r>
    </w:p>
    <w:p w14:paraId="7762FB76" w14:textId="4ED4D563" w:rsidR="00770ACA" w:rsidRDefault="00770ACA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AUC = </w:t>
      </w:r>
      <w:proofErr w:type="gramStart"/>
      <w:r>
        <w:rPr>
          <w:rFonts w:ascii="Roboto" w:hAnsi="Roboto"/>
        </w:rPr>
        <w:t>0.5  »</w:t>
      </w:r>
      <w:proofErr w:type="gramEnd"/>
      <w:r>
        <w:rPr>
          <w:rFonts w:ascii="Roboto" w:hAnsi="Roboto"/>
        </w:rPr>
        <w:t xml:space="preserve">  Random performance.</w:t>
      </w:r>
      <w:r w:rsidR="008D0457">
        <w:rPr>
          <w:rFonts w:ascii="Roboto" w:hAnsi="Roboto"/>
        </w:rPr>
        <w:t xml:space="preserve"> Average.</w:t>
      </w:r>
    </w:p>
    <w:p w14:paraId="4A89C906" w14:textId="03E6659D" w:rsidR="00770ACA" w:rsidRDefault="00770ACA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AUC = </w:t>
      </w:r>
      <w:proofErr w:type="gramStart"/>
      <w:r>
        <w:rPr>
          <w:rFonts w:ascii="Roboto" w:hAnsi="Roboto"/>
        </w:rPr>
        <w:t>0</w:t>
      </w:r>
      <w:r w:rsidR="008D0457">
        <w:rPr>
          <w:rFonts w:ascii="Roboto" w:hAnsi="Roboto"/>
        </w:rPr>
        <w:t>.0</w:t>
      </w:r>
      <w:r>
        <w:rPr>
          <w:rFonts w:ascii="Roboto" w:hAnsi="Roboto"/>
        </w:rPr>
        <w:t xml:space="preserve">  »</w:t>
      </w:r>
      <w:proofErr w:type="gramEnd"/>
      <w:r>
        <w:rPr>
          <w:rFonts w:ascii="Roboto" w:hAnsi="Roboto"/>
        </w:rPr>
        <w:t xml:space="preserve">  Worst possible performance.</w:t>
      </w:r>
      <w:r w:rsidR="008D0457">
        <w:rPr>
          <w:rFonts w:ascii="Roboto" w:hAnsi="Roboto"/>
        </w:rPr>
        <w:t xml:space="preserve"> Useless.</w:t>
      </w:r>
    </w:p>
    <w:p w14:paraId="560B2063" w14:textId="77777777" w:rsidR="008D0457" w:rsidRDefault="008D0457">
      <w:pPr>
        <w:pStyle w:val="NoSpacing"/>
        <w:rPr>
          <w:rFonts w:ascii="Roboto" w:hAnsi="Roboto"/>
        </w:rPr>
      </w:pPr>
    </w:p>
    <w:p w14:paraId="38D4DDE0" w14:textId="5ED14FA8" w:rsidR="008D0457" w:rsidRDefault="008D0457">
      <w:pPr>
        <w:pStyle w:val="NoSpacing"/>
        <w:rPr>
          <w:rFonts w:ascii="Roboto" w:hAnsi="Roboto"/>
        </w:rPr>
      </w:pPr>
      <w:r>
        <w:rPr>
          <w:rFonts w:ascii="Roboto" w:hAnsi="Roboto"/>
        </w:rPr>
        <w:t xml:space="preserve">→ </w:t>
      </w:r>
      <w:r w:rsidR="00875572">
        <w:rPr>
          <w:rFonts w:ascii="Roboto" w:hAnsi="Roboto"/>
        </w:rPr>
        <w:tab/>
      </w:r>
      <w:r>
        <w:rPr>
          <w:rFonts w:ascii="Roboto" w:hAnsi="Roboto"/>
        </w:rPr>
        <w:t>AUC = 0.92 means a 92% chance of scoring a defaulter higher than a non-defaulter.</w:t>
      </w:r>
    </w:p>
    <w:p w14:paraId="3899E576" w14:textId="0A1BD433" w:rsidR="00C722B5" w:rsidRDefault="00C722B5">
      <w:pPr>
        <w:pStyle w:val="NoSpacing"/>
        <w:rPr>
          <w:rFonts w:ascii="Roboto" w:hAnsi="Roboto"/>
        </w:rPr>
      </w:pPr>
    </w:p>
    <w:p w14:paraId="68A86F08" w14:textId="77777777" w:rsidR="00875572" w:rsidRDefault="00875572">
      <w:pPr>
        <w:pStyle w:val="NoSpacing"/>
        <w:rPr>
          <w:rFonts w:ascii="Roboto" w:hAnsi="Roboto"/>
        </w:rPr>
      </w:pPr>
    </w:p>
    <w:p w14:paraId="0304B19E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>Summary of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3420"/>
        <w:gridCol w:w="3424"/>
      </w:tblGrid>
      <w:tr w:rsidR="00245EC2" w14:paraId="0AB9D400" w14:textId="77777777" w:rsidTr="00BB7816"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44A903" w14:textId="3B0EAF45" w:rsidR="009F3647" w:rsidRDefault="009F3647" w:rsidP="009F3647">
            <w:pPr>
              <w:pStyle w:val="NoSpacing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Name</w:t>
            </w:r>
          </w:p>
        </w:tc>
        <w:tc>
          <w:tcPr>
            <w:tcW w:w="3420" w:type="dxa"/>
            <w:tcBorders>
              <w:top w:val="nil"/>
              <w:left w:val="single" w:sz="4" w:space="0" w:color="auto"/>
            </w:tcBorders>
          </w:tcPr>
          <w:p w14:paraId="7B147FB9" w14:textId="2A98EB67" w:rsidR="009F3647" w:rsidRDefault="009F3647" w:rsidP="009F3647">
            <w:pPr>
              <w:pStyle w:val="NoSpacing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Measurement</w:t>
            </w:r>
          </w:p>
        </w:tc>
        <w:tc>
          <w:tcPr>
            <w:tcW w:w="3424" w:type="dxa"/>
            <w:tcBorders>
              <w:top w:val="nil"/>
            </w:tcBorders>
          </w:tcPr>
          <w:p w14:paraId="5C74DFC8" w14:textId="5A62A5DE" w:rsidR="009F3647" w:rsidRDefault="009F3647" w:rsidP="009F3647">
            <w:pPr>
              <w:pStyle w:val="NoSpacing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Interpretation</w:t>
            </w:r>
          </w:p>
        </w:tc>
      </w:tr>
      <w:tr w:rsidR="00245EC2" w14:paraId="79C0E100" w14:textId="77777777" w:rsidTr="00BB7816">
        <w:tc>
          <w:tcPr>
            <w:tcW w:w="2268" w:type="dxa"/>
            <w:tcBorders>
              <w:top w:val="single" w:sz="4" w:space="0" w:color="auto"/>
              <w:left w:val="nil"/>
            </w:tcBorders>
          </w:tcPr>
          <w:p w14:paraId="1606BD66" w14:textId="682230E2" w:rsidR="009F3647" w:rsidRDefault="00245EC2">
            <w:pPr>
              <w:pStyle w:val="NoSpacing"/>
              <w:rPr>
                <w:rFonts w:ascii="Roboto" w:hAnsi="Roboto"/>
              </w:rPr>
            </w:pPr>
            <w:proofErr w:type="spellStart"/>
            <w:r>
              <w:rPr>
                <w:rFonts w:ascii="Roboto" w:hAnsi="Roboto"/>
              </w:rPr>
              <w:t>i</w:t>
            </w:r>
            <w:proofErr w:type="spellEnd"/>
            <w:r>
              <w:rPr>
                <w:rFonts w:ascii="Roboto" w:hAnsi="Roboto"/>
              </w:rPr>
              <w:t xml:space="preserve">. </w:t>
            </w:r>
            <w:r w:rsidR="009F3647">
              <w:rPr>
                <w:rFonts w:ascii="Roboto" w:hAnsi="Roboto"/>
              </w:rPr>
              <w:t>Confusion Matrix</w:t>
            </w:r>
          </w:p>
        </w:tc>
        <w:tc>
          <w:tcPr>
            <w:tcW w:w="3420" w:type="dxa"/>
          </w:tcPr>
          <w:p w14:paraId="1B9CAAC7" w14:textId="2B1B79A4" w:rsidR="009F3647" w:rsidRDefault="00145885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>Counts of TP, FP, TN, FN</w:t>
            </w:r>
          </w:p>
        </w:tc>
        <w:tc>
          <w:tcPr>
            <w:tcW w:w="3424" w:type="dxa"/>
          </w:tcPr>
          <w:p w14:paraId="64505B06" w14:textId="5816639D" w:rsidR="009F3647" w:rsidRDefault="00145885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>Raw outcome counts</w:t>
            </w:r>
          </w:p>
        </w:tc>
      </w:tr>
      <w:tr w:rsidR="00245EC2" w14:paraId="0881F0FF" w14:textId="77777777" w:rsidTr="00BB7816">
        <w:trPr>
          <w:trHeight w:val="293"/>
        </w:trPr>
        <w:tc>
          <w:tcPr>
            <w:tcW w:w="2268" w:type="dxa"/>
            <w:tcBorders>
              <w:left w:val="nil"/>
            </w:tcBorders>
          </w:tcPr>
          <w:p w14:paraId="7784A572" w14:textId="02BA3CB3" w:rsidR="009F3647" w:rsidRDefault="00245EC2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ii. </w:t>
            </w:r>
            <w:r w:rsidR="009F3647">
              <w:rPr>
                <w:rFonts w:ascii="Roboto" w:hAnsi="Roboto"/>
              </w:rPr>
              <w:t>Precision</w:t>
            </w:r>
          </w:p>
        </w:tc>
        <w:tc>
          <w:tcPr>
            <w:tcW w:w="3420" w:type="dxa"/>
          </w:tcPr>
          <w:p w14:paraId="36CC0EB6" w14:textId="6DF87279" w:rsidR="009F3647" w:rsidRDefault="00145885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>TP / (TP + FP)</w:t>
            </w:r>
          </w:p>
        </w:tc>
        <w:tc>
          <w:tcPr>
            <w:tcW w:w="3424" w:type="dxa"/>
          </w:tcPr>
          <w:p w14:paraId="4D5D1F2D" w14:textId="4A018FD0" w:rsidR="009F3647" w:rsidRDefault="00245EC2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>Correct % of Positive predictions</w:t>
            </w:r>
          </w:p>
        </w:tc>
      </w:tr>
      <w:tr w:rsidR="00245EC2" w14:paraId="585D6143" w14:textId="77777777" w:rsidTr="00BB7816">
        <w:tc>
          <w:tcPr>
            <w:tcW w:w="2268" w:type="dxa"/>
            <w:tcBorders>
              <w:left w:val="nil"/>
            </w:tcBorders>
          </w:tcPr>
          <w:p w14:paraId="7C070C79" w14:textId="3DB75666" w:rsidR="009F3647" w:rsidRDefault="00245EC2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iii. </w:t>
            </w:r>
            <w:r w:rsidR="009F3647">
              <w:rPr>
                <w:rFonts w:ascii="Roboto" w:hAnsi="Roboto"/>
              </w:rPr>
              <w:t>Recall</w:t>
            </w:r>
          </w:p>
        </w:tc>
        <w:tc>
          <w:tcPr>
            <w:tcW w:w="3420" w:type="dxa"/>
          </w:tcPr>
          <w:p w14:paraId="357673BF" w14:textId="0F8D46FE" w:rsidR="009F3647" w:rsidRDefault="00245EC2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>TP / (TP + FN)</w:t>
            </w:r>
          </w:p>
        </w:tc>
        <w:tc>
          <w:tcPr>
            <w:tcW w:w="3424" w:type="dxa"/>
          </w:tcPr>
          <w:p w14:paraId="1C432E8C" w14:textId="38F6FD46" w:rsidR="009F3647" w:rsidRDefault="00245EC2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>Coverage of Actual Positives</w:t>
            </w:r>
          </w:p>
        </w:tc>
      </w:tr>
      <w:tr w:rsidR="00245EC2" w14:paraId="0DEF54C9" w14:textId="77777777" w:rsidTr="00BB7816">
        <w:tc>
          <w:tcPr>
            <w:tcW w:w="2268" w:type="dxa"/>
            <w:tcBorders>
              <w:left w:val="nil"/>
            </w:tcBorders>
          </w:tcPr>
          <w:p w14:paraId="11692E38" w14:textId="3D7A69D0" w:rsidR="009F3647" w:rsidRDefault="00245EC2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iv. </w:t>
            </w:r>
            <w:r w:rsidR="009F3647">
              <w:rPr>
                <w:rFonts w:ascii="Roboto" w:hAnsi="Roboto"/>
              </w:rPr>
              <w:t>F1-Score</w:t>
            </w:r>
          </w:p>
        </w:tc>
        <w:tc>
          <w:tcPr>
            <w:tcW w:w="3420" w:type="dxa"/>
          </w:tcPr>
          <w:p w14:paraId="0B1EDCE2" w14:textId="4D253CDD" w:rsidR="009F3647" w:rsidRDefault="00245EC2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2*( ii * iii ) / ( ii </w:t>
            </w:r>
            <w:r w:rsidRPr="00245EC2">
              <w:rPr>
                <w:rFonts w:ascii="Roboto" w:hAnsi="Roboto"/>
                <w:b/>
              </w:rPr>
              <w:t>+</w:t>
            </w:r>
            <w:r>
              <w:rPr>
                <w:rFonts w:ascii="Roboto" w:hAnsi="Roboto"/>
              </w:rPr>
              <w:t xml:space="preserve"> iii )</w:t>
            </w:r>
          </w:p>
        </w:tc>
        <w:tc>
          <w:tcPr>
            <w:tcW w:w="3424" w:type="dxa"/>
          </w:tcPr>
          <w:p w14:paraId="3A0C88F8" w14:textId="289CCC85" w:rsidR="009F3647" w:rsidRDefault="00245EC2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>Balance of Precision and Recall</w:t>
            </w:r>
          </w:p>
        </w:tc>
      </w:tr>
      <w:tr w:rsidR="00245EC2" w14:paraId="3274A0CD" w14:textId="77777777" w:rsidTr="00BB7816">
        <w:tc>
          <w:tcPr>
            <w:tcW w:w="2268" w:type="dxa"/>
            <w:tcBorders>
              <w:left w:val="nil"/>
            </w:tcBorders>
          </w:tcPr>
          <w:p w14:paraId="31944975" w14:textId="1C3A2A7B" w:rsidR="009F3647" w:rsidRDefault="00245EC2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v. </w:t>
            </w:r>
            <w:r w:rsidR="009F3647">
              <w:rPr>
                <w:rFonts w:ascii="Roboto" w:hAnsi="Roboto"/>
              </w:rPr>
              <w:t>Accuracy</w:t>
            </w:r>
          </w:p>
        </w:tc>
        <w:tc>
          <w:tcPr>
            <w:tcW w:w="3420" w:type="dxa"/>
          </w:tcPr>
          <w:p w14:paraId="20D2EE50" w14:textId="208FD72A" w:rsidR="009F3647" w:rsidRDefault="00245EC2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>(TP+TN) / (TP + FP + TN + FN)</w:t>
            </w:r>
          </w:p>
        </w:tc>
        <w:tc>
          <w:tcPr>
            <w:tcW w:w="3424" w:type="dxa"/>
          </w:tcPr>
          <w:p w14:paraId="570D409D" w14:textId="76909450" w:rsidR="009F3647" w:rsidRDefault="002779F1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>Overall correctness</w:t>
            </w:r>
          </w:p>
        </w:tc>
      </w:tr>
      <w:tr w:rsidR="00245EC2" w14:paraId="43A4EE34" w14:textId="77777777" w:rsidTr="00BB7816">
        <w:tc>
          <w:tcPr>
            <w:tcW w:w="2268" w:type="dxa"/>
            <w:tcBorders>
              <w:left w:val="nil"/>
            </w:tcBorders>
          </w:tcPr>
          <w:p w14:paraId="3F49A32D" w14:textId="7E7C62F5" w:rsidR="009F3647" w:rsidRDefault="00245EC2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vi. </w:t>
            </w:r>
            <w:r w:rsidR="009F3647">
              <w:rPr>
                <w:rFonts w:ascii="Roboto" w:hAnsi="Roboto"/>
              </w:rPr>
              <w:t>AUC-ROC</w:t>
            </w:r>
          </w:p>
        </w:tc>
        <w:tc>
          <w:tcPr>
            <w:tcW w:w="3420" w:type="dxa"/>
          </w:tcPr>
          <w:p w14:paraId="0705D2DD" w14:textId="6521CAE3" w:rsidR="009F3647" w:rsidRDefault="002779F1" w:rsidP="006935BA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Area under the </w:t>
            </w:r>
            <w:r w:rsidR="006935BA">
              <w:rPr>
                <w:rFonts w:ascii="Roboto" w:hAnsi="Roboto"/>
              </w:rPr>
              <w:t xml:space="preserve">Curve of the </w:t>
            </w:r>
            <w:r>
              <w:rPr>
                <w:rFonts w:ascii="Roboto" w:hAnsi="Roboto"/>
              </w:rPr>
              <w:t xml:space="preserve">ROC </w:t>
            </w:r>
          </w:p>
        </w:tc>
        <w:tc>
          <w:tcPr>
            <w:tcW w:w="3424" w:type="dxa"/>
          </w:tcPr>
          <w:p w14:paraId="05770FC7" w14:textId="6844EDAC" w:rsidR="009F3647" w:rsidRDefault="002779F1">
            <w:pPr>
              <w:pStyle w:val="NoSpacing"/>
              <w:rPr>
                <w:rFonts w:ascii="Roboto" w:hAnsi="Roboto"/>
              </w:rPr>
            </w:pPr>
            <w:r>
              <w:rPr>
                <w:rFonts w:ascii="Roboto" w:hAnsi="Roboto"/>
              </w:rPr>
              <w:t>Class separation ability</w:t>
            </w:r>
          </w:p>
        </w:tc>
      </w:tr>
    </w:tbl>
    <w:p w14:paraId="661EB464" w14:textId="77777777" w:rsidR="00D106C4" w:rsidRDefault="00D106C4">
      <w:pPr>
        <w:pStyle w:val="NoSpacing"/>
        <w:rPr>
          <w:rFonts w:ascii="Roboto" w:hAnsi="Roboto"/>
        </w:rPr>
      </w:pPr>
    </w:p>
    <w:p w14:paraId="3E9F5AEA" w14:textId="77777777" w:rsidR="00D106C4" w:rsidRDefault="001F107A">
      <w:pPr>
        <w:pStyle w:val="NoSpacing"/>
        <w:rPr>
          <w:rFonts w:ascii="Roboto" w:hAnsi="Roboto"/>
        </w:rPr>
      </w:pPr>
      <w:r>
        <w:rPr>
          <w:rFonts w:ascii="Roboto" w:hAnsi="Roboto"/>
          <w:color w:val="0070C0"/>
        </w:rPr>
        <w:t>When to use which Metric</w:t>
      </w:r>
    </w:p>
    <w:p w14:paraId="026F901D" w14:textId="2DFB8719" w:rsidR="00D106C4" w:rsidRDefault="00CA3DFC" w:rsidP="006935BA">
      <w:pPr>
        <w:pStyle w:val="NoSpacing"/>
        <w:ind w:firstLine="720"/>
        <w:rPr>
          <w:rFonts w:ascii="Roboto" w:hAnsi="Roboto"/>
        </w:rPr>
      </w:pPr>
      <w:r w:rsidRPr="001F107A">
        <w:rPr>
          <w:rFonts w:ascii="Roboto" w:hAnsi="Roboto"/>
          <w:b/>
        </w:rPr>
        <w:lastRenderedPageBreak/>
        <w:t>Scenario</w:t>
      </w:r>
      <w:r w:rsidR="006935BA">
        <w:rPr>
          <w:rFonts w:ascii="Roboto" w:hAnsi="Roboto"/>
        </w:rPr>
        <w:tab/>
      </w:r>
      <w:r w:rsidR="006935BA">
        <w:rPr>
          <w:rFonts w:ascii="Roboto" w:hAnsi="Roboto"/>
        </w:rPr>
        <w:tab/>
      </w:r>
      <w:r w:rsidR="006935BA">
        <w:rPr>
          <w:rFonts w:ascii="Roboto" w:hAnsi="Roboto"/>
        </w:rPr>
        <w:tab/>
      </w:r>
      <w:bookmarkStart w:id="0" w:name="_GoBack"/>
      <w:bookmarkEnd w:id="0"/>
      <w:r w:rsidR="006935BA" w:rsidRPr="001F107A">
        <w:rPr>
          <w:rFonts w:ascii="Roboto" w:hAnsi="Roboto"/>
          <w:b/>
        </w:rPr>
        <w:t>Utilize</w:t>
      </w:r>
    </w:p>
    <w:p w14:paraId="32839787" w14:textId="468EF21E" w:rsidR="00CA3DFC" w:rsidRDefault="00CA3DFC">
      <w:pPr>
        <w:pStyle w:val="NoSpacing"/>
        <w:rPr>
          <w:rFonts w:ascii="Roboto" w:hAnsi="Roboto"/>
        </w:rPr>
      </w:pPr>
      <w:r>
        <w:rPr>
          <w:rFonts w:ascii="Roboto" w:hAnsi="Roboto"/>
        </w:rPr>
        <w:t>Avoid False Alarms</w:t>
      </w:r>
      <w:r w:rsidR="006935BA">
        <w:rPr>
          <w:rFonts w:ascii="Roboto" w:hAnsi="Roboto"/>
        </w:rPr>
        <w:tab/>
      </w:r>
      <w:r w:rsidR="006935BA">
        <w:rPr>
          <w:rFonts w:ascii="Roboto" w:hAnsi="Roboto"/>
        </w:rPr>
        <w:tab/>
      </w:r>
      <w:r w:rsidR="006935BA" w:rsidRPr="006935BA">
        <w:rPr>
          <w:rFonts w:ascii="Roboto" w:hAnsi="Roboto"/>
        </w:rPr>
        <w:sym w:font="Wingdings" w:char="F0E0"/>
      </w:r>
      <w:r w:rsidR="006935BA">
        <w:rPr>
          <w:rFonts w:ascii="Roboto" w:hAnsi="Roboto"/>
        </w:rPr>
        <w:tab/>
        <w:t>Precision</w:t>
      </w:r>
    </w:p>
    <w:p w14:paraId="57C3C51A" w14:textId="74EB3566" w:rsidR="00CA3DFC" w:rsidRDefault="00CA3DFC">
      <w:pPr>
        <w:pStyle w:val="NoSpacing"/>
        <w:rPr>
          <w:rFonts w:ascii="Roboto" w:hAnsi="Roboto"/>
        </w:rPr>
      </w:pPr>
      <w:r>
        <w:rPr>
          <w:rFonts w:ascii="Roboto" w:hAnsi="Roboto"/>
        </w:rPr>
        <w:t>Catch all Actual Defaulters</w:t>
      </w:r>
      <w:r w:rsidR="006935BA">
        <w:rPr>
          <w:rFonts w:ascii="Roboto" w:hAnsi="Roboto"/>
        </w:rPr>
        <w:tab/>
      </w:r>
      <w:r w:rsidR="006935BA" w:rsidRPr="006935BA">
        <w:rPr>
          <w:rFonts w:ascii="Roboto" w:hAnsi="Roboto"/>
        </w:rPr>
        <w:sym w:font="Wingdings" w:char="F0E0"/>
      </w:r>
      <w:r w:rsidR="006935BA">
        <w:rPr>
          <w:rFonts w:ascii="Roboto" w:hAnsi="Roboto"/>
        </w:rPr>
        <w:tab/>
        <w:t>Recall</w:t>
      </w:r>
    </w:p>
    <w:p w14:paraId="583AD75D" w14:textId="7E6C7559" w:rsidR="00CA3DFC" w:rsidRDefault="006935BA">
      <w:pPr>
        <w:pStyle w:val="NoSpacing"/>
        <w:rPr>
          <w:rFonts w:ascii="Roboto" w:hAnsi="Roboto"/>
        </w:rPr>
      </w:pPr>
      <w:r>
        <w:rPr>
          <w:rFonts w:ascii="Roboto" w:hAnsi="Roboto"/>
        </w:rPr>
        <w:t>Balanced Mistakes</w:t>
      </w:r>
      <w:r>
        <w:rPr>
          <w:rFonts w:ascii="Roboto" w:hAnsi="Roboto"/>
        </w:rPr>
        <w:tab/>
      </w:r>
      <w:r>
        <w:rPr>
          <w:rFonts w:ascii="Roboto" w:hAnsi="Roboto"/>
        </w:rPr>
        <w:tab/>
      </w:r>
      <w:r w:rsidRPr="006935BA">
        <w:rPr>
          <w:rFonts w:ascii="Roboto" w:hAnsi="Roboto"/>
        </w:rPr>
        <w:sym w:font="Wingdings" w:char="F0E0"/>
      </w:r>
      <w:r>
        <w:rPr>
          <w:rFonts w:ascii="Roboto" w:hAnsi="Roboto"/>
        </w:rPr>
        <w:tab/>
        <w:t>F1-Score</w:t>
      </w:r>
    </w:p>
    <w:p w14:paraId="6C67D24A" w14:textId="1EE9CAF5" w:rsidR="006935BA" w:rsidRDefault="006935BA">
      <w:pPr>
        <w:pStyle w:val="NoSpacing"/>
        <w:rPr>
          <w:rFonts w:ascii="Roboto" w:hAnsi="Roboto"/>
        </w:rPr>
      </w:pPr>
      <w:r>
        <w:rPr>
          <w:rFonts w:ascii="Roboto" w:hAnsi="Roboto"/>
        </w:rPr>
        <w:t>Class Imbalance exists</w:t>
      </w:r>
      <w:r>
        <w:rPr>
          <w:rFonts w:ascii="Roboto" w:hAnsi="Roboto"/>
        </w:rPr>
        <w:tab/>
      </w:r>
      <w:r w:rsidRPr="006935BA">
        <w:rPr>
          <w:rFonts w:ascii="Roboto" w:hAnsi="Roboto"/>
        </w:rPr>
        <w:sym w:font="Wingdings" w:char="F0E0"/>
      </w:r>
      <w:r>
        <w:rPr>
          <w:rFonts w:ascii="Roboto" w:hAnsi="Roboto"/>
        </w:rPr>
        <w:tab/>
        <w:t>AUC-ROC</w:t>
      </w:r>
    </w:p>
    <w:p w14:paraId="2E6796D8" w14:textId="77777777" w:rsidR="00D106C4" w:rsidRDefault="00D106C4">
      <w:pPr>
        <w:pStyle w:val="NoSpacing"/>
        <w:rPr>
          <w:rFonts w:ascii="Roboto" w:hAnsi="Roboto"/>
        </w:rPr>
      </w:pPr>
    </w:p>
    <w:sectPr w:rsidR="00D106C4">
      <w:pgSz w:w="9184" w:h="6463" w:orient="landscape"/>
      <w:pgMar w:top="144" w:right="144" w:bottom="144" w:left="14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250DB"/>
    <w:multiLevelType w:val="multilevel"/>
    <w:tmpl w:val="751E768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Roboto" w:eastAsiaTheme="minorHAnsi" w:hAnsi="Roboto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38C35C3"/>
    <w:multiLevelType w:val="multilevel"/>
    <w:tmpl w:val="4FC6F8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6C4"/>
    <w:rsid w:val="000003EE"/>
    <w:rsid w:val="00145885"/>
    <w:rsid w:val="001F107A"/>
    <w:rsid w:val="00245EC2"/>
    <w:rsid w:val="002779F1"/>
    <w:rsid w:val="00610987"/>
    <w:rsid w:val="006935BA"/>
    <w:rsid w:val="00770ACA"/>
    <w:rsid w:val="00856D17"/>
    <w:rsid w:val="00875572"/>
    <w:rsid w:val="008D0457"/>
    <w:rsid w:val="009436CC"/>
    <w:rsid w:val="009F3647"/>
    <w:rsid w:val="009F6E9C"/>
    <w:rsid w:val="00A46C44"/>
    <w:rsid w:val="00AA068E"/>
    <w:rsid w:val="00BB7816"/>
    <w:rsid w:val="00C722B5"/>
    <w:rsid w:val="00CA3DFC"/>
    <w:rsid w:val="00D106C4"/>
    <w:rsid w:val="00D910C2"/>
    <w:rsid w:val="00DB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6E1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742327"/>
  </w:style>
  <w:style w:type="table" w:styleId="TableGrid">
    <w:name w:val="Table Grid"/>
    <w:basedOn w:val="TableNormal"/>
    <w:uiPriority w:val="39"/>
    <w:rsid w:val="00F52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4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SSBlue</dc:creator>
  <dc:description/>
  <cp:lastModifiedBy>SSBlue</cp:lastModifiedBy>
  <cp:revision>27</cp:revision>
  <cp:lastPrinted>2025-11-14T18:53:00Z</cp:lastPrinted>
  <dcterms:created xsi:type="dcterms:W3CDTF">2025-11-11T17:02:00Z</dcterms:created>
  <dcterms:modified xsi:type="dcterms:W3CDTF">2025-11-14T18:54:00Z</dcterms:modified>
  <dc:language>en-US</dc:language>
</cp:coreProperties>
</file>