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6564E0F8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1D3026" w:rsidRPr="001D3026">
        <w:rPr>
          <w:sz w:val="22"/>
          <w:szCs w:val="22"/>
        </w:rPr>
        <w:t>&lt;DPVNPTTechANSVContractNumber&gt;</w:t>
      </w:r>
      <w:r w:rsidRPr="009F6B70">
        <w:rPr>
          <w:sz w:val="22"/>
          <w:szCs w:val="22"/>
        </w:rPr>
        <w:t>)</w:t>
      </w:r>
    </w:p>
    <w:p w14:paraId="7EA99AB3" w14:textId="4C6EB1F8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1D3026" w:rsidRPr="001D3026">
        <w:rPr>
          <w:sz w:val="22"/>
          <w:szCs w:val="22"/>
        </w:rPr>
        <w:t>&lt;POName&gt;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2001AF" w:rsidRPr="002001AF">
        <w:rPr>
          <w:b/>
          <w:bCs/>
        </w:rPr>
        <w:t>&lt;ContractId&gt;</w:t>
      </w:r>
    </w:p>
    <w:p w14:paraId="4BA0D21E" w14:textId="19899CC8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FC4511" w:rsidRPr="00FC4511">
        <w:rPr>
          <w:bCs/>
          <w:noProof/>
          <w:sz w:val="22"/>
          <w:szCs w:val="22"/>
          <w:lang w:val="nl-NL"/>
        </w:rPr>
        <w:t>&lt;vnpt.SiteName&gt;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1E1CC239" w:rsidR="00F24CEE" w:rsidRPr="00722999" w:rsidRDefault="00FC4511" w:rsidP="00435FD6">
            <w:pPr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&lt;ContractGoodsDesignation&gt;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5B1247B0" w:rsidR="00F24CEE" w:rsidRPr="00722999" w:rsidRDefault="00FC4511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&lt;ContractGoodsCode&gt;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47E9BD21" w:rsidR="00F24CEE" w:rsidRPr="00722999" w:rsidRDefault="00FC4511" w:rsidP="001B6741">
            <w:pPr>
              <w:jc w:val="center"/>
              <w:rPr>
                <w:b/>
                <w:sz w:val="22"/>
                <w:szCs w:val="22"/>
              </w:rPr>
            </w:pPr>
            <w:r w:rsidRPr="00FC4511">
              <w:rPr>
                <w:sz w:val="22"/>
                <w:szCs w:val="22"/>
              </w:rPr>
              <w:t>&lt;ContractGoodsUnit&gt;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3CB8FE94" w:rsidR="00F24CEE" w:rsidRPr="000E34B8" w:rsidRDefault="00FC4511" w:rsidP="00D0329C">
            <w:pPr>
              <w:jc w:val="right"/>
              <w:rPr>
                <w:color w:val="000000"/>
                <w:sz w:val="22"/>
                <w:szCs w:val="22"/>
              </w:rPr>
            </w:pPr>
            <w:r w:rsidRPr="00FC4511">
              <w:rPr>
                <w:noProof/>
                <w:color w:val="000000"/>
                <w:sz w:val="22"/>
                <w:szCs w:val="22"/>
              </w:rPr>
              <w:t>&lt;PLQuantity&gt;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6DC7011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FC4511" w:rsidRPr="00FC4511">
              <w:rPr>
                <w:color w:val="000000"/>
                <w:sz w:val="22"/>
                <w:szCs w:val="22"/>
              </w:rPr>
              <w:t>&lt;ContractGoodsManufacture&gt;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FC4511" w:rsidRPr="00FC4511">
              <w:rPr>
                <w:color w:val="000000"/>
                <w:sz w:val="22"/>
                <w:szCs w:val="22"/>
              </w:rPr>
              <w:t>&lt;ContractGoodsOrigin&gt;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3583BE16" w:rsidR="00FC4511" w:rsidRPr="00722999" w:rsidRDefault="00FC4511" w:rsidP="00FC4511">
            <w:pPr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&lt;ContractGoodsDesignation&gt;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2E5A1B39" w:rsidR="00FC4511" w:rsidRPr="00722999" w:rsidRDefault="00FC4511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&lt;ContractGoodsCode&gt;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2921FFB4" w:rsidR="00FC4511" w:rsidRPr="00722999" w:rsidRDefault="00FC4511" w:rsidP="00FC4511">
            <w:pPr>
              <w:jc w:val="center"/>
              <w:rPr>
                <w:b/>
                <w:sz w:val="22"/>
                <w:szCs w:val="22"/>
              </w:rPr>
            </w:pPr>
            <w:r w:rsidRPr="00FC4511">
              <w:rPr>
                <w:sz w:val="22"/>
                <w:szCs w:val="22"/>
              </w:rPr>
              <w:t>&lt;ContractGoodsUnit&gt;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5790D457" w:rsidR="00FC4511" w:rsidRPr="000E34B8" w:rsidRDefault="00FC4511" w:rsidP="00FC4511">
            <w:pPr>
              <w:jc w:val="right"/>
              <w:rPr>
                <w:color w:val="000000"/>
                <w:sz w:val="22"/>
                <w:szCs w:val="22"/>
              </w:rPr>
            </w:pPr>
            <w:r w:rsidRPr="00FC4511">
              <w:rPr>
                <w:noProof/>
                <w:color w:val="000000"/>
                <w:sz w:val="22"/>
                <w:szCs w:val="22"/>
              </w:rPr>
              <w:t>&lt;PLQuantity1&gt;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0E83371D" w:rsidR="00FC4511" w:rsidRPr="00722999" w:rsidRDefault="00FC4511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C4511">
              <w:rPr>
                <w:color w:val="000000"/>
                <w:sz w:val="22"/>
                <w:szCs w:val="22"/>
              </w:rPr>
              <w:t>&lt;ContractGoodsManufacture&gt;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FC4511">
              <w:rPr>
                <w:color w:val="000000"/>
                <w:sz w:val="22"/>
                <w:szCs w:val="22"/>
              </w:rPr>
              <w:t>&lt;ContractGoodsOrigin&gt;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1C9B30BB" w:rsidR="00FC4511" w:rsidRPr="00754089" w:rsidRDefault="00C97F3E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C97F3E">
              <w:rPr>
                <w:b/>
                <w:noProof/>
                <w:color w:val="000000"/>
                <w:sz w:val="22"/>
                <w:szCs w:val="22"/>
              </w:rPr>
              <w:t>&lt;PLQuantityTotal&gt;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5CD3434F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7723F0" w:rsidRPr="007723F0">
        <w:rPr>
          <w:rFonts w:ascii="Times New Roman" w:eastAsia="Times New Roman" w:hAnsi="Times New Roman"/>
        </w:rPr>
        <w:t>&lt;PLQualityInspectionCertificateDate&gt;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1B504079" w:rsidR="00F24CEE" w:rsidRPr="0012016B" w:rsidRDefault="006E67A7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ADCB" w14:textId="77777777" w:rsidR="00CC23B9" w:rsidRDefault="00CC23B9">
      <w:r>
        <w:separator/>
      </w:r>
    </w:p>
  </w:endnote>
  <w:endnote w:type="continuationSeparator" w:id="0">
    <w:p w14:paraId="1CEEFC5E" w14:textId="77777777" w:rsidR="00CC23B9" w:rsidRDefault="00CC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3066" w14:textId="77777777" w:rsidR="00CC23B9" w:rsidRDefault="00CC23B9">
      <w:r>
        <w:separator/>
      </w:r>
    </w:p>
  </w:footnote>
  <w:footnote w:type="continuationSeparator" w:id="0">
    <w:p w14:paraId="2BB7B9CC" w14:textId="77777777" w:rsidR="00CC23B9" w:rsidRDefault="00CC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58EC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3026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556DF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E67A7"/>
    <w:rsid w:val="006F1206"/>
    <w:rsid w:val="006F2D65"/>
    <w:rsid w:val="007356CF"/>
    <w:rsid w:val="007436CC"/>
    <w:rsid w:val="007439F5"/>
    <w:rsid w:val="00755838"/>
    <w:rsid w:val="007723F0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CC23B9"/>
    <w:rsid w:val="00D0329C"/>
    <w:rsid w:val="00D92350"/>
    <w:rsid w:val="00D96BBD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Tran quan</cp:lastModifiedBy>
  <cp:revision>5</cp:revision>
  <cp:lastPrinted>2020-12-10T13:07:00Z</cp:lastPrinted>
  <dcterms:created xsi:type="dcterms:W3CDTF">2022-06-16T06:48:00Z</dcterms:created>
  <dcterms:modified xsi:type="dcterms:W3CDTF">2023-02-14T08:33:00Z</dcterms:modified>
</cp:coreProperties>
</file>