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A5FC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45793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CB9F64" w14:textId="2E275153" w:rsidR="00B4382A" w:rsidRPr="00B4382A" w:rsidRDefault="00B4382A" w:rsidP="00B438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Project Overview: AI Quantitative Finance Assistant</w:t>
      </w:r>
    </w:p>
    <w:p w14:paraId="70AEC047" w14:textId="0C72A139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Project Name </w:t>
      </w:r>
      <w:r w:rsidRPr="00B4382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(working title)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:</w:t>
      </w:r>
    </w:p>
    <w:p w14:paraId="7B1354DB" w14:textId="77777777" w:rsidR="00B4382A" w:rsidRPr="00B4382A" w:rsidRDefault="00B4382A" w:rsidP="00B4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QFin</w:t>
      </w:r>
      <w:proofErr w:type="spellEnd"/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Agent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Your Personal Quantitative Macro &amp; Market Strategist</w:t>
      </w:r>
    </w:p>
    <w:p w14:paraId="2FAB5982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490D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B95A51E" w14:textId="3A761CBB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Vision</w:t>
      </w:r>
    </w:p>
    <w:p w14:paraId="16EC6863" w14:textId="77777777" w:rsidR="00B4382A" w:rsidRPr="00B4382A" w:rsidRDefault="00B4382A" w:rsidP="00B4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QFin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Agent is a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next-generation AI-powered financial research and trading assistant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designed to replicate the strategic intelligence of a full institutional quant team — customized for an individual investor. It integrates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macroeconomic reasoning, company-level analysis, behavioral finance filtering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derivatives-based strategy modeling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offer real-time, high-precision trading insights and portfolio intelligence.</w:t>
      </w:r>
    </w:p>
    <w:p w14:paraId="2B4D288D" w14:textId="7A201574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8D2B68">
          <v:rect id="_x0000_i1033" alt="" style="width:468pt;height:.05pt;mso-width-percent:0;mso-height-percent:0;mso-width-percent:0;mso-height-percent:0" o:hralign="center" o:hrstd="t" o:hr="t" fillcolor="#a0a0a0" stroked="f"/>
        </w:pict>
      </w:r>
      <w:r w:rsidR="00B4382A"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Objectives</w:t>
      </w:r>
    </w:p>
    <w:p w14:paraId="4A197739" w14:textId="77777777" w:rsidR="00B4382A" w:rsidRPr="00B4382A" w:rsidRDefault="00B4382A" w:rsidP="00B438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an autonomous, intelligent agent that:</w:t>
      </w:r>
    </w:p>
    <w:p w14:paraId="4DFFA2EB" w14:textId="77777777" w:rsidR="00B4382A" w:rsidRPr="00B4382A" w:rsidRDefault="00B4382A" w:rsidP="00B43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Ingests real-time and historical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macro, micro, and market data</w:t>
      </w:r>
    </w:p>
    <w:p w14:paraId="6319E9B6" w14:textId="77777777" w:rsidR="00B4382A" w:rsidRPr="00B4382A" w:rsidRDefault="00B4382A" w:rsidP="00B43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Reads and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quantifies the impact of news, earnings, events</w:t>
      </w:r>
    </w:p>
    <w:p w14:paraId="7427CADF" w14:textId="77777777" w:rsidR="00B4382A" w:rsidRPr="00B4382A" w:rsidRDefault="00B4382A" w:rsidP="00B43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hidden biases in news, media, and market sentiment</w:t>
      </w:r>
    </w:p>
    <w:p w14:paraId="359ED276" w14:textId="77777777" w:rsidR="00B4382A" w:rsidRPr="00B4382A" w:rsidRDefault="00B4382A" w:rsidP="00B43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data-driven, interpretable trading actions</w:t>
      </w:r>
    </w:p>
    <w:p w14:paraId="28FCBFAD" w14:textId="77777777" w:rsidR="00B4382A" w:rsidRPr="00B4382A" w:rsidRDefault="00B4382A" w:rsidP="00B438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Evolves into a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derivatives-aware strategist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simulating risk and reward across instruments</w:t>
      </w:r>
    </w:p>
    <w:p w14:paraId="03521C47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C71D9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138DC3" w14:textId="36300F68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Functional Components</w:t>
      </w:r>
    </w:p>
    <w:p w14:paraId="09322DA3" w14:textId="77777777" w:rsidR="00B4382A" w:rsidRPr="00B4382A" w:rsidRDefault="00B4382A" w:rsidP="00B4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Multi-Agent Architecture</w:t>
      </w:r>
    </w:p>
    <w:p w14:paraId="650D8EBD" w14:textId="77777777" w:rsidR="00B4382A" w:rsidRPr="00B4382A" w:rsidRDefault="00B4382A" w:rsidP="00B4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functional module acts as an independent “analyst”:</w:t>
      </w:r>
    </w:p>
    <w:p w14:paraId="5429D14C" w14:textId="77777777" w:rsidR="00B4382A" w:rsidRP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MacroAnalystAgent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Interprets economic data (CPI, GDP, crude oil, etc.)</w:t>
      </w:r>
    </w:p>
    <w:p w14:paraId="634F30AA" w14:textId="77777777" w:rsidR="00B4382A" w:rsidRP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SectorImpactAgent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Maps macro events to affected sectors &amp; companies</w:t>
      </w:r>
    </w:p>
    <w:p w14:paraId="700AE4B6" w14:textId="77777777" w:rsidR="00B4382A" w:rsidRP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BehavioralBiasAgent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Flags media bias, crowd psychology, personal trading bias</w:t>
      </w:r>
    </w:p>
    <w:p w14:paraId="6CF51D17" w14:textId="77777777" w:rsidR="00B4382A" w:rsidRP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EarningsParserAgent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Reads financial reports, extracts cash flows, ratios, trends</w:t>
      </w:r>
    </w:p>
    <w:p w14:paraId="1269E8AE" w14:textId="77777777" w:rsidR="00B4382A" w:rsidRP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PortfolioSentinel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Tracks your portfolio, identifies risk exposure, correlation, hidden dependencies</w:t>
      </w:r>
    </w:p>
    <w:p w14:paraId="04100F4A" w14:textId="77777777" w:rsidR="00B4382A" w:rsidRDefault="00B4382A" w:rsidP="00B4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4382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OptionsStrategist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Suggests profitable options spreads, hedges, and volatility plays based on outlook</w:t>
      </w:r>
    </w:p>
    <w:p w14:paraId="02410646" w14:textId="06735F25" w:rsidR="00FF52B0" w:rsidRDefault="00FF52B0" w:rsidP="00FF5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FF52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news_listener_agent</w:t>
      </w:r>
      <w:proofErr w:type="spellEnd"/>
      <w:r w:rsidRPr="00FF52B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(Real-Time Broadcast Analysis)</w:t>
      </w:r>
    </w:p>
    <w:p w14:paraId="317FEFB3" w14:textId="37433BF2" w:rsidR="00F93DBE" w:rsidRPr="00FF52B0" w:rsidRDefault="00F93DBE" w:rsidP="00FF5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smart_money_agent</w:t>
      </w:r>
    </w:p>
    <w:p w14:paraId="77274692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C7A19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8CB5430" w14:textId="77777777" w:rsidR="00B4382A" w:rsidRPr="00B4382A" w:rsidRDefault="00B4382A" w:rsidP="00B4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LLM + Tool-Based Reasoning Layer</w:t>
      </w:r>
    </w:p>
    <w:p w14:paraId="6B6986BB" w14:textId="77777777" w:rsidR="00B4382A" w:rsidRPr="00B4382A" w:rsidRDefault="00B4382A" w:rsidP="00B4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models like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GPT-4o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OpenAI o3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 </w:t>
      </w: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Llama 4 Maverick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multi-hop reasoning</w:t>
      </w:r>
    </w:p>
    <w:p w14:paraId="4A62B735" w14:textId="77777777" w:rsidR="00B4382A" w:rsidRPr="00B4382A" w:rsidRDefault="00B4382A" w:rsidP="00B438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Integrates with:</w:t>
      </w:r>
    </w:p>
    <w:p w14:paraId="481B4F16" w14:textId="77777777" w:rsidR="00B4382A" w:rsidRPr="00B4382A" w:rsidRDefault="00B4382A" w:rsidP="00B438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Python/NumPy for on-the-fly calculations</w:t>
      </w:r>
    </w:p>
    <w:p w14:paraId="5AB5C8DF" w14:textId="77777777" w:rsidR="00B4382A" w:rsidRPr="00B4382A" w:rsidRDefault="00B4382A" w:rsidP="00B438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News + macro data APIs (FRED, NSE, </w:t>
      </w:r>
      <w:proofErr w:type="spellStart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Quandl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</w:t>
      </w:r>
    </w:p>
    <w:p w14:paraId="0AE7F09A" w14:textId="77777777" w:rsidR="00B4382A" w:rsidRPr="00B4382A" w:rsidRDefault="00B4382A" w:rsidP="00B438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documents via PDF parser or SEC/NSE filings</w:t>
      </w:r>
    </w:p>
    <w:p w14:paraId="7F05F266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8E24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2312493" w14:textId="77777777" w:rsidR="00B4382A" w:rsidRPr="00B4382A" w:rsidRDefault="00B4382A" w:rsidP="00B4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</w:t>
      </w:r>
      <w:proofErr w:type="spellStart"/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Event→Impact</w:t>
      </w:r>
      <w:proofErr w:type="spellEnd"/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Engine</w:t>
      </w:r>
    </w:p>
    <w:p w14:paraId="5254D612" w14:textId="618304CF" w:rsidR="00B4382A" w:rsidRPr="00B4382A" w:rsidRDefault="00B4382A" w:rsidP="00B438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E.g. "Crude oil dropped 5%"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Estimate: Which Indian OMCs benefit, by how much, over what time horizon?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Factors considered:</w:t>
      </w:r>
    </w:p>
    <w:p w14:paraId="1BA552FF" w14:textId="77777777" w:rsidR="00B4382A" w:rsidRPr="00B4382A" w:rsidRDefault="00B4382A" w:rsidP="00B4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Inventory bought at what price?</w:t>
      </w:r>
    </w:p>
    <w:p w14:paraId="306DCE0A" w14:textId="77777777" w:rsidR="00B4382A" w:rsidRPr="00B4382A" w:rsidRDefault="00B4382A" w:rsidP="00B4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 GRMs vs implied GRMs</w:t>
      </w:r>
    </w:p>
    <w:p w14:paraId="7F862175" w14:textId="77777777" w:rsidR="00B4382A" w:rsidRPr="00B4382A" w:rsidRDefault="00B4382A" w:rsidP="00B4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Hedge exposures</w:t>
      </w:r>
    </w:p>
    <w:p w14:paraId="57BE7ED0" w14:textId="77777777" w:rsidR="00B4382A" w:rsidRPr="00B4382A" w:rsidRDefault="00B4382A" w:rsidP="00B438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Earnings sensitivity simulation</w:t>
      </w:r>
    </w:p>
    <w:p w14:paraId="4213CE66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2865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E1FAEC" w14:textId="77777777" w:rsidR="00B4382A" w:rsidRPr="00B4382A" w:rsidRDefault="00B4382A" w:rsidP="00B4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Derivatives Integration Module</w:t>
      </w:r>
    </w:p>
    <w:p w14:paraId="5463D75F" w14:textId="77777777" w:rsidR="00B4382A" w:rsidRPr="00B4382A" w:rsidRDefault="00B4382A" w:rsidP="00B43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Detects volatility spikes, skew patterns, and implied/realized vol gaps</w:t>
      </w:r>
    </w:p>
    <w:p w14:paraId="154A34BA" w14:textId="77777777" w:rsidR="00B4382A" w:rsidRPr="00B4382A" w:rsidRDefault="00B4382A" w:rsidP="00B43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Suggests:</w:t>
      </w:r>
    </w:p>
    <w:p w14:paraId="5AD5758C" w14:textId="77777777" w:rsidR="00B4382A" w:rsidRPr="00B4382A" w:rsidRDefault="00B4382A" w:rsidP="00B438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Options trades (e.g., long straddle before budget, calendar spreads)</w:t>
      </w:r>
    </w:p>
    <w:p w14:paraId="4A0B5B9E" w14:textId="77777777" w:rsidR="00B4382A" w:rsidRPr="00B4382A" w:rsidRDefault="00B4382A" w:rsidP="00B438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Hedging strategies (e.g., protective puts, collars)</w:t>
      </w:r>
    </w:p>
    <w:p w14:paraId="30C69B7C" w14:textId="77777777" w:rsidR="00B4382A" w:rsidRPr="00B4382A" w:rsidRDefault="00B4382A" w:rsidP="00B4382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Arbitrage/mispricing setups based on fair value modeling</w:t>
      </w:r>
    </w:p>
    <w:p w14:paraId="4E47AAC7" w14:textId="77777777" w:rsidR="00B4382A" w:rsidRPr="00B4382A" w:rsidRDefault="00B4382A" w:rsidP="00B438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Derivatives-aware signals: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B4382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“Implied vol of XYZ is pricing in a 10% move, but realized is only 3%. Potential opportunity in short vol spread.”</w:t>
      </w:r>
    </w:p>
    <w:p w14:paraId="2E6F801E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C179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92C0FD" w14:textId="77777777" w:rsidR="00B4382A" w:rsidRPr="00B4382A" w:rsidRDefault="00B4382A" w:rsidP="00B43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Strategy Generator (Advanced Phase)</w:t>
      </w:r>
    </w:p>
    <w:p w14:paraId="47026554" w14:textId="77777777" w:rsidR="00B4382A" w:rsidRPr="00B4382A" w:rsidRDefault="00B4382A" w:rsidP="00B438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Uses reinforcement learning or </w:t>
      </w:r>
      <w:proofErr w:type="spellStart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backtesting</w:t>
      </w:r>
      <w:proofErr w:type="spell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find:</w:t>
      </w:r>
    </w:p>
    <w:p w14:paraId="41F622EE" w14:textId="77777777" w:rsidR="00B4382A" w:rsidRPr="00B4382A" w:rsidRDefault="00B4382A" w:rsidP="00B438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Event-based alpha (e.g., rate cut → PSU banks long)</w:t>
      </w:r>
    </w:p>
    <w:p w14:paraId="1AA6CF04" w14:textId="77777777" w:rsidR="00B4382A" w:rsidRPr="00B4382A" w:rsidRDefault="00B4382A" w:rsidP="00B438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Regime-based trades (high inflation → long commodities)</w:t>
      </w:r>
    </w:p>
    <w:p w14:paraId="0C609C08" w14:textId="77777777" w:rsidR="00B4382A" w:rsidRPr="00B4382A" w:rsidRDefault="00B4382A" w:rsidP="00B4382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Sentiment + </w:t>
      </w:r>
      <w:proofErr w:type="gramStart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skew based</w:t>
      </w:r>
      <w:proofErr w:type="gramEnd"/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trades (FOMO vs fear cycles)</w:t>
      </w:r>
    </w:p>
    <w:p w14:paraId="714E8EA2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5787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C2D1BD" w14:textId="568DF302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It's Different</w:t>
      </w:r>
    </w:p>
    <w:p w14:paraId="65F52749" w14:textId="77777777" w:rsidR="00B4382A" w:rsidRPr="00B4382A" w:rsidRDefault="00B4382A" w:rsidP="00B43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just analytics — actual reasoning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Understands and interprets, not just reports.</w:t>
      </w:r>
    </w:p>
    <w:p w14:paraId="08F0FD74" w14:textId="77777777" w:rsidR="00B4382A" w:rsidRPr="00B4382A" w:rsidRDefault="00B4382A" w:rsidP="00B43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 multi-agent design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Scalable and personalized.</w:t>
      </w:r>
    </w:p>
    <w:p w14:paraId="20380E21" w14:textId="77777777" w:rsidR="00B4382A" w:rsidRPr="00B4382A" w:rsidRDefault="00B4382A" w:rsidP="00B43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Derivatives and behavioral edge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Integrates volatility dynamics and bias detection for institutional-grade insights.</w:t>
      </w:r>
    </w:p>
    <w:p w14:paraId="2182CA4D" w14:textId="77777777" w:rsidR="00B4382A" w:rsidRPr="00B4382A" w:rsidRDefault="00B4382A" w:rsidP="00B438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Designed for the individual trader</w:t>
      </w: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Built by and for someone who lives the retail/institutional gap daily.</w:t>
      </w:r>
    </w:p>
    <w:p w14:paraId="3197BC4C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F5C4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1F7EA9" w14:textId="7145A6E6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Tools &amp; Stack (Tentative)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367"/>
      </w:tblGrid>
      <w:tr w:rsidR="00B4382A" w:rsidRPr="00B4382A" w14:paraId="0608A5A7" w14:textId="77777777" w:rsidTr="00B43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E512" w14:textId="77777777" w:rsidR="00B4382A" w:rsidRPr="00B4382A" w:rsidRDefault="00B4382A" w:rsidP="00B43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42CEEA" w14:textId="77777777" w:rsidR="00B4382A" w:rsidRPr="00B4382A" w:rsidRDefault="00B4382A" w:rsidP="00B438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</w:tr>
      <w:tr w:rsidR="00B4382A" w:rsidRPr="00B4382A" w14:paraId="3CA7CE3C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A574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4A2305F1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GPT-4o, OpenAI o3, Llama 4, Claude</w:t>
            </w:r>
          </w:p>
        </w:tc>
      </w:tr>
      <w:tr w:rsidR="00B4382A" w:rsidRPr="00B4382A" w14:paraId="75AEB55E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ABEA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492FADC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CrewAI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</w:t>
            </w:r>
            <w:proofErr w:type="spellEnd"/>
          </w:p>
        </w:tc>
      </w:tr>
      <w:tr w:rsidR="00B4382A" w:rsidRPr="00B4382A" w14:paraId="375045EE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C31F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62FA4C5C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Yahoo Finance, NSE, FRED, </w:t>
            </w: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Finhub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Polygon.io</w:t>
            </w:r>
          </w:p>
        </w:tc>
      </w:tr>
      <w:tr w:rsidR="00B4382A" w:rsidRPr="00B4382A" w14:paraId="09EBB1F5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9381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Reasoning/Math</w:t>
            </w:r>
          </w:p>
        </w:tc>
        <w:tc>
          <w:tcPr>
            <w:tcW w:w="0" w:type="auto"/>
            <w:vAlign w:val="center"/>
            <w:hideMark/>
          </w:tcPr>
          <w:p w14:paraId="5B027FBF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NumPy, Pandas, SymPy</w:t>
            </w:r>
          </w:p>
        </w:tc>
      </w:tr>
      <w:tr w:rsidR="00B4382A" w:rsidRPr="00B4382A" w14:paraId="52157389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C93D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2F32FCB5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Chroma or Pinecone for memory/knowledge</w:t>
            </w:r>
          </w:p>
        </w:tc>
      </w:tr>
      <w:tr w:rsidR="00B4382A" w:rsidRPr="00B4382A" w14:paraId="626816B3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2910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(optional)</w:t>
            </w:r>
          </w:p>
        </w:tc>
        <w:tc>
          <w:tcPr>
            <w:tcW w:w="0" w:type="auto"/>
            <w:vAlign w:val="center"/>
            <w:hideMark/>
          </w:tcPr>
          <w:p w14:paraId="0079F992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Next.js dashboard</w:t>
            </w:r>
          </w:p>
        </w:tc>
      </w:tr>
      <w:tr w:rsidR="00B4382A" w:rsidRPr="00B4382A" w14:paraId="579F7B14" w14:textId="77777777" w:rsidTr="00B43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C7DD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8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F51BC" w14:textId="77777777" w:rsidR="00B4382A" w:rsidRPr="00B4382A" w:rsidRDefault="00B4382A" w:rsidP="00B438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Backtrader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QuantLib</w:t>
            </w:r>
            <w:proofErr w:type="spellEnd"/>
            <w:r w:rsidRPr="00B438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 derivatives), or custom code</w:t>
            </w:r>
          </w:p>
        </w:tc>
      </w:tr>
    </w:tbl>
    <w:p w14:paraId="1C4189AE" w14:textId="77777777" w:rsidR="00B4382A" w:rsidRPr="00B4382A" w:rsidRDefault="00632879" w:rsidP="00B438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868A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4BA2C4" w14:textId="3827E513" w:rsidR="00B4382A" w:rsidRPr="00B4382A" w:rsidRDefault="00B4382A" w:rsidP="00B4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4382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Output</w:t>
      </w:r>
    </w:p>
    <w:p w14:paraId="05B008C8" w14:textId="77777777" w:rsidR="00B4382A" w:rsidRPr="00B4382A" w:rsidRDefault="00B4382A" w:rsidP="00B43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smart, modular platform that:</w:t>
      </w:r>
    </w:p>
    <w:p w14:paraId="4D4D9063" w14:textId="77777777" w:rsidR="00B4382A" w:rsidRPr="00B4382A" w:rsidRDefault="00B4382A" w:rsidP="00B43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like talking to a top-tier strategist</w:t>
      </w:r>
    </w:p>
    <w:p w14:paraId="33A8F47E" w14:textId="77777777" w:rsidR="00B4382A" w:rsidRPr="00B4382A" w:rsidRDefault="00B4382A" w:rsidP="00B43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Quantifies every macro/market/news event</w:t>
      </w:r>
    </w:p>
    <w:p w14:paraId="73B84708" w14:textId="77777777" w:rsidR="00B4382A" w:rsidRPr="00B4382A" w:rsidRDefault="00B4382A" w:rsidP="00B43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Suggests portfolio actions in real time</w:t>
      </w:r>
    </w:p>
    <w:p w14:paraId="7F8A061F" w14:textId="77777777" w:rsidR="00B4382A" w:rsidRPr="00B4382A" w:rsidRDefault="00B4382A" w:rsidP="00B43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Simulates derivatives risk/reward</w:t>
      </w:r>
    </w:p>
    <w:p w14:paraId="6D19DC01" w14:textId="77777777" w:rsidR="00B4382A" w:rsidRPr="00B4382A" w:rsidRDefault="00B4382A" w:rsidP="00B438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8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Keeps you focused, rational, and profitable</w:t>
      </w:r>
    </w:p>
    <w:p w14:paraId="0646C1E4" w14:textId="77777777" w:rsidR="00EC6525" w:rsidRDefault="00EC6525"/>
    <w:sectPr w:rsidR="00EC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B4B"/>
    <w:multiLevelType w:val="multilevel"/>
    <w:tmpl w:val="F7C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B17"/>
    <w:multiLevelType w:val="multilevel"/>
    <w:tmpl w:val="B2F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53C8"/>
    <w:multiLevelType w:val="multilevel"/>
    <w:tmpl w:val="B71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301A"/>
    <w:multiLevelType w:val="multilevel"/>
    <w:tmpl w:val="38B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C14B8"/>
    <w:multiLevelType w:val="multilevel"/>
    <w:tmpl w:val="F83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C335E"/>
    <w:multiLevelType w:val="multilevel"/>
    <w:tmpl w:val="B26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07131"/>
    <w:multiLevelType w:val="multilevel"/>
    <w:tmpl w:val="77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855AF"/>
    <w:multiLevelType w:val="multilevel"/>
    <w:tmpl w:val="D94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07865">
    <w:abstractNumId w:val="1"/>
  </w:num>
  <w:num w:numId="2" w16cid:durableId="1357535075">
    <w:abstractNumId w:val="6"/>
  </w:num>
  <w:num w:numId="3" w16cid:durableId="1467704072">
    <w:abstractNumId w:val="5"/>
  </w:num>
  <w:num w:numId="4" w16cid:durableId="1615669661">
    <w:abstractNumId w:val="7"/>
  </w:num>
  <w:num w:numId="5" w16cid:durableId="1109159490">
    <w:abstractNumId w:val="4"/>
  </w:num>
  <w:num w:numId="6" w16cid:durableId="344670789">
    <w:abstractNumId w:val="2"/>
  </w:num>
  <w:num w:numId="7" w16cid:durableId="1372916956">
    <w:abstractNumId w:val="3"/>
  </w:num>
  <w:num w:numId="8" w16cid:durableId="54907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2A"/>
    <w:rsid w:val="000F69FE"/>
    <w:rsid w:val="00225A17"/>
    <w:rsid w:val="00632879"/>
    <w:rsid w:val="007B5667"/>
    <w:rsid w:val="00A1580F"/>
    <w:rsid w:val="00A50FDB"/>
    <w:rsid w:val="00B4382A"/>
    <w:rsid w:val="00B73A43"/>
    <w:rsid w:val="00EC6525"/>
    <w:rsid w:val="00F0102A"/>
    <w:rsid w:val="00F93DBE"/>
    <w:rsid w:val="00FF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E2E01"/>
  <w15:chartTrackingRefBased/>
  <w15:docId w15:val="{7519F09D-4EEB-7E40-B675-3C5F2C12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82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4382A"/>
  </w:style>
  <w:style w:type="character" w:styleId="Emphasis">
    <w:name w:val="Emphasis"/>
    <w:basedOn w:val="DefaultParagraphFont"/>
    <w:uiPriority w:val="20"/>
    <w:qFormat/>
    <w:rsid w:val="00B4382A"/>
    <w:rPr>
      <w:i/>
      <w:iCs/>
    </w:rPr>
  </w:style>
  <w:style w:type="character" w:styleId="Strong">
    <w:name w:val="Strong"/>
    <w:basedOn w:val="DefaultParagraphFont"/>
    <w:uiPriority w:val="22"/>
    <w:qFormat/>
    <w:rsid w:val="00B438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38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Andra, Venkata Sai</dc:creator>
  <cp:keywords/>
  <dc:description/>
  <cp:lastModifiedBy>Andra, Venkata Sai</cp:lastModifiedBy>
  <cp:revision>3</cp:revision>
  <dcterms:created xsi:type="dcterms:W3CDTF">2025-04-13T11:50:00Z</dcterms:created>
  <dcterms:modified xsi:type="dcterms:W3CDTF">2025-05-30T12:50:00Z</dcterms:modified>
</cp:coreProperties>
</file>